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Лабораторная работа № 6</w:t>
      </w:r>
    </w:p>
    <w:p>
      <w:pPr>
        <w:jc w:val="center"/>
      </w:pPr>
      <w:r>
        <w:rPr>
          <w:b w:val="0"/>
          <w:sz w:val="28"/>
        </w:rPr>
      </w:r>
    </w:p>
    <w:p>
      <w:pPr>
        <w:jc w:val="center"/>
      </w:pPr>
      <w:r>
        <w:rPr>
          <w:b/>
          <w:sz w:val="28"/>
        </w:rPr>
        <w:t>REST-сервис и реляционная база данных</w:t>
      </w:r>
    </w:p>
    <w:p>
      <w:pPr>
        <w:jc w:val="center"/>
      </w:pPr>
      <w:r>
        <w:rPr>
          <w:b w:val="0"/>
          <w:sz w:val="28"/>
        </w:rPr>
      </w:r>
    </w:p>
    <w:p>
      <w:pPr>
        <w:jc w:val="center"/>
      </w:pPr>
      <w:r>
        <w:rPr>
          <w:b w:val="0"/>
          <w:sz w:val="28"/>
        </w:rPr>
        <w:t>По дисциплине «Технологии программирования»</w:t>
      </w:r>
    </w:p>
    <w:p/>
    <w:p/>
    <w:p/>
    <w:p/>
    <w:p>
      <w:pPr>
        <w:jc w:val="right"/>
      </w:pPr>
      <w:r>
        <w:t>Работу выполнил:</w:t>
      </w:r>
    </w:p>
    <w:p>
      <w:pPr>
        <w:jc w:val="right"/>
      </w:pPr>
      <w:r>
        <w:t>студент группы РИЗ-250213у</w:t>
      </w:r>
    </w:p>
    <w:p>
      <w:pPr>
        <w:jc w:val="right"/>
      </w:pPr>
      <w:r>
        <w:t>Романов Сергей Сергеевич</w:t>
      </w:r>
    </w:p>
    <w:p/>
    <w:p/>
    <w:p/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Цель работы</w:t>
      </w:r>
    </w:p>
    <w:p>
      <w:r>
        <w:t>Разработать REST-сервис для работы с реляционной базой данных: реализовать создание, чтение, изменение и удаление записей, разделить приложение на контроллеры, сервисы, DAO и сущности. Реализовать дополнительные задания для таблицы учебных дисциплин и единый ответ о результате операции.</w:t>
      </w:r>
    </w:p>
    <w:p>
      <w:r>
        <w:t xml:space="preserve">Задание из методических материалов по Java и Spring Boot выполнено на стеке проекта: TypeScript, Bun, Elysia, consola и SQLite. Все лабораторные работы находятся в одном репозитории и одной ветке. Для ЛР6 выделена версия API </w:t>
      </w:r>
      <w:r>
        <w:t>/api/v5</w:t>
      </w:r>
      <w:r>
        <w:t>; новые участки кода отмечены комментариями «ЛР6».</w:t>
      </w:r>
    </w:p>
    <w:p>
      <w:pPr>
        <w:pStyle w:val="Heading1"/>
      </w:pPr>
      <w:r>
        <w:t>Описание задачи</w:t>
      </w:r>
    </w:p>
    <w:p>
      <w:r>
        <w:t>Создать файловую БД с таблицей студентов. Сущность студента содержит идентификатор, имя, фамилию, факультет и возраст. Реализовать REST-операции GET списка, GET по идентификатору, POST, PUT и DELETE. Для PUT передавать идентификатор в теле запроса, как в методичке.</w:t>
      </w:r>
    </w:p>
    <w:p>
      <w:r>
        <w:t>Дополнительно создать таблицу «Учебные дисциплины» и собственные сущность, DAO, сервис и контроллер. Все методы должны возвращать признак успеха или ошибки. Подготовить коллекцию Postman для проверки CRUD и обработку некорректных данных. Ответить на контрольные вопросы.</w:t>
      </w:r>
    </w:p>
    <w:p>
      <w:pPr>
        <w:pStyle w:val="Heading1"/>
      </w:pPr>
      <w:r>
        <w:t>Ход выполнения</w:t>
      </w:r>
    </w:p>
    <w:p>
      <w:pPr>
        <w:pStyle w:val="Heading2"/>
      </w:pPr>
      <w:r>
        <w:t>1. Адаптация задания к используемому стеку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rPr>
                <w:b/>
              </w:rPr>
              <w:t>В методичке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rPr>
                <w:b/>
              </w:rPr>
              <w:t>В проекте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Java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TypeScript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Язык реализации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Spring Boot / Spring Web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Bun / Elysia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Запуск HTTP-сервера и маршрутизация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H2, JDBC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 xml:space="preserve">SQLite, </w:t>
            </w:r>
            <w:r>
              <w:t>bun:sqlite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Встроенная реляционная БД в файле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Spring Data JPA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Интерфейсы DAO и SQL-реализации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Доступ к данным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Классы entity и Lombok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Интерфейсы TypeScript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Описание структуры записей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application.properties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DATABASE_PATH</w:t>
            </w:r>
            <w:r>
              <w:t xml:space="preserve"> и настройки </w:t>
            </w:r>
            <w:r>
              <w:t>ApplicationDatabase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Конфигурация БД</w:t>
            </w:r>
          </w:p>
        </w:tc>
      </w:tr>
    </w:tbl>
    <w:p/>
    <w:p>
      <w:r>
        <w:t xml:space="preserve">Вместо H2 выбрана SQLite: она сохраняет данные в файле, поддерживает SQL и транзакции и доступна через встроенный драйвер Bun. ORM не используется: SQL-запросы явно реализованы в DAO. Это сохраняет предусмотренное заданием разделение ответственности. Подключение SQLite описано в </w:t>
      </w:r>
      <w:hyperlink r:id="rId10">
        <w:r>
          <w:rPr>
            <w:rFonts w:ascii="Times New Roman" w:hAnsi="Times New Roman"/>
            <w:sz w:val="24"/>
            <w:color w:val="0563C1"/>
            <w:u w:val="single"/>
          </w:rPr>
          <w:t>официальной документации Bun</w:t>
        </w:r>
      </w:hyperlink>
      <w:r>
        <w:t>.</w:t>
      </w:r>
    </w:p>
    <w:p>
      <w:r>
        <w:t xml:space="preserve">В Java-примере предлагается отдельный проект с </w:t>
      </w:r>
      <w:r>
        <w:t>/api/students</w:t>
      </w:r>
      <w:r>
        <w:t xml:space="preserve"> на порту 8080. В данном репозитории приложение продолжает работать на порту 8082, а маршруты студентов расположены в </w:t>
      </w:r>
      <w:r>
        <w:t>/api/v5/students</w:t>
      </w:r>
      <w:r>
        <w:t xml:space="preserve">. Прежние версии </w:t>
      </w:r>
      <w:r>
        <w:t>/api/v1</w:t>
      </w:r>
      <w:r>
        <w:t>–</w:t>
      </w:r>
      <w:r>
        <w:t>/api/v4</w:t>
      </w:r>
      <w:r>
        <w:t xml:space="preserve"> сохранены. Для CRUD ЛР6 запуск Сервиса 2 не требуется.</w:t>
      </w:r>
    </w:p>
    <w:p>
      <w:pPr>
        <w:pStyle w:val="Heading2"/>
      </w:pPr>
      <w:r>
        <w:t>2. Создание и настройка базы данных</w:t>
      </w:r>
    </w:p>
    <w:p>
      <w:r>
        <w:t xml:space="preserve">Схема находится в </w:t>
      </w:r>
      <w:r>
        <w:t>src/database/schema.sql</w:t>
      </w:r>
      <w:r>
        <w:t>:</w:t>
      </w:r>
    </w:p>
    <w:p>
      <w:pPr>
        <w:keepLines/>
        <w:spacing w:after="0"/>
        <w:jc w:val="left"/>
      </w:pPr>
      <w:r>
        <w:rPr>
          <w:sz w:val="24"/>
        </w:rPr>
        <w:t>CREATE TABLE IF NOT EXISTS students (</w:t>
      </w:r>
    </w:p>
    <w:p>
      <w:pPr>
        <w:keepLines/>
        <w:spacing w:after="0"/>
        <w:jc w:val="left"/>
      </w:pPr>
      <w:r>
        <w:rPr>
          <w:sz w:val="24"/>
        </w:rPr>
        <w:t xml:space="preserve">    id INTEGER PRIMARY KEY AUTOINCREMENT,</w:t>
      </w:r>
    </w:p>
    <w:p>
      <w:pPr>
        <w:keepLines/>
        <w:spacing w:after="0"/>
        <w:jc w:val="left"/>
      </w:pPr>
      <w:r>
        <w:rPr>
          <w:sz w:val="24"/>
        </w:rPr>
        <w:t xml:space="preserve">    name TEXT NOT NULL CHECK (length(trim(name)) BETWEEN 1 AND 15),</w:t>
      </w:r>
    </w:p>
    <w:p>
      <w:pPr>
        <w:keepLines/>
        <w:spacing w:after="0"/>
        <w:jc w:val="left"/>
      </w:pPr>
      <w:r>
        <w:rPr>
          <w:sz w:val="24"/>
        </w:rPr>
        <w:t xml:space="preserve">    surname TEXT NOT NULL CHECK (length(trim(surname)) BETWEEN 1 AND 25),</w:t>
      </w:r>
    </w:p>
    <w:p>
      <w:pPr>
        <w:keepLines/>
        <w:spacing w:after="0"/>
        <w:jc w:val="left"/>
      </w:pPr>
      <w:r>
        <w:rPr>
          <w:sz w:val="24"/>
        </w:rPr>
        <w:t xml:space="preserve">    faculty TEXT NOT NULL CHECK (length(trim(faculty)) BETWEEN 1 AND 20),</w:t>
      </w:r>
    </w:p>
    <w:p>
      <w:pPr>
        <w:keepLines/>
        <w:spacing w:after="0"/>
        <w:jc w:val="left"/>
      </w:pPr>
      <w:r>
        <w:rPr>
          <w:sz w:val="24"/>
        </w:rPr>
        <w:t xml:space="preserve">    age INTEGER NOT NULL CHECK (age BETWEEN 0 AND 150)</w:t>
      </w:r>
    </w:p>
    <w:p>
      <w:pPr>
        <w:keepLines/>
        <w:spacing w:after="0"/>
        <w:jc w:val="left"/>
      </w:pPr>
      <w:r>
        <w:rPr>
          <w:sz w:val="24"/>
        </w:rPr>
        <w:t>) STRICT;</w:t>
      </w:r>
    </w:p>
    <w:p>
      <w:pPr>
        <w:keepLines/>
        <w:spacing w:after="0"/>
        <w:jc w:val="left"/>
      </w:pPr>
    </w:p>
    <w:p>
      <w:pPr>
        <w:keepLines/>
        <w:spacing w:after="0"/>
        <w:jc w:val="left"/>
      </w:pPr>
      <w:r>
        <w:rPr>
          <w:sz w:val="24"/>
        </w:rPr>
        <w:t>CREATE TABLE IF NOT EXISTS disciplines (</w:t>
      </w:r>
    </w:p>
    <w:p>
      <w:pPr>
        <w:keepLines/>
        <w:spacing w:after="0"/>
        <w:jc w:val="left"/>
      </w:pPr>
      <w:r>
        <w:rPr>
          <w:sz w:val="24"/>
        </w:rPr>
        <w:t xml:space="preserve">    id INTEGER PRIMARY KEY AUTOINCREMENT,</w:t>
      </w:r>
    </w:p>
    <w:p>
      <w:pPr>
        <w:keepLines/>
        <w:spacing w:after="0"/>
        <w:jc w:val="left"/>
      </w:pPr>
      <w:r>
        <w:rPr>
          <w:sz w:val="24"/>
        </w:rPr>
        <w:t xml:space="preserve">    name TEXT NOT NULL CHECK (length(trim(name)) BETWEEN 1 AND 100),</w:t>
      </w:r>
    </w:p>
    <w:p>
      <w:pPr>
        <w:keepLines/>
        <w:spacing w:after="0"/>
        <w:jc w:val="left"/>
      </w:pPr>
      <w:r>
        <w:rPr>
          <w:sz w:val="24"/>
        </w:rPr>
        <w:t xml:space="preserve">    hours INTEGER NOT NULL CHECK (hours BETWEEN 1 AND 10000)</w:t>
      </w:r>
    </w:p>
    <w:p>
      <w:pPr>
        <w:keepLines/>
        <w:spacing w:after="0"/>
        <w:jc w:val="left"/>
      </w:pPr>
      <w:r>
        <w:rPr>
          <w:sz w:val="24"/>
        </w:rPr>
        <w:t>) STRICT;</w:t>
      </w:r>
    </w:p>
    <w:p>
      <w:r>
        <w:t xml:space="preserve">Ограничения длины полей студента соответствуют </w:t>
      </w:r>
      <w:r>
        <w:t>varchar(15)</w:t>
      </w:r>
      <w:r>
        <w:t xml:space="preserve">, </w:t>
      </w:r>
      <w:r>
        <w:t>varchar(25)</w:t>
      </w:r>
      <w:r>
        <w:t xml:space="preserve"> и </w:t>
      </w:r>
      <w:r>
        <w:t>varchar(20)</w:t>
      </w:r>
      <w:r>
        <w:t xml:space="preserve"> из задания. </w:t>
      </w:r>
      <w:r>
        <w:t>INTEGER PRIMARY KEY AUTOINCREMENT</w:t>
      </w:r>
      <w:r>
        <w:t xml:space="preserve"> заменяет H2 </w:t>
      </w:r>
      <w:r>
        <w:t>AUTO_INCREMENT</w:t>
      </w:r>
      <w:r>
        <w:t xml:space="preserve">. Добавлены обязательность полей и проверки допустимых значений. </w:t>
      </w:r>
      <w:r>
        <w:t>STRICT</w:t>
      </w:r>
      <w:r>
        <w:t xml:space="preserve"> ограничивает типы хранимых данных.</w:t>
      </w:r>
    </w:p>
    <w:p>
      <w:r>
        <w:t xml:space="preserve">Состав полей учебной дисциплины методичка не задаёт. В рамках работы выбраны </w:t>
      </w:r>
      <w:r>
        <w:t>id</w:t>
      </w:r>
      <w:r>
        <w:t xml:space="preserve">, </w:t>
      </w:r>
      <w:r>
        <w:t>name</w:t>
      </w:r>
      <w:r>
        <w:t xml:space="preserve"> и </w:t>
      </w:r>
      <w:r>
        <w:t>hours</w:t>
      </w:r>
      <w:r>
        <w:t>: идентификатор, название и объём в учебных часах. Связь между студентами и дисциплинами в задании не требуется; таблицы используют независимые идентификаторы.</w:t>
      </w:r>
    </w:p>
    <w:p>
      <w:r>
        <w:t xml:space="preserve">Класс </w:t>
      </w:r>
      <w:r>
        <w:t>ApplicationDatabase</w:t>
      </w:r>
      <w:r>
        <w:t xml:space="preserve"> в </w:t>
      </w:r>
      <w:r>
        <w:t>src/database/index.ts</w:t>
      </w:r>
      <w:r>
        <w:t xml:space="preserve"> управляет соединением. По умолчанию файл расположен в </w:t>
      </w:r>
      <w:r>
        <w:t>testdb/students.sqlite</w:t>
      </w:r>
      <w:r>
        <w:t xml:space="preserve">. Путь берётся из </w:t>
      </w:r>
      <w:r>
        <w:t>DATABASE_PATH</w:t>
      </w:r>
      <w:r>
        <w:t xml:space="preserve">; для изолированных тестов также передаётся параметр </w:t>
      </w:r>
      <w:r>
        <w:t>databasePath</w:t>
      </w:r>
      <w:r>
        <w:t xml:space="preserve"> в </w:t>
      </w:r>
      <w:r>
        <w:t>createApp</w:t>
      </w:r>
      <w:r>
        <w:t>.</w:t>
      </w:r>
    </w:p>
    <w:p>
      <w:r>
        <w:t xml:space="preserve">Соединение открывается лениво при первом обращении к DAO. При этом создаётся каталог, открывается файл и в транзакции выполняется идемпотентный SQL-скрипт схемы. Включена проверка внешних ключей и установлен </w:t>
      </w:r>
      <w:r>
        <w:t>busy_timeout = 5000</w:t>
      </w:r>
      <w:r>
        <w:t xml:space="preserve">. При остановке HTTP-приложения соединение закрывается через </w:t>
      </w:r>
      <w:r>
        <w:t>onStop</w:t>
      </w:r>
      <w:r>
        <w:t>. Вызов маршрутов прежних работ не создаёт файл БД.</w:t>
      </w:r>
    </w:p>
    <w:p>
      <w:r>
        <w:t>Для явной инициализации и заполнения предусмотрены команды:</w:t>
      </w:r>
    </w:p>
    <w:p>
      <w:pPr>
        <w:keepLines/>
        <w:spacing w:after="0"/>
        <w:jc w:val="left"/>
      </w:pPr>
      <w:r>
        <w:rPr>
          <w:sz w:val="24"/>
        </w:rPr>
        <w:t>bun install</w:t>
      </w:r>
    </w:p>
    <w:p>
      <w:pPr>
        <w:keepLines/>
        <w:spacing w:after="0"/>
        <w:jc w:val="left"/>
      </w:pPr>
      <w:r>
        <w:rPr>
          <w:sz w:val="24"/>
        </w:rPr>
        <w:t>bun run db:init</w:t>
      </w:r>
    </w:p>
    <w:p>
      <w:pPr>
        <w:keepLines/>
        <w:spacing w:after="0"/>
        <w:jc w:val="left"/>
      </w:pPr>
      <w:r>
        <w:rPr>
          <w:sz w:val="24"/>
        </w:rPr>
        <w:t>bun run db:seed</w:t>
      </w:r>
    </w:p>
    <w:p>
      <w:pPr>
        <w:keepLines/>
        <w:spacing w:after="0"/>
        <w:jc w:val="left"/>
      </w:pPr>
      <w:r>
        <w:rPr>
          <w:sz w:val="24"/>
        </w:rPr>
        <w:t>bun run start</w:t>
      </w:r>
    </w:p>
    <w:p>
      <w:r>
        <w:t>db:init</w:t>
      </w:r>
      <w:r>
        <w:t xml:space="preserve"> создаёт обе таблицы. Необязательная команда </w:t>
      </w:r>
      <w:r>
        <w:t>db:seed</w:t>
      </w:r>
      <w:r>
        <w:t xml:space="preserve"> выполняет </w:t>
      </w:r>
      <w:r>
        <w:t>src/database/seed.sql</w:t>
      </w:r>
      <w:r>
        <w:t>: добавляет двух студентов и две дисциплины, включая «Базы данных». Перед вставкой проверяется наличие демонстрационной записи, поэтому повторный запуск не дублирует её и не очищает пользовательские данные.</w:t>
      </w:r>
    </w:p>
    <w:p>
      <w:r>
        <w:t>Пример выбора другого файла в Windows PowerShell:</w:t>
      </w:r>
    </w:p>
    <w:p>
      <w:pPr>
        <w:keepLines/>
        <w:spacing w:after="0"/>
        <w:jc w:val="left"/>
      </w:pPr>
      <w:r>
        <w:rPr>
          <w:sz w:val="24"/>
        </w:rPr>
        <w:t>$env:DATABASE_PATH = 'testdb/my-students.sqlite'</w:t>
      </w:r>
    </w:p>
    <w:p>
      <w:pPr>
        <w:keepLines/>
        <w:spacing w:after="0"/>
        <w:jc w:val="left"/>
      </w:pPr>
      <w:r>
        <w:rPr>
          <w:sz w:val="24"/>
        </w:rPr>
        <w:t>bun.cmd run db:init</w:t>
      </w:r>
    </w:p>
    <w:p>
      <w:pPr>
        <w:keepLines/>
        <w:spacing w:after="0"/>
        <w:jc w:val="left"/>
      </w:pPr>
      <w:r>
        <w:rPr>
          <w:sz w:val="24"/>
        </w:rPr>
        <w:t>bun.cmd run db:seed</w:t>
      </w:r>
    </w:p>
    <w:p>
      <w:pPr>
        <w:keepLines/>
        <w:spacing w:after="0"/>
        <w:jc w:val="left"/>
      </w:pPr>
      <w:r>
        <w:rPr>
          <w:sz w:val="24"/>
        </w:rPr>
        <w:t>bun.cmd run start</w:t>
      </w:r>
    </w:p>
    <w:p>
      <w:r>
        <w:t>В DBeaver следует выбрать подключение SQLite и указать абсолютный путь к созданному файлу. Подключение H2 из методички не подходит для файла SQLite. Локальная БД и её служебные файлы исключены из Git; схема и демонстрационные данные хранятся в репозитории как SQL-скрипты.</w:t>
      </w:r>
    </w:p>
    <w:p>
      <w:pPr>
        <w:pStyle w:val="Heading2"/>
      </w:pPr>
      <w:r>
        <w:t>3. Логические уровни приложения</w:t>
      </w:r>
    </w:p>
    <w:p>
      <w:pPr>
        <w:keepLines/>
        <w:spacing w:after="0"/>
        <w:jc w:val="left"/>
      </w:pPr>
      <w:r>
        <w:rPr>
          <w:sz w:val="24"/>
        </w:rPr>
        <w:t>HTTP-клиент (Postman)</w:t>
      </w:r>
    </w:p>
    <w:p>
      <w:pPr>
        <w:keepLines/>
        <w:spacing w:after="0"/>
        <w:jc w:val="left"/>
      </w:pPr>
      <w:r>
        <w:rPr>
          <w:sz w:val="24"/>
        </w:rPr>
        <w:t xml:space="preserve">        ↓</w:t>
      </w:r>
    </w:p>
    <w:p>
      <w:pPr>
        <w:keepLines/>
        <w:spacing w:after="0"/>
        <w:jc w:val="left"/>
      </w:pPr>
      <w:r>
        <w:rPr>
          <w:sz w:val="24"/>
        </w:rPr>
        <w:t>Контроллер Elysia (index.ts): маршруты, валидация, HTTP-статусы</w:t>
      </w:r>
    </w:p>
    <w:p>
      <w:pPr>
        <w:keepLines/>
        <w:spacing w:after="0"/>
        <w:jc w:val="left"/>
      </w:pPr>
      <w:r>
        <w:rPr>
          <w:sz w:val="24"/>
        </w:rPr>
        <w:t xml:space="preserve">        ↓</w:t>
      </w:r>
    </w:p>
    <w:p>
      <w:pPr>
        <w:keepLines/>
        <w:spacing w:after="0"/>
        <w:jc w:val="left"/>
      </w:pPr>
      <w:r>
        <w:rPr>
          <w:sz w:val="24"/>
        </w:rPr>
        <w:t>Сервис (service.ts): нормализация и проверка результата DAO</w:t>
      </w:r>
    </w:p>
    <w:p>
      <w:pPr>
        <w:keepLines/>
        <w:spacing w:after="0"/>
        <w:jc w:val="left"/>
      </w:pPr>
      <w:r>
        <w:rPr>
          <w:sz w:val="24"/>
        </w:rPr>
        <w:t xml:space="preserve">        ↓</w:t>
      </w:r>
    </w:p>
    <w:p>
      <w:pPr>
        <w:keepLines/>
        <w:spacing w:after="0"/>
        <w:jc w:val="left"/>
      </w:pPr>
      <w:r>
        <w:rPr>
          <w:sz w:val="24"/>
        </w:rPr>
        <w:t>DAO (dao.ts): параметризованные SQL-запросы</w:t>
      </w:r>
    </w:p>
    <w:p>
      <w:pPr>
        <w:keepLines/>
        <w:spacing w:after="0"/>
        <w:jc w:val="left"/>
      </w:pPr>
      <w:r>
        <w:rPr>
          <w:sz w:val="24"/>
        </w:rPr>
        <w:t xml:space="preserve">        ↓</w:t>
      </w:r>
    </w:p>
    <w:p>
      <w:pPr>
        <w:keepLines/>
        <w:spacing w:after="0"/>
        <w:jc w:val="left"/>
      </w:pPr>
      <w:r>
        <w:rPr>
          <w:sz w:val="24"/>
        </w:rPr>
        <w:t>ApplicationDatabase → testdb/students.sqlite</w:t>
      </w:r>
    </w:p>
    <w:p>
      <w:r>
        <w:t>Структура кода ЛР6:</w:t>
      </w:r>
    </w:p>
    <w:p>
      <w:pPr>
        <w:keepLines/>
        <w:spacing w:after="0"/>
        <w:jc w:val="left"/>
      </w:pPr>
      <w:r>
        <w:rPr>
          <w:sz w:val="24"/>
        </w:rPr>
        <w:t>src/database/</w:t>
      </w:r>
    </w:p>
    <w:p>
      <w:pPr>
        <w:keepLines/>
        <w:spacing w:after="0"/>
        <w:jc w:val="left"/>
      </w:pPr>
      <w:r>
        <w:rPr>
          <w:sz w:val="24"/>
        </w:rPr>
        <w:t xml:space="preserve">    index.ts         — соединение, схема, заполнение, закрытие</w:t>
      </w:r>
    </w:p>
    <w:p>
      <w:pPr>
        <w:keepLines/>
        <w:spacing w:after="0"/>
        <w:jc w:val="left"/>
      </w:pPr>
      <w:r>
        <w:rPr>
          <w:sz w:val="24"/>
        </w:rPr>
        <w:t xml:space="preserve">    schema.sql       — создание двух таблиц</w:t>
      </w:r>
    </w:p>
    <w:p>
      <w:pPr>
        <w:keepLines/>
        <w:spacing w:after="0"/>
        <w:jc w:val="left"/>
      </w:pPr>
      <w:r>
        <w:rPr>
          <w:sz w:val="24"/>
        </w:rPr>
        <w:t xml:space="preserve">    seed.sql         — демонстрационные данные</w:t>
      </w:r>
    </w:p>
    <w:p>
      <w:pPr>
        <w:keepLines/>
        <w:spacing w:after="0"/>
        <w:jc w:val="left"/>
      </w:pPr>
      <w:r>
        <w:rPr>
          <w:sz w:val="24"/>
        </w:rPr>
        <w:t>src/routes/v5/</w:t>
      </w:r>
    </w:p>
    <w:p>
      <w:pPr>
        <w:keepLines/>
        <w:spacing w:after="0"/>
        <w:jc w:val="left"/>
      </w:pPr>
      <w:r>
        <w:rPr>
          <w:sz w:val="24"/>
        </w:rPr>
        <w:t xml:space="preserve">    index.ts         — подключение двух контроллеров</w:t>
      </w:r>
    </w:p>
    <w:p>
      <w:pPr>
        <w:keepLines/>
        <w:spacing w:after="0"/>
        <w:jc w:val="left"/>
      </w:pPr>
      <w:r>
        <w:rPr>
          <w:sz w:val="24"/>
        </w:rPr>
        <w:t xml:space="preserve">    common.ts        — общие схемы ответа и обработка ошибок</w:t>
      </w:r>
    </w:p>
    <w:p>
      <w:pPr>
        <w:keepLines/>
        <w:spacing w:after="0"/>
        <w:jc w:val="left"/>
      </w:pPr>
      <w:r>
        <w:rPr>
          <w:sz w:val="24"/>
        </w:rPr>
        <w:t xml:space="preserve">    students/</w:t>
      </w:r>
    </w:p>
    <w:p>
      <w:pPr>
        <w:keepLines/>
        <w:spacing w:after="0"/>
        <w:jc w:val="left"/>
      </w:pPr>
      <w:r>
        <w:rPr>
          <w:sz w:val="24"/>
        </w:rPr>
        <w:t xml:space="preserve">        entity.ts    — Student и StudentData</w:t>
      </w:r>
    </w:p>
    <w:p>
      <w:pPr>
        <w:keepLines/>
        <w:spacing w:after="0"/>
        <w:jc w:val="left"/>
      </w:pPr>
      <w:r>
        <w:rPr>
          <w:sz w:val="24"/>
        </w:rPr>
        <w:t xml:space="preserve">        model.ts     — схемы Elysia для HTTP и OpenAPI</w:t>
      </w:r>
    </w:p>
    <w:p>
      <w:pPr>
        <w:keepLines/>
        <w:spacing w:after="0"/>
        <w:jc w:val="left"/>
      </w:pPr>
      <w:r>
        <w:rPr>
          <w:sz w:val="24"/>
        </w:rPr>
        <w:t xml:space="preserve">        dao.ts       — StudentDAO и SqliteStudentDAO</w:t>
      </w:r>
    </w:p>
    <w:p>
      <w:pPr>
        <w:keepLines/>
        <w:spacing w:after="0"/>
        <w:jc w:val="left"/>
      </w:pPr>
      <w:r>
        <w:rPr>
          <w:sz w:val="24"/>
        </w:rPr>
        <w:t xml:space="preserve">        service.ts   — StudentService и StudentServiceImpl</w:t>
      </w:r>
    </w:p>
    <w:p>
      <w:pPr>
        <w:keepLines/>
        <w:spacing w:after="0"/>
        <w:jc w:val="left"/>
      </w:pPr>
      <w:r>
        <w:rPr>
          <w:sz w:val="24"/>
        </w:rPr>
        <w:t xml:space="preserve">        index.ts     — контроллер студентов</w:t>
      </w:r>
    </w:p>
    <w:p>
      <w:pPr>
        <w:keepLines/>
        <w:spacing w:after="0"/>
        <w:jc w:val="left"/>
      </w:pPr>
      <w:r>
        <w:rPr>
          <w:sz w:val="24"/>
        </w:rPr>
        <w:t xml:space="preserve">    disciplines/</w:t>
      </w:r>
    </w:p>
    <w:p>
      <w:pPr>
        <w:keepLines/>
        <w:spacing w:after="0"/>
        <w:jc w:val="left"/>
      </w:pPr>
      <w:r>
        <w:rPr>
          <w:sz w:val="24"/>
        </w:rPr>
        <w:t xml:space="preserve">        entity.ts    — Discipline и DisciplineData</w:t>
      </w:r>
    </w:p>
    <w:p>
      <w:pPr>
        <w:keepLines/>
        <w:spacing w:after="0"/>
        <w:jc w:val="left"/>
      </w:pPr>
      <w:r>
        <w:rPr>
          <w:sz w:val="24"/>
        </w:rPr>
        <w:t xml:space="preserve">        model.ts     — схемы Elysia</w:t>
      </w:r>
    </w:p>
    <w:p>
      <w:pPr>
        <w:keepLines/>
        <w:spacing w:after="0"/>
        <w:jc w:val="left"/>
      </w:pPr>
      <w:r>
        <w:rPr>
          <w:sz w:val="24"/>
        </w:rPr>
        <w:t xml:space="preserve">        dao.ts       — DisciplineDAO и SqliteDisciplineDAO</w:t>
      </w:r>
    </w:p>
    <w:p>
      <w:pPr>
        <w:keepLines/>
        <w:spacing w:after="0"/>
        <w:jc w:val="left"/>
      </w:pPr>
      <w:r>
        <w:rPr>
          <w:sz w:val="24"/>
        </w:rPr>
        <w:t xml:space="preserve">        service.ts   — DisciplineService и DisciplineServiceImpl</w:t>
      </w:r>
    </w:p>
    <w:p>
      <w:pPr>
        <w:keepLines/>
        <w:spacing w:after="0"/>
        <w:jc w:val="left"/>
      </w:pPr>
      <w:r>
        <w:rPr>
          <w:sz w:val="24"/>
        </w:rPr>
        <w:t xml:space="preserve">        index.ts     — контроллер дисциплин</w:t>
      </w:r>
    </w:p>
    <w:p>
      <w:pPr>
        <w:keepLines/>
        <w:spacing w:after="0"/>
        <w:jc w:val="left"/>
      </w:pPr>
      <w:r>
        <w:rPr>
          <w:sz w:val="24"/>
        </w:rPr>
        <w:t>scripts/database.ts  — команды db:init и db:seed</w:t>
      </w:r>
    </w:p>
    <w:p>
      <w:r>
        <w:t xml:space="preserve">Обе сущности используют одно соединение </w:t>
      </w:r>
      <w:r>
        <w:t>ApplicationDatabase</w:t>
      </w:r>
      <w:r>
        <w:t xml:space="preserve"> в пределах приложения. Сервисный слой зависит от интерфейса DAO и не содержит SQL. Контроллер не обращается к SQLite напрямую.</w:t>
      </w:r>
    </w:p>
    <w:p>
      <w:pPr>
        <w:pStyle w:val="Heading2"/>
      </w:pPr>
      <w:r>
        <w:t>4. Сущность и схемы студента</w:t>
      </w:r>
    </w:p>
    <w:p>
      <w:r>
        <w:t xml:space="preserve">Сущность описывает строку таблицы, а тип </w:t>
      </w:r>
      <w:r>
        <w:t>StudentData</w:t>
      </w:r>
      <w:r>
        <w:t xml:space="preserve"> используется при создании без идентификатора:</w:t>
      </w:r>
    </w:p>
    <w:p>
      <w:pPr>
        <w:keepLines/>
        <w:spacing w:after="0"/>
        <w:jc w:val="left"/>
      </w:pPr>
      <w:r>
        <w:rPr>
          <w:sz w:val="24"/>
        </w:rPr>
        <w:t>export interface Student {</w:t>
      </w:r>
    </w:p>
    <w:p>
      <w:pPr>
        <w:keepLines/>
        <w:spacing w:after="0"/>
        <w:jc w:val="left"/>
      </w:pPr>
      <w:r>
        <w:rPr>
          <w:sz w:val="24"/>
        </w:rPr>
        <w:t xml:space="preserve">    id: number</w:t>
      </w:r>
    </w:p>
    <w:p>
      <w:pPr>
        <w:keepLines/>
        <w:spacing w:after="0"/>
        <w:jc w:val="left"/>
      </w:pPr>
      <w:r>
        <w:rPr>
          <w:sz w:val="24"/>
        </w:rPr>
        <w:t xml:space="preserve">    name: string</w:t>
      </w:r>
    </w:p>
    <w:p>
      <w:pPr>
        <w:keepLines/>
        <w:spacing w:after="0"/>
        <w:jc w:val="left"/>
      </w:pPr>
      <w:r>
        <w:rPr>
          <w:sz w:val="24"/>
        </w:rPr>
        <w:t xml:space="preserve">    surname: string</w:t>
      </w:r>
    </w:p>
    <w:p>
      <w:pPr>
        <w:keepLines/>
        <w:spacing w:after="0"/>
        <w:jc w:val="left"/>
      </w:pPr>
      <w:r>
        <w:rPr>
          <w:sz w:val="24"/>
        </w:rPr>
        <w:t xml:space="preserve">    faculty: string</w:t>
      </w:r>
    </w:p>
    <w:p>
      <w:pPr>
        <w:keepLines/>
        <w:spacing w:after="0"/>
        <w:jc w:val="left"/>
      </w:pPr>
      <w:r>
        <w:rPr>
          <w:sz w:val="24"/>
        </w:rPr>
        <w:t xml:space="preserve">    age: number</w:t>
      </w:r>
    </w:p>
    <w:p>
      <w:pPr>
        <w:keepLines/>
        <w:spacing w:after="0"/>
        <w:jc w:val="left"/>
      </w:pPr>
      <w:r>
        <w:rPr>
          <w:sz w:val="24"/>
        </w:rPr>
        <w:t>}</w:t>
      </w:r>
    </w:p>
    <w:p>
      <w:pPr>
        <w:keepLines/>
        <w:spacing w:after="0"/>
        <w:jc w:val="left"/>
      </w:pPr>
    </w:p>
    <w:p>
      <w:pPr>
        <w:keepLines/>
        <w:spacing w:after="0"/>
        <w:jc w:val="left"/>
      </w:pPr>
      <w:r>
        <w:rPr>
          <w:sz w:val="24"/>
        </w:rPr>
        <w:t>export type StudentData = Omit&lt;Student, 'id'&gt;</w:t>
      </w:r>
    </w:p>
    <w:p>
      <w:r>
        <w:t xml:space="preserve">HTTP-схемы находятся в </w:t>
      </w:r>
      <w:r>
        <w:t>students/model.ts</w:t>
      </w:r>
      <w:r>
        <w:t xml:space="preserve">. Например, возраст задан как </w:t>
      </w:r>
      <w:r>
        <w:t>t.Integer({ minimum: 0, maximum: 150 })</w:t>
      </w:r>
      <w:r>
        <w:t xml:space="preserve">. Для текстовых полей применены ограничения длины и шаблон </w:t>
      </w:r>
      <w:r>
        <w:t>\S</w:t>
      </w:r>
      <w:r>
        <w:t xml:space="preserve">, требующий хотя бы один непробельный символ. В схему PUT включён положительный целочисленный </w:t>
      </w:r>
      <w:r>
        <w:t>id</w:t>
      </w:r>
      <w:r>
        <w:t xml:space="preserve"> не больше </w:t>
      </w:r>
      <w:r>
        <w:t>Number.MAX_SAFE_INTEGER</w:t>
      </w:r>
      <w:r>
        <w:t>.</w:t>
      </w:r>
    </w:p>
    <w:p>
      <w:r>
        <w:t xml:space="preserve">Схемы используются для валидации входящего JSON, вывода типов обработчиков и генерации OpenAPI. Это соответствует возможностям </w:t>
      </w:r>
      <w:hyperlink r:id="rId11">
        <w:r>
          <w:rPr>
            <w:rFonts w:ascii="Times New Roman" w:hAnsi="Times New Roman"/>
            <w:sz w:val="24"/>
            <w:color w:val="0563C1"/>
            <w:u w:val="single"/>
          </w:rPr>
          <w:t>схем Elysia</w:t>
        </w:r>
      </w:hyperlink>
      <w:r>
        <w:t>.</w:t>
      </w:r>
    </w:p>
    <w:p>
      <w:pPr>
        <w:pStyle w:val="Heading2"/>
      </w:pPr>
      <w:r>
        <w:t>5. DAO и сервис студентов</w:t>
      </w:r>
    </w:p>
    <w:p>
      <w:r>
        <w:t>Интерфейс DAO определяет пять операций:</w:t>
      </w:r>
    </w:p>
    <w:p>
      <w:pPr>
        <w:keepLines/>
        <w:spacing w:after="0"/>
        <w:jc w:val="left"/>
      </w:pPr>
      <w:r>
        <w:rPr>
          <w:sz w:val="24"/>
        </w:rPr>
        <w:t>export interface StudentDAO {</w:t>
      </w:r>
    </w:p>
    <w:p>
      <w:pPr>
        <w:keepLines/>
        <w:spacing w:after="0"/>
        <w:jc w:val="left"/>
      </w:pPr>
      <w:r>
        <w:rPr>
          <w:sz w:val="24"/>
        </w:rPr>
        <w:t xml:space="preserve">    findAll(): Student[]</w:t>
      </w:r>
    </w:p>
    <w:p>
      <w:pPr>
        <w:keepLines/>
        <w:spacing w:after="0"/>
        <w:jc w:val="left"/>
      </w:pPr>
      <w:r>
        <w:rPr>
          <w:sz w:val="24"/>
        </w:rPr>
        <w:t xml:space="preserve">    findById(id: number): Student | null</w:t>
      </w:r>
    </w:p>
    <w:p>
      <w:pPr>
        <w:keepLines/>
        <w:spacing w:after="0"/>
        <w:jc w:val="left"/>
      </w:pPr>
      <w:r>
        <w:rPr>
          <w:sz w:val="24"/>
        </w:rPr>
        <w:t xml:space="preserve">    create(student: StudentData): Student</w:t>
      </w:r>
    </w:p>
    <w:p>
      <w:pPr>
        <w:keepLines/>
        <w:spacing w:after="0"/>
        <w:jc w:val="left"/>
      </w:pPr>
      <w:r>
        <w:rPr>
          <w:sz w:val="24"/>
        </w:rPr>
        <w:t xml:space="preserve">    update(student: Student): Student | null</w:t>
      </w:r>
    </w:p>
    <w:p>
      <w:pPr>
        <w:keepLines/>
        <w:spacing w:after="0"/>
        <w:jc w:val="left"/>
      </w:pPr>
      <w:r>
        <w:rPr>
          <w:sz w:val="24"/>
        </w:rPr>
        <w:t xml:space="preserve">    delete(id: number): boolean</w:t>
      </w:r>
    </w:p>
    <w:p>
      <w:pPr>
        <w:keepLines/>
        <w:spacing w:after="0"/>
        <w:jc w:val="left"/>
      </w:pPr>
      <w:r>
        <w:rPr>
          <w:sz w:val="24"/>
        </w:rPr>
        <w:t>}</w:t>
      </w:r>
    </w:p>
    <w:p>
      <w:r>
        <w:t xml:space="preserve">В </w:t>
      </w:r>
      <w:r>
        <w:t>SqliteStudentDAO</w:t>
      </w:r>
      <w:r>
        <w:t xml:space="preserve"> чтение списка выполняется с </w:t>
      </w:r>
      <w:r>
        <w:t>ORDER BY id</w:t>
      </w:r>
      <w:r>
        <w:t xml:space="preserve">. Поиск отсутствующей записи возвращает </w:t>
      </w:r>
      <w:r>
        <w:t>null</w:t>
      </w:r>
      <w:r>
        <w:t xml:space="preserve">, а удаление проверяет число изменённых строк. Вставка и обновление используют </w:t>
      </w:r>
      <w:r>
        <w:t>RETURNING</w:t>
      </w:r>
      <w:r>
        <w:t>, чтобы вернуть фактически сохранённые данные.</w:t>
      </w:r>
    </w:p>
    <w:p>
      <w:r>
        <w:t>Пример обновления:</w:t>
      </w:r>
    </w:p>
    <w:p>
      <w:pPr>
        <w:keepLines/>
        <w:spacing w:after="0"/>
        <w:jc w:val="left"/>
      </w:pPr>
      <w:r>
        <w:rPr>
          <w:sz w:val="24"/>
        </w:rPr>
        <w:t>update(student: Student): Student | null {</w:t>
      </w:r>
    </w:p>
    <w:p>
      <w:pPr>
        <w:keepLines/>
        <w:spacing w:after="0"/>
        <w:jc w:val="left"/>
      </w:pPr>
      <w:r>
        <w:rPr>
          <w:sz w:val="24"/>
        </w:rPr>
        <w:t xml:space="preserve">    return this.connection.database.query&lt;Student,</w:t>
      </w:r>
    </w:p>
    <w:p>
      <w:pPr>
        <w:keepLines/>
        <w:spacing w:after="0"/>
        <w:jc w:val="left"/>
      </w:pPr>
      <w:r>
        <w:rPr>
          <w:sz w:val="24"/>
        </w:rPr>
        <w:t xml:space="preserve">        [string, string, string, number, number]&gt;(</w:t>
      </w:r>
    </w:p>
    <w:p>
      <w:pPr>
        <w:keepLines/>
        <w:spacing w:after="0"/>
        <w:jc w:val="left"/>
      </w:pPr>
      <w:r>
        <w:rPr>
          <w:sz w:val="24"/>
        </w:rPr>
        <w:t xml:space="preserve">        'UPDATE students SET name = ?, surname = ?, faculty = ?, '</w:t>
      </w:r>
    </w:p>
    <w:p>
      <w:pPr>
        <w:keepLines/>
        <w:spacing w:after="0"/>
        <w:jc w:val="left"/>
      </w:pPr>
      <w:r>
        <w:rPr>
          <w:sz w:val="24"/>
        </w:rPr>
        <w:t xml:space="preserve">        + 'age = ? WHERE id = ? RETURNING id, name, surname, faculty, age',</w:t>
      </w:r>
    </w:p>
    <w:p>
      <w:pPr>
        <w:keepLines/>
        <w:spacing w:after="0"/>
        <w:jc w:val="left"/>
      </w:pPr>
      <w:r>
        <w:rPr>
          <w:sz w:val="24"/>
        </w:rPr>
        <w:t xml:space="preserve">    ).get(student.name, student.surname, student.faculty,</w:t>
      </w:r>
    </w:p>
    <w:p>
      <w:pPr>
        <w:keepLines/>
        <w:spacing w:after="0"/>
        <w:jc w:val="left"/>
      </w:pPr>
      <w:r>
        <w:rPr>
          <w:sz w:val="24"/>
        </w:rPr>
        <w:t xml:space="preserve">        student.age, student.id)</w:t>
      </w:r>
    </w:p>
    <w:p>
      <w:pPr>
        <w:keepLines/>
        <w:spacing w:after="0"/>
        <w:jc w:val="left"/>
      </w:pPr>
      <w:r>
        <w:rPr>
          <w:sz w:val="24"/>
        </w:rPr>
        <w:t>}</w:t>
      </w:r>
    </w:p>
    <w:p>
      <w:r>
        <w:t>Значения передаются параметрами вместо подстановки в SQL. Например, строка с кавычками хранится как обычное значение, а не выполняется как команда.</w:t>
      </w:r>
    </w:p>
    <w:p>
      <w:r>
        <w:t>StudentServiceImpl</w:t>
      </w:r>
      <w:r>
        <w:t xml:space="preserve"> обрезает пробелы в текстовых полях и обрабатывает результат DAO. Метод PUT изменяет только существующую запись:</w:t>
      </w:r>
    </w:p>
    <w:p>
      <w:pPr>
        <w:keepLines/>
        <w:spacing w:after="0"/>
        <w:jc w:val="left"/>
      </w:pPr>
      <w:r>
        <w:rPr>
          <w:sz w:val="24"/>
        </w:rPr>
        <w:t>update(student: Student): Student {</w:t>
      </w:r>
    </w:p>
    <w:p>
      <w:pPr>
        <w:keepLines/>
        <w:spacing w:after="0"/>
        <w:jc w:val="left"/>
      </w:pPr>
      <w:r>
        <w:rPr>
          <w:sz w:val="24"/>
        </w:rPr>
        <w:t xml:space="preserve">    const result = this.dao.update({</w:t>
      </w:r>
    </w:p>
    <w:p>
      <w:pPr>
        <w:keepLines/>
        <w:spacing w:after="0"/>
        <w:jc w:val="left"/>
      </w:pPr>
      <w:r>
        <w:rPr>
          <w:sz w:val="24"/>
        </w:rPr>
        <w:t xml:space="preserve">        ...this.normalize(student), id: student.id,</w:t>
      </w:r>
    </w:p>
    <w:p>
      <w:pPr>
        <w:keepLines/>
        <w:spacing w:after="0"/>
        <w:jc w:val="left"/>
      </w:pPr>
      <w:r>
        <w:rPr>
          <w:sz w:val="24"/>
        </w:rPr>
        <w:t xml:space="preserve">    })</w:t>
      </w:r>
    </w:p>
    <w:p>
      <w:pPr>
        <w:keepLines/>
        <w:spacing w:after="0"/>
        <w:jc w:val="left"/>
      </w:pPr>
      <w:r>
        <w:rPr>
          <w:sz w:val="24"/>
        </w:rPr>
        <w:t xml:space="preserve">    if (!result) {</w:t>
      </w:r>
    </w:p>
    <w:p>
      <w:pPr>
        <w:keepLines/>
        <w:spacing w:after="0"/>
        <w:jc w:val="left"/>
      </w:pPr>
      <w:r>
        <w:rPr>
          <w:sz w:val="24"/>
        </w:rPr>
        <w:t xml:space="preserve">        throw new ResourceNotFoundError(</w:t>
      </w:r>
    </w:p>
    <w:p>
      <w:pPr>
        <w:keepLines/>
        <w:spacing w:after="0"/>
        <w:jc w:val="left"/>
      </w:pPr>
      <w:r>
        <w:rPr>
          <w:sz w:val="24"/>
        </w:rPr>
        <w:t xml:space="preserve">            `Студент с id=${student.id} не найден`,</w:t>
      </w:r>
    </w:p>
    <w:p>
      <w:pPr>
        <w:keepLines/>
        <w:spacing w:after="0"/>
        <w:jc w:val="left"/>
      </w:pPr>
      <w:r>
        <w:rPr>
          <w:sz w:val="24"/>
        </w:rPr>
        <w:t xml:space="preserve">        )</w:t>
      </w:r>
    </w:p>
    <w:p>
      <w:pPr>
        <w:keepLines/>
        <w:spacing w:after="0"/>
        <w:jc w:val="left"/>
      </w:pPr>
      <w:r>
        <w:rPr>
          <w:sz w:val="24"/>
        </w:rPr>
        <w:t xml:space="preserve">    }</w:t>
      </w:r>
    </w:p>
    <w:p>
      <w:pPr>
        <w:keepLines/>
        <w:spacing w:after="0"/>
        <w:jc w:val="left"/>
      </w:pPr>
      <w:r>
        <w:rPr>
          <w:sz w:val="24"/>
        </w:rPr>
        <w:t xml:space="preserve">    return result</w:t>
      </w:r>
    </w:p>
    <w:p>
      <w:pPr>
        <w:keepLines/>
        <w:spacing w:after="0"/>
        <w:jc w:val="left"/>
      </w:pPr>
      <w:r>
        <w:rPr>
          <w:sz w:val="24"/>
        </w:rPr>
        <w:t>}</w:t>
      </w:r>
    </w:p>
    <w:p>
      <w:r>
        <w:t xml:space="preserve">Аналогичная проверка выполнена для чтения по </w:t>
      </w:r>
      <w:r>
        <w:t>id</w:t>
      </w:r>
      <w:r>
        <w:t xml:space="preserve"> и удаления. Отсутствующий </w:t>
      </w:r>
      <w:r>
        <w:t>id</w:t>
      </w:r>
      <w:r>
        <w:t xml:space="preserve"> не приводит к созданию новой записи или успешному сообщению об удалении.</w:t>
      </w:r>
    </w:p>
    <w:p>
      <w:pPr>
        <w:pStyle w:val="Heading2"/>
      </w:pPr>
      <w:r>
        <w:t>6. Контроллеры и HTTP-контракт</w:t>
      </w:r>
    </w:p>
    <w:p>
      <w:r>
        <w:t xml:space="preserve">Контроллеры находятся в </w:t>
      </w:r>
      <w:r>
        <w:t>students/index.ts</w:t>
      </w:r>
      <w:r>
        <w:t xml:space="preserve"> и </w:t>
      </w:r>
      <w:r>
        <w:t>disciplines/index.ts</w:t>
      </w:r>
      <w:r>
        <w:t>. Они регистрируют маршруты, передают данные сервисам, устанавливают HTTP-статус и оборачивают результат в общий формат. Пример POST студента:</w:t>
      </w:r>
    </w:p>
    <w:p>
      <w:pPr>
        <w:keepLines/>
        <w:spacing w:after="0"/>
        <w:jc w:val="left"/>
      </w:pPr>
      <w:r>
        <w:rPr>
          <w:sz w:val="24"/>
        </w:rPr>
        <w:t>.post('', ({ body, set }) =&gt; {</w:t>
      </w:r>
    </w:p>
    <w:p>
      <w:pPr>
        <w:keepLines/>
        <w:spacing w:after="0"/>
        <w:jc w:val="left"/>
      </w:pPr>
      <w:r>
        <w:rPr>
          <w:sz w:val="24"/>
        </w:rPr>
        <w:t xml:space="preserve">    const student = service.create(body)</w:t>
      </w:r>
    </w:p>
    <w:p>
      <w:pPr>
        <w:keepLines/>
        <w:spacing w:after="0"/>
        <w:jc w:val="left"/>
      </w:pPr>
      <w:r>
        <w:rPr>
          <w:sz w:val="24"/>
        </w:rPr>
        <w:t xml:space="preserve">    set.status = 201</w:t>
      </w:r>
    </w:p>
    <w:p>
      <w:pPr>
        <w:keepLines/>
        <w:spacing w:after="0"/>
        <w:jc w:val="left"/>
      </w:pPr>
      <w:r>
        <w:rPr>
          <w:sz w:val="24"/>
        </w:rPr>
        <w:t xml:space="preserve">    return success(student, 'Студент создан')</w:t>
      </w:r>
    </w:p>
    <w:p>
      <w:pPr>
        <w:keepLines/>
        <w:spacing w:after="0"/>
        <w:jc w:val="left"/>
      </w:pPr>
      <w:r>
        <w:rPr>
          <w:sz w:val="24"/>
        </w:rPr>
        <w:t>}, {</w:t>
      </w:r>
    </w:p>
    <w:p>
      <w:pPr>
        <w:keepLines/>
        <w:spacing w:after="0"/>
        <w:jc w:val="left"/>
      </w:pPr>
      <w:r>
        <w:rPr>
          <w:sz w:val="24"/>
        </w:rPr>
        <w:t xml:space="preserve">    body: StudentCreateModel,</w:t>
      </w:r>
    </w:p>
    <w:p>
      <w:pPr>
        <w:keepLines/>
        <w:spacing w:after="0"/>
        <w:jc w:val="left"/>
      </w:pPr>
      <w:r>
        <w:rPr>
          <w:sz w:val="24"/>
        </w:rPr>
        <w:t xml:space="preserve">    response: { 201: SuccessResponse(StudentModel), ...errors },</w:t>
      </w:r>
    </w:p>
    <w:p>
      <w:pPr>
        <w:keepLines/>
        <w:spacing w:after="0"/>
        <w:jc w:val="left"/>
      </w:pPr>
      <w:r>
        <w:rPr>
          <w:sz w:val="24"/>
        </w:rPr>
        <w:t xml:space="preserve">    detail: { tags: ['ЛР6: студенты'] },</w:t>
      </w:r>
    </w:p>
    <w:p>
      <w:pPr>
        <w:keepLines/>
        <w:spacing w:after="0"/>
        <w:jc w:val="left"/>
      </w:pPr>
      <w:r>
        <w:rPr>
          <w:sz w:val="24"/>
        </w:rPr>
        <w:t>})</w:t>
      </w:r>
    </w:p>
    <w:p>
      <w:r>
        <w:t>Маршруты Сервиса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rPr>
                <w:b/>
              </w:rPr>
              <w:t>Метод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rPr>
                <w:b/>
              </w:rPr>
              <w:t>Студенты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rPr>
                <w:b/>
              </w:rPr>
              <w:t>Учебные дисциплины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GET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/api/v5/students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/api/v5/disciplines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Получить все записи</w:t>
            </w:r>
          </w:p>
        </w:tc>
      </w:tr>
      <w:tr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GET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/api/v5/students/{id}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/api/v5/disciplines/{id}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Получить запись по id</w:t>
            </w:r>
          </w:p>
        </w:tc>
      </w:tr>
      <w:tr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POST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/api/v5/students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/api/v5/disciplines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Создать запись</w:t>
            </w:r>
          </w:p>
        </w:tc>
      </w:tr>
      <w:tr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PUT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/api/v5/students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/api/v5/disciplines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Обновить запись, id в JSON</w:t>
            </w:r>
          </w:p>
        </w:tc>
      </w:tr>
      <w:tr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DELETE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/api/v5/students/{id}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/api/v5/disciplines/{id}</w:t>
            </w:r>
          </w:p>
        </w:tc>
        <w:tc>
          <w:tcPr>
            <w:tcW w:type="dxa" w:w="2339"/>
          </w:tcPr>
          <w:p>
            <w:pPr>
              <w:spacing w:line="360" w:lineRule="auto"/>
              <w:jc w:val="left"/>
            </w:pPr>
            <w:r>
              <w:t>Удалить запись</w:t>
            </w:r>
          </w:p>
        </w:tc>
      </w:tr>
    </w:tbl>
    <w:p/>
    <w:p>
      <w:r>
        <w:t xml:space="preserve">Пример </w:t>
      </w:r>
      <w:r>
        <w:t>POST http://localhost:8082/api/v5/students</w:t>
      </w:r>
      <w:r>
        <w:t xml:space="preserve"> с </w:t>
      </w:r>
      <w:r>
        <w:t>Content-Type: application/json</w:t>
      </w:r>
      <w:r>
        <w:t>:</w:t>
      </w:r>
    </w:p>
    <w:p>
      <w:pPr>
        <w:keepLines/>
        <w:spacing w:after="0"/>
        <w:jc w:val="left"/>
      </w:pPr>
      <w:r>
        <w:rPr>
          <w:sz w:val="24"/>
        </w:rPr>
        <w:t>{ "name": "Иван", "surname": "Иванов", "faculty": "ИТ", "age": 25 }</w:t>
      </w:r>
    </w:p>
    <w:p>
      <w:r>
        <w:t xml:space="preserve">Пример ответа HTTP 201 (конкретный </w:t>
      </w:r>
      <w:r>
        <w:t>id</w:t>
      </w:r>
      <w:r>
        <w:t xml:space="preserve"> назначает БД):</w:t>
      </w:r>
    </w:p>
    <w:p>
      <w:pPr>
        <w:keepLines/>
        <w:spacing w:after="0"/>
        <w:jc w:val="left"/>
      </w:pPr>
      <w:r>
        <w:rPr>
          <w:sz w:val="24"/>
        </w:rPr>
        <w:t>{</w:t>
      </w:r>
    </w:p>
    <w:p>
      <w:pPr>
        <w:keepLines/>
        <w:spacing w:after="0"/>
        <w:jc w:val="left"/>
      </w:pPr>
      <w:r>
        <w:rPr>
          <w:sz w:val="24"/>
        </w:rPr>
        <w:t xml:space="preserve">  "success": true,</w:t>
      </w:r>
    </w:p>
    <w:p>
      <w:pPr>
        <w:keepLines/>
        <w:spacing w:after="0"/>
        <w:jc w:val="left"/>
      </w:pPr>
      <w:r>
        <w:rPr>
          <w:sz w:val="24"/>
        </w:rPr>
        <w:t xml:space="preserve">  "message": "Студент создан",</w:t>
      </w:r>
    </w:p>
    <w:p>
      <w:pPr>
        <w:keepLines/>
        <w:spacing w:after="0"/>
        <w:jc w:val="left"/>
      </w:pPr>
      <w:r>
        <w:rPr>
          <w:sz w:val="24"/>
        </w:rPr>
        <w:t xml:space="preserve">  "data": {</w:t>
      </w:r>
    </w:p>
    <w:p>
      <w:pPr>
        <w:keepLines/>
        <w:spacing w:after="0"/>
        <w:jc w:val="left"/>
      </w:pPr>
      <w:r>
        <w:rPr>
          <w:sz w:val="24"/>
        </w:rPr>
        <w:t xml:space="preserve">    "id": 1,</w:t>
      </w:r>
    </w:p>
    <w:p>
      <w:pPr>
        <w:keepLines/>
        <w:spacing w:after="0"/>
        <w:jc w:val="left"/>
      </w:pPr>
      <w:r>
        <w:rPr>
          <w:sz w:val="24"/>
        </w:rPr>
        <w:t xml:space="preserve">    "name": "Иван",</w:t>
      </w:r>
    </w:p>
    <w:p>
      <w:pPr>
        <w:keepLines/>
        <w:spacing w:after="0"/>
        <w:jc w:val="left"/>
      </w:pPr>
      <w:r>
        <w:rPr>
          <w:sz w:val="24"/>
        </w:rPr>
        <w:t xml:space="preserve">    "surname": "Иванов",</w:t>
      </w:r>
    </w:p>
    <w:p>
      <w:pPr>
        <w:keepLines/>
        <w:spacing w:after="0"/>
        <w:jc w:val="left"/>
      </w:pPr>
      <w:r>
        <w:rPr>
          <w:sz w:val="24"/>
        </w:rPr>
        <w:t xml:space="preserve">    "faculty": "ИТ",</w:t>
      </w:r>
    </w:p>
    <w:p>
      <w:pPr>
        <w:keepLines/>
        <w:spacing w:after="0"/>
        <w:jc w:val="left"/>
      </w:pPr>
      <w:r>
        <w:rPr>
          <w:sz w:val="24"/>
        </w:rPr>
        <w:t xml:space="preserve">    "age": 25</w:t>
      </w:r>
    </w:p>
    <w:p>
      <w:pPr>
        <w:keepLines/>
        <w:spacing w:after="0"/>
        <w:jc w:val="left"/>
      </w:pPr>
      <w:r>
        <w:rPr>
          <w:sz w:val="24"/>
        </w:rPr>
        <w:t xml:space="preserve">  }</w:t>
      </w:r>
    </w:p>
    <w:p>
      <w:pPr>
        <w:keepLines/>
        <w:spacing w:after="0"/>
        <w:jc w:val="left"/>
      </w:pPr>
      <w:r>
        <w:rPr>
          <w:sz w:val="24"/>
        </w:rPr>
        <w:t>}</w:t>
      </w:r>
    </w:p>
    <w:p>
      <w:r>
        <w:t xml:space="preserve">Для PUT отправляется полный набор полей и существующий </w:t>
      </w:r>
      <w:r>
        <w:t>id</w:t>
      </w:r>
      <w:r>
        <w:t>:</w:t>
      </w:r>
    </w:p>
    <w:p>
      <w:pPr>
        <w:keepLines/>
        <w:spacing w:after="0"/>
        <w:jc w:val="left"/>
      </w:pPr>
      <w:r>
        <w:rPr>
          <w:sz w:val="24"/>
        </w:rPr>
        <w:t>{ "id": 1, "name": "Иван", "surname": "Иванов", "faculty": "РТФ", "age": 26 }</w:t>
      </w:r>
    </w:p>
    <w:p>
      <w:r>
        <w:t xml:space="preserve">После удаления </w:t>
      </w:r>
      <w:r>
        <w:t>DELETE /api/v5/students/1</w:t>
      </w:r>
      <w:r>
        <w:t xml:space="preserve"> успешный ответ содержит </w:t>
      </w:r>
      <w:r>
        <w:t>data: { "id": 1 }</w:t>
      </w:r>
      <w:r>
        <w:t>. Последующий GET удалённой записи возвращает HTTP 404:</w:t>
      </w:r>
    </w:p>
    <w:p>
      <w:pPr>
        <w:keepLines/>
        <w:spacing w:after="0"/>
        <w:jc w:val="left"/>
      </w:pPr>
      <w:r>
        <w:rPr>
          <w:sz w:val="24"/>
        </w:rPr>
        <w:t>{</w:t>
      </w:r>
    </w:p>
    <w:p>
      <w:pPr>
        <w:keepLines/>
        <w:spacing w:after="0"/>
        <w:jc w:val="left"/>
      </w:pPr>
      <w:r>
        <w:rPr>
          <w:sz w:val="24"/>
        </w:rPr>
        <w:t xml:space="preserve">  "success": false,</w:t>
      </w:r>
    </w:p>
    <w:p>
      <w:pPr>
        <w:keepLines/>
        <w:spacing w:after="0"/>
        <w:jc w:val="left"/>
      </w:pPr>
      <w:r>
        <w:rPr>
          <w:sz w:val="24"/>
        </w:rPr>
        <w:t xml:space="preserve">  "message": "Студент с id=1 не найден",</w:t>
      </w:r>
    </w:p>
    <w:p>
      <w:pPr>
        <w:keepLines/>
        <w:spacing w:after="0"/>
        <w:jc w:val="left"/>
      </w:pPr>
      <w:r>
        <w:rPr>
          <w:sz w:val="24"/>
        </w:rPr>
        <w:t xml:space="preserve">  "data": null</w:t>
      </w:r>
    </w:p>
    <w:p>
      <w:pPr>
        <w:keepLines/>
        <w:spacing w:after="0"/>
        <w:jc w:val="left"/>
      </w:pPr>
      <w:r>
        <w:rPr>
          <w:sz w:val="24"/>
        </w:rPr>
        <w:t>}</w:t>
      </w:r>
    </w:p>
    <w:p>
      <w:r>
        <w:t xml:space="preserve">Таким образом выполнено дополнительное требование: ответ каждой операции явно сообщает об успехе или неуспехе, включая операции изменения и удаления. Успешный пустой список возвращается как </w:t>
      </w:r>
      <w:r>
        <w:t>success: true</w:t>
      </w:r>
      <w:r>
        <w:t xml:space="preserve">, </w:t>
      </w:r>
      <w:r>
        <w:t>data: []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rPr>
                <w:b/>
              </w:rPr>
              <w:t>HTTP-статус</w:t>
            </w:r>
          </w:p>
        </w:tc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rPr>
                <w:b/>
              </w:rPr>
              <w:t>Условие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200</w:t>
            </w:r>
          </w:p>
        </w:tc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Успешные GET, PUT и DELETE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201</w:t>
            </w:r>
          </w:p>
        </w:tc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Успешный POST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400</w:t>
            </w:r>
          </w:p>
        </w:tc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Невалидные поля, недопустимый id, отсутствующие обязательные поля или повреждённый JSON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404</w:t>
            </w:r>
          </w:p>
        </w:tc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Запись не найдена при GET по id, PUT или DELETE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500</w:t>
            </w:r>
          </w:p>
        </w:tc>
        <w:tc>
          <w:tcPr>
            <w:tcW w:type="dxa" w:w="4677"/>
          </w:tcPr>
          <w:p>
            <w:pPr>
              <w:spacing w:line="360" w:lineRule="auto"/>
              <w:jc w:val="left"/>
            </w:pPr>
            <w:r>
              <w:t>Ошибка открытия или выполнения операции с БД</w:t>
            </w:r>
          </w:p>
        </w:tc>
      </w:tr>
    </w:tbl>
    <w:p/>
    <w:p>
      <w:r>
        <w:t xml:space="preserve">Общий обработчик </w:t>
      </w:r>
      <w:r>
        <w:t>crudError</w:t>
      </w:r>
      <w:r>
        <w:t xml:space="preserve"> сопоставляет ошибку сервисного слоя с 404, ошибки </w:t>
      </w:r>
      <w:r>
        <w:t>VALIDATION</w:t>
      </w:r>
      <w:r>
        <w:t xml:space="preserve"> и </w:t>
      </w:r>
      <w:r>
        <w:t>PARSE</w:t>
      </w:r>
      <w:r>
        <w:t xml:space="preserve"> — с 400. Для остальных ошибок возвращается сообщение «Ошибка работы с базой данных», а подробности записываются через consola в серверный лог. В HTTP-ответ не включаются путь к файлу и текст SQL-ошибки.</w:t>
      </w:r>
    </w:p>
    <w:p>
      <w:r>
        <w:t xml:space="preserve">Интерактивная документация: </w:t>
      </w:r>
      <w:r>
        <w:t>http://localhost:8082/openapi</w:t>
      </w:r>
      <w:r>
        <w:t xml:space="preserve">. Спецификация JSON: </w:t>
      </w:r>
      <w:r>
        <w:t>http://localhost:8082/openapi/json</w:t>
      </w:r>
      <w:r>
        <w:t>. Для ЛР6 добавлены отдельные теги студентов и дисциплин и схемы успешных и ошибочных ответов.</w:t>
      </w:r>
    </w:p>
    <w:p>
      <w:pPr>
        <w:pStyle w:val="Heading2"/>
      </w:pPr>
      <w:r>
        <w:t>7. Вторая таблица — учебные дисциплины</w:t>
      </w:r>
    </w:p>
    <w:p>
      <w:r>
        <w:t>Для дисциплины создана отдельная сущность:</w:t>
      </w:r>
    </w:p>
    <w:p>
      <w:pPr>
        <w:keepLines/>
        <w:spacing w:after="0"/>
        <w:jc w:val="left"/>
      </w:pPr>
      <w:r>
        <w:rPr>
          <w:sz w:val="24"/>
        </w:rPr>
        <w:t>export interface Discipline {</w:t>
      </w:r>
    </w:p>
    <w:p>
      <w:pPr>
        <w:keepLines/>
        <w:spacing w:after="0"/>
        <w:jc w:val="left"/>
      </w:pPr>
      <w:r>
        <w:rPr>
          <w:sz w:val="24"/>
        </w:rPr>
        <w:t xml:space="preserve">    id: number</w:t>
      </w:r>
    </w:p>
    <w:p>
      <w:pPr>
        <w:keepLines/>
        <w:spacing w:after="0"/>
        <w:jc w:val="left"/>
      </w:pPr>
      <w:r>
        <w:rPr>
          <w:sz w:val="24"/>
        </w:rPr>
        <w:t xml:space="preserve">    name: string</w:t>
      </w:r>
    </w:p>
    <w:p>
      <w:pPr>
        <w:keepLines/>
        <w:spacing w:after="0"/>
        <w:jc w:val="left"/>
      </w:pPr>
      <w:r>
        <w:rPr>
          <w:sz w:val="24"/>
        </w:rPr>
        <w:t xml:space="preserve">    hours: number</w:t>
      </w:r>
    </w:p>
    <w:p>
      <w:pPr>
        <w:keepLines/>
        <w:spacing w:after="0"/>
        <w:jc w:val="left"/>
      </w:pPr>
      <w:r>
        <w:rPr>
          <w:sz w:val="24"/>
        </w:rPr>
        <w:t>}</w:t>
      </w:r>
    </w:p>
    <w:p>
      <w:pPr>
        <w:keepLines/>
        <w:spacing w:after="0"/>
        <w:jc w:val="left"/>
      </w:pPr>
    </w:p>
    <w:p>
      <w:pPr>
        <w:keepLines/>
        <w:spacing w:after="0"/>
        <w:jc w:val="left"/>
      </w:pPr>
      <w:r>
        <w:rPr>
          <w:sz w:val="24"/>
        </w:rPr>
        <w:t>export type DisciplineData = Omit&lt;Discipline, 'id'&gt;</w:t>
      </w:r>
    </w:p>
    <w:p>
      <w:r>
        <w:t xml:space="preserve">В </w:t>
      </w:r>
      <w:r>
        <w:t>DisciplineDAO</w:t>
      </w:r>
      <w:r>
        <w:t xml:space="preserve"> и </w:t>
      </w:r>
      <w:r>
        <w:t>SqliteDisciplineDAO</w:t>
      </w:r>
      <w:r>
        <w:t xml:space="preserve"> реализован полный CRUD таблицы </w:t>
      </w:r>
      <w:r>
        <w:t>disciplines</w:t>
      </w:r>
      <w:r>
        <w:t xml:space="preserve">. </w:t>
      </w:r>
      <w:r>
        <w:t>DisciplineServiceImpl</w:t>
      </w:r>
      <w:r>
        <w:t xml:space="preserve"> обрезает пробелы у названия и выбрасывает </w:t>
      </w:r>
      <w:r>
        <w:t>ResourceNotFoundError</w:t>
      </w:r>
      <w:r>
        <w:t>, если запись для чтения, изменения или удаления отсутствует. Контроллер использует тот же формат ответа и те же HTTP-статусы, что и контроллер студентов.</w:t>
      </w:r>
    </w:p>
    <w:p>
      <w:r>
        <w:t xml:space="preserve">Пример </w:t>
      </w:r>
      <w:r>
        <w:t>POST http://localhost:8082/api/v5/disciplines</w:t>
      </w:r>
      <w:r>
        <w:t>:</w:t>
      </w:r>
    </w:p>
    <w:p>
      <w:pPr>
        <w:keepLines/>
        <w:spacing w:after="0"/>
        <w:jc w:val="left"/>
      </w:pPr>
      <w:r>
        <w:rPr>
          <w:sz w:val="24"/>
        </w:rPr>
        <w:t>{ "name": "Базы данных", "hours": 108 }</w:t>
      </w:r>
    </w:p>
    <w:p>
      <w:r>
        <w:t xml:space="preserve">Название обязательно, содержит непробельные символы и ограничено 100 символами. Количество часов — целое число от 1 до 10000. При PUT передаются </w:t>
      </w:r>
      <w:r>
        <w:t>id</w:t>
      </w:r>
      <w:r>
        <w:t xml:space="preserve">, </w:t>
      </w:r>
      <w:r>
        <w:t>name</w:t>
      </w:r>
      <w:r>
        <w:t xml:space="preserve"> и </w:t>
      </w:r>
      <w:r>
        <w:t>hours</w:t>
      </w:r>
      <w:r>
        <w:t>. Записи дисциплин и студентов не влияют друг на друга при удалении.</w:t>
      </w:r>
    </w:p>
    <w:p>
      <w:pPr>
        <w:pStyle w:val="Heading2"/>
      </w:pPr>
      <w:r>
        <w:t>8. Автоматическое тестирование</w:t>
      </w:r>
    </w:p>
    <w:p>
      <w:r>
        <w:t xml:space="preserve">Проверки ЛР6 находятся в </w:t>
      </w:r>
      <w:r>
        <w:t>tests/lab6-api.test.ts</w:t>
      </w:r>
      <w:r>
        <w:t xml:space="preserve"> и </w:t>
      </w:r>
      <w:r>
        <w:t>tests/lab6-database.test.ts</w:t>
      </w:r>
      <w:r>
        <w:t>. Используются настоящие HTTP-серверы на свободных портах, настоящие SQLite-соединения и отдельные временные файлы. DAO не подменяются. После тестов серверы останавливаются, соединения закрываются и временные файлы удаляются. Пользовательская БД не используется.</w:t>
      </w:r>
    </w:p>
    <w:p>
      <w:r>
        <w:t>Проверены полный цикл CRUD обеих сущностей, содержимое сохранённых данных после PUT, пустые списки, независимость таблиц, ответы 400 и 404, повреждённый JSON, ограничения id, недоступный файл БД и отсутствие технических подробностей в ответе 500. Проверено, что SQL-подобная строка сохраняется как значение, данные обеих таблиц переживают перезапуск, повторный seed не дублирует демонстрационные записи и ограничения схемы работают при прямом вызове DAO.</w:t>
      </w:r>
    </w:p>
    <w:p>
      <w:r>
        <w:t>Отдельный тест проверяет наличие новых и прежних маршрутов в OpenAPI и отсутствие файла БД после обращения только к ЛР1 и документации. Регрессионные тесты ЛР4–5 проверяют прежнее взаимодействие двух сервисов и расчёты премий.</w:t>
      </w:r>
    </w:p>
    <w:p>
      <w:pPr>
        <w:keepLines/>
        <w:spacing w:after="0"/>
        <w:jc w:val="left"/>
      </w:pPr>
      <w:r>
        <w:rPr>
          <w:sz w:val="24"/>
        </w:rPr>
        <w:t>bun test tests/lab6-api.test.ts tests/lab6-database.test.ts</w:t>
      </w:r>
    </w:p>
    <w:p>
      <w:pPr>
        <w:keepLines/>
        <w:spacing w:after="0"/>
        <w:jc w:val="left"/>
      </w:pPr>
      <w:r>
        <w:rPr>
          <w:sz w:val="24"/>
        </w:rPr>
        <w:t>bun test</w:t>
      </w:r>
    </w:p>
    <w:p>
      <w:pPr>
        <w:keepLines/>
        <w:spacing w:after="0"/>
        <w:jc w:val="left"/>
      </w:pPr>
      <w:r>
        <w:rPr>
          <w:sz w:val="24"/>
        </w:rPr>
        <w:t>bun run typecheck</w:t>
      </w:r>
    </w:p>
    <w:p>
      <w:r>
        <w:t xml:space="preserve">Результат выполненного запуска: 23 теста ЛР6 и 101 тест по всему проекту проходят, ошибок нет. Проверка TypeScript </w:t>
      </w:r>
      <w:r>
        <w:t>tsc --noEmit</w:t>
      </w:r>
      <w:r>
        <w:t xml:space="preserve"> проходит.</w:t>
      </w:r>
    </w:p>
    <w:p>
      <w:r>
        <w:t xml:space="preserve">Коллекция </w:t>
      </w:r>
      <w:r>
        <w:t>postman/lab6.postman_collection.json</w:t>
      </w:r>
      <w:r>
        <w:t xml:space="preserve"> дополнительно выполнена автоматически через Newman 6.2.1 на отдельном HTTP-сервере с временной БД: 28 запросов, 116 проверок, 0 ошибок. Эта проверка подтверждает работоспособность самой коллекции и её скриптов; скриншоты ручного тестирования в неё не входят.</w:t>
      </w:r>
    </w:p>
    <w:p>
      <w:pPr>
        <w:pStyle w:val="Heading2"/>
      </w:pPr>
      <w:r>
        <w:t>9. Ручная проверка в Postman и места для скриншотов</w:t>
      </w:r>
    </w:p>
    <w:p>
      <w:r>
        <w:t>Скриншоты в отчёт добавляются автором после самостоятельного ручного тестирования. Ниже приведён порядок проверки; результаты ручной проверки и снимки на момент подготовки отчёта не приложены.</w:t>
      </w:r>
    </w:p>
    <w:p>
      <w:r>
        <w:t xml:space="preserve">Запустить </w:t>
      </w:r>
      <w:r>
        <w:t>bun.cmd run start</w:t>
      </w:r>
      <w:r>
        <w:t xml:space="preserve"> и импортировать </w:t>
      </w:r>
      <w:r>
        <w:t>postman/lab6.postman_collection.json</w:t>
      </w:r>
      <w:r>
        <w:t xml:space="preserve">. Значение переменной коллекции </w:t>
      </w:r>
      <w:r>
        <w:t>baseUrl</w:t>
      </w:r>
      <w:r>
        <w:t xml:space="preserve"> по умолчанию равно </w:t>
      </w:r>
      <w:r>
        <w:t>http://localhost:8082</w:t>
      </w:r>
      <w:r>
        <w:t xml:space="preserve">. Выполнять запросы внутри каждой папки сверху вниз. После POST скрипт сохраняет </w:t>
      </w:r>
      <w:r>
        <w:t>studentId</w:t>
      </w:r>
      <w:r>
        <w:t xml:space="preserve"> или </w:t>
      </w:r>
      <w:r>
        <w:t>disciplineId</w:t>
      </w:r>
      <w:r>
        <w:t>; последующие операции используют эти переменные. Коллекция удаляет только созданные ею записи.</w:t>
      </w:r>
    </w:p>
    <w:p>
      <w:r>
        <w:t>Каждая из двух папок содержит 14 запросов: список, создание, чтение по id, проверку записи в списке, изменение и повторное чтение, PUT без id, повреждённый JSON, удаление, чтение удалённой записи, изменение отсутствующей записи, повторное удаление, невалидные поля и некорректный id.</w:t>
      </w:r>
    </w:p>
    <w:p>
      <w:r>
        <w:t>На снимках должны быть видны метод, URL, отправленный JSON для POST / PUT, HTTP-статус и JSON ответа. Для изменённой записи желательно показать также последующий 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rPr>
                <w:b/>
              </w:rPr>
              <w:t>№ скриншота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rPr>
                <w:b/>
              </w:rPr>
              <w:t>Что показать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rPr>
                <w:b/>
              </w:rPr>
              <w:t>Ожидаемый статус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1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POST студента и автоматически назначенный id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201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GET списка студентов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200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3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GET созданного студента по id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200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4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PUT студента с id в теле запроса; затем GET изменённой записи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200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5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DELETE студента с id в пути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200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6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GET удалённого студента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404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7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POST учебной дисциплины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201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8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GET списка и GET дисциплины по id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200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9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PUT дисциплины и чтение сохранённых изменений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200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10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DELETE дисциплины и подтверждение удаления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200 / 404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11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POST с невалидным возрастом или количеством часов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400</w:t>
            </w:r>
          </w:p>
        </w:tc>
      </w:tr>
      <w:tr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12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Результаты проверок Postman для папок коллекции</w:t>
            </w:r>
          </w:p>
        </w:tc>
        <w:tc>
          <w:tcPr>
            <w:tcW w:type="dxa" w:w="3118"/>
          </w:tcPr>
          <w:p>
            <w:pPr>
              <w:spacing w:line="360" w:lineRule="auto"/>
              <w:jc w:val="left"/>
            </w:pPr>
            <w:r>
              <w:t>Все проверки успешны</w:t>
            </w:r>
          </w:p>
        </w:tc>
      </w:tr>
    </w:tbl>
    <w:p/>
    <w:p>
      <w:pPr>
        <w:jc w:val="center"/>
      </w:pPr>
      <w:r>
        <w:rPr>
          <w:i/>
        </w:rPr>
        <w:t>[Место для скриншотов 1–6: CRUD студентов.]</w:t>
      </w:r>
    </w:p>
    <w:p>
      <w:pPr>
        <w:jc w:val="center"/>
      </w:pPr>
      <w:r>
        <w:rPr>
          <w:i/>
        </w:rPr>
        <w:t>[Место для скриншотов 7–10: CRUD учебных дисциплин.]</w:t>
      </w:r>
    </w:p>
    <w:p>
      <w:pPr>
        <w:jc w:val="center"/>
      </w:pPr>
      <w:r>
        <w:rPr>
          <w:i/>
        </w:rPr>
        <w:t>[Место для скриншотов 11–12: ошибки валидации и результаты проверок.]</w:t>
      </w:r>
    </w:p>
    <w:p>
      <w:pPr>
        <w:pStyle w:val="Heading1"/>
      </w:pPr>
      <w:r>
        <w:t>Ответы на контрольные вопросы</w:t>
      </w:r>
    </w:p>
    <w:p>
      <w:r>
        <w:t>Приведены ответы на все шесть вопросов; для сдачи можно оставить вопросы нужной чётности согласно номеру в списке группы.</w:t>
      </w:r>
    </w:p>
    <w:p>
      <w:pPr>
        <w:pStyle w:val="Heading2"/>
      </w:pPr>
      <w:r>
        <w:t>1. Чем отличаются реляционные БД от документоориентированных? Примеры СУБД</w:t>
      </w:r>
    </w:p>
    <w:p>
      <w:r>
        <w:t>Реляционная БД представляет данные как таблицы из строк и столбцов. Схема определяет структуру таблиц, ключи и ограничения. Связанные данные обычно распределяются между таблицами и объединяются запросами, например через JOIN. Примеры: PostgreSQL, MySQL и SQLite.</w:t>
      </w:r>
    </w:p>
    <w:p>
      <w:r>
        <w:t>Документоориентированная БД хранит документы, например JSON или BSON, со вложенными объектами и массивами. Документы одной коллекции могут иметь различную структуру, если ограничения схемы не заданы отдельно. Часто связанные данные размещают внутри одного документа. Примеры: MongoDB и Apache CouchDB. Наличие транзакций или проверки схемы зависит от СУБД; эти возможности не ограничены только реляционными БД.</w:t>
      </w:r>
    </w:p>
    <w:p>
      <w:r>
        <w:t>В работе SQLite выбрана для таблиц с явно заданными полями, ключами и ограничениями.</w:t>
      </w:r>
    </w:p>
    <w:p>
      <w:pPr>
        <w:pStyle w:val="Heading2"/>
      </w:pPr>
      <w:r>
        <w:t>2. Что представляют собой подходы API-First и Code-First?</w:t>
      </w:r>
    </w:p>
    <w:p>
      <w:r>
        <w:t>При API-First сначала проектируют и согласовывают контракт API: маршруты, модели сообщений, статусы и правила ошибок. Например, создают спецификацию OpenAPI, по которой клиенты и сервер разрабатываются параллельно. Контракт используют для документации, генерации кода и проверок совместимости.</w:t>
      </w:r>
    </w:p>
    <w:p>
      <w:r>
        <w:t xml:space="preserve">При Code-First сначала реализуют маршруты, модели и обработчики в коде, а описание API получают из этой реализации. В данном проекте применён Code-First: схемы Elysia задают контракт запросов и ответов, а плагин </w:t>
      </w:r>
      <w:r>
        <w:t>@elysia/openapi</w:t>
      </w:r>
      <w:r>
        <w:t xml:space="preserve"> формирует спецификацию. В обоих подходах контракт должен соответствовать реальному поведению сервера.</w:t>
      </w:r>
    </w:p>
    <w:p>
      <w:pPr>
        <w:pStyle w:val="Heading2"/>
      </w:pPr>
      <w:r>
        <w:t>3. Что такое Swagger?</w:t>
      </w:r>
    </w:p>
    <w:p>
      <w:r>
        <w:t>Swagger — набор инструментов для описания, визуализации и использования HTTP API. Swagger Editor помогает редактировать описание, Swagger UI отображает интерактивную документацию, Swagger Codegen генерирует клиентский и серверный код. Формат описания API, исторически связанный со Swagger, развивается как OpenAPI Specification.</w:t>
      </w:r>
    </w:p>
    <w:p>
      <w:r>
        <w:t xml:space="preserve">В проекте спецификация OpenAPI формируется из маршрутов и схем Elysia. Страница </w:t>
      </w:r>
      <w:r>
        <w:t>/openapi</w:t>
      </w:r>
      <w:r>
        <w:t xml:space="preserve"> использует интерфейс, предоставляемый плагином; совместимость со спецификацией OpenAPI не означает, что используется именно Swagger UI. См. </w:t>
      </w:r>
      <w:hyperlink r:id="rId12">
        <w:r>
          <w:rPr>
            <w:rFonts w:ascii="Times New Roman" w:hAnsi="Times New Roman"/>
            <w:sz w:val="24"/>
            <w:color w:val="0563C1"/>
            <w:u w:val="single"/>
          </w:rPr>
          <w:t>описание OpenAPI и инструментов Swagger</w:t>
        </w:r>
      </w:hyperlink>
      <w:r>
        <w:t>.</w:t>
      </w:r>
    </w:p>
    <w:p>
      <w:pPr>
        <w:pStyle w:val="Heading2"/>
      </w:pPr>
      <w:r>
        <w:t>4. Какие существуют виды интеграции информационных систем?</w:t>
      </w:r>
    </w:p>
    <w:p>
      <w:r>
        <w:t>Можно выделить несколько распространённых способов обмена:</w:t>
      </w:r>
    </w:p>
    <w:p>
      <w:pPr>
        <w:pStyle w:val="ListBullet"/>
      </w:pPr>
      <w:r>
        <w:t>Файловый обмен: системы передают CSV, JSON, XML или другие файлы. Подходит для пакетной обработки, но данные поступают с задержкой.</w:t>
      </w:r>
    </w:p>
    <w:p>
      <w:pPr>
        <w:pStyle w:val="ListBullet"/>
      </w:pPr>
      <w:r>
        <w:t>Общая БД: несколько систем используют одни таблицы или представления. Доступ к данным прямой, однако системы зависят от общей схемы и правил записи.</w:t>
      </w:r>
    </w:p>
    <w:p>
      <w:pPr>
        <w:pStyle w:val="ListBullet"/>
      </w:pPr>
      <w:r>
        <w:t>Сервисные вызовы: система обращается к REST, SOAP или RPC API другой системы. Удобны для получения результата по запросу; синхронные вызовы зависят от доступности получателя.</w:t>
      </w:r>
    </w:p>
    <w:p>
      <w:pPr>
        <w:pStyle w:val="ListBullet"/>
      </w:pPr>
      <w:r>
        <w:t>Очереди сообщений и события: системы публикуют и получают сообщения через брокер. Обмен может быть асинхронным, с буферизацией и повторной доставкой; потребители должны учитывать дубликаты.</w:t>
      </w:r>
    </w:p>
    <w:p>
      <w:r>
        <w:t>По организации связей также различают прямую интеграцию «точка-точка», обмен через центральный интеграционный узел или шину и событийную архитектуру. Это другая классификация: например, API-вызов может быть и прямым, и проходить через посредника. В ЛР4 использован прямой HTTP-вызов двух сервисов, а в ЛР6 API предоставляет клиенту доступ к операциям над БД.</w:t>
      </w:r>
    </w:p>
    <w:p>
      <w:pPr>
        <w:pStyle w:val="Heading2"/>
      </w:pPr>
      <w:r>
        <w:t>5. Чем отличаются SOAP и REST?</w:t>
      </w:r>
    </w:p>
    <w:p>
      <w:r>
        <w:t xml:space="preserve">SOAP — протокол обмена структурированными сообщениями с определённым XML-конвертом. Его расширения применяются для дополнительных требований, например безопасности сообщений. SOAP может использовать различные транспортные протоколы, включая HTTP. Формат и обработка сообщения определены </w:t>
      </w:r>
      <w:hyperlink r:id="rId13">
        <w:r>
          <w:rPr>
            <w:rFonts w:ascii="Times New Roman" w:hAnsi="Times New Roman"/>
            <w:sz w:val="24"/>
            <w:color w:val="0563C1"/>
            <w:u w:val="single"/>
          </w:rPr>
          <w:t>спецификацией SOAP</w:t>
        </w:r>
      </w:hyperlink>
      <w:r>
        <w:t>.</w:t>
      </w:r>
    </w:p>
    <w:p>
      <w:r>
        <w:t>REST — архитектурный стиль с ресурсами, единообразным интерфейсом и отсутствием серверной сессии, необходимой для понимания отдельного запроса. В HTTP API ресурсы обычно адресуются URL, а операции выражаются методами GET, POST, PUT и DELETE. Представление ресурса может быть JSON, XML и другого типа: JSON не является обязательным условием REST.</w:t>
      </w:r>
    </w:p>
    <w:p>
      <w:r>
        <w:t>Таким образом, SOAP задаёт протокол сообщений, а REST — ограничения архитектуры. В данной работе HTTP API использует JSON и стандартные методы и статусы HTTP.</w:t>
      </w:r>
    </w:p>
    <w:p>
      <w:pPr>
        <w:pStyle w:val="Heading2"/>
      </w:pPr>
      <w:r>
        <w:t>6. Что такое gRPC и в чём его отличие от REST?</w:t>
      </w:r>
    </w:p>
    <w:p>
      <w:r>
        <w:t xml:space="preserve">gRPC — фреймворк удалённого вызова процедур. Обычно контракт сервиса и сообщений задаётся в </w:t>
      </w:r>
      <w:r>
        <w:t>.proto</w:t>
      </w:r>
      <w:r>
        <w:t xml:space="preserve"> через Protocol Buffers; по нему генерируются клиентские и серверные интерфейсы. Клиент вызывает метод сервиса, а библиотека выполняет передачу и сериализацию. Поддерживаются одиночный ответ, поток ответов сервера, поток запросов клиента и двунаправленный поток. См. </w:t>
      </w:r>
      <w:hyperlink r:id="rId14">
        <w:r>
          <w:rPr>
            <w:rFonts w:ascii="Times New Roman" w:hAnsi="Times New Roman"/>
            <w:sz w:val="24"/>
            <w:color w:val="0563C1"/>
            <w:u w:val="single"/>
          </w:rPr>
          <w:t>основные концепции gRPC</w:t>
        </w:r>
      </w:hyperlink>
      <w:r>
        <w:t>.</w:t>
      </w:r>
    </w:p>
    <w:p>
      <w:r>
        <w:t xml:space="preserve">В gRPC взаимодействие организовано вокруг методов сервиса, а в REST — вокруг ресурсов и единообразных операций. Нативный протокол gRPC использует HTTP/2 и обычно двоичную сериализацию Protocol Buffers; REST не фиксирует формат представления и также может работать поверх HTTP/2. Типичный REST API с JSON удобен для прямой проверки HTTP-инструментами, а gRPC предоставляет генерацию типизированных клиентов и встроенные варианты потокового обмена. Различие не сводится к версии HTTP или формату JSON. Транспорт gRPC описан в </w:t>
      </w:r>
      <w:hyperlink r:id="rId15">
        <w:r>
          <w:rPr>
            <w:rFonts w:ascii="Times New Roman" w:hAnsi="Times New Roman"/>
            <w:sz w:val="24"/>
            <w:color w:val="0563C1"/>
            <w:u w:val="single"/>
          </w:rPr>
          <w:t>документации проекта</w:t>
        </w:r>
      </w:hyperlink>
      <w:r>
        <w:t>.</w:t>
      </w:r>
    </w:p>
    <w:p>
      <w:pPr>
        <w:pStyle w:val="Heading1"/>
      </w:pPr>
      <w:r>
        <w:t>Ссылка на репозиторий</w:t>
      </w:r>
    </w:p>
    <w:p>
      <w:hyperlink r:id="rId16">
        <w:r>
          <w:rPr>
            <w:rFonts w:ascii="Times New Roman" w:hAnsi="Times New Roman"/>
            <w:sz w:val="24"/>
            <w:color w:val="0563C1"/>
            <w:u w:val="single"/>
          </w:rPr>
          <w:t>https://github.com/rssXX/programming-3-semester</w:t>
        </w:r>
      </w:hyperlink>
    </w:p>
    <w:p>
      <w:r>
        <w:t xml:space="preserve">Работа выполнена в общей ветке </w:t>
      </w:r>
      <w:r>
        <w:t>main</w:t>
      </w:r>
      <w:r>
        <w:t xml:space="preserve">. Реализация ЛР6 выделена маршрутами </w:t>
      </w:r>
      <w:r>
        <w:t>/api/v5</w:t>
      </w:r>
      <w:r>
        <w:t xml:space="preserve"> и комментариями в коде. Новая ветка и отдельный Java-проект не создавались.</w:t>
      </w:r>
    </w:p>
    <w:p>
      <w:pPr>
        <w:pStyle w:val="Heading1"/>
      </w:pPr>
      <w:r>
        <w:t>Вывод</w:t>
      </w:r>
    </w:p>
    <w:p>
      <w:r>
        <w:t>Реализован REST-сервис для двух таблиц файловой SQLite. Для студентов и учебных дисциплин доступны создание, чтение списка и отдельной записи, изменение и удаление. Контроллеры, сервисы, DAO и сущности разделены, SQL параметризован, входные данные проверяются, а ответы содержат признак успеха и понятный результат операции.</w:t>
      </w:r>
    </w:p>
    <w:p>
      <w:r>
        <w:t>Автоматические проверки подтверждают сохранность данных после перезапуска, обработку ошибок и совместимость с предыдущими лабораторными работами. Подготовлена проверенная коллекция Postman и порядок ручной проверки. Перед сдачей отчёта необходимо выполнить ручные запросы и вставить собственные скриншоты в раздел 9.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1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after="120"/>
      <w:contextualSpacing/>
    </w:pPr>
    <w:rPr>
      <w:rFonts w:ascii="Times New Roman" w:hAnsi="Times New Roman" w:eastAsia="Times New Roman" w:cs="Times New Roman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after="120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un.sh/docs/runtime/sqlite" TargetMode="External"/><Relationship Id="rId11" Type="http://schemas.openxmlformats.org/officeDocument/2006/relationships/hyperlink" Target="https://elysiajs.com/essential/validation" TargetMode="External"/><Relationship Id="rId12" Type="http://schemas.openxmlformats.org/officeDocument/2006/relationships/hyperlink" Target="https://swagger.io/docs/specification/v3_0/about/" TargetMode="External"/><Relationship Id="rId13" Type="http://schemas.openxmlformats.org/officeDocument/2006/relationships/hyperlink" Target="https://www.w3.org/TR/soap12-part1/" TargetMode="External"/><Relationship Id="rId14" Type="http://schemas.openxmlformats.org/officeDocument/2006/relationships/hyperlink" Target="https://grpc.io/docs/what-is-grpc/core-concepts/" TargetMode="External"/><Relationship Id="rId15" Type="http://schemas.openxmlformats.org/officeDocument/2006/relationships/hyperlink" Target="https://github.com/grpc/grpc/blob/master/CONCEPTS.md" TargetMode="External"/><Relationship Id="rId16" Type="http://schemas.openxmlformats.org/officeDocument/2006/relationships/hyperlink" Target="https://github.com/rssXX/programming-3-seme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6. REST-сервис и реляционная база данных</dc:title>
  <dc:subject>Технологии программирования</dc:subject>
  <dc:creator>Романов Сергей Сергеевич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