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E92" w:rsidRDefault="006E6E92" w:rsidP="00154638">
      <w:r>
        <w:t>Parte 1</w:t>
      </w:r>
    </w:p>
    <w:p w:rsidR="001D2FDD" w:rsidRDefault="00556528" w:rsidP="00154638">
      <w:pPr>
        <w:pStyle w:val="Paragrafoelenco"/>
        <w:numPr>
          <w:ilvl w:val="0"/>
          <w:numId w:val="1"/>
        </w:numPr>
      </w:pPr>
      <w:r>
        <w:t xml:space="preserve">Capitolo </w:t>
      </w:r>
      <w:r w:rsidR="00795602">
        <w:t>1</w:t>
      </w:r>
      <w:r>
        <w:t xml:space="preserve">.1: Definire </w:t>
      </w:r>
      <w:proofErr w:type="spellStart"/>
      <w:r>
        <w:t>Ke</w:t>
      </w:r>
      <w:proofErr w:type="spellEnd"/>
    </w:p>
    <w:p w:rsidR="00154638" w:rsidRDefault="00A669BC" w:rsidP="00154638">
      <w:pPr>
        <w:pStyle w:val="Paragrafoelenco"/>
        <w:numPr>
          <w:ilvl w:val="0"/>
          <w:numId w:val="1"/>
        </w:numPr>
      </w:pPr>
      <w:r>
        <w:t xml:space="preserve">Capitolo </w:t>
      </w:r>
      <w:r w:rsidR="00795602">
        <w:t>1</w:t>
      </w:r>
      <w:r>
        <w:t>.1: x indica sia la corrente che la posizione. Cambiare i nomi</w:t>
      </w:r>
    </w:p>
    <w:p w:rsidR="00A669BC" w:rsidRDefault="00A669BC" w:rsidP="00154638">
      <w:pPr>
        <w:pStyle w:val="Paragrafoelenco"/>
        <w:numPr>
          <w:ilvl w:val="0"/>
          <w:numId w:val="1"/>
        </w:numPr>
      </w:pPr>
      <w:r>
        <w:t xml:space="preserve">Capitolo </w:t>
      </w:r>
      <w:r w:rsidR="00795602">
        <w:t>1</w:t>
      </w:r>
      <w:r>
        <w:t>.1: F(t)=cl(t</w:t>
      </w:r>
      <w:proofErr w:type="gramStart"/>
      <w:r>
        <w:t>) ,</w:t>
      </w:r>
      <w:proofErr w:type="gramEnd"/>
      <w:r>
        <w:t xml:space="preserve"> manca un 2/D</w:t>
      </w:r>
    </w:p>
    <w:p w:rsidR="00126DC5" w:rsidRDefault="00126DC5" w:rsidP="00126DC5"/>
    <w:p w:rsidR="00126DC5" w:rsidRDefault="00126DC5" w:rsidP="00126DC5">
      <w:pPr>
        <w:pStyle w:val="Paragrafoelenco"/>
        <w:numPr>
          <w:ilvl w:val="0"/>
          <w:numId w:val="1"/>
        </w:numPr>
      </w:pPr>
      <w:r>
        <w:t xml:space="preserve">Capitolo </w:t>
      </w:r>
      <w:r w:rsidR="007A182F">
        <w:t>1</w:t>
      </w:r>
      <w:r>
        <w:t>.2: Specificare che i due stati sono posizione e velocità</w:t>
      </w:r>
    </w:p>
    <w:p w:rsidR="002C2D80" w:rsidRDefault="002C2D80" w:rsidP="002C2D80">
      <w:pPr>
        <w:pStyle w:val="Paragrafoelenco"/>
      </w:pPr>
    </w:p>
    <w:p w:rsidR="002C2D80" w:rsidRDefault="002C2D80" w:rsidP="002C2D80"/>
    <w:p w:rsidR="002C2D80" w:rsidRDefault="002C2D80" w:rsidP="002C2D80">
      <w:pPr>
        <w:pStyle w:val="Paragrafoelenco"/>
        <w:numPr>
          <w:ilvl w:val="0"/>
          <w:numId w:val="1"/>
        </w:numPr>
      </w:pPr>
      <w:r>
        <w:t xml:space="preserve">Capitolo </w:t>
      </w:r>
      <w:r w:rsidR="007A182F">
        <w:t>1</w:t>
      </w:r>
      <w:r>
        <w:t>.3: quelli misurabili sono il primo e il secondo stato. Il terzo è la velocità</w:t>
      </w:r>
    </w:p>
    <w:p w:rsidR="00682E80" w:rsidRDefault="00682E80" w:rsidP="002C2D80">
      <w:pPr>
        <w:pStyle w:val="Paragrafoelenco"/>
        <w:numPr>
          <w:ilvl w:val="0"/>
          <w:numId w:val="1"/>
        </w:numPr>
      </w:pPr>
      <w:r w:rsidRPr="00682E80">
        <w:t xml:space="preserve">Capitolo </w:t>
      </w:r>
      <w:r w:rsidR="007A182F">
        <w:t>1</w:t>
      </w:r>
      <w:r w:rsidRPr="00682E80">
        <w:t xml:space="preserve">.3 F(t) = </w:t>
      </w:r>
      <w:proofErr w:type="spellStart"/>
      <w:r w:rsidRPr="00682E80">
        <w:t>γi</w:t>
      </w:r>
      <w:proofErr w:type="spellEnd"/>
      <w:r w:rsidRPr="00682E80">
        <w:t>(t) – 4/D^2</w:t>
      </w:r>
      <w:proofErr w:type="gramStart"/>
      <w:r w:rsidRPr="00682E80">
        <w:t>Jxpp</w:t>
      </w:r>
      <w:r>
        <w:t xml:space="preserve"> ,</w:t>
      </w:r>
      <w:proofErr w:type="gramEnd"/>
      <w:r>
        <w:t xml:space="preserve"> </w:t>
      </w:r>
      <w:proofErr w:type="spellStart"/>
      <w:r>
        <w:t>xpp</w:t>
      </w:r>
      <w:proofErr w:type="spellEnd"/>
      <w:r>
        <w:t>=x3p</w:t>
      </w:r>
    </w:p>
    <w:p w:rsidR="00CD5B16" w:rsidRDefault="00CD5B16" w:rsidP="00CD5B16"/>
    <w:p w:rsidR="00CD5B16" w:rsidRDefault="00CD5B16" w:rsidP="00CD5B16">
      <w:pPr>
        <w:pStyle w:val="Paragrafoelenco"/>
        <w:numPr>
          <w:ilvl w:val="0"/>
          <w:numId w:val="1"/>
        </w:numPr>
      </w:pPr>
      <w:r>
        <w:t xml:space="preserve">Capitolo </w:t>
      </w:r>
      <w:r w:rsidR="007A182F">
        <w:t>1</w:t>
      </w:r>
      <w:r>
        <w:t>.6: spostare interamente in appendice</w:t>
      </w:r>
    </w:p>
    <w:p w:rsidR="007177E1" w:rsidRDefault="007177E1" w:rsidP="007177E1">
      <w:pPr>
        <w:ind w:left="360"/>
      </w:pPr>
    </w:p>
    <w:p w:rsidR="00FB623D" w:rsidRDefault="007177E1" w:rsidP="007177E1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7177E1">
        <w:rPr>
          <w:lang w:val="en-US"/>
        </w:rPr>
        <w:t>Capitolo</w:t>
      </w:r>
      <w:proofErr w:type="spellEnd"/>
      <w:r w:rsidRPr="007177E1">
        <w:rPr>
          <w:lang w:val="en-US"/>
        </w:rPr>
        <w:t xml:space="preserve"> </w:t>
      </w:r>
      <w:r w:rsidR="007A182F">
        <w:rPr>
          <w:lang w:val="en-US"/>
        </w:rPr>
        <w:t>1</w:t>
      </w:r>
      <w:r w:rsidRPr="007177E1">
        <w:rPr>
          <w:lang w:val="en-US"/>
        </w:rPr>
        <w:t>.7: since the back-</w:t>
      </w:r>
      <w:proofErr w:type="spellStart"/>
      <w:r w:rsidRPr="007177E1">
        <w:rPr>
          <w:lang w:val="en-US"/>
        </w:rPr>
        <w:t>emf</w:t>
      </w:r>
      <w:proofErr w:type="spellEnd"/>
      <w:r w:rsidRPr="007177E1">
        <w:rPr>
          <w:lang w:val="en-US"/>
        </w:rPr>
        <w:t xml:space="preserve"> is </w:t>
      </w:r>
      <w:proofErr w:type="spellStart"/>
      <w:r w:rsidRPr="007177E1">
        <w:rPr>
          <w:lang w:val="en-US"/>
        </w:rPr>
        <w:t>proportinal</w:t>
      </w:r>
      <w:proofErr w:type="spellEnd"/>
      <w:r w:rsidRPr="007177E1">
        <w:rPr>
          <w:lang w:val="en-US"/>
        </w:rPr>
        <w:t xml:space="preserve"> to the </w:t>
      </w:r>
      <w:r>
        <w:rPr>
          <w:lang w:val="en-US"/>
        </w:rPr>
        <w:t>velocity and opposed to motion, it behaves as the damping and it can be represented as gamma*s.</w:t>
      </w:r>
    </w:p>
    <w:p w:rsidR="006E6E92" w:rsidRPr="006E6E92" w:rsidRDefault="006E6E92" w:rsidP="006E6E92">
      <w:pPr>
        <w:pStyle w:val="Paragrafoelenco"/>
        <w:rPr>
          <w:lang w:val="en-US"/>
        </w:rPr>
      </w:pPr>
    </w:p>
    <w:p w:rsidR="006E6E92" w:rsidRDefault="006E6E92" w:rsidP="006E6E92">
      <w:pPr>
        <w:pStyle w:val="Paragrafoelenco"/>
        <w:rPr>
          <w:lang w:val="en-US"/>
        </w:rPr>
      </w:pPr>
    </w:p>
    <w:p w:rsidR="00FB623D" w:rsidRDefault="006E6E92" w:rsidP="00FB623D">
      <w:pPr>
        <w:pStyle w:val="Paragrafoelenco"/>
        <w:rPr>
          <w:lang w:val="en-US"/>
        </w:rPr>
      </w:pPr>
      <w:r>
        <w:rPr>
          <w:lang w:val="en-US"/>
        </w:rPr>
        <w:t>Parte 2</w:t>
      </w:r>
    </w:p>
    <w:p w:rsidR="006E6E92" w:rsidRPr="00FB623D" w:rsidRDefault="006E6E92" w:rsidP="00FB623D">
      <w:pPr>
        <w:pStyle w:val="Paragrafoelenco"/>
        <w:rPr>
          <w:lang w:val="en-US"/>
        </w:rPr>
      </w:pPr>
    </w:p>
    <w:p w:rsidR="007177E1" w:rsidRDefault="00FB623D" w:rsidP="00FB623D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1.1.1: </w:t>
      </w:r>
      <w:r w:rsidRPr="00FB623D">
        <w:rPr>
          <w:rFonts w:ascii="CMR10" w:hAnsi="CMR10"/>
          <w:color w:val="000000"/>
          <w:sz w:val="18"/>
          <w:szCs w:val="18"/>
          <w:lang w:val="en-US"/>
        </w:rPr>
        <w:t>To accurately identify the mass of the cart and the stiffness/damping of the spring</w:t>
      </w:r>
      <w:r w:rsidRPr="00FB623D">
        <w:rPr>
          <w:rFonts w:ascii="CMR10" w:hAnsi="CMR10"/>
          <w:color w:val="000000"/>
          <w:sz w:val="18"/>
          <w:szCs w:val="18"/>
          <w:lang w:val="en-US"/>
        </w:rPr>
        <w:br/>
        <w:t>,the motor was detached from the cart, in order to reduce influence of friction due to the pinion and rack.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proofErr w:type="spellStart"/>
      <w:r w:rsidRPr="00FB623D">
        <w:rPr>
          <w:lang w:val="en-US"/>
        </w:rPr>
        <w:t>Eliminare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il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period</w:t>
      </w:r>
      <w:r>
        <w:rPr>
          <w:lang w:val="en-US"/>
        </w:rPr>
        <w:t>o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perchè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uguale</w:t>
      </w:r>
      <w:proofErr w:type="spellEnd"/>
      <w:r w:rsidRPr="00FB623D">
        <w:rPr>
          <w:lang w:val="en-US"/>
        </w:rPr>
        <w:t xml:space="preserve"> a </w:t>
      </w:r>
      <w:proofErr w:type="spellStart"/>
      <w:r w:rsidRPr="00FB623D">
        <w:rPr>
          <w:lang w:val="en-US"/>
        </w:rPr>
        <w:t>quello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delc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capitolo</w:t>
      </w:r>
      <w:proofErr w:type="spellEnd"/>
      <w:r w:rsidRPr="00FB623D">
        <w:rPr>
          <w:lang w:val="en-US"/>
        </w:rPr>
        <w:t xml:space="preserve"> 1.1</w:t>
      </w:r>
      <w:r w:rsidR="007177E1" w:rsidRPr="00FB623D">
        <w:rPr>
          <w:lang w:val="en-US"/>
        </w:rPr>
        <w:t xml:space="preserve"> </w:t>
      </w:r>
    </w:p>
    <w:p w:rsidR="00FB623D" w:rsidRPr="00FB623D" w:rsidRDefault="00FB623D" w:rsidP="00FB623D">
      <w:pPr>
        <w:pStyle w:val="Paragrafoelenco"/>
        <w:rPr>
          <w:lang w:val="en-US"/>
        </w:rPr>
      </w:pPr>
    </w:p>
    <w:p w:rsidR="00FB623D" w:rsidRDefault="00FB623D" w:rsidP="00FB623D">
      <w:pPr>
        <w:ind w:left="360"/>
        <w:rPr>
          <w:lang w:val="en-US"/>
        </w:rPr>
      </w:pPr>
    </w:p>
    <w:p w:rsidR="00FB623D" w:rsidRPr="009301D8" w:rsidRDefault="00FB623D" w:rsidP="00FB623D">
      <w:pPr>
        <w:pStyle w:val="Paragrafoelenco"/>
        <w:numPr>
          <w:ilvl w:val="0"/>
          <w:numId w:val="1"/>
        </w:numPr>
      </w:pPr>
      <w:r w:rsidRPr="00FB623D">
        <w:t xml:space="preserve">Capitolo 1.1.2: </w:t>
      </w:r>
      <w:proofErr w:type="spellStart"/>
      <w:r>
        <w:rPr>
          <w:rFonts w:ascii="CMR10" w:hAnsi="CMR10"/>
          <w:color w:val="000000"/>
          <w:sz w:val="18"/>
          <w:szCs w:val="18"/>
        </w:rPr>
        <w:t>Since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damping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… </w:t>
      </w:r>
      <w:r w:rsidRPr="000E7E8F">
        <w:t>Come finisce?</w:t>
      </w:r>
    </w:p>
    <w:p w:rsidR="009301D8" w:rsidRDefault="009301D8" w:rsidP="009301D8"/>
    <w:p w:rsidR="009301D8" w:rsidRDefault="009301D8" w:rsidP="009301D8">
      <w:pPr>
        <w:pStyle w:val="Paragrafoelenco"/>
        <w:numPr>
          <w:ilvl w:val="0"/>
          <w:numId w:val="1"/>
        </w:numPr>
      </w:pPr>
      <w:r>
        <w:t xml:space="preserve">Capitolo 1.1.3: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ω</w:t>
      </w:r>
      <w:r>
        <w:rPr>
          <w:rFonts w:ascii="CMMI7" w:hAnsi="CMMI7"/>
          <w:i/>
          <w:iCs/>
          <w:color w:val="000000"/>
          <w:sz w:val="12"/>
          <w:szCs w:val="12"/>
        </w:rPr>
        <w:t>m</w:t>
      </w:r>
      <w:proofErr w:type="spellEnd"/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nl </w:t>
      </w:r>
      <w:r w:rsidRPr="009301D8">
        <w:t xml:space="preserve">Meglio </w:t>
      </w:r>
      <w:r w:rsidRPr="009301D8">
        <w:rPr>
          <w:lang w:val="en-US"/>
        </w:rPr>
        <w:t>ω</w:t>
      </w:r>
      <w:proofErr w:type="spellStart"/>
      <w:proofErr w:type="gramStart"/>
      <w:r w:rsidRPr="009301D8">
        <w:rPr>
          <w:vertAlign w:val="subscript"/>
        </w:rPr>
        <w:t>m,nl</w:t>
      </w:r>
      <w:proofErr w:type="spellEnd"/>
      <w:proofErr w:type="gramEnd"/>
      <w:r>
        <w:t xml:space="preserve"> altrimenti sembra un meno</w:t>
      </w:r>
    </w:p>
    <w:p w:rsidR="001A2A9E" w:rsidRDefault="001A2A9E" w:rsidP="001A2A9E">
      <w:pPr>
        <w:pStyle w:val="Paragrafoelenco"/>
      </w:pPr>
    </w:p>
    <w:p w:rsidR="001A2A9E" w:rsidRDefault="001A2A9E" w:rsidP="001A2A9E">
      <w:pPr>
        <w:pStyle w:val="Paragrafoelenco"/>
        <w:numPr>
          <w:ilvl w:val="0"/>
          <w:numId w:val="1"/>
        </w:numPr>
      </w:pPr>
      <w:r>
        <w:t xml:space="preserve">Capitolo 1.1.3: </w:t>
      </w:r>
      <w:proofErr w:type="spellStart"/>
      <w:r>
        <w:rPr>
          <w:rFonts w:ascii="CMR10" w:hAnsi="CMR10"/>
          <w:color w:val="000000"/>
          <w:sz w:val="18"/>
          <w:szCs w:val="18"/>
        </w:rPr>
        <w:t>dampingif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r w:rsidRPr="001A2A9E">
        <w:t xml:space="preserve">Nella pagina successiva manca un </w:t>
      </w:r>
      <w:proofErr w:type="spellStart"/>
      <w:r w:rsidRPr="001A2A9E">
        <w:t>blank</w:t>
      </w:r>
      <w:proofErr w:type="spellEnd"/>
    </w:p>
    <w:p w:rsidR="003848E7" w:rsidRDefault="003848E7" w:rsidP="003848E7">
      <w:pPr>
        <w:pStyle w:val="Paragrafoelenco"/>
      </w:pPr>
    </w:p>
    <w:p w:rsidR="003848E7" w:rsidRDefault="003848E7" w:rsidP="003848E7"/>
    <w:p w:rsidR="003848E7" w:rsidRPr="00C418A2" w:rsidRDefault="003848E7" w:rsidP="003848E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3848E7">
        <w:rPr>
          <w:lang w:val="en-US"/>
        </w:rPr>
        <w:t>Capitolo</w:t>
      </w:r>
      <w:proofErr w:type="spellEnd"/>
      <w:r w:rsidRPr="003848E7">
        <w:rPr>
          <w:lang w:val="en-US"/>
        </w:rPr>
        <w:t xml:space="preserve"> 1.1.4: </w:t>
      </w:r>
      <w:proofErr w:type="spellStart"/>
      <w:r w:rsidRPr="003848E7">
        <w:rPr>
          <w:lang w:val="en-US"/>
        </w:rPr>
        <w:t>Eliminare</w:t>
      </w:r>
      <w:proofErr w:type="spellEnd"/>
      <w:r>
        <w:rPr>
          <w:lang w:val="en-US"/>
        </w:rPr>
        <w:t xml:space="preserve"> ‘and then released’</w:t>
      </w:r>
      <w:r w:rsidRPr="003848E7">
        <w:rPr>
          <w:lang w:val="en-US"/>
        </w:rPr>
        <w:t xml:space="preserve"> </w:t>
      </w:r>
      <w:r w:rsidRPr="003848E7">
        <w:rPr>
          <w:rFonts w:ascii="CMR10" w:hAnsi="CMR10"/>
          <w:color w:val="000000"/>
          <w:sz w:val="18"/>
          <w:szCs w:val="18"/>
          <w:lang w:val="en-US"/>
        </w:rPr>
        <w:t xml:space="preserve">The cart was released from a random initial condition </w:t>
      </w:r>
      <w:r w:rsidRPr="003848E7">
        <w:rPr>
          <w:rFonts w:ascii="CMMI10" w:hAnsi="CMMI10"/>
          <w:i/>
          <w:iCs/>
          <w:color w:val="000000"/>
          <w:sz w:val="18"/>
          <w:szCs w:val="18"/>
          <w:lang w:val="en-US"/>
        </w:rPr>
        <w:t>x</w:t>
      </w:r>
      <w:r w:rsidRPr="003848E7">
        <w:rPr>
          <w:rFonts w:ascii="CMR7" w:hAnsi="CMR7"/>
          <w:color w:val="000000"/>
          <w:sz w:val="12"/>
          <w:szCs w:val="12"/>
          <w:lang w:val="en-US"/>
        </w:rPr>
        <w:t xml:space="preserve">0 </w:t>
      </w:r>
      <w:r w:rsidRPr="003848E7">
        <w:rPr>
          <w:rFonts w:ascii="CMR10" w:hAnsi="CMR10"/>
          <w:color w:val="000000"/>
          <w:sz w:val="18"/>
          <w:szCs w:val="18"/>
          <w:lang w:val="en-US"/>
        </w:rPr>
        <w:t>and then released.</w:t>
      </w:r>
    </w:p>
    <w:p w:rsidR="00C418A2" w:rsidRPr="00BF0186" w:rsidRDefault="00C418A2" w:rsidP="003848E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ascii="CMR10" w:hAnsi="CMR10"/>
          <w:color w:val="000000"/>
          <w:sz w:val="18"/>
          <w:szCs w:val="18"/>
        </w:rPr>
        <w:t xml:space="preserve">Capitolo 1.1.4: </w:t>
      </w:r>
      <w:proofErr w:type="spellStart"/>
      <w:r>
        <w:rPr>
          <w:rFonts w:ascii="CMR10" w:hAnsi="CMR10"/>
          <w:color w:val="000000"/>
          <w:sz w:val="18"/>
          <w:szCs w:val="18"/>
        </w:rPr>
        <w:t>unmodelld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r w:rsidRPr="00C418A2">
        <w:t>manca E</w:t>
      </w:r>
    </w:p>
    <w:p w:rsidR="00BF0186" w:rsidRDefault="00BF0186" w:rsidP="00BF0186">
      <w:pPr>
        <w:rPr>
          <w:lang w:val="en-US"/>
        </w:rPr>
      </w:pPr>
    </w:p>
    <w:p w:rsidR="00BF0186" w:rsidRDefault="00BF0186" w:rsidP="00BF0186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1.2.2: </w:t>
      </w:r>
      <w:r w:rsidRPr="00BF0186">
        <w:rPr>
          <w:rFonts w:ascii="CMR10" w:hAnsi="CMR10"/>
          <w:color w:val="000000"/>
          <w:sz w:val="18"/>
          <w:szCs w:val="18"/>
          <w:lang w:val="en-US"/>
        </w:rPr>
        <w:t>Because of noise sensor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r w:rsidRPr="00BF0186">
        <w:rPr>
          <w:lang w:val="en-US"/>
        </w:rPr>
        <w:t>-&gt; Because of the sensor’s noise</w:t>
      </w:r>
    </w:p>
    <w:p w:rsidR="000E7E8F" w:rsidRPr="000E7E8F" w:rsidRDefault="000E7E8F" w:rsidP="000E7E8F">
      <w:pPr>
        <w:pStyle w:val="Paragrafoelenco"/>
        <w:rPr>
          <w:lang w:val="en-US"/>
        </w:rPr>
      </w:pPr>
    </w:p>
    <w:p w:rsidR="000E7E8F" w:rsidRDefault="000E7E8F" w:rsidP="000E7E8F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1.3: </w:t>
      </w:r>
      <w:r w:rsidRPr="000E7E8F">
        <w:rPr>
          <w:rFonts w:ascii="CMR10" w:hAnsi="CMR10"/>
          <w:color w:val="000000"/>
          <w:sz w:val="18"/>
          <w:szCs w:val="18"/>
          <w:lang w:val="en-US"/>
        </w:rPr>
        <w:t xml:space="preserve">those two sections are not presented </w:t>
      </w:r>
      <w:r w:rsidRPr="000E7E8F">
        <w:rPr>
          <w:lang w:val="en-US"/>
        </w:rPr>
        <w:t>-&gt;</w:t>
      </w:r>
      <w:r w:rsidRPr="000E7E8F"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r>
        <w:rPr>
          <w:lang w:val="en-US"/>
        </w:rPr>
        <w:t>The information presented in those two sections are not repeated</w:t>
      </w:r>
    </w:p>
    <w:p w:rsidR="00601E5A" w:rsidRPr="00601E5A" w:rsidRDefault="00601E5A" w:rsidP="00601E5A">
      <w:pPr>
        <w:pStyle w:val="Paragrafoelenco"/>
        <w:rPr>
          <w:lang w:val="en-US"/>
        </w:rPr>
      </w:pPr>
    </w:p>
    <w:p w:rsidR="00601E5A" w:rsidRDefault="00601E5A" w:rsidP="000E7E8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Chapter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L in henry non in Farad</w:t>
      </w:r>
    </w:p>
    <w:p w:rsidR="00DF12DF" w:rsidRPr="00DF12DF" w:rsidRDefault="00DF12DF" w:rsidP="00DF12DF">
      <w:pPr>
        <w:pStyle w:val="Paragrafoelenco"/>
        <w:rPr>
          <w:lang w:val="en-US"/>
        </w:rPr>
      </w:pPr>
    </w:p>
    <w:p w:rsidR="00DF12DF" w:rsidRDefault="00DF12DF" w:rsidP="00DF12DF">
      <w:pPr>
        <w:rPr>
          <w:lang w:val="en-US"/>
        </w:rPr>
      </w:pPr>
    </w:p>
    <w:p w:rsidR="00DF12DF" w:rsidRDefault="00DF12DF" w:rsidP="00DF12DF">
      <w:pPr>
        <w:rPr>
          <w:lang w:val="en-US"/>
        </w:rPr>
      </w:pPr>
      <w:bookmarkStart w:id="0" w:name="_GoBack"/>
      <w:bookmarkEnd w:id="0"/>
    </w:p>
    <w:p w:rsidR="00DF12DF" w:rsidRPr="00DF12DF" w:rsidRDefault="00DF12DF" w:rsidP="00DF12DF">
      <w:p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6.1: </w:t>
      </w:r>
      <w:r w:rsidRPr="00DF12DF">
        <w:rPr>
          <w:rFonts w:ascii="CMR10" w:hAnsi="CMR10"/>
          <w:color w:val="000000"/>
          <w:sz w:val="18"/>
          <w:szCs w:val="18"/>
          <w:lang w:val="en-US"/>
        </w:rPr>
        <w:t xml:space="preserve">This was not </w:t>
      </w:r>
      <w:proofErr w:type="gramStart"/>
      <w:r w:rsidRPr="00DF12DF">
        <w:rPr>
          <w:rFonts w:ascii="CMR10" w:hAnsi="CMR10"/>
          <w:color w:val="000000"/>
          <w:sz w:val="18"/>
          <w:szCs w:val="18"/>
          <w:highlight w:val="yellow"/>
          <w:lang w:val="en-US"/>
        </w:rPr>
        <w:t>seem</w:t>
      </w:r>
      <w:proofErr w:type="gramEnd"/>
      <w:r w:rsidRPr="00DF12DF">
        <w:rPr>
          <w:rFonts w:ascii="CMR10" w:hAnsi="CMR10"/>
          <w:color w:val="000000"/>
          <w:sz w:val="18"/>
          <w:szCs w:val="18"/>
          <w:lang w:val="en-US"/>
        </w:rPr>
        <w:t xml:space="preserve"> as a problem</w:t>
      </w:r>
    </w:p>
    <w:sectPr w:rsidR="00DF12DF" w:rsidRPr="00DF12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1FB8"/>
    <w:multiLevelType w:val="hybridMultilevel"/>
    <w:tmpl w:val="08C84766"/>
    <w:lvl w:ilvl="0" w:tplc="D7D48F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CC"/>
    <w:rsid w:val="000E7E8F"/>
    <w:rsid w:val="00126DC5"/>
    <w:rsid w:val="00154638"/>
    <w:rsid w:val="001A2A9E"/>
    <w:rsid w:val="002371CC"/>
    <w:rsid w:val="00294094"/>
    <w:rsid w:val="002C2D80"/>
    <w:rsid w:val="003848E7"/>
    <w:rsid w:val="00556528"/>
    <w:rsid w:val="00601E5A"/>
    <w:rsid w:val="00682E80"/>
    <w:rsid w:val="006E6E92"/>
    <w:rsid w:val="007177E1"/>
    <w:rsid w:val="00795602"/>
    <w:rsid w:val="007A182F"/>
    <w:rsid w:val="008E6C21"/>
    <w:rsid w:val="009301D8"/>
    <w:rsid w:val="009B7AA4"/>
    <w:rsid w:val="00A669BC"/>
    <w:rsid w:val="00BF0186"/>
    <w:rsid w:val="00C418A2"/>
    <w:rsid w:val="00CD5B16"/>
    <w:rsid w:val="00DF12DF"/>
    <w:rsid w:val="00FB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15C8"/>
  <w15:chartTrackingRefBased/>
  <w15:docId w15:val="{180E3BD2-A3E6-471F-959F-321DB028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2016-05-22T13:13:00Z</dcterms:created>
  <dcterms:modified xsi:type="dcterms:W3CDTF">2016-06-11T08:52:00Z</dcterms:modified>
</cp:coreProperties>
</file>