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 damper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the first cart and the base plate. A damper can be implemented in various pos</w:t>
      </w:r>
      <w:r w:rsidR="00AD4F97" w:rsidRPr="00D16BF3">
        <w:rPr>
          <w:rFonts w:ascii="Times New Roman" w:hAnsi="Times New Roman" w:cs="Times New Roman"/>
          <w:color w:val="000000"/>
          <w:sz w:val="24"/>
          <w:szCs w:val="24"/>
          <w:lang w:val="en-GB"/>
        </w:rPr>
        <w:t>i</w:t>
      </w:r>
      <w:r w:rsidRPr="00D16BF3">
        <w:rPr>
          <w:rFonts w:ascii="Times New Roman" w:hAnsi="Times New Roman" w:cs="Times New Roman"/>
          <w:color w:val="000000"/>
          <w:sz w:val="24"/>
          <w:szCs w:val="24"/>
          <w:lang w:val="en-GB"/>
        </w:rPr>
        <w:t>tion and finally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w:t>
      </w:r>
      <w:proofErr w:type="spellStart"/>
      <w:r w:rsidR="009D1047" w:rsidRPr="00D16BF3">
        <w:rPr>
          <w:rFonts w:ascii="Times New Roman" w:hAnsi="Times New Roman" w:cs="Times New Roman"/>
          <w:color w:val="000000"/>
          <w:sz w:val="24"/>
          <w:szCs w:val="24"/>
          <w:lang w:val="en-GB"/>
        </w:rPr>
        <w:t>i.e</w:t>
      </w:r>
      <w:proofErr w:type="spellEnd"/>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proofErr w:type="spellStart"/>
      <w:r w:rsidR="00EE6440" w:rsidRPr="00D16BF3">
        <w:rPr>
          <w:rFonts w:ascii="Times New Roman" w:hAnsi="Times New Roman" w:cs="Times New Roman"/>
          <w:color w:val="000000"/>
          <w:sz w:val="24"/>
          <w:szCs w:val="24"/>
          <w:lang w:val="en-GB"/>
        </w:rPr>
        <w:t>mN</w:t>
      </w:r>
      <w:proofErr w:type="spellEnd"/>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Pr="00D16BF3"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D16BF3" w:rsidRDefault="00D16BF3">
      <w:pPr>
        <w:rPr>
          <w:rFonts w:ascii="Times New Roman" w:hAnsi="Times New Roman" w:cs="Times New Roman"/>
          <w:color w:val="000000"/>
          <w:sz w:val="24"/>
          <w:szCs w:val="24"/>
          <w:lang w:val="en-GB"/>
        </w:rPr>
      </w:pPr>
    </w:p>
    <w:p w:rsidR="00D16BF3" w:rsidRDefault="00D16BF3" w:rsidP="00D16BF3">
      <w:pPr>
        <w:jc w:val="center"/>
        <w:rPr>
          <w:rFonts w:ascii="Times New Roman" w:hAnsi="Times New Roman" w:cs="Times New Roman"/>
          <w:color w:val="000000"/>
          <w:sz w:val="36"/>
          <w:szCs w:val="36"/>
          <w:lang w:val="en-GB"/>
        </w:rPr>
      </w:pPr>
      <w:r w:rsidRPr="00D16BF3">
        <w:rPr>
          <w:rFonts w:ascii="Times New Roman" w:hAnsi="Times New Roman" w:cs="Times New Roman"/>
          <w:color w:val="000000"/>
          <w:sz w:val="36"/>
          <w:szCs w:val="36"/>
          <w:lang w:val="en-GB"/>
        </w:rPr>
        <w:t>Issues</w:t>
      </w:r>
    </w:p>
    <w:p w:rsidR="00D16BF3" w:rsidRDefault="00D16BF3" w:rsidP="00D16BF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-Motor saturation</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Pr>
          <w:rFonts w:ascii="Times New Roman" w:hAnsi="Times New Roman" w:cs="Times New Roman"/>
          <w:color w:val="000000"/>
          <w:sz w:val="24"/>
          <w:szCs w:val="24"/>
          <w:lang w:val="en-GB"/>
        </w:rPr>
        <w:t xml:space="preserve"> In particular, we can see from </w:t>
      </w:r>
      <w:r w:rsidR="005B042C">
        <w:rPr>
          <w:rFonts w:ascii="Times New Roman" w:hAnsi="Times New Roman" w:cs="Times New Roman"/>
          <w:color w:val="000000"/>
          <w:sz w:val="24"/>
          <w:szCs w:val="24"/>
          <w:lang w:val="en-GB"/>
        </w:rPr>
        <w:t xml:space="preserve">Figures </w:t>
      </w:r>
      <w:r w:rsidR="005B042C">
        <w:rPr>
          <w:rFonts w:ascii="Times New Roman" w:hAnsi="Times New Roman" w:cs="Times New Roman"/>
          <w:color w:val="000000"/>
          <w:sz w:val="24"/>
          <w:szCs w:val="24"/>
          <w:lang w:val="en-GB"/>
        </w:rPr>
        <w:lastRenderedPageBreak/>
        <w:t>(</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 </w:t>
      </w:r>
      <w:proofErr w:type="spellStart"/>
      <w:r w:rsidR="00A67345">
        <w:rPr>
          <w:rFonts w:ascii="Times New Roman" w:hAnsi="Times New Roman" w:cs="Times New Roman"/>
          <w:color w:val="000000"/>
          <w:sz w:val="24"/>
          <w:szCs w:val="24"/>
          <w:lang w:val="en-GB"/>
        </w:rPr>
        <w:t>Prendere</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i</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valori</w:t>
      </w:r>
      <w:proofErr w:type="spellEnd"/>
      <w:r w:rsidR="00A67345">
        <w:rPr>
          <w:rFonts w:ascii="Times New Roman" w:hAnsi="Times New Roman" w:cs="Times New Roman"/>
          <w:color w:val="000000"/>
          <w:sz w:val="24"/>
          <w:szCs w:val="24"/>
          <w:lang w:val="en-GB"/>
        </w:rPr>
        <w:t xml:space="preserve"> da </w:t>
      </w:r>
      <w:proofErr w:type="spellStart"/>
      <w:r w:rsidR="00A67345">
        <w:rPr>
          <w:rFonts w:ascii="Times New Roman" w:hAnsi="Times New Roman" w:cs="Times New Roman"/>
          <w:color w:val="000000"/>
          <w:sz w:val="24"/>
          <w:szCs w:val="24"/>
          <w:lang w:val="en-GB"/>
        </w:rPr>
        <w:t>saturazione.m</w:t>
      </w:r>
      <w:proofErr w:type="spellEnd"/>
      <w:r w:rsidR="00A67345">
        <w:rPr>
          <w:rFonts w:ascii="Times New Roman" w:hAnsi="Times New Roman" w:cs="Times New Roman"/>
          <w:color w:val="000000"/>
          <w:sz w:val="24"/>
          <w:szCs w:val="24"/>
          <w:lang w:val="en-GB"/>
        </w:rPr>
        <w:t>)</w:t>
      </w: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 the Arduino Due cannot measure more than 5A current as the datasheet specifies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we had to convert it.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we measured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 This ratio has a mean value of 560(!!!</w:t>
      </w:r>
      <w:r w:rsidR="003E6366">
        <w:rPr>
          <w:rFonts w:ascii="Times New Roman" w:hAnsi="Times New Roman" w:cs="Times New Roman"/>
          <w:color w:val="000000"/>
          <w:sz w:val="24"/>
          <w:szCs w:val="24"/>
          <w:lang w:val="en-GB"/>
        </w:rPr>
        <w:t xml:space="preserve"> </w:t>
      </w:r>
      <w:proofErr w:type="spellStart"/>
      <w:r w:rsidR="00232DA9">
        <w:rPr>
          <w:rFonts w:ascii="Times New Roman" w:hAnsi="Times New Roman" w:cs="Times New Roman"/>
          <w:color w:val="000000"/>
          <w:sz w:val="24"/>
          <w:szCs w:val="24"/>
          <w:lang w:val="en-GB"/>
        </w:rPr>
        <w:t>facciamolo</w:t>
      </w:r>
      <w:proofErr w:type="spellEnd"/>
      <w:r w:rsidR="00232DA9">
        <w:rPr>
          <w:rFonts w:ascii="Times New Roman" w:hAnsi="Times New Roman" w:cs="Times New Roman"/>
          <w:color w:val="000000"/>
          <w:sz w:val="24"/>
          <w:szCs w:val="24"/>
          <w:lang w:val="en-GB"/>
        </w:rPr>
        <w:t xml:space="preserve"> bene)</w:t>
      </w:r>
      <w:r w:rsidR="003E6366">
        <w:rPr>
          <w:rFonts w:ascii="Times New Roman" w:hAnsi="Times New Roman" w:cs="Times New Roman"/>
          <w:color w:val="000000"/>
          <w:sz w:val="24"/>
          <w:szCs w:val="24"/>
          <w:lang w:val="en-GB"/>
        </w:rPr>
        <w:t xml:space="preserve"> so is the value we used to convert all the measurements for our experiments from  now on.</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94"/>
              <w:gridCol w:w="823"/>
              <w:gridCol w:w="921"/>
              <w:gridCol w:w="1034"/>
            </w:tblGrid>
            <w:tr w:rsidR="005A7D60" w:rsidRPr="005A7D60" w:rsidTr="00232DA9">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proofErr w:type="spellStart"/>
                  <w:r w:rsidRPr="005A7D60">
                    <w:rPr>
                      <w:rFonts w:ascii="Times New Roman" w:eastAsia="Times New Roman" w:hAnsi="Times New Roman" w:cs="Times New Roman"/>
                      <w:b/>
                      <w:color w:val="000000"/>
                      <w:sz w:val="24"/>
                      <w:szCs w:val="24"/>
                      <w:lang w:val="en-US"/>
                    </w:rPr>
                    <w:t>stifness</w:t>
                  </w:r>
                  <w:proofErr w:type="spellEnd"/>
                  <w:r w:rsidRPr="005A7D60">
                    <w:rPr>
                      <w:rFonts w:ascii="Times New Roman" w:eastAsia="Times New Roman" w:hAnsi="Times New Roman" w:cs="Times New Roman"/>
                      <w:b/>
                      <w:color w:val="000000"/>
                      <w:sz w:val="24"/>
                      <w:szCs w:val="24"/>
                      <w:lang w:val="en-US"/>
                    </w:rPr>
                    <w:t xml:space="preserve"> spring</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3"/>
              <w:gridCol w:w="823"/>
              <w:gridCol w:w="910"/>
              <w:gridCol w:w="879"/>
            </w:tblGrid>
            <w:tr w:rsidR="003E6366" w:rsidRPr="00232DA9" w:rsidTr="0008238B">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2"/>
              <w:gridCol w:w="927"/>
              <w:gridCol w:w="983"/>
              <w:gridCol w:w="810"/>
            </w:tblGrid>
            <w:tr w:rsidR="003E6366" w:rsidRPr="00232DA9" w:rsidTr="0008238B">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5844C9" w:rsidRP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 The third lever instead it’s used to change from a reference signal to the potentiometer of the board.</w:t>
      </w:r>
      <w:bookmarkStart w:id="0" w:name="_GoBack"/>
      <w:bookmarkEnd w:id="0"/>
    </w:p>
    <w:p w:rsidR="004F40B2" w:rsidRPr="00D16BF3" w:rsidRDefault="004F40B2">
      <w:pPr>
        <w:rPr>
          <w:rFonts w:ascii="Times New Roman" w:hAnsi="Times New Roman" w:cs="Times New Roman"/>
          <w:color w:val="000000"/>
          <w:sz w:val="24"/>
          <w:szCs w:val="24"/>
          <w:lang w:val="en-GB"/>
        </w:rPr>
      </w:pPr>
    </w:p>
    <w:sectPr w:rsidR="004F40B2" w:rsidRPr="00D16B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32DA9"/>
    <w:rsid w:val="00235BC0"/>
    <w:rsid w:val="00294094"/>
    <w:rsid w:val="003A3D1B"/>
    <w:rsid w:val="003E6366"/>
    <w:rsid w:val="004C321C"/>
    <w:rsid w:val="004F40B2"/>
    <w:rsid w:val="00561352"/>
    <w:rsid w:val="005844C9"/>
    <w:rsid w:val="005A7D60"/>
    <w:rsid w:val="005B042C"/>
    <w:rsid w:val="00625B7D"/>
    <w:rsid w:val="006B7833"/>
    <w:rsid w:val="007B4CC6"/>
    <w:rsid w:val="0081475C"/>
    <w:rsid w:val="009B7AA4"/>
    <w:rsid w:val="009D1047"/>
    <w:rsid w:val="00A67345"/>
    <w:rsid w:val="00AD4F97"/>
    <w:rsid w:val="00B1098F"/>
    <w:rsid w:val="00B42F1E"/>
    <w:rsid w:val="00D16BF3"/>
    <w:rsid w:val="00EE6440"/>
    <w:rsid w:val="00F55258"/>
    <w:rsid w:val="00F565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CAAA"/>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724</Words>
  <Characters>4131</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2016-04-23T11:30:00Z</dcterms:created>
  <dcterms:modified xsi:type="dcterms:W3CDTF">2016-05-07T14:30:00Z</dcterms:modified>
</cp:coreProperties>
</file>