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Міністерство освіти і науки України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Національний технічний університет України "Київський політехнічний інститут імені Ігоря Сікорського"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Фізико-технічний інститут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Криптографія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 студент групи ФБ-13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Нійозов Рустам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Київ 2023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Експериментальна оцінка ентропії на символ джерела відкритого тексту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Порядок виконання роботи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 Уважно прочитати методичні вказівки до виконання комп’ютерного практикуму.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Написати програми для підрахунку частот букв і частот біграм в тексті, а також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підрахунку H1 та H2 за безпосереднім означенням. Підрахувати частоти букв та біграм, а також значення H1 та H2 на довільно обраному тексті російською мовою достатньої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довжини (щонайменше 1Мб), де імовірності замінити відповідними частотами. Також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одержати значення H1 та H2 на тому ж тексті, в якому вилучено всі пробіли.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За допомогою програми CoolPinkProgram оцінити значення (10) H , (20) H , (30) H 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Використовуючи отримані значення ентропії, оцінити надлишковість російської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мови в різних моделях джерела.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Аналіз результатів для тексту з пробілами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Текст без пробілів </w:t>
        <w:tab/>
        <w:tab/>
        <w:tab/>
        <w:tab/>
        <w:tab/>
        <w:tab/>
        <w:t xml:space="preserve">Текст з пробілами</w:t>
      </w:r>
    </w:p>
    <w:p w:rsidR="00000000" w:rsidDel="00000000" w:rsidP="00000000" w:rsidRDefault="00000000" w:rsidRPr="00000000" w14:paraId="00000020">
      <w:pPr>
        <w:ind w:left="992.1259842519685" w:firstLine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14438" cy="5508342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5508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61619" cy="558641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1619" cy="558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Біграми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з пробілами </w:t>
        <w:tab/>
        <w:tab/>
        <w:tab/>
        <w:t xml:space="preserve">Текст без пробілів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62025" cy="60769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28700" cy="60102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Перехрестні біграми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з пробілами </w:t>
        <w:tab/>
        <w:tab/>
        <w:t xml:space="preserve">Текст без пробілів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95425" cy="60674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81125" cy="60198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Значення H і R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Ентропія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041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572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27150" cy="939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CoolPinkProgram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27150" cy="40894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5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27150" cy="403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27150" cy="4038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Отримані результати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2,0465&lt;H(10)&lt;2,7066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1,9194&lt;H(20)&lt;2,6855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1,7736&lt;H(30)&lt;2,5532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Висновки:Під час виконання лабораторної роботи, я отримав змогу ознайомитись з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такими поняттями як ентропія, надлишковість та обрахувати їх на практиці.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Успішно були проведені експерименти на різних видах тексту(з пробілом та без),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прорахована частота монограм та біграм, проведено знайомство з невеличкою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програмою. Набуті навички знадобляться у майбутніх лабораторних роботах та у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професійній діяльності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