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48"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048"/>
      </w:tblGrid>
      <w:tr w:rsidR="00354D00" w:rsidRPr="007D12F5" w:rsidTr="00B83F70">
        <w:trPr>
          <w:cantSplit/>
          <w:trHeight w:val="371"/>
        </w:trPr>
        <w:tc>
          <w:tcPr>
            <w:tcW w:w="9048" w:type="dxa"/>
            <w:tcBorders>
              <w:top w:val="single" w:sz="4" w:space="0" w:color="auto"/>
              <w:left w:val="single" w:sz="4" w:space="0" w:color="auto"/>
              <w:right w:val="single" w:sz="4" w:space="0" w:color="auto"/>
            </w:tcBorders>
          </w:tcPr>
          <w:p w:rsidR="00354D00" w:rsidRPr="007D12F5" w:rsidRDefault="00354D00" w:rsidP="00B83F70">
            <w:pPr>
              <w:spacing w:line="360" w:lineRule="auto"/>
              <w:jc w:val="center"/>
              <w:rPr>
                <w:b/>
                <w:bCs/>
              </w:rPr>
            </w:pPr>
          </w:p>
        </w:tc>
      </w:tr>
      <w:tr w:rsidR="00354D00" w:rsidRPr="007D12F5" w:rsidTr="00B83F70">
        <w:trPr>
          <w:cantSplit/>
          <w:trHeight w:val="838"/>
        </w:trPr>
        <w:tc>
          <w:tcPr>
            <w:tcW w:w="9048" w:type="dxa"/>
            <w:tcBorders>
              <w:left w:val="single" w:sz="4" w:space="0" w:color="auto"/>
              <w:right w:val="single" w:sz="4" w:space="0" w:color="auto"/>
            </w:tcBorders>
          </w:tcPr>
          <w:p w:rsidR="00354D00" w:rsidRPr="007D12F5" w:rsidRDefault="00354D00" w:rsidP="00354D00">
            <w:pPr>
              <w:spacing w:line="360" w:lineRule="auto"/>
              <w:jc w:val="center"/>
              <w:rPr>
                <w:b/>
                <w:bCs/>
                <w:lang w:val="de-DE"/>
              </w:rPr>
            </w:pPr>
            <w:r w:rsidRPr="007D12F5">
              <w:rPr>
                <w:b/>
                <w:bCs/>
                <w:lang w:val="de-DE"/>
              </w:rPr>
              <w:t>TRƯỜNG ĐẠI HỌC BÁCH KHOA HÀ NỘI</w:t>
            </w:r>
          </w:p>
          <w:p w:rsidR="00354D00" w:rsidRPr="007D12F5" w:rsidRDefault="00354D00" w:rsidP="00B83F70">
            <w:pPr>
              <w:spacing w:line="360" w:lineRule="auto"/>
              <w:jc w:val="center"/>
              <w:rPr>
                <w:b/>
                <w:bCs/>
                <w:lang w:val="vi-VN"/>
              </w:rPr>
            </w:pPr>
            <w:r w:rsidRPr="007D12F5">
              <w:rPr>
                <w:b/>
                <w:bCs/>
                <w:lang w:val="vi-VN"/>
              </w:rPr>
              <w:t>VIỆN CÔNG NGHỆ THÔNG TIN VÀ TRUYỀN THÔNG</w:t>
            </w:r>
          </w:p>
          <w:p w:rsidR="00354D00" w:rsidRPr="007D12F5" w:rsidRDefault="00354D00" w:rsidP="00B83F70">
            <w:pPr>
              <w:spacing w:line="360" w:lineRule="auto"/>
              <w:jc w:val="center"/>
              <w:rPr>
                <w:b/>
                <w:bCs/>
              </w:rPr>
            </w:pPr>
            <w:r w:rsidRPr="007D12F5">
              <w:rPr>
                <w:b/>
                <w:bCs/>
              </w:rPr>
              <w:t>---------------------------------------</w:t>
            </w:r>
          </w:p>
        </w:tc>
      </w:tr>
      <w:tr w:rsidR="00354D00" w:rsidRPr="007D12F5" w:rsidTr="00B83F70">
        <w:trPr>
          <w:cantSplit/>
          <w:trHeight w:val="299"/>
        </w:trPr>
        <w:tc>
          <w:tcPr>
            <w:tcW w:w="9048" w:type="dxa"/>
            <w:tcBorders>
              <w:left w:val="single" w:sz="4" w:space="0" w:color="auto"/>
              <w:bottom w:val="nil"/>
              <w:right w:val="single" w:sz="4" w:space="0" w:color="auto"/>
            </w:tcBorders>
          </w:tcPr>
          <w:p w:rsidR="00354D00" w:rsidRPr="007D12F5" w:rsidRDefault="00354D00" w:rsidP="00B83F70">
            <w:pPr>
              <w:spacing w:line="360" w:lineRule="auto"/>
              <w:jc w:val="center"/>
              <w:rPr>
                <w:b/>
                <w:bCs/>
              </w:rPr>
            </w:pPr>
          </w:p>
        </w:tc>
      </w:tr>
      <w:tr w:rsidR="00354D00" w:rsidRPr="007D12F5" w:rsidTr="00B83F70">
        <w:trPr>
          <w:cantSplit/>
          <w:trHeight w:val="314"/>
        </w:trPr>
        <w:tc>
          <w:tcPr>
            <w:tcW w:w="9048" w:type="dxa"/>
            <w:tcBorders>
              <w:top w:val="nil"/>
              <w:left w:val="single" w:sz="4" w:space="0" w:color="auto"/>
              <w:bottom w:val="nil"/>
              <w:right w:val="single" w:sz="4" w:space="0" w:color="auto"/>
            </w:tcBorders>
          </w:tcPr>
          <w:p w:rsidR="00354D00" w:rsidRPr="007D12F5" w:rsidRDefault="00354D00" w:rsidP="00B83F70">
            <w:pPr>
              <w:spacing w:line="360" w:lineRule="auto"/>
              <w:jc w:val="center"/>
              <w:rPr>
                <w:bCs/>
                <w:lang w:val="de-DE"/>
              </w:rPr>
            </w:pPr>
          </w:p>
        </w:tc>
      </w:tr>
      <w:tr w:rsidR="00354D00" w:rsidRPr="007D12F5" w:rsidTr="00B83F70">
        <w:trPr>
          <w:cantSplit/>
          <w:trHeight w:val="553"/>
        </w:trPr>
        <w:tc>
          <w:tcPr>
            <w:tcW w:w="9048" w:type="dxa"/>
            <w:tcBorders>
              <w:top w:val="nil"/>
              <w:left w:val="single" w:sz="4" w:space="0" w:color="auto"/>
              <w:right w:val="single" w:sz="4" w:space="0" w:color="auto"/>
            </w:tcBorders>
          </w:tcPr>
          <w:p w:rsidR="00354D00" w:rsidRPr="007D12F5" w:rsidRDefault="00354D00" w:rsidP="00B83F70">
            <w:pPr>
              <w:spacing w:after="240" w:line="360" w:lineRule="auto"/>
              <w:rPr>
                <w:b/>
                <w:bCs/>
                <w:sz w:val="30"/>
                <w:szCs w:val="30"/>
                <w:lang w:val="de-DE"/>
              </w:rPr>
            </w:pPr>
          </w:p>
        </w:tc>
      </w:tr>
      <w:tr w:rsidR="00354D00" w:rsidRPr="007D12F5" w:rsidTr="00B83F70">
        <w:trPr>
          <w:cantSplit/>
          <w:trHeight w:val="299"/>
        </w:trPr>
        <w:tc>
          <w:tcPr>
            <w:tcW w:w="9048" w:type="dxa"/>
            <w:tcBorders>
              <w:left w:val="single" w:sz="4" w:space="0" w:color="auto"/>
              <w:right w:val="single" w:sz="4" w:space="0" w:color="auto"/>
            </w:tcBorders>
          </w:tcPr>
          <w:p w:rsidR="00354D00" w:rsidRPr="007D12F5" w:rsidRDefault="00354D00" w:rsidP="00B83F70">
            <w:pPr>
              <w:spacing w:line="360" w:lineRule="auto"/>
              <w:jc w:val="center"/>
              <w:rPr>
                <w:b/>
                <w:bCs/>
                <w:lang w:val="de-DE"/>
              </w:rPr>
            </w:pPr>
          </w:p>
        </w:tc>
      </w:tr>
      <w:tr w:rsidR="00354D00" w:rsidRPr="007D12F5" w:rsidTr="00B83F70">
        <w:trPr>
          <w:cantSplit/>
          <w:trHeight w:val="613"/>
        </w:trPr>
        <w:tc>
          <w:tcPr>
            <w:tcW w:w="9048" w:type="dxa"/>
            <w:tcBorders>
              <w:left w:val="single" w:sz="4" w:space="0" w:color="auto"/>
              <w:right w:val="single" w:sz="4" w:space="0" w:color="auto"/>
            </w:tcBorders>
          </w:tcPr>
          <w:p w:rsidR="00354D00" w:rsidRPr="00354D00" w:rsidRDefault="00354D00" w:rsidP="00B83F70">
            <w:pPr>
              <w:spacing w:line="360" w:lineRule="auto"/>
              <w:jc w:val="center"/>
              <w:rPr>
                <w:b/>
              </w:rPr>
            </w:pPr>
            <w:r w:rsidRPr="00C75565">
              <w:rPr>
                <w:b/>
                <w:sz w:val="42"/>
              </w:rPr>
              <w:t>LUẬN VĂN THẠC SỸ</w:t>
            </w:r>
          </w:p>
        </w:tc>
      </w:tr>
      <w:tr w:rsidR="00354D00" w:rsidRPr="007D12F5" w:rsidTr="00B83F70">
        <w:trPr>
          <w:cantSplit/>
          <w:trHeight w:val="314"/>
        </w:trPr>
        <w:tc>
          <w:tcPr>
            <w:tcW w:w="9048" w:type="dxa"/>
            <w:tcBorders>
              <w:left w:val="single" w:sz="4" w:space="0" w:color="auto"/>
              <w:right w:val="single" w:sz="4" w:space="0" w:color="auto"/>
            </w:tcBorders>
          </w:tcPr>
          <w:p w:rsidR="00354D00" w:rsidRPr="007D12F5" w:rsidRDefault="00354D00" w:rsidP="00B83F70">
            <w:pPr>
              <w:spacing w:line="360" w:lineRule="auto"/>
              <w:jc w:val="center"/>
              <w:rPr>
                <w:lang w:val="de-DE"/>
              </w:rPr>
            </w:pPr>
          </w:p>
        </w:tc>
      </w:tr>
      <w:tr w:rsidR="00354D00" w:rsidRPr="007D12F5" w:rsidTr="00B83F70">
        <w:trPr>
          <w:cantSplit/>
          <w:trHeight w:val="372"/>
        </w:trPr>
        <w:tc>
          <w:tcPr>
            <w:tcW w:w="9048" w:type="dxa"/>
            <w:tcBorders>
              <w:left w:val="single" w:sz="4" w:space="0" w:color="auto"/>
              <w:right w:val="single" w:sz="4" w:space="0" w:color="auto"/>
            </w:tcBorders>
          </w:tcPr>
          <w:p w:rsidR="00354D00" w:rsidRPr="007D12F5" w:rsidRDefault="00354D00" w:rsidP="00B83F70">
            <w:pPr>
              <w:spacing w:line="360" w:lineRule="auto"/>
              <w:jc w:val="center"/>
              <w:rPr>
                <w:b/>
                <w:sz w:val="30"/>
                <w:szCs w:val="30"/>
                <w:lang w:val="vi-VN"/>
              </w:rPr>
            </w:pPr>
            <w:r w:rsidRPr="007D12F5">
              <w:rPr>
                <w:b/>
                <w:sz w:val="30"/>
                <w:szCs w:val="30"/>
                <w:lang w:val="vi-VN"/>
              </w:rPr>
              <w:t xml:space="preserve">   </w:t>
            </w:r>
          </w:p>
        </w:tc>
      </w:tr>
      <w:tr w:rsidR="00354D00" w:rsidRPr="007D12F5" w:rsidTr="00B83F70">
        <w:trPr>
          <w:cantSplit/>
          <w:trHeight w:val="1531"/>
        </w:trPr>
        <w:tc>
          <w:tcPr>
            <w:tcW w:w="9048" w:type="dxa"/>
            <w:tcBorders>
              <w:left w:val="single" w:sz="4" w:space="0" w:color="auto"/>
              <w:right w:val="single" w:sz="4" w:space="0" w:color="auto"/>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52"/>
              <w:gridCol w:w="6573"/>
            </w:tblGrid>
            <w:tr w:rsidR="00354D00" w:rsidRPr="007D12F5" w:rsidTr="00B10CDC">
              <w:trPr>
                <w:trHeight w:val="299"/>
              </w:trPr>
              <w:tc>
                <w:tcPr>
                  <w:tcW w:w="2252" w:type="dxa"/>
                  <w:vAlign w:val="center"/>
                </w:tcPr>
                <w:p w:rsidR="00354D00" w:rsidRPr="007D12F5" w:rsidRDefault="00354D00" w:rsidP="00B83F70">
                  <w:pPr>
                    <w:spacing w:line="360" w:lineRule="auto"/>
                    <w:jc w:val="right"/>
                    <w:rPr>
                      <w:b/>
                      <w:lang w:val="vi-VN"/>
                    </w:rPr>
                  </w:pPr>
                  <w:r w:rsidRPr="007D12F5">
                    <w:rPr>
                      <w:b/>
                    </w:rPr>
                    <w:t>Tên</w:t>
                  </w:r>
                  <w:r w:rsidRPr="007D12F5">
                    <w:rPr>
                      <w:b/>
                      <w:lang w:val="vi-VN"/>
                    </w:rPr>
                    <w:t xml:space="preserve"> bài tập lớn:</w:t>
                  </w:r>
                </w:p>
              </w:tc>
              <w:tc>
                <w:tcPr>
                  <w:tcW w:w="6573" w:type="dxa"/>
                  <w:vAlign w:val="center"/>
                </w:tcPr>
                <w:p w:rsidR="00354D00" w:rsidRPr="00354D00" w:rsidRDefault="00354D00" w:rsidP="001C22FF">
                  <w:pPr>
                    <w:spacing w:line="360" w:lineRule="auto"/>
                    <w:rPr>
                      <w:rFonts w:eastAsia="Times New Roman"/>
                    </w:rPr>
                  </w:pPr>
                  <w:r>
                    <w:rPr>
                      <w:rFonts w:eastAsia="Times New Roman"/>
                    </w:rPr>
                    <w:t xml:space="preserve">Phát triển và thử nghiệm một số </w:t>
                  </w:r>
                  <w:r w:rsidR="001C22FF">
                    <w:rPr>
                      <w:rFonts w:eastAsia="Times New Roman"/>
                    </w:rPr>
                    <w:t>thuật</w:t>
                  </w:r>
                  <w:r>
                    <w:rPr>
                      <w:rFonts w:eastAsia="Times New Roman"/>
                    </w:rPr>
                    <w:t xml:space="preserve"> toán</w:t>
                  </w:r>
                  <w:r w:rsidR="001C22FF">
                    <w:rPr>
                      <w:rFonts w:eastAsia="Times New Roman"/>
                    </w:rPr>
                    <w:t xml:space="preserve"> trên</w:t>
                  </w:r>
                  <w:r>
                    <w:rPr>
                      <w:rFonts w:eastAsia="Times New Roman"/>
                    </w:rPr>
                    <w:t xml:space="preserve"> MOEA Framework cho bài toán đấu thầu nhiều vòng</w:t>
                  </w:r>
                </w:p>
              </w:tc>
            </w:tr>
            <w:tr w:rsidR="00354D00" w:rsidRPr="007D12F5" w:rsidTr="00B10CDC">
              <w:trPr>
                <w:trHeight w:val="915"/>
              </w:trPr>
              <w:tc>
                <w:tcPr>
                  <w:tcW w:w="2252" w:type="dxa"/>
                  <w:vAlign w:val="center"/>
                </w:tcPr>
                <w:p w:rsidR="00354D00" w:rsidRPr="007D12F5" w:rsidRDefault="00354D00" w:rsidP="00B83F70">
                  <w:pPr>
                    <w:spacing w:line="360" w:lineRule="auto"/>
                    <w:jc w:val="right"/>
                    <w:rPr>
                      <w:b/>
                      <w:lang w:val="de-DE"/>
                    </w:rPr>
                  </w:pPr>
                  <w:r>
                    <w:rPr>
                      <w:b/>
                    </w:rPr>
                    <w:t>Sinh viên</w:t>
                  </w:r>
                  <w:r w:rsidRPr="007D12F5">
                    <w:rPr>
                      <w:b/>
                      <w:lang w:val="vi-VN"/>
                    </w:rPr>
                    <w:t>:</w:t>
                  </w:r>
                </w:p>
              </w:tc>
              <w:tc>
                <w:tcPr>
                  <w:tcW w:w="6573" w:type="dxa"/>
                  <w:vAlign w:val="center"/>
                </w:tcPr>
                <w:p w:rsidR="00354D00" w:rsidRPr="00354D00" w:rsidRDefault="00354D00" w:rsidP="00B83F70">
                  <w:pPr>
                    <w:spacing w:line="360" w:lineRule="auto"/>
                  </w:pPr>
                  <w:r>
                    <w:t>Đoàn Tuấn Anh</w:t>
                  </w:r>
                  <w:r w:rsidR="00305B20">
                    <w:t xml:space="preserve"> – Lớp CNTT 2016B</w:t>
                  </w:r>
                </w:p>
              </w:tc>
            </w:tr>
            <w:tr w:rsidR="00354D00" w:rsidRPr="007D12F5" w:rsidTr="00B10CDC">
              <w:trPr>
                <w:trHeight w:val="314"/>
              </w:trPr>
              <w:tc>
                <w:tcPr>
                  <w:tcW w:w="2252" w:type="dxa"/>
                  <w:vAlign w:val="center"/>
                </w:tcPr>
                <w:p w:rsidR="00354D00" w:rsidRPr="007D12F5" w:rsidRDefault="00354D00" w:rsidP="00B83F70">
                  <w:pPr>
                    <w:spacing w:line="360" w:lineRule="auto"/>
                    <w:jc w:val="right"/>
                    <w:rPr>
                      <w:b/>
                      <w:lang w:val="vi-VN"/>
                    </w:rPr>
                  </w:pPr>
                  <w:r w:rsidRPr="007D12F5">
                    <w:rPr>
                      <w:b/>
                      <w:lang w:val="vi-VN"/>
                    </w:rPr>
                    <w:t>Giảng viên:</w:t>
                  </w:r>
                </w:p>
              </w:tc>
              <w:tc>
                <w:tcPr>
                  <w:tcW w:w="6573" w:type="dxa"/>
                  <w:vAlign w:val="center"/>
                </w:tcPr>
                <w:p w:rsidR="00354D00" w:rsidRPr="007D12F5" w:rsidRDefault="00354D00" w:rsidP="00B83F70">
                  <w:pPr>
                    <w:spacing w:line="360" w:lineRule="auto"/>
                    <w:rPr>
                      <w:lang w:val="vi-VN"/>
                    </w:rPr>
                  </w:pPr>
                  <w:r w:rsidRPr="007D12F5">
                    <w:rPr>
                      <w:lang w:val="vi-VN"/>
                    </w:rPr>
                    <w:t>PGS.TS.  Huỳnh Quyết Thắng</w:t>
                  </w:r>
                </w:p>
              </w:tc>
            </w:tr>
          </w:tbl>
          <w:p w:rsidR="00354D00" w:rsidRPr="007D12F5" w:rsidRDefault="00354D00" w:rsidP="00B83F70">
            <w:pPr>
              <w:spacing w:line="360" w:lineRule="auto"/>
              <w:jc w:val="center"/>
              <w:rPr>
                <w:lang w:val="de-DE"/>
              </w:rPr>
            </w:pPr>
          </w:p>
        </w:tc>
      </w:tr>
      <w:tr w:rsidR="00354D00" w:rsidRPr="007D12F5" w:rsidTr="00B83F70">
        <w:trPr>
          <w:cantSplit/>
          <w:trHeight w:val="314"/>
        </w:trPr>
        <w:tc>
          <w:tcPr>
            <w:tcW w:w="9048" w:type="dxa"/>
            <w:tcBorders>
              <w:left w:val="single" w:sz="4" w:space="0" w:color="auto"/>
              <w:right w:val="single" w:sz="4" w:space="0" w:color="auto"/>
            </w:tcBorders>
          </w:tcPr>
          <w:p w:rsidR="00354D00" w:rsidRPr="007D12F5" w:rsidRDefault="00354D00" w:rsidP="00B83F70">
            <w:pPr>
              <w:spacing w:line="360" w:lineRule="auto"/>
              <w:jc w:val="center"/>
              <w:rPr>
                <w:lang w:val="de-DE"/>
              </w:rPr>
            </w:pPr>
          </w:p>
        </w:tc>
      </w:tr>
      <w:tr w:rsidR="00354D00" w:rsidRPr="007D12F5" w:rsidTr="00B83F70">
        <w:trPr>
          <w:cantSplit/>
          <w:trHeight w:val="299"/>
        </w:trPr>
        <w:tc>
          <w:tcPr>
            <w:tcW w:w="9048" w:type="dxa"/>
            <w:tcBorders>
              <w:left w:val="single" w:sz="4" w:space="0" w:color="auto"/>
              <w:right w:val="single" w:sz="4" w:space="0" w:color="auto"/>
            </w:tcBorders>
          </w:tcPr>
          <w:p w:rsidR="00354D00" w:rsidRPr="007D12F5" w:rsidRDefault="00354D00" w:rsidP="00B83F70">
            <w:pPr>
              <w:spacing w:line="360" w:lineRule="auto"/>
              <w:jc w:val="center"/>
              <w:rPr>
                <w:lang w:val="vi-VN"/>
              </w:rPr>
            </w:pPr>
          </w:p>
        </w:tc>
      </w:tr>
      <w:tr w:rsidR="00354D00" w:rsidRPr="007D12F5" w:rsidTr="00B83F70">
        <w:trPr>
          <w:cantSplit/>
          <w:trHeight w:val="299"/>
        </w:trPr>
        <w:tc>
          <w:tcPr>
            <w:tcW w:w="9048" w:type="dxa"/>
            <w:tcBorders>
              <w:left w:val="single" w:sz="4" w:space="0" w:color="auto"/>
              <w:right w:val="single" w:sz="4" w:space="0" w:color="auto"/>
            </w:tcBorders>
          </w:tcPr>
          <w:p w:rsidR="00354D00" w:rsidRPr="007D12F5" w:rsidRDefault="00354D00" w:rsidP="00B83F70">
            <w:pPr>
              <w:spacing w:line="360" w:lineRule="auto"/>
              <w:rPr>
                <w:b/>
                <w:lang w:val="vi-VN"/>
              </w:rPr>
            </w:pPr>
            <w:r w:rsidRPr="007D12F5">
              <w:rPr>
                <w:b/>
                <w:lang w:val="vi-VN"/>
              </w:rPr>
              <w:t xml:space="preserve">                      </w:t>
            </w:r>
          </w:p>
        </w:tc>
      </w:tr>
      <w:tr w:rsidR="00354D00" w:rsidRPr="007D12F5" w:rsidTr="00B83F70">
        <w:trPr>
          <w:cantSplit/>
          <w:trHeight w:val="314"/>
        </w:trPr>
        <w:tc>
          <w:tcPr>
            <w:tcW w:w="9048" w:type="dxa"/>
            <w:tcBorders>
              <w:left w:val="single" w:sz="4" w:space="0" w:color="auto"/>
              <w:right w:val="single" w:sz="4" w:space="0" w:color="auto"/>
            </w:tcBorders>
          </w:tcPr>
          <w:p w:rsidR="00354D00" w:rsidRPr="007D12F5" w:rsidRDefault="00354D00" w:rsidP="00B83F70">
            <w:pPr>
              <w:spacing w:line="360" w:lineRule="auto"/>
              <w:jc w:val="center"/>
              <w:rPr>
                <w:lang w:val="vi-VN"/>
              </w:rPr>
            </w:pPr>
          </w:p>
        </w:tc>
      </w:tr>
      <w:tr w:rsidR="00354D00" w:rsidRPr="007D12F5" w:rsidTr="00B83F70">
        <w:trPr>
          <w:cantSplit/>
          <w:trHeight w:val="299"/>
        </w:trPr>
        <w:tc>
          <w:tcPr>
            <w:tcW w:w="9048" w:type="dxa"/>
            <w:tcBorders>
              <w:left w:val="single" w:sz="4" w:space="0" w:color="auto"/>
              <w:right w:val="single" w:sz="4" w:space="0" w:color="auto"/>
            </w:tcBorders>
          </w:tcPr>
          <w:p w:rsidR="00354D00" w:rsidRPr="007D12F5" w:rsidRDefault="00354D00" w:rsidP="00B83F70">
            <w:pPr>
              <w:spacing w:line="360" w:lineRule="auto"/>
              <w:rPr>
                <w:lang w:val="vi-VN"/>
              </w:rPr>
            </w:pPr>
          </w:p>
        </w:tc>
      </w:tr>
      <w:tr w:rsidR="00354D00" w:rsidRPr="007D12F5" w:rsidTr="00B83F70">
        <w:trPr>
          <w:cantSplit/>
          <w:trHeight w:val="389"/>
        </w:trPr>
        <w:tc>
          <w:tcPr>
            <w:tcW w:w="9048" w:type="dxa"/>
            <w:tcBorders>
              <w:left w:val="single" w:sz="4" w:space="0" w:color="auto"/>
              <w:right w:val="single" w:sz="4" w:space="0" w:color="auto"/>
            </w:tcBorders>
          </w:tcPr>
          <w:p w:rsidR="00354D00" w:rsidRPr="007D12F5" w:rsidRDefault="00354D00" w:rsidP="00B83F70">
            <w:pPr>
              <w:spacing w:line="360" w:lineRule="auto"/>
              <w:jc w:val="center"/>
              <w:rPr>
                <w:sz w:val="30"/>
                <w:szCs w:val="30"/>
                <w:lang w:val="vi-VN"/>
              </w:rPr>
            </w:pPr>
          </w:p>
        </w:tc>
      </w:tr>
      <w:tr w:rsidR="00354D00" w:rsidRPr="007D12F5" w:rsidTr="00B83F70">
        <w:trPr>
          <w:trHeight w:val="299"/>
        </w:trPr>
        <w:tc>
          <w:tcPr>
            <w:tcW w:w="9048" w:type="dxa"/>
            <w:tcBorders>
              <w:left w:val="single" w:sz="4" w:space="0" w:color="auto"/>
              <w:right w:val="single" w:sz="4" w:space="0" w:color="auto"/>
            </w:tcBorders>
          </w:tcPr>
          <w:p w:rsidR="00354D00" w:rsidRPr="007D12F5" w:rsidRDefault="00354D00" w:rsidP="00B83F70">
            <w:pPr>
              <w:spacing w:line="360" w:lineRule="auto"/>
              <w:jc w:val="center"/>
              <w:rPr>
                <w:lang w:val="vi-VN"/>
              </w:rPr>
            </w:pPr>
          </w:p>
        </w:tc>
      </w:tr>
      <w:tr w:rsidR="00354D00" w:rsidRPr="007D12F5" w:rsidTr="00B83F70">
        <w:trPr>
          <w:trHeight w:val="314"/>
        </w:trPr>
        <w:tc>
          <w:tcPr>
            <w:tcW w:w="9048" w:type="dxa"/>
            <w:tcBorders>
              <w:left w:val="single" w:sz="4" w:space="0" w:color="auto"/>
              <w:right w:val="single" w:sz="4" w:space="0" w:color="auto"/>
            </w:tcBorders>
          </w:tcPr>
          <w:p w:rsidR="00354D00" w:rsidRPr="007D12F5" w:rsidRDefault="00354D00" w:rsidP="00B83F70">
            <w:pPr>
              <w:spacing w:line="360" w:lineRule="auto"/>
              <w:jc w:val="center"/>
              <w:rPr>
                <w:lang w:val="vi-VN"/>
              </w:rPr>
            </w:pPr>
          </w:p>
        </w:tc>
      </w:tr>
      <w:tr w:rsidR="00354D00" w:rsidRPr="007D12F5" w:rsidTr="00B83F70">
        <w:trPr>
          <w:trHeight w:val="299"/>
        </w:trPr>
        <w:tc>
          <w:tcPr>
            <w:tcW w:w="9048" w:type="dxa"/>
            <w:tcBorders>
              <w:left w:val="single" w:sz="4" w:space="0" w:color="auto"/>
              <w:right w:val="single" w:sz="4" w:space="0" w:color="auto"/>
            </w:tcBorders>
          </w:tcPr>
          <w:p w:rsidR="00354D00" w:rsidRPr="007D12F5" w:rsidRDefault="00354D00" w:rsidP="00B83F70">
            <w:pPr>
              <w:spacing w:line="360" w:lineRule="auto"/>
              <w:rPr>
                <w:lang w:val="vi-VN"/>
              </w:rPr>
            </w:pPr>
            <w:r w:rsidRPr="007D12F5">
              <w:rPr>
                <w:lang w:val="vi-VN"/>
              </w:rPr>
              <w:t xml:space="preserve">                                                              </w:t>
            </w:r>
          </w:p>
        </w:tc>
      </w:tr>
      <w:tr w:rsidR="00354D00" w:rsidRPr="007D12F5" w:rsidTr="00B83F70">
        <w:trPr>
          <w:trHeight w:val="299"/>
        </w:trPr>
        <w:tc>
          <w:tcPr>
            <w:tcW w:w="9048" w:type="dxa"/>
            <w:tcBorders>
              <w:left w:val="single" w:sz="4" w:space="0" w:color="auto"/>
              <w:right w:val="single" w:sz="4" w:space="0" w:color="auto"/>
            </w:tcBorders>
          </w:tcPr>
          <w:p w:rsidR="00354D00" w:rsidRPr="007D12F5" w:rsidRDefault="00354D00" w:rsidP="00B83F70">
            <w:pPr>
              <w:spacing w:line="360" w:lineRule="auto"/>
              <w:jc w:val="center"/>
              <w:rPr>
                <w:lang w:val="vi-VN"/>
              </w:rPr>
            </w:pPr>
          </w:p>
        </w:tc>
      </w:tr>
      <w:tr w:rsidR="00354D00" w:rsidRPr="007D12F5" w:rsidTr="00B83F70">
        <w:trPr>
          <w:cantSplit/>
          <w:trHeight w:val="314"/>
        </w:trPr>
        <w:tc>
          <w:tcPr>
            <w:tcW w:w="9048" w:type="dxa"/>
            <w:tcBorders>
              <w:left w:val="single" w:sz="4" w:space="0" w:color="auto"/>
              <w:right w:val="single" w:sz="4" w:space="0" w:color="auto"/>
            </w:tcBorders>
          </w:tcPr>
          <w:p w:rsidR="00354D00" w:rsidRPr="007D12F5" w:rsidRDefault="00354D00" w:rsidP="00B83F70">
            <w:pPr>
              <w:spacing w:line="360" w:lineRule="auto"/>
              <w:jc w:val="center"/>
              <w:rPr>
                <w:lang w:val="vi-VN"/>
              </w:rPr>
            </w:pPr>
            <w:r w:rsidRPr="007D12F5">
              <w:t>Hà Nội – 201</w:t>
            </w:r>
            <w:r w:rsidR="00C75565">
              <w:rPr>
                <w:lang w:val="vi-VN"/>
              </w:rPr>
              <w:t>9</w:t>
            </w:r>
          </w:p>
        </w:tc>
      </w:tr>
    </w:tbl>
    <w:p w:rsidR="00B10CDC" w:rsidRPr="007D12F5" w:rsidRDefault="00354D00" w:rsidP="00B10CDC">
      <w:pPr>
        <w:pStyle w:val="Heading1"/>
        <w:spacing w:line="360" w:lineRule="auto"/>
        <w:jc w:val="center"/>
        <w:rPr>
          <w:color w:val="000000"/>
          <w:szCs w:val="28"/>
          <w:lang w:val="vi-VN"/>
        </w:rPr>
      </w:pPr>
      <w:r>
        <w:rPr>
          <w:rFonts w:cs="Times New Roman"/>
          <w:b w:val="0"/>
          <w:szCs w:val="26"/>
        </w:rPr>
        <w:br w:type="page"/>
      </w:r>
      <w:bookmarkStart w:id="0" w:name="_Toc534474153"/>
      <w:bookmarkStart w:id="1" w:name="_Toc3529764"/>
      <w:r w:rsidR="00B10CDC" w:rsidRPr="007D12F5">
        <w:rPr>
          <w:sz w:val="30"/>
          <w:szCs w:val="30"/>
        </w:rPr>
        <w:lastRenderedPageBreak/>
        <w:t>LỜI CAM ĐOAN</w:t>
      </w:r>
      <w:bookmarkEnd w:id="0"/>
      <w:bookmarkEnd w:id="1"/>
    </w:p>
    <w:p w:rsidR="00B10CDC" w:rsidRPr="007D12F5" w:rsidRDefault="00B10CDC" w:rsidP="00B10CDC">
      <w:pPr>
        <w:pStyle w:val="1"/>
        <w:ind w:left="432"/>
        <w:contextualSpacing/>
        <w:jc w:val="both"/>
        <w:outlineLvl w:val="9"/>
        <w:rPr>
          <w:color w:val="000000"/>
        </w:rPr>
      </w:pPr>
    </w:p>
    <w:p w:rsidR="00B10CDC" w:rsidRPr="007D12F5" w:rsidRDefault="00B10CDC" w:rsidP="00B10CDC">
      <w:pPr>
        <w:spacing w:line="360" w:lineRule="auto"/>
        <w:ind w:left="-270" w:firstLine="360"/>
        <w:rPr>
          <w:rFonts w:eastAsia="Times New Roman"/>
          <w:color w:val="000000" w:themeColor="text1"/>
          <w:szCs w:val="26"/>
          <w:lang w:val="vi-VN"/>
        </w:rPr>
      </w:pPr>
      <w:r>
        <w:rPr>
          <w:rFonts w:eastAsia="Times New Roman"/>
          <w:color w:val="000000" w:themeColor="text1"/>
          <w:szCs w:val="26"/>
        </w:rPr>
        <w:t>Tôi Đoàn Tuấn Anh</w:t>
      </w:r>
    </w:p>
    <w:p w:rsidR="00B10CDC" w:rsidRDefault="00B10CDC" w:rsidP="00B10CDC">
      <w:pPr>
        <w:spacing w:line="360" w:lineRule="auto"/>
        <w:ind w:left="-270" w:firstLine="360"/>
        <w:rPr>
          <w:rFonts w:eastAsia="Times New Roman"/>
          <w:color w:val="000000" w:themeColor="text1"/>
          <w:szCs w:val="26"/>
          <w:lang w:val="vi-VN"/>
        </w:rPr>
      </w:pPr>
      <w:r w:rsidRPr="007D12F5">
        <w:rPr>
          <w:rFonts w:eastAsia="Times New Roman"/>
          <w:szCs w:val="26"/>
          <w:lang w:val="vi-VN"/>
        </w:rPr>
        <w:t>Xin cam</w:t>
      </w:r>
      <w:r w:rsidRPr="007D12F5">
        <w:rPr>
          <w:rFonts w:eastAsia="Times New Roman"/>
          <w:color w:val="000000" w:themeColor="text1"/>
          <w:szCs w:val="26"/>
          <w:lang w:val="vi-VN"/>
        </w:rPr>
        <w:t xml:space="preserve"> đoan đây là công trình nghiên cứu của </w:t>
      </w:r>
      <w:r>
        <w:rPr>
          <w:rFonts w:eastAsia="Times New Roman"/>
          <w:color w:val="000000" w:themeColor="text1"/>
          <w:szCs w:val="26"/>
        </w:rPr>
        <w:t>cá nhân tôi</w:t>
      </w:r>
      <w:r w:rsidRPr="007D12F5">
        <w:rPr>
          <w:rFonts w:eastAsia="Times New Roman"/>
          <w:color w:val="000000" w:themeColor="text1"/>
          <w:szCs w:val="26"/>
          <w:lang w:val="vi-VN"/>
        </w:rPr>
        <w:t xml:space="preserve"> dưới sự hướng dẫn của </w:t>
      </w:r>
      <w:r w:rsidRPr="007D12F5">
        <w:rPr>
          <w:rFonts w:eastAsia="Times New Roman"/>
          <w:b/>
          <w:color w:val="000000" w:themeColor="text1"/>
          <w:szCs w:val="26"/>
          <w:lang w:val="vi-VN"/>
        </w:rPr>
        <w:t>PGS.TS Huỳnh Quyết Thắng</w:t>
      </w:r>
      <w:r w:rsidRPr="007D12F5">
        <w:rPr>
          <w:rFonts w:eastAsia="Times New Roman"/>
          <w:color w:val="000000" w:themeColor="text1"/>
          <w:szCs w:val="26"/>
          <w:lang w:val="vi-VN"/>
        </w:rPr>
        <w:t>, Bộ môn Công nghệ phần mềm – Viện Công nghệ thông tin và Truyền thông –</w:t>
      </w:r>
      <w:r>
        <w:rPr>
          <w:rFonts w:eastAsia="Times New Roman"/>
          <w:color w:val="000000" w:themeColor="text1"/>
          <w:szCs w:val="26"/>
          <w:lang w:val="vi-VN"/>
        </w:rPr>
        <w:t xml:space="preserve"> Trường Đại học Bách Khoa Hà Nội.</w:t>
      </w:r>
    </w:p>
    <w:p w:rsidR="00B10CDC" w:rsidRPr="007D12F5" w:rsidRDefault="00B10CDC" w:rsidP="00B10CDC">
      <w:pPr>
        <w:spacing w:line="360" w:lineRule="auto"/>
        <w:ind w:left="-270" w:firstLine="360"/>
        <w:rPr>
          <w:rFonts w:eastAsia="Times New Roman"/>
          <w:color w:val="000000" w:themeColor="text1"/>
          <w:szCs w:val="26"/>
          <w:lang w:val="vi-VN"/>
        </w:rPr>
      </w:pPr>
      <w:r w:rsidRPr="007D12F5">
        <w:rPr>
          <w:rFonts w:eastAsia="Times New Roman"/>
          <w:color w:val="000000" w:themeColor="text1"/>
          <w:szCs w:val="26"/>
          <w:lang w:val="vi-VN"/>
        </w:rPr>
        <w:t xml:space="preserve">Các tài liệu tham khảo trong nghiên cứu được liệt kê tại phần Tài liệu tham khảo ở cuối báo cáo, các nội dung trích dẫn đã ghi rõ nguồn gốc. </w:t>
      </w:r>
    </w:p>
    <w:p w:rsidR="00B10CDC" w:rsidRPr="007D12F5" w:rsidRDefault="00B10CDC" w:rsidP="00B10CDC">
      <w:pPr>
        <w:spacing w:line="360" w:lineRule="auto"/>
        <w:ind w:left="-270" w:firstLine="360"/>
        <w:rPr>
          <w:color w:val="000000" w:themeColor="text1"/>
          <w:szCs w:val="26"/>
          <w:lang w:val="vi-VN"/>
        </w:rPr>
      </w:pPr>
      <w:r w:rsidRPr="007D12F5">
        <w:rPr>
          <w:rFonts w:eastAsia="Times New Roman"/>
          <w:color w:val="000000" w:themeColor="text1"/>
          <w:szCs w:val="26"/>
          <w:lang w:val="vi-VN"/>
        </w:rPr>
        <w:t>Các số liệu, kết quả nêu trong báo cáo là trung thực, rõ ràng.</w:t>
      </w:r>
    </w:p>
    <w:p w:rsidR="00B10CDC" w:rsidRPr="007D12F5" w:rsidRDefault="00B10CDC" w:rsidP="00B10CDC">
      <w:pPr>
        <w:widowControl w:val="0"/>
        <w:autoSpaceDE w:val="0"/>
        <w:autoSpaceDN w:val="0"/>
        <w:adjustRightInd w:val="0"/>
        <w:spacing w:line="360" w:lineRule="auto"/>
        <w:ind w:firstLine="720"/>
        <w:rPr>
          <w:color w:val="000000"/>
          <w:lang w:val="vi-VN"/>
        </w:rPr>
      </w:pPr>
    </w:p>
    <w:tbl>
      <w:tblPr>
        <w:tblW w:w="9000" w:type="dxa"/>
        <w:tblInd w:w="108" w:type="dxa"/>
        <w:tblLayout w:type="fixed"/>
        <w:tblLook w:val="04A0" w:firstRow="1" w:lastRow="0" w:firstColumn="1" w:lastColumn="0" w:noHBand="0" w:noVBand="1"/>
      </w:tblPr>
      <w:tblGrid>
        <w:gridCol w:w="4500"/>
        <w:gridCol w:w="4500"/>
      </w:tblGrid>
      <w:tr w:rsidR="00B10CDC" w:rsidRPr="007D12F5" w:rsidTr="00B83F70">
        <w:trPr>
          <w:trHeight w:val="1"/>
        </w:trPr>
        <w:tc>
          <w:tcPr>
            <w:tcW w:w="4502" w:type="dxa"/>
            <w:shd w:val="clear" w:color="auto" w:fill="FFFFFF" w:themeFill="background1"/>
          </w:tcPr>
          <w:p w:rsidR="00B10CDC" w:rsidRPr="007D12F5" w:rsidRDefault="00B10CDC" w:rsidP="00B83F70">
            <w:pPr>
              <w:widowControl w:val="0"/>
              <w:tabs>
                <w:tab w:val="left" w:pos="360"/>
              </w:tabs>
              <w:autoSpaceDE w:val="0"/>
              <w:autoSpaceDN w:val="0"/>
              <w:adjustRightInd w:val="0"/>
              <w:spacing w:line="360" w:lineRule="auto"/>
              <w:ind w:firstLine="720"/>
              <w:rPr>
                <w:color w:val="000000"/>
                <w:lang w:val="vi-VN"/>
              </w:rPr>
            </w:pPr>
          </w:p>
        </w:tc>
        <w:tc>
          <w:tcPr>
            <w:tcW w:w="4502" w:type="dxa"/>
            <w:shd w:val="clear" w:color="auto" w:fill="FFFFFF" w:themeFill="background1"/>
            <w:vAlign w:val="center"/>
          </w:tcPr>
          <w:p w:rsidR="00B10CDC" w:rsidRPr="007D12F5" w:rsidRDefault="00B10CDC" w:rsidP="00B83F70">
            <w:pPr>
              <w:widowControl w:val="0"/>
              <w:autoSpaceDE w:val="0"/>
              <w:autoSpaceDN w:val="0"/>
              <w:adjustRightInd w:val="0"/>
              <w:spacing w:line="360" w:lineRule="auto"/>
              <w:ind w:firstLine="34"/>
              <w:jc w:val="center"/>
              <w:rPr>
                <w:i/>
                <w:iCs/>
                <w:color w:val="000000"/>
                <w:szCs w:val="26"/>
                <w:lang w:val="vi-VN"/>
              </w:rPr>
            </w:pPr>
            <w:r w:rsidRPr="007D12F5">
              <w:rPr>
                <w:i/>
                <w:color w:val="000000"/>
                <w:szCs w:val="26"/>
                <w:lang w:val="vi-VN"/>
              </w:rPr>
              <w:t xml:space="preserve">Hà Nội, ngày tháng năm </w:t>
            </w:r>
          </w:p>
          <w:p w:rsidR="00B10CDC" w:rsidRPr="007D12F5" w:rsidRDefault="00B10CDC" w:rsidP="00B83F70">
            <w:pPr>
              <w:widowControl w:val="0"/>
              <w:autoSpaceDE w:val="0"/>
              <w:autoSpaceDN w:val="0"/>
              <w:adjustRightInd w:val="0"/>
              <w:spacing w:before="240" w:line="360" w:lineRule="auto"/>
              <w:ind w:firstLine="29"/>
              <w:jc w:val="center"/>
              <w:rPr>
                <w:b/>
                <w:bCs/>
                <w:color w:val="000000"/>
                <w:szCs w:val="26"/>
                <w:lang w:val="vi-VN"/>
              </w:rPr>
            </w:pPr>
            <w:r>
              <w:rPr>
                <w:b/>
                <w:bCs/>
                <w:color w:val="000000"/>
                <w:szCs w:val="26"/>
              </w:rPr>
              <w:t>Sinh viên</w:t>
            </w:r>
            <w:r w:rsidRPr="007D12F5">
              <w:rPr>
                <w:b/>
                <w:bCs/>
                <w:color w:val="000000"/>
                <w:szCs w:val="26"/>
                <w:lang w:val="vi-VN"/>
              </w:rPr>
              <w:t xml:space="preserve"> thực hiện nghiên cứu</w:t>
            </w:r>
          </w:p>
          <w:p w:rsidR="00B10CDC" w:rsidRPr="007D12F5" w:rsidRDefault="00B10CDC" w:rsidP="00B83F70">
            <w:pPr>
              <w:widowControl w:val="0"/>
              <w:autoSpaceDE w:val="0"/>
              <w:autoSpaceDN w:val="0"/>
              <w:adjustRightInd w:val="0"/>
              <w:spacing w:line="360" w:lineRule="auto"/>
              <w:ind w:firstLine="34"/>
              <w:jc w:val="center"/>
              <w:rPr>
                <w:b/>
                <w:bCs/>
                <w:color w:val="000000"/>
                <w:lang w:val="vi-VN"/>
              </w:rPr>
            </w:pPr>
            <w:r w:rsidRPr="007D12F5">
              <w:rPr>
                <w:b/>
                <w:bCs/>
                <w:color w:val="000000"/>
                <w:lang w:val="vi-VN"/>
              </w:rPr>
              <w:t>(ký, ghi rõ họ tên)</w:t>
            </w:r>
          </w:p>
          <w:p w:rsidR="00B10CDC" w:rsidRPr="007D12F5" w:rsidRDefault="00B10CDC" w:rsidP="00B83F70">
            <w:pPr>
              <w:widowControl w:val="0"/>
              <w:autoSpaceDE w:val="0"/>
              <w:autoSpaceDN w:val="0"/>
              <w:adjustRightInd w:val="0"/>
              <w:spacing w:line="360" w:lineRule="auto"/>
              <w:ind w:firstLine="34"/>
              <w:jc w:val="center"/>
              <w:rPr>
                <w:b/>
                <w:color w:val="000000"/>
                <w:lang w:val="vi-VN"/>
              </w:rPr>
            </w:pPr>
          </w:p>
          <w:p w:rsidR="00B10CDC" w:rsidRPr="007D12F5" w:rsidRDefault="00B10CDC" w:rsidP="00B83F70">
            <w:pPr>
              <w:widowControl w:val="0"/>
              <w:autoSpaceDE w:val="0"/>
              <w:autoSpaceDN w:val="0"/>
              <w:adjustRightInd w:val="0"/>
              <w:spacing w:line="360" w:lineRule="auto"/>
              <w:ind w:firstLine="34"/>
              <w:jc w:val="center"/>
              <w:rPr>
                <w:b/>
                <w:color w:val="000000"/>
                <w:lang w:val="vi-VN"/>
              </w:rPr>
            </w:pPr>
          </w:p>
          <w:p w:rsidR="00B10CDC" w:rsidRPr="007D12F5" w:rsidRDefault="00B10CDC" w:rsidP="00B83F70">
            <w:pPr>
              <w:widowControl w:val="0"/>
              <w:autoSpaceDE w:val="0"/>
              <w:autoSpaceDN w:val="0"/>
              <w:adjustRightInd w:val="0"/>
              <w:spacing w:line="360" w:lineRule="auto"/>
              <w:ind w:firstLine="34"/>
              <w:jc w:val="center"/>
              <w:rPr>
                <w:b/>
                <w:color w:val="000000"/>
                <w:lang w:val="vi-VN"/>
              </w:rPr>
            </w:pPr>
          </w:p>
          <w:p w:rsidR="00B10CDC" w:rsidRPr="007D12F5" w:rsidRDefault="00B10CDC" w:rsidP="00B83F70">
            <w:pPr>
              <w:widowControl w:val="0"/>
              <w:autoSpaceDE w:val="0"/>
              <w:autoSpaceDN w:val="0"/>
              <w:adjustRightInd w:val="0"/>
              <w:spacing w:line="360" w:lineRule="auto"/>
              <w:ind w:firstLine="34"/>
              <w:jc w:val="center"/>
              <w:rPr>
                <w:b/>
                <w:color w:val="000000"/>
                <w:lang w:val="vi-VN"/>
              </w:rPr>
            </w:pPr>
          </w:p>
          <w:p w:rsidR="00B10CDC" w:rsidRPr="007D12F5" w:rsidRDefault="00B10CDC" w:rsidP="00B83F70">
            <w:pPr>
              <w:widowControl w:val="0"/>
              <w:autoSpaceDE w:val="0"/>
              <w:autoSpaceDN w:val="0"/>
              <w:adjustRightInd w:val="0"/>
              <w:spacing w:line="360" w:lineRule="auto"/>
              <w:ind w:firstLine="34"/>
              <w:jc w:val="center"/>
              <w:rPr>
                <w:color w:val="000000"/>
                <w:szCs w:val="26"/>
                <w:lang w:val="vi-VN"/>
              </w:rPr>
            </w:pPr>
          </w:p>
        </w:tc>
      </w:tr>
    </w:tbl>
    <w:p w:rsidR="00B10CDC" w:rsidRDefault="00B10CDC">
      <w:pPr>
        <w:spacing w:after="160" w:line="259" w:lineRule="auto"/>
        <w:jc w:val="left"/>
        <w:rPr>
          <w:rFonts w:cs="Times New Roman"/>
          <w:b/>
          <w:szCs w:val="26"/>
        </w:rPr>
      </w:pPr>
    </w:p>
    <w:p w:rsidR="00B10CDC" w:rsidRPr="007D12F5" w:rsidRDefault="00B10CDC" w:rsidP="00B55460">
      <w:pPr>
        <w:pStyle w:val="Heading1"/>
        <w:spacing w:after="240" w:line="360" w:lineRule="auto"/>
        <w:jc w:val="center"/>
        <w:rPr>
          <w:szCs w:val="28"/>
          <w:lang w:val="vi-VN"/>
        </w:rPr>
      </w:pPr>
      <w:r>
        <w:rPr>
          <w:rFonts w:cs="Times New Roman"/>
          <w:b w:val="0"/>
          <w:szCs w:val="26"/>
        </w:rPr>
        <w:br w:type="page"/>
      </w:r>
      <w:bookmarkStart w:id="2" w:name="_Toc534474154"/>
      <w:bookmarkStart w:id="3" w:name="_Toc3529765"/>
      <w:r w:rsidRPr="007D12F5">
        <w:rPr>
          <w:sz w:val="30"/>
          <w:szCs w:val="30"/>
          <w:lang w:val="vi-VN"/>
        </w:rPr>
        <w:lastRenderedPageBreak/>
        <w:t>LỜI CẢM ƠN</w:t>
      </w:r>
      <w:bookmarkEnd w:id="2"/>
      <w:bookmarkEnd w:id="3"/>
    </w:p>
    <w:p w:rsidR="00B10CDC" w:rsidRPr="007D12F5" w:rsidRDefault="00B10CDC" w:rsidP="00B10CDC">
      <w:pPr>
        <w:spacing w:line="360" w:lineRule="auto"/>
        <w:ind w:left="-270" w:firstLine="360"/>
        <w:rPr>
          <w:szCs w:val="26"/>
          <w:lang w:val="vi-VN"/>
        </w:rPr>
      </w:pPr>
      <w:r w:rsidRPr="007D12F5">
        <w:rPr>
          <w:szCs w:val="26"/>
          <w:lang w:val="vi-VN"/>
        </w:rPr>
        <w:t xml:space="preserve">Lời đầu tiên tôi xin gửi lời cám ơn chân thành và sâu sắc tới Thầy PGS.TS. Huỳnh Quyết Thắng, Bộ môn Công nghệ phần mềm – Viện Công nghệ thông tin và Truyền thông – Trường Đại học Bách Khoa Hà Nội. </w:t>
      </w:r>
    </w:p>
    <w:p w:rsidR="00B10CDC" w:rsidRPr="007D12F5" w:rsidRDefault="00B10CDC" w:rsidP="00B10CDC">
      <w:pPr>
        <w:spacing w:line="360" w:lineRule="auto"/>
        <w:ind w:left="-270" w:firstLine="360"/>
        <w:rPr>
          <w:szCs w:val="26"/>
          <w:lang w:val="vi-VN"/>
        </w:rPr>
      </w:pPr>
      <w:r w:rsidRPr="007D12F5">
        <w:rPr>
          <w:szCs w:val="26"/>
          <w:lang w:val="vi-VN"/>
        </w:rPr>
        <w:t>Trong quá trình thực hiện nghiên cứu, Thầy đã hướng dẫn và chỉ bảo tôi ân cần, cung cấp cho tôi nhiều tài liệu quan trọng là nền tảng để tôi tìm tòi nghiên cứu sâu hơn về đề tài “</w:t>
      </w:r>
      <w:r w:rsidR="001C22FF">
        <w:rPr>
          <w:rFonts w:eastAsia="Times New Roman"/>
        </w:rPr>
        <w:t>Phát triển và thử nghiệm một số thuật toán trên MOEA Framework cho bài toán đấu thầu nhiều vòng</w:t>
      </w:r>
      <w:r w:rsidRPr="007D12F5">
        <w:rPr>
          <w:szCs w:val="26"/>
          <w:lang w:val="vi-VN"/>
        </w:rPr>
        <w:t>”. Mỗi lời góp ý của Thầy giúp tôi định hướng tốt hơn, đúng đắn hơn cho đề tài mình đã chọn.</w:t>
      </w:r>
    </w:p>
    <w:p w:rsidR="00B10CDC" w:rsidRPr="007D12F5" w:rsidRDefault="00B83F70" w:rsidP="00B10CDC">
      <w:pPr>
        <w:spacing w:line="360" w:lineRule="auto"/>
        <w:ind w:left="-270" w:firstLine="360"/>
        <w:rPr>
          <w:szCs w:val="26"/>
          <w:lang w:val="vi-VN"/>
        </w:rPr>
      </w:pPr>
      <w:r>
        <w:rPr>
          <w:szCs w:val="26"/>
        </w:rPr>
        <w:t>Tiếp</w:t>
      </w:r>
      <w:r w:rsidR="00B10CDC" w:rsidRPr="007D12F5">
        <w:rPr>
          <w:szCs w:val="26"/>
          <w:lang w:val="vi-VN"/>
        </w:rPr>
        <w:t xml:space="preserve"> theo tôi xin dành lời cảm ơn tới bạn bè,</w:t>
      </w:r>
      <w:r>
        <w:rPr>
          <w:szCs w:val="26"/>
        </w:rPr>
        <w:t xml:space="preserve"> </w:t>
      </w:r>
      <w:r w:rsidR="00B10CDC" w:rsidRPr="007D12F5">
        <w:rPr>
          <w:szCs w:val="26"/>
          <w:lang w:val="vi-VN"/>
        </w:rPr>
        <w:t xml:space="preserve">các thành viên trong lớp </w:t>
      </w:r>
      <w:r w:rsidR="00795E65">
        <w:rPr>
          <w:szCs w:val="26"/>
        </w:rPr>
        <w:t>CNTT CH2016B</w:t>
      </w:r>
      <w:r w:rsidR="00B10CDC">
        <w:rPr>
          <w:szCs w:val="26"/>
        </w:rPr>
        <w:t xml:space="preserve"> </w:t>
      </w:r>
      <w:r>
        <w:rPr>
          <w:szCs w:val="26"/>
        </w:rPr>
        <w:t xml:space="preserve">và các bạn sinh viên </w:t>
      </w:r>
      <w:r w:rsidRPr="007D12F5">
        <w:rPr>
          <w:rFonts w:eastAsia="Times New Roman"/>
          <w:color w:val="000000" w:themeColor="text1"/>
          <w:szCs w:val="26"/>
          <w:lang w:val="vi-VN"/>
        </w:rPr>
        <w:t>Lớp KSTN CNTT K59</w:t>
      </w:r>
      <w:r>
        <w:rPr>
          <w:rFonts w:eastAsia="Times New Roman"/>
          <w:color w:val="000000" w:themeColor="text1"/>
          <w:szCs w:val="26"/>
        </w:rPr>
        <w:t xml:space="preserve"> đã không ngần ngại việc chia sẻ kiến thức cho tôi trong quá trình thực hiện nghiên cứu này.</w:t>
      </w:r>
      <w:r>
        <w:rPr>
          <w:szCs w:val="26"/>
        </w:rPr>
        <w:t xml:space="preserve"> </w:t>
      </w:r>
    </w:p>
    <w:p w:rsidR="00B10CDC" w:rsidRDefault="00B10CDC">
      <w:pPr>
        <w:spacing w:after="160" w:line="259" w:lineRule="auto"/>
        <w:jc w:val="left"/>
        <w:rPr>
          <w:rFonts w:cs="Times New Roman"/>
          <w:b/>
          <w:szCs w:val="26"/>
        </w:rPr>
      </w:pPr>
    </w:p>
    <w:p w:rsidR="00B10CDC" w:rsidRDefault="00B10CDC">
      <w:pPr>
        <w:spacing w:after="160" w:line="259" w:lineRule="auto"/>
        <w:jc w:val="left"/>
        <w:rPr>
          <w:rFonts w:cs="Times New Roman"/>
          <w:b/>
          <w:szCs w:val="26"/>
        </w:rPr>
      </w:pPr>
    </w:p>
    <w:p w:rsidR="00354D00" w:rsidRDefault="00354D00">
      <w:pPr>
        <w:spacing w:after="160" w:line="259" w:lineRule="auto"/>
        <w:jc w:val="left"/>
        <w:rPr>
          <w:rFonts w:cs="Times New Roman"/>
          <w:b/>
          <w:szCs w:val="26"/>
        </w:rPr>
      </w:pPr>
    </w:p>
    <w:p w:rsidR="00B55460" w:rsidRDefault="00B55460" w:rsidP="00B47A4A">
      <w:pPr>
        <w:pStyle w:val="Heading1"/>
      </w:pPr>
      <w:r>
        <w:br w:type="page"/>
      </w:r>
      <w:bookmarkStart w:id="4" w:name="_Toc3529766"/>
      <w:r w:rsidR="00B47A4A">
        <w:lastRenderedPageBreak/>
        <w:t>MỤC LỤC</w:t>
      </w:r>
      <w:bookmarkEnd w:id="4"/>
    </w:p>
    <w:p w:rsidR="001C22FF" w:rsidRDefault="0042608B">
      <w:pPr>
        <w:pStyle w:val="TOC1"/>
        <w:tabs>
          <w:tab w:val="right" w:leader="dot" w:pos="9350"/>
        </w:tabs>
        <w:rPr>
          <w:rFonts w:asciiTheme="minorHAnsi" w:eastAsiaTheme="minorEastAsia" w:hAnsiTheme="minorHAnsi"/>
          <w:noProof/>
          <w:sz w:val="22"/>
        </w:rPr>
      </w:pPr>
      <w:r>
        <w:fldChar w:fldCharType="begin"/>
      </w:r>
      <w:r>
        <w:instrText xml:space="preserve"> TOC \o "1-3" \h \z \u \t "Heading 4,3" </w:instrText>
      </w:r>
      <w:r>
        <w:fldChar w:fldCharType="separate"/>
      </w:r>
      <w:hyperlink w:anchor="_Toc3529764" w:history="1">
        <w:r w:rsidR="001C22FF" w:rsidRPr="009E2D84">
          <w:rPr>
            <w:rStyle w:val="Hyperlink"/>
            <w:noProof/>
          </w:rPr>
          <w:t>LỜI CAM ĐOAN</w:t>
        </w:r>
        <w:r w:rsidR="001C22FF">
          <w:rPr>
            <w:noProof/>
            <w:webHidden/>
          </w:rPr>
          <w:tab/>
        </w:r>
        <w:r w:rsidR="001C22FF">
          <w:rPr>
            <w:noProof/>
            <w:webHidden/>
          </w:rPr>
          <w:fldChar w:fldCharType="begin"/>
        </w:r>
        <w:r w:rsidR="001C22FF">
          <w:rPr>
            <w:noProof/>
            <w:webHidden/>
          </w:rPr>
          <w:instrText xml:space="preserve"> PAGEREF _Toc3529764 \h </w:instrText>
        </w:r>
        <w:r w:rsidR="001C22FF">
          <w:rPr>
            <w:noProof/>
            <w:webHidden/>
          </w:rPr>
        </w:r>
        <w:r w:rsidR="001C22FF">
          <w:rPr>
            <w:noProof/>
            <w:webHidden/>
          </w:rPr>
          <w:fldChar w:fldCharType="separate"/>
        </w:r>
        <w:r w:rsidR="001C22FF">
          <w:rPr>
            <w:noProof/>
            <w:webHidden/>
          </w:rPr>
          <w:t>2</w:t>
        </w:r>
        <w:r w:rsidR="001C22FF">
          <w:rPr>
            <w:noProof/>
            <w:webHidden/>
          </w:rPr>
          <w:fldChar w:fldCharType="end"/>
        </w:r>
      </w:hyperlink>
    </w:p>
    <w:p w:rsidR="001C22FF" w:rsidRDefault="00DE4162">
      <w:pPr>
        <w:pStyle w:val="TOC1"/>
        <w:tabs>
          <w:tab w:val="right" w:leader="dot" w:pos="9350"/>
        </w:tabs>
        <w:rPr>
          <w:rFonts w:asciiTheme="minorHAnsi" w:eastAsiaTheme="minorEastAsia" w:hAnsiTheme="minorHAnsi"/>
          <w:noProof/>
          <w:sz w:val="22"/>
        </w:rPr>
      </w:pPr>
      <w:hyperlink w:anchor="_Toc3529765" w:history="1">
        <w:r w:rsidR="001C22FF" w:rsidRPr="009E2D84">
          <w:rPr>
            <w:rStyle w:val="Hyperlink"/>
            <w:noProof/>
            <w:lang w:val="vi-VN"/>
          </w:rPr>
          <w:t>LỜI CẢM ƠN</w:t>
        </w:r>
        <w:r w:rsidR="001C22FF">
          <w:rPr>
            <w:noProof/>
            <w:webHidden/>
          </w:rPr>
          <w:tab/>
        </w:r>
        <w:r w:rsidR="001C22FF">
          <w:rPr>
            <w:noProof/>
            <w:webHidden/>
          </w:rPr>
          <w:fldChar w:fldCharType="begin"/>
        </w:r>
        <w:r w:rsidR="001C22FF">
          <w:rPr>
            <w:noProof/>
            <w:webHidden/>
          </w:rPr>
          <w:instrText xml:space="preserve"> PAGEREF _Toc3529765 \h </w:instrText>
        </w:r>
        <w:r w:rsidR="001C22FF">
          <w:rPr>
            <w:noProof/>
            <w:webHidden/>
          </w:rPr>
        </w:r>
        <w:r w:rsidR="001C22FF">
          <w:rPr>
            <w:noProof/>
            <w:webHidden/>
          </w:rPr>
          <w:fldChar w:fldCharType="separate"/>
        </w:r>
        <w:r w:rsidR="001C22FF">
          <w:rPr>
            <w:noProof/>
            <w:webHidden/>
          </w:rPr>
          <w:t>3</w:t>
        </w:r>
        <w:r w:rsidR="001C22FF">
          <w:rPr>
            <w:noProof/>
            <w:webHidden/>
          </w:rPr>
          <w:fldChar w:fldCharType="end"/>
        </w:r>
      </w:hyperlink>
    </w:p>
    <w:p w:rsidR="001C22FF" w:rsidRDefault="00DE4162">
      <w:pPr>
        <w:pStyle w:val="TOC1"/>
        <w:tabs>
          <w:tab w:val="right" w:leader="dot" w:pos="9350"/>
        </w:tabs>
        <w:rPr>
          <w:rFonts w:asciiTheme="minorHAnsi" w:eastAsiaTheme="minorEastAsia" w:hAnsiTheme="minorHAnsi"/>
          <w:noProof/>
          <w:sz w:val="22"/>
        </w:rPr>
      </w:pPr>
      <w:hyperlink w:anchor="_Toc3529766" w:history="1">
        <w:r w:rsidR="001C22FF" w:rsidRPr="009E2D84">
          <w:rPr>
            <w:rStyle w:val="Hyperlink"/>
            <w:noProof/>
          </w:rPr>
          <w:t>MỤC LỤC</w:t>
        </w:r>
        <w:r w:rsidR="001C22FF">
          <w:rPr>
            <w:noProof/>
            <w:webHidden/>
          </w:rPr>
          <w:tab/>
        </w:r>
        <w:r w:rsidR="001C22FF">
          <w:rPr>
            <w:noProof/>
            <w:webHidden/>
          </w:rPr>
          <w:fldChar w:fldCharType="begin"/>
        </w:r>
        <w:r w:rsidR="001C22FF">
          <w:rPr>
            <w:noProof/>
            <w:webHidden/>
          </w:rPr>
          <w:instrText xml:space="preserve"> PAGEREF _Toc3529766 \h </w:instrText>
        </w:r>
        <w:r w:rsidR="001C22FF">
          <w:rPr>
            <w:noProof/>
            <w:webHidden/>
          </w:rPr>
        </w:r>
        <w:r w:rsidR="001C22FF">
          <w:rPr>
            <w:noProof/>
            <w:webHidden/>
          </w:rPr>
          <w:fldChar w:fldCharType="separate"/>
        </w:r>
        <w:r w:rsidR="001C22FF">
          <w:rPr>
            <w:noProof/>
            <w:webHidden/>
          </w:rPr>
          <w:t>4</w:t>
        </w:r>
        <w:r w:rsidR="001C22FF">
          <w:rPr>
            <w:noProof/>
            <w:webHidden/>
          </w:rPr>
          <w:fldChar w:fldCharType="end"/>
        </w:r>
      </w:hyperlink>
    </w:p>
    <w:p w:rsidR="001C22FF" w:rsidRDefault="00DE4162">
      <w:pPr>
        <w:pStyle w:val="TOC1"/>
        <w:tabs>
          <w:tab w:val="right" w:leader="dot" w:pos="9350"/>
        </w:tabs>
        <w:rPr>
          <w:rFonts w:asciiTheme="minorHAnsi" w:eastAsiaTheme="minorEastAsia" w:hAnsiTheme="minorHAnsi"/>
          <w:noProof/>
          <w:sz w:val="22"/>
        </w:rPr>
      </w:pPr>
      <w:hyperlink w:anchor="_Toc3529767" w:history="1">
        <w:r w:rsidR="001C22FF" w:rsidRPr="009E2D84">
          <w:rPr>
            <w:rStyle w:val="Hyperlink"/>
            <w:noProof/>
          </w:rPr>
          <w:t>DANH MỤC CÁC BẢNG VÀ HÌNH VẼ</w:t>
        </w:r>
        <w:r w:rsidR="001C22FF">
          <w:rPr>
            <w:noProof/>
            <w:webHidden/>
          </w:rPr>
          <w:tab/>
        </w:r>
        <w:r w:rsidR="001C22FF">
          <w:rPr>
            <w:noProof/>
            <w:webHidden/>
          </w:rPr>
          <w:fldChar w:fldCharType="begin"/>
        </w:r>
        <w:r w:rsidR="001C22FF">
          <w:rPr>
            <w:noProof/>
            <w:webHidden/>
          </w:rPr>
          <w:instrText xml:space="preserve"> PAGEREF _Toc3529767 \h </w:instrText>
        </w:r>
        <w:r w:rsidR="001C22FF">
          <w:rPr>
            <w:noProof/>
            <w:webHidden/>
          </w:rPr>
        </w:r>
        <w:r w:rsidR="001C22FF">
          <w:rPr>
            <w:noProof/>
            <w:webHidden/>
          </w:rPr>
          <w:fldChar w:fldCharType="separate"/>
        </w:r>
        <w:r w:rsidR="001C22FF">
          <w:rPr>
            <w:noProof/>
            <w:webHidden/>
          </w:rPr>
          <w:t>8</w:t>
        </w:r>
        <w:r w:rsidR="001C22FF">
          <w:rPr>
            <w:noProof/>
            <w:webHidden/>
          </w:rPr>
          <w:fldChar w:fldCharType="end"/>
        </w:r>
      </w:hyperlink>
    </w:p>
    <w:p w:rsidR="001C22FF" w:rsidRDefault="00DE4162">
      <w:pPr>
        <w:pStyle w:val="TOC1"/>
        <w:tabs>
          <w:tab w:val="right" w:leader="dot" w:pos="9350"/>
        </w:tabs>
        <w:rPr>
          <w:rFonts w:asciiTheme="minorHAnsi" w:eastAsiaTheme="minorEastAsia" w:hAnsiTheme="minorHAnsi"/>
          <w:noProof/>
          <w:sz w:val="22"/>
        </w:rPr>
      </w:pPr>
      <w:hyperlink w:anchor="_Toc3529768" w:history="1">
        <w:r w:rsidR="001C22FF" w:rsidRPr="009E2D84">
          <w:rPr>
            <w:rStyle w:val="Hyperlink"/>
            <w:noProof/>
          </w:rPr>
          <w:t>DANH MỤC CÁC HÌNH VẼ</w:t>
        </w:r>
        <w:r w:rsidR="001C22FF">
          <w:rPr>
            <w:noProof/>
            <w:webHidden/>
          </w:rPr>
          <w:tab/>
        </w:r>
        <w:r w:rsidR="001C22FF">
          <w:rPr>
            <w:noProof/>
            <w:webHidden/>
          </w:rPr>
          <w:fldChar w:fldCharType="begin"/>
        </w:r>
        <w:r w:rsidR="001C22FF">
          <w:rPr>
            <w:noProof/>
            <w:webHidden/>
          </w:rPr>
          <w:instrText xml:space="preserve"> PAGEREF _Toc3529768 \h </w:instrText>
        </w:r>
        <w:r w:rsidR="001C22FF">
          <w:rPr>
            <w:noProof/>
            <w:webHidden/>
          </w:rPr>
        </w:r>
        <w:r w:rsidR="001C22FF">
          <w:rPr>
            <w:noProof/>
            <w:webHidden/>
          </w:rPr>
          <w:fldChar w:fldCharType="separate"/>
        </w:r>
        <w:r w:rsidR="001C22FF">
          <w:rPr>
            <w:noProof/>
            <w:webHidden/>
          </w:rPr>
          <w:t>8</w:t>
        </w:r>
        <w:r w:rsidR="001C22FF">
          <w:rPr>
            <w:noProof/>
            <w:webHidden/>
          </w:rPr>
          <w:fldChar w:fldCharType="end"/>
        </w:r>
      </w:hyperlink>
    </w:p>
    <w:p w:rsidR="001C22FF" w:rsidRDefault="00DE4162">
      <w:pPr>
        <w:pStyle w:val="TOC1"/>
        <w:tabs>
          <w:tab w:val="right" w:leader="dot" w:pos="9350"/>
        </w:tabs>
        <w:rPr>
          <w:rFonts w:asciiTheme="minorHAnsi" w:eastAsiaTheme="minorEastAsia" w:hAnsiTheme="minorHAnsi"/>
          <w:noProof/>
          <w:sz w:val="22"/>
        </w:rPr>
      </w:pPr>
      <w:hyperlink w:anchor="_Toc3529769" w:history="1">
        <w:r w:rsidR="001C22FF" w:rsidRPr="009E2D84">
          <w:rPr>
            <w:rStyle w:val="Hyperlink"/>
            <w:noProof/>
          </w:rPr>
          <w:t>DANH MỤC THUẬT NGỮ VÀ TỪ VIẾT TẮT</w:t>
        </w:r>
        <w:r w:rsidR="001C22FF">
          <w:rPr>
            <w:noProof/>
            <w:webHidden/>
          </w:rPr>
          <w:tab/>
        </w:r>
        <w:r w:rsidR="001C22FF">
          <w:rPr>
            <w:noProof/>
            <w:webHidden/>
          </w:rPr>
          <w:fldChar w:fldCharType="begin"/>
        </w:r>
        <w:r w:rsidR="001C22FF">
          <w:rPr>
            <w:noProof/>
            <w:webHidden/>
          </w:rPr>
          <w:instrText xml:space="preserve"> PAGEREF _Toc3529769 \h </w:instrText>
        </w:r>
        <w:r w:rsidR="001C22FF">
          <w:rPr>
            <w:noProof/>
            <w:webHidden/>
          </w:rPr>
        </w:r>
        <w:r w:rsidR="001C22FF">
          <w:rPr>
            <w:noProof/>
            <w:webHidden/>
          </w:rPr>
          <w:fldChar w:fldCharType="separate"/>
        </w:r>
        <w:r w:rsidR="001C22FF">
          <w:rPr>
            <w:noProof/>
            <w:webHidden/>
          </w:rPr>
          <w:t>9</w:t>
        </w:r>
        <w:r w:rsidR="001C22FF">
          <w:rPr>
            <w:noProof/>
            <w:webHidden/>
          </w:rPr>
          <w:fldChar w:fldCharType="end"/>
        </w:r>
      </w:hyperlink>
    </w:p>
    <w:p w:rsidR="001C22FF" w:rsidRDefault="00DE4162">
      <w:pPr>
        <w:pStyle w:val="TOC1"/>
        <w:tabs>
          <w:tab w:val="right" w:leader="dot" w:pos="9350"/>
        </w:tabs>
        <w:rPr>
          <w:rFonts w:asciiTheme="minorHAnsi" w:eastAsiaTheme="minorEastAsia" w:hAnsiTheme="minorHAnsi"/>
          <w:noProof/>
          <w:sz w:val="22"/>
        </w:rPr>
      </w:pPr>
      <w:hyperlink w:anchor="_Toc3529770" w:history="1">
        <w:r w:rsidR="001C22FF" w:rsidRPr="009E2D84">
          <w:rPr>
            <w:rStyle w:val="Hyperlink"/>
            <w:noProof/>
          </w:rPr>
          <w:t>CHƯƠNG 1. TỔNG QUAN</w:t>
        </w:r>
        <w:r w:rsidR="001C22FF">
          <w:rPr>
            <w:noProof/>
            <w:webHidden/>
          </w:rPr>
          <w:tab/>
        </w:r>
        <w:r w:rsidR="001C22FF">
          <w:rPr>
            <w:noProof/>
            <w:webHidden/>
          </w:rPr>
          <w:fldChar w:fldCharType="begin"/>
        </w:r>
        <w:r w:rsidR="001C22FF">
          <w:rPr>
            <w:noProof/>
            <w:webHidden/>
          </w:rPr>
          <w:instrText xml:space="preserve"> PAGEREF _Toc3529770 \h </w:instrText>
        </w:r>
        <w:r w:rsidR="001C22FF">
          <w:rPr>
            <w:noProof/>
            <w:webHidden/>
          </w:rPr>
        </w:r>
        <w:r w:rsidR="001C22FF">
          <w:rPr>
            <w:noProof/>
            <w:webHidden/>
          </w:rPr>
          <w:fldChar w:fldCharType="separate"/>
        </w:r>
        <w:r w:rsidR="001C22FF">
          <w:rPr>
            <w:noProof/>
            <w:webHidden/>
          </w:rPr>
          <w:t>10</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771" w:history="1">
        <w:r w:rsidR="001C22FF" w:rsidRPr="009E2D84">
          <w:rPr>
            <w:rStyle w:val="Hyperlink"/>
            <w:noProof/>
          </w:rPr>
          <w:t>1.</w:t>
        </w:r>
        <w:r w:rsidR="001C22FF">
          <w:rPr>
            <w:rFonts w:asciiTheme="minorHAnsi" w:eastAsiaTheme="minorEastAsia" w:hAnsiTheme="minorHAnsi"/>
            <w:noProof/>
            <w:sz w:val="22"/>
          </w:rPr>
          <w:tab/>
        </w:r>
        <w:r w:rsidR="001C22FF" w:rsidRPr="009E2D84">
          <w:rPr>
            <w:rStyle w:val="Hyperlink"/>
            <w:noProof/>
          </w:rPr>
          <w:t>Đầu thầu và đấu thầu nhiều vòng</w:t>
        </w:r>
        <w:r w:rsidR="001C22FF">
          <w:rPr>
            <w:noProof/>
            <w:webHidden/>
          </w:rPr>
          <w:tab/>
        </w:r>
        <w:r w:rsidR="001C22FF">
          <w:rPr>
            <w:noProof/>
            <w:webHidden/>
          </w:rPr>
          <w:fldChar w:fldCharType="begin"/>
        </w:r>
        <w:r w:rsidR="001C22FF">
          <w:rPr>
            <w:noProof/>
            <w:webHidden/>
          </w:rPr>
          <w:instrText xml:space="preserve"> PAGEREF _Toc3529771 \h </w:instrText>
        </w:r>
        <w:r w:rsidR="001C22FF">
          <w:rPr>
            <w:noProof/>
            <w:webHidden/>
          </w:rPr>
        </w:r>
        <w:r w:rsidR="001C22FF">
          <w:rPr>
            <w:noProof/>
            <w:webHidden/>
          </w:rPr>
          <w:fldChar w:fldCharType="separate"/>
        </w:r>
        <w:r w:rsidR="001C22FF">
          <w:rPr>
            <w:noProof/>
            <w:webHidden/>
          </w:rPr>
          <w:t>10</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772" w:history="1">
        <w:r w:rsidR="001C22FF" w:rsidRPr="009E2D84">
          <w:rPr>
            <w:rStyle w:val="Hyperlink"/>
            <w:noProof/>
          </w:rPr>
          <w:t>a)</w:t>
        </w:r>
        <w:r w:rsidR="001C22FF">
          <w:rPr>
            <w:rFonts w:asciiTheme="minorHAnsi" w:eastAsiaTheme="minorEastAsia" w:hAnsiTheme="minorHAnsi"/>
            <w:noProof/>
            <w:sz w:val="22"/>
          </w:rPr>
          <w:tab/>
        </w:r>
        <w:r w:rsidR="001C22FF" w:rsidRPr="009E2D84">
          <w:rPr>
            <w:rStyle w:val="Hyperlink"/>
            <w:noProof/>
          </w:rPr>
          <w:t>Khái niệm đấu thầu</w:t>
        </w:r>
        <w:r w:rsidR="001C22FF">
          <w:rPr>
            <w:noProof/>
            <w:webHidden/>
          </w:rPr>
          <w:tab/>
        </w:r>
        <w:r w:rsidR="001C22FF">
          <w:rPr>
            <w:noProof/>
            <w:webHidden/>
          </w:rPr>
          <w:fldChar w:fldCharType="begin"/>
        </w:r>
        <w:r w:rsidR="001C22FF">
          <w:rPr>
            <w:noProof/>
            <w:webHidden/>
          </w:rPr>
          <w:instrText xml:space="preserve"> PAGEREF _Toc3529772 \h </w:instrText>
        </w:r>
        <w:r w:rsidR="001C22FF">
          <w:rPr>
            <w:noProof/>
            <w:webHidden/>
          </w:rPr>
        </w:r>
        <w:r w:rsidR="001C22FF">
          <w:rPr>
            <w:noProof/>
            <w:webHidden/>
          </w:rPr>
          <w:fldChar w:fldCharType="separate"/>
        </w:r>
        <w:r w:rsidR="001C22FF">
          <w:rPr>
            <w:noProof/>
            <w:webHidden/>
          </w:rPr>
          <w:t>10</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773" w:history="1">
        <w:r w:rsidR="001C22FF" w:rsidRPr="009E2D84">
          <w:rPr>
            <w:rStyle w:val="Hyperlink"/>
            <w:noProof/>
          </w:rPr>
          <w:t>b)</w:t>
        </w:r>
        <w:r w:rsidR="001C22FF">
          <w:rPr>
            <w:rFonts w:asciiTheme="minorHAnsi" w:eastAsiaTheme="minorEastAsia" w:hAnsiTheme="minorHAnsi"/>
            <w:noProof/>
            <w:sz w:val="22"/>
          </w:rPr>
          <w:tab/>
        </w:r>
        <w:r w:rsidR="001C22FF" w:rsidRPr="009E2D84">
          <w:rPr>
            <w:rStyle w:val="Hyperlink"/>
            <w:noProof/>
          </w:rPr>
          <w:t>Đấu thầu nhiều vòng</w:t>
        </w:r>
        <w:r w:rsidR="001C22FF">
          <w:rPr>
            <w:noProof/>
            <w:webHidden/>
          </w:rPr>
          <w:tab/>
        </w:r>
        <w:r w:rsidR="001C22FF">
          <w:rPr>
            <w:noProof/>
            <w:webHidden/>
          </w:rPr>
          <w:fldChar w:fldCharType="begin"/>
        </w:r>
        <w:r w:rsidR="001C22FF">
          <w:rPr>
            <w:noProof/>
            <w:webHidden/>
          </w:rPr>
          <w:instrText xml:space="preserve"> PAGEREF _Toc3529773 \h </w:instrText>
        </w:r>
        <w:r w:rsidR="001C22FF">
          <w:rPr>
            <w:noProof/>
            <w:webHidden/>
          </w:rPr>
        </w:r>
        <w:r w:rsidR="001C22FF">
          <w:rPr>
            <w:noProof/>
            <w:webHidden/>
          </w:rPr>
          <w:fldChar w:fldCharType="separate"/>
        </w:r>
        <w:r w:rsidR="001C22FF">
          <w:rPr>
            <w:noProof/>
            <w:webHidden/>
          </w:rPr>
          <w:t>11</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774" w:history="1">
        <w:r w:rsidR="001C22FF" w:rsidRPr="009E2D84">
          <w:rPr>
            <w:rStyle w:val="Hyperlink"/>
            <w:noProof/>
          </w:rPr>
          <w:t>2.</w:t>
        </w:r>
        <w:r w:rsidR="001C22FF">
          <w:rPr>
            <w:rFonts w:asciiTheme="minorHAnsi" w:eastAsiaTheme="minorEastAsia" w:hAnsiTheme="minorHAnsi"/>
            <w:noProof/>
            <w:sz w:val="22"/>
          </w:rPr>
          <w:tab/>
        </w:r>
        <w:r w:rsidR="001C22FF" w:rsidRPr="009E2D84">
          <w:rPr>
            <w:rStyle w:val="Hyperlink"/>
            <w:noProof/>
          </w:rPr>
          <w:t>Các vấn đề của bài toán đấu thầu nhiều vòng</w:t>
        </w:r>
        <w:r w:rsidR="001C22FF">
          <w:rPr>
            <w:noProof/>
            <w:webHidden/>
          </w:rPr>
          <w:tab/>
        </w:r>
        <w:r w:rsidR="001C22FF">
          <w:rPr>
            <w:noProof/>
            <w:webHidden/>
          </w:rPr>
          <w:fldChar w:fldCharType="begin"/>
        </w:r>
        <w:r w:rsidR="001C22FF">
          <w:rPr>
            <w:noProof/>
            <w:webHidden/>
          </w:rPr>
          <w:instrText xml:space="preserve"> PAGEREF _Toc3529774 \h </w:instrText>
        </w:r>
        <w:r w:rsidR="001C22FF">
          <w:rPr>
            <w:noProof/>
            <w:webHidden/>
          </w:rPr>
        </w:r>
        <w:r w:rsidR="001C22FF">
          <w:rPr>
            <w:noProof/>
            <w:webHidden/>
          </w:rPr>
          <w:fldChar w:fldCharType="separate"/>
        </w:r>
        <w:r w:rsidR="001C22FF">
          <w:rPr>
            <w:noProof/>
            <w:webHidden/>
          </w:rPr>
          <w:t>13</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775" w:history="1">
        <w:r w:rsidR="001C22FF" w:rsidRPr="009E2D84">
          <w:rPr>
            <w:rStyle w:val="Hyperlink"/>
            <w:noProof/>
          </w:rPr>
          <w:t>3.</w:t>
        </w:r>
        <w:r w:rsidR="001C22FF">
          <w:rPr>
            <w:rFonts w:asciiTheme="minorHAnsi" w:eastAsiaTheme="minorEastAsia" w:hAnsiTheme="minorHAnsi"/>
            <w:noProof/>
            <w:sz w:val="22"/>
          </w:rPr>
          <w:tab/>
        </w:r>
        <w:r w:rsidR="001C22FF" w:rsidRPr="009E2D84">
          <w:rPr>
            <w:rStyle w:val="Hyperlink"/>
            <w:noProof/>
          </w:rPr>
          <w:t>Công nghệ sử dụng:</w:t>
        </w:r>
        <w:r w:rsidR="001C22FF">
          <w:rPr>
            <w:noProof/>
            <w:webHidden/>
          </w:rPr>
          <w:tab/>
        </w:r>
        <w:r w:rsidR="001C22FF">
          <w:rPr>
            <w:noProof/>
            <w:webHidden/>
          </w:rPr>
          <w:fldChar w:fldCharType="begin"/>
        </w:r>
        <w:r w:rsidR="001C22FF">
          <w:rPr>
            <w:noProof/>
            <w:webHidden/>
          </w:rPr>
          <w:instrText xml:space="preserve"> PAGEREF _Toc3529775 \h </w:instrText>
        </w:r>
        <w:r w:rsidR="001C22FF">
          <w:rPr>
            <w:noProof/>
            <w:webHidden/>
          </w:rPr>
        </w:r>
        <w:r w:rsidR="001C22FF">
          <w:rPr>
            <w:noProof/>
            <w:webHidden/>
          </w:rPr>
          <w:fldChar w:fldCharType="separate"/>
        </w:r>
        <w:r w:rsidR="001C22FF">
          <w:rPr>
            <w:noProof/>
            <w:webHidden/>
          </w:rPr>
          <w:t>14</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776" w:history="1">
        <w:r w:rsidR="001C22FF" w:rsidRPr="009E2D84">
          <w:rPr>
            <w:rStyle w:val="Hyperlink"/>
            <w:noProof/>
          </w:rPr>
          <w:t>4.</w:t>
        </w:r>
        <w:r w:rsidR="001C22FF">
          <w:rPr>
            <w:rFonts w:asciiTheme="minorHAnsi" w:eastAsiaTheme="minorEastAsia" w:hAnsiTheme="minorHAnsi"/>
            <w:noProof/>
            <w:sz w:val="22"/>
          </w:rPr>
          <w:tab/>
        </w:r>
        <w:r w:rsidR="001C22FF" w:rsidRPr="009E2D84">
          <w:rPr>
            <w:rStyle w:val="Hyperlink"/>
            <w:noProof/>
          </w:rPr>
          <w:t>Nhiệm vụ của luận văn</w:t>
        </w:r>
        <w:r w:rsidR="001C22FF">
          <w:rPr>
            <w:noProof/>
            <w:webHidden/>
          </w:rPr>
          <w:tab/>
        </w:r>
        <w:r w:rsidR="001C22FF">
          <w:rPr>
            <w:noProof/>
            <w:webHidden/>
          </w:rPr>
          <w:fldChar w:fldCharType="begin"/>
        </w:r>
        <w:r w:rsidR="001C22FF">
          <w:rPr>
            <w:noProof/>
            <w:webHidden/>
          </w:rPr>
          <w:instrText xml:space="preserve"> PAGEREF _Toc3529776 \h </w:instrText>
        </w:r>
        <w:r w:rsidR="001C22FF">
          <w:rPr>
            <w:noProof/>
            <w:webHidden/>
          </w:rPr>
        </w:r>
        <w:r w:rsidR="001C22FF">
          <w:rPr>
            <w:noProof/>
            <w:webHidden/>
          </w:rPr>
          <w:fldChar w:fldCharType="separate"/>
        </w:r>
        <w:r w:rsidR="001C22FF">
          <w:rPr>
            <w:noProof/>
            <w:webHidden/>
          </w:rPr>
          <w:t>14</w:t>
        </w:r>
        <w:r w:rsidR="001C22FF">
          <w:rPr>
            <w:noProof/>
            <w:webHidden/>
          </w:rPr>
          <w:fldChar w:fldCharType="end"/>
        </w:r>
      </w:hyperlink>
    </w:p>
    <w:p w:rsidR="001C22FF" w:rsidRDefault="00DE4162">
      <w:pPr>
        <w:pStyle w:val="TOC1"/>
        <w:tabs>
          <w:tab w:val="right" w:leader="dot" w:pos="9350"/>
        </w:tabs>
        <w:rPr>
          <w:rFonts w:asciiTheme="minorHAnsi" w:eastAsiaTheme="minorEastAsia" w:hAnsiTheme="minorHAnsi"/>
          <w:noProof/>
          <w:sz w:val="22"/>
        </w:rPr>
      </w:pPr>
      <w:hyperlink w:anchor="_Toc3529777" w:history="1">
        <w:r w:rsidR="001C22FF" w:rsidRPr="009E2D84">
          <w:rPr>
            <w:rStyle w:val="Hyperlink"/>
            <w:noProof/>
          </w:rPr>
          <w:t>Chương 2. Cơ sở lý thuyết</w:t>
        </w:r>
        <w:r w:rsidR="001C22FF">
          <w:rPr>
            <w:noProof/>
            <w:webHidden/>
          </w:rPr>
          <w:tab/>
        </w:r>
        <w:r w:rsidR="001C22FF">
          <w:rPr>
            <w:noProof/>
            <w:webHidden/>
          </w:rPr>
          <w:fldChar w:fldCharType="begin"/>
        </w:r>
        <w:r w:rsidR="001C22FF">
          <w:rPr>
            <w:noProof/>
            <w:webHidden/>
          </w:rPr>
          <w:instrText xml:space="preserve"> PAGEREF _Toc3529777 \h </w:instrText>
        </w:r>
        <w:r w:rsidR="001C22FF">
          <w:rPr>
            <w:noProof/>
            <w:webHidden/>
          </w:rPr>
        </w:r>
        <w:r w:rsidR="001C22FF">
          <w:rPr>
            <w:noProof/>
            <w:webHidden/>
          </w:rPr>
          <w:fldChar w:fldCharType="separate"/>
        </w:r>
        <w:r w:rsidR="001C22FF">
          <w:rPr>
            <w:noProof/>
            <w:webHidden/>
          </w:rPr>
          <w:t>15</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778" w:history="1">
        <w:r w:rsidR="001C22FF" w:rsidRPr="009E2D84">
          <w:rPr>
            <w:rStyle w:val="Hyperlink"/>
            <w:noProof/>
          </w:rPr>
          <w:t>1.</w:t>
        </w:r>
        <w:r w:rsidR="001C22FF">
          <w:rPr>
            <w:rFonts w:asciiTheme="minorHAnsi" w:eastAsiaTheme="minorEastAsia" w:hAnsiTheme="minorHAnsi"/>
            <w:noProof/>
            <w:sz w:val="22"/>
          </w:rPr>
          <w:tab/>
        </w:r>
        <w:r w:rsidR="001C22FF" w:rsidRPr="009E2D84">
          <w:rPr>
            <w:rStyle w:val="Hyperlink"/>
            <w:noProof/>
          </w:rPr>
          <w:t>Lý thuyết trò chơi:</w:t>
        </w:r>
        <w:r w:rsidR="001C22FF">
          <w:rPr>
            <w:noProof/>
            <w:webHidden/>
          </w:rPr>
          <w:tab/>
        </w:r>
        <w:r w:rsidR="001C22FF">
          <w:rPr>
            <w:noProof/>
            <w:webHidden/>
          </w:rPr>
          <w:fldChar w:fldCharType="begin"/>
        </w:r>
        <w:r w:rsidR="001C22FF">
          <w:rPr>
            <w:noProof/>
            <w:webHidden/>
          </w:rPr>
          <w:instrText xml:space="preserve"> PAGEREF _Toc3529778 \h </w:instrText>
        </w:r>
        <w:r w:rsidR="001C22FF">
          <w:rPr>
            <w:noProof/>
            <w:webHidden/>
          </w:rPr>
        </w:r>
        <w:r w:rsidR="001C22FF">
          <w:rPr>
            <w:noProof/>
            <w:webHidden/>
          </w:rPr>
          <w:fldChar w:fldCharType="separate"/>
        </w:r>
        <w:r w:rsidR="001C22FF">
          <w:rPr>
            <w:noProof/>
            <w:webHidden/>
          </w:rPr>
          <w:t>15</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779" w:history="1">
        <w:r w:rsidR="001C22FF" w:rsidRPr="009E2D84">
          <w:rPr>
            <w:rStyle w:val="Hyperlink"/>
            <w:noProof/>
          </w:rPr>
          <w:t>a)</w:t>
        </w:r>
        <w:r w:rsidR="001C22FF">
          <w:rPr>
            <w:rFonts w:asciiTheme="minorHAnsi" w:eastAsiaTheme="minorEastAsia" w:hAnsiTheme="minorHAnsi"/>
            <w:noProof/>
            <w:sz w:val="22"/>
          </w:rPr>
          <w:tab/>
        </w:r>
        <w:r w:rsidR="001C22FF" w:rsidRPr="009E2D84">
          <w:rPr>
            <w:rStyle w:val="Hyperlink"/>
            <w:noProof/>
          </w:rPr>
          <w:t>Khái niệm</w:t>
        </w:r>
        <w:r w:rsidR="001C22FF">
          <w:rPr>
            <w:noProof/>
            <w:webHidden/>
          </w:rPr>
          <w:tab/>
        </w:r>
        <w:r w:rsidR="001C22FF">
          <w:rPr>
            <w:noProof/>
            <w:webHidden/>
          </w:rPr>
          <w:fldChar w:fldCharType="begin"/>
        </w:r>
        <w:r w:rsidR="001C22FF">
          <w:rPr>
            <w:noProof/>
            <w:webHidden/>
          </w:rPr>
          <w:instrText xml:space="preserve"> PAGEREF _Toc3529779 \h </w:instrText>
        </w:r>
        <w:r w:rsidR="001C22FF">
          <w:rPr>
            <w:noProof/>
            <w:webHidden/>
          </w:rPr>
        </w:r>
        <w:r w:rsidR="001C22FF">
          <w:rPr>
            <w:noProof/>
            <w:webHidden/>
          </w:rPr>
          <w:fldChar w:fldCharType="separate"/>
        </w:r>
        <w:r w:rsidR="001C22FF">
          <w:rPr>
            <w:noProof/>
            <w:webHidden/>
          </w:rPr>
          <w:t>15</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780" w:history="1">
        <w:r w:rsidR="001C22FF" w:rsidRPr="009E2D84">
          <w:rPr>
            <w:rStyle w:val="Hyperlink"/>
            <w:noProof/>
          </w:rPr>
          <w:t>b)</w:t>
        </w:r>
        <w:r w:rsidR="001C22FF">
          <w:rPr>
            <w:rFonts w:asciiTheme="minorHAnsi" w:eastAsiaTheme="minorEastAsia" w:hAnsiTheme="minorHAnsi"/>
            <w:noProof/>
            <w:sz w:val="22"/>
          </w:rPr>
          <w:tab/>
        </w:r>
        <w:r w:rsidR="001C22FF" w:rsidRPr="009E2D84">
          <w:rPr>
            <w:rStyle w:val="Hyperlink"/>
            <w:noProof/>
          </w:rPr>
          <w:t>Biểu diễn trò chơi:</w:t>
        </w:r>
        <w:r w:rsidR="001C22FF">
          <w:rPr>
            <w:noProof/>
            <w:webHidden/>
          </w:rPr>
          <w:tab/>
        </w:r>
        <w:r w:rsidR="001C22FF">
          <w:rPr>
            <w:noProof/>
            <w:webHidden/>
          </w:rPr>
          <w:fldChar w:fldCharType="begin"/>
        </w:r>
        <w:r w:rsidR="001C22FF">
          <w:rPr>
            <w:noProof/>
            <w:webHidden/>
          </w:rPr>
          <w:instrText xml:space="preserve"> PAGEREF _Toc3529780 \h </w:instrText>
        </w:r>
        <w:r w:rsidR="001C22FF">
          <w:rPr>
            <w:noProof/>
            <w:webHidden/>
          </w:rPr>
        </w:r>
        <w:r w:rsidR="001C22FF">
          <w:rPr>
            <w:noProof/>
            <w:webHidden/>
          </w:rPr>
          <w:fldChar w:fldCharType="separate"/>
        </w:r>
        <w:r w:rsidR="001C22FF">
          <w:rPr>
            <w:noProof/>
            <w:webHidden/>
          </w:rPr>
          <w:t>15</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81" w:history="1">
        <w:r w:rsidR="001C22FF" w:rsidRPr="009E2D84">
          <w:rPr>
            <w:rStyle w:val="Hyperlink"/>
            <w:noProof/>
          </w:rPr>
          <w:t>Dạng chuẩn tắc</w:t>
        </w:r>
        <w:r w:rsidR="001C22FF">
          <w:rPr>
            <w:noProof/>
            <w:webHidden/>
          </w:rPr>
          <w:tab/>
        </w:r>
        <w:r w:rsidR="001C22FF">
          <w:rPr>
            <w:noProof/>
            <w:webHidden/>
          </w:rPr>
          <w:fldChar w:fldCharType="begin"/>
        </w:r>
        <w:r w:rsidR="001C22FF">
          <w:rPr>
            <w:noProof/>
            <w:webHidden/>
          </w:rPr>
          <w:instrText xml:space="preserve"> PAGEREF _Toc3529781 \h </w:instrText>
        </w:r>
        <w:r w:rsidR="001C22FF">
          <w:rPr>
            <w:noProof/>
            <w:webHidden/>
          </w:rPr>
        </w:r>
        <w:r w:rsidR="001C22FF">
          <w:rPr>
            <w:noProof/>
            <w:webHidden/>
          </w:rPr>
          <w:fldChar w:fldCharType="separate"/>
        </w:r>
        <w:r w:rsidR="001C22FF">
          <w:rPr>
            <w:noProof/>
            <w:webHidden/>
          </w:rPr>
          <w:t>16</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82" w:history="1">
        <w:r w:rsidR="001C22FF" w:rsidRPr="009E2D84">
          <w:rPr>
            <w:rStyle w:val="Hyperlink"/>
            <w:noProof/>
          </w:rPr>
          <w:t>Dạng mở rộng</w:t>
        </w:r>
        <w:r w:rsidR="001C22FF">
          <w:rPr>
            <w:noProof/>
            <w:webHidden/>
          </w:rPr>
          <w:tab/>
        </w:r>
        <w:r w:rsidR="001C22FF">
          <w:rPr>
            <w:noProof/>
            <w:webHidden/>
          </w:rPr>
          <w:fldChar w:fldCharType="begin"/>
        </w:r>
        <w:r w:rsidR="001C22FF">
          <w:rPr>
            <w:noProof/>
            <w:webHidden/>
          </w:rPr>
          <w:instrText xml:space="preserve"> PAGEREF _Toc3529782 \h </w:instrText>
        </w:r>
        <w:r w:rsidR="001C22FF">
          <w:rPr>
            <w:noProof/>
            <w:webHidden/>
          </w:rPr>
        </w:r>
        <w:r w:rsidR="001C22FF">
          <w:rPr>
            <w:noProof/>
            <w:webHidden/>
          </w:rPr>
          <w:fldChar w:fldCharType="separate"/>
        </w:r>
        <w:r w:rsidR="001C22FF">
          <w:rPr>
            <w:noProof/>
            <w:webHidden/>
          </w:rPr>
          <w:t>16</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783" w:history="1">
        <w:r w:rsidR="001C22FF" w:rsidRPr="009E2D84">
          <w:rPr>
            <w:rStyle w:val="Hyperlink"/>
            <w:noProof/>
          </w:rPr>
          <w:t>c)</w:t>
        </w:r>
        <w:r w:rsidR="001C22FF">
          <w:rPr>
            <w:rFonts w:asciiTheme="minorHAnsi" w:eastAsiaTheme="minorEastAsia" w:hAnsiTheme="minorHAnsi"/>
            <w:noProof/>
            <w:sz w:val="22"/>
          </w:rPr>
          <w:tab/>
        </w:r>
        <w:r w:rsidR="001C22FF" w:rsidRPr="009E2D84">
          <w:rPr>
            <w:rStyle w:val="Hyperlink"/>
            <w:noProof/>
          </w:rPr>
          <w:t>Các loại trò chơi:</w:t>
        </w:r>
        <w:r w:rsidR="001C22FF">
          <w:rPr>
            <w:noProof/>
            <w:webHidden/>
          </w:rPr>
          <w:tab/>
        </w:r>
        <w:r w:rsidR="001C22FF">
          <w:rPr>
            <w:noProof/>
            <w:webHidden/>
          </w:rPr>
          <w:fldChar w:fldCharType="begin"/>
        </w:r>
        <w:r w:rsidR="001C22FF">
          <w:rPr>
            <w:noProof/>
            <w:webHidden/>
          </w:rPr>
          <w:instrText xml:space="preserve"> PAGEREF _Toc3529783 \h </w:instrText>
        </w:r>
        <w:r w:rsidR="001C22FF">
          <w:rPr>
            <w:noProof/>
            <w:webHidden/>
          </w:rPr>
        </w:r>
        <w:r w:rsidR="001C22FF">
          <w:rPr>
            <w:noProof/>
            <w:webHidden/>
          </w:rPr>
          <w:fldChar w:fldCharType="separate"/>
        </w:r>
        <w:r w:rsidR="001C22FF">
          <w:rPr>
            <w:noProof/>
            <w:webHidden/>
          </w:rPr>
          <w:t>17</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84" w:history="1">
        <w:r w:rsidR="001C22FF" w:rsidRPr="009E2D84">
          <w:rPr>
            <w:rStyle w:val="Hyperlink"/>
            <w:noProof/>
          </w:rPr>
          <w:t>Trò chơi hợp tác và trò chơi không hợp tác</w:t>
        </w:r>
        <w:r w:rsidR="001C22FF">
          <w:rPr>
            <w:noProof/>
            <w:webHidden/>
          </w:rPr>
          <w:tab/>
        </w:r>
        <w:r w:rsidR="001C22FF">
          <w:rPr>
            <w:noProof/>
            <w:webHidden/>
          </w:rPr>
          <w:fldChar w:fldCharType="begin"/>
        </w:r>
        <w:r w:rsidR="001C22FF">
          <w:rPr>
            <w:noProof/>
            <w:webHidden/>
          </w:rPr>
          <w:instrText xml:space="preserve"> PAGEREF _Toc3529784 \h </w:instrText>
        </w:r>
        <w:r w:rsidR="001C22FF">
          <w:rPr>
            <w:noProof/>
            <w:webHidden/>
          </w:rPr>
        </w:r>
        <w:r w:rsidR="001C22FF">
          <w:rPr>
            <w:noProof/>
            <w:webHidden/>
          </w:rPr>
          <w:fldChar w:fldCharType="separate"/>
        </w:r>
        <w:r w:rsidR="001C22FF">
          <w:rPr>
            <w:noProof/>
            <w:webHidden/>
          </w:rPr>
          <w:t>17</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85" w:history="1">
        <w:r w:rsidR="001C22FF" w:rsidRPr="009E2D84">
          <w:rPr>
            <w:rStyle w:val="Hyperlink"/>
            <w:noProof/>
          </w:rPr>
          <w:t>Trò chơi đối xứng và bất đối xứng</w:t>
        </w:r>
        <w:r w:rsidR="001C22FF">
          <w:rPr>
            <w:noProof/>
            <w:webHidden/>
          </w:rPr>
          <w:tab/>
        </w:r>
        <w:r w:rsidR="001C22FF">
          <w:rPr>
            <w:noProof/>
            <w:webHidden/>
          </w:rPr>
          <w:fldChar w:fldCharType="begin"/>
        </w:r>
        <w:r w:rsidR="001C22FF">
          <w:rPr>
            <w:noProof/>
            <w:webHidden/>
          </w:rPr>
          <w:instrText xml:space="preserve"> PAGEREF _Toc3529785 \h </w:instrText>
        </w:r>
        <w:r w:rsidR="001C22FF">
          <w:rPr>
            <w:noProof/>
            <w:webHidden/>
          </w:rPr>
        </w:r>
        <w:r w:rsidR="001C22FF">
          <w:rPr>
            <w:noProof/>
            <w:webHidden/>
          </w:rPr>
          <w:fldChar w:fldCharType="separate"/>
        </w:r>
        <w:r w:rsidR="001C22FF">
          <w:rPr>
            <w:noProof/>
            <w:webHidden/>
          </w:rPr>
          <w:t>18</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86" w:history="1">
        <w:r w:rsidR="001C22FF" w:rsidRPr="009E2D84">
          <w:rPr>
            <w:rStyle w:val="Hyperlink"/>
            <w:noProof/>
          </w:rPr>
          <w:t>Trò chơi tổng bằng không và tổng khác không</w:t>
        </w:r>
        <w:r w:rsidR="001C22FF">
          <w:rPr>
            <w:noProof/>
            <w:webHidden/>
          </w:rPr>
          <w:tab/>
        </w:r>
        <w:r w:rsidR="001C22FF">
          <w:rPr>
            <w:noProof/>
            <w:webHidden/>
          </w:rPr>
          <w:fldChar w:fldCharType="begin"/>
        </w:r>
        <w:r w:rsidR="001C22FF">
          <w:rPr>
            <w:noProof/>
            <w:webHidden/>
          </w:rPr>
          <w:instrText xml:space="preserve"> PAGEREF _Toc3529786 \h </w:instrText>
        </w:r>
        <w:r w:rsidR="001C22FF">
          <w:rPr>
            <w:noProof/>
            <w:webHidden/>
          </w:rPr>
        </w:r>
        <w:r w:rsidR="001C22FF">
          <w:rPr>
            <w:noProof/>
            <w:webHidden/>
          </w:rPr>
          <w:fldChar w:fldCharType="separate"/>
        </w:r>
        <w:r w:rsidR="001C22FF">
          <w:rPr>
            <w:noProof/>
            <w:webHidden/>
          </w:rPr>
          <w:t>18</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87" w:history="1">
        <w:r w:rsidR="001C22FF" w:rsidRPr="009E2D84">
          <w:rPr>
            <w:rStyle w:val="Hyperlink"/>
            <w:noProof/>
          </w:rPr>
          <w:t>Trò chơi đồng thời và trò chơi tuần tự</w:t>
        </w:r>
        <w:r w:rsidR="001C22FF">
          <w:rPr>
            <w:noProof/>
            <w:webHidden/>
          </w:rPr>
          <w:tab/>
        </w:r>
        <w:r w:rsidR="001C22FF">
          <w:rPr>
            <w:noProof/>
            <w:webHidden/>
          </w:rPr>
          <w:fldChar w:fldCharType="begin"/>
        </w:r>
        <w:r w:rsidR="001C22FF">
          <w:rPr>
            <w:noProof/>
            <w:webHidden/>
          </w:rPr>
          <w:instrText xml:space="preserve"> PAGEREF _Toc3529787 \h </w:instrText>
        </w:r>
        <w:r w:rsidR="001C22FF">
          <w:rPr>
            <w:noProof/>
            <w:webHidden/>
          </w:rPr>
        </w:r>
        <w:r w:rsidR="001C22FF">
          <w:rPr>
            <w:noProof/>
            <w:webHidden/>
          </w:rPr>
          <w:fldChar w:fldCharType="separate"/>
        </w:r>
        <w:r w:rsidR="001C22FF">
          <w:rPr>
            <w:noProof/>
            <w:webHidden/>
          </w:rPr>
          <w:t>19</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88" w:history="1">
        <w:r w:rsidR="001C22FF" w:rsidRPr="009E2D84">
          <w:rPr>
            <w:rStyle w:val="Hyperlink"/>
            <w:noProof/>
          </w:rPr>
          <w:t>Trò chơi thông tin hoàn hảo, thông tin không hoàn hảo</w:t>
        </w:r>
        <w:r w:rsidR="001C22FF">
          <w:rPr>
            <w:noProof/>
            <w:webHidden/>
          </w:rPr>
          <w:tab/>
        </w:r>
        <w:r w:rsidR="001C22FF">
          <w:rPr>
            <w:noProof/>
            <w:webHidden/>
          </w:rPr>
          <w:fldChar w:fldCharType="begin"/>
        </w:r>
        <w:r w:rsidR="001C22FF">
          <w:rPr>
            <w:noProof/>
            <w:webHidden/>
          </w:rPr>
          <w:instrText xml:space="preserve"> PAGEREF _Toc3529788 \h </w:instrText>
        </w:r>
        <w:r w:rsidR="001C22FF">
          <w:rPr>
            <w:noProof/>
            <w:webHidden/>
          </w:rPr>
        </w:r>
        <w:r w:rsidR="001C22FF">
          <w:rPr>
            <w:noProof/>
            <w:webHidden/>
          </w:rPr>
          <w:fldChar w:fldCharType="separate"/>
        </w:r>
        <w:r w:rsidR="001C22FF">
          <w:rPr>
            <w:noProof/>
            <w:webHidden/>
          </w:rPr>
          <w:t>19</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89" w:history="1">
        <w:r w:rsidR="001C22FF" w:rsidRPr="009E2D84">
          <w:rPr>
            <w:rStyle w:val="Hyperlink"/>
            <w:noProof/>
          </w:rPr>
          <w:t>Các trò chơi dài vô tận</w:t>
        </w:r>
        <w:r w:rsidR="001C22FF">
          <w:rPr>
            <w:noProof/>
            <w:webHidden/>
          </w:rPr>
          <w:tab/>
        </w:r>
        <w:r w:rsidR="001C22FF">
          <w:rPr>
            <w:noProof/>
            <w:webHidden/>
          </w:rPr>
          <w:fldChar w:fldCharType="begin"/>
        </w:r>
        <w:r w:rsidR="001C22FF">
          <w:rPr>
            <w:noProof/>
            <w:webHidden/>
          </w:rPr>
          <w:instrText xml:space="preserve"> PAGEREF _Toc3529789 \h </w:instrText>
        </w:r>
        <w:r w:rsidR="001C22FF">
          <w:rPr>
            <w:noProof/>
            <w:webHidden/>
          </w:rPr>
        </w:r>
        <w:r w:rsidR="001C22FF">
          <w:rPr>
            <w:noProof/>
            <w:webHidden/>
          </w:rPr>
          <w:fldChar w:fldCharType="separate"/>
        </w:r>
        <w:r w:rsidR="001C22FF">
          <w:rPr>
            <w:noProof/>
            <w:webHidden/>
          </w:rPr>
          <w:t>20</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790" w:history="1">
        <w:r w:rsidR="001C22FF" w:rsidRPr="009E2D84">
          <w:rPr>
            <w:rStyle w:val="Hyperlink"/>
            <w:noProof/>
          </w:rPr>
          <w:t>2.</w:t>
        </w:r>
        <w:r w:rsidR="001C22FF">
          <w:rPr>
            <w:rFonts w:asciiTheme="minorHAnsi" w:eastAsiaTheme="minorEastAsia" w:hAnsiTheme="minorHAnsi"/>
            <w:noProof/>
            <w:sz w:val="22"/>
          </w:rPr>
          <w:tab/>
        </w:r>
        <w:r w:rsidR="001C22FF" w:rsidRPr="009E2D84">
          <w:rPr>
            <w:rStyle w:val="Hyperlink"/>
            <w:noProof/>
          </w:rPr>
          <w:t>Cân bằng Nash:</w:t>
        </w:r>
        <w:r w:rsidR="001C22FF">
          <w:rPr>
            <w:noProof/>
            <w:webHidden/>
          </w:rPr>
          <w:tab/>
        </w:r>
        <w:r w:rsidR="001C22FF">
          <w:rPr>
            <w:noProof/>
            <w:webHidden/>
          </w:rPr>
          <w:fldChar w:fldCharType="begin"/>
        </w:r>
        <w:r w:rsidR="001C22FF">
          <w:rPr>
            <w:noProof/>
            <w:webHidden/>
          </w:rPr>
          <w:instrText xml:space="preserve"> PAGEREF _Toc3529790 \h </w:instrText>
        </w:r>
        <w:r w:rsidR="001C22FF">
          <w:rPr>
            <w:noProof/>
            <w:webHidden/>
          </w:rPr>
        </w:r>
        <w:r w:rsidR="001C22FF">
          <w:rPr>
            <w:noProof/>
            <w:webHidden/>
          </w:rPr>
          <w:fldChar w:fldCharType="separate"/>
        </w:r>
        <w:r w:rsidR="001C22FF">
          <w:rPr>
            <w:noProof/>
            <w:webHidden/>
          </w:rPr>
          <w:t>20</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91" w:history="1">
        <w:r w:rsidR="001C22FF" w:rsidRPr="009E2D84">
          <w:rPr>
            <w:rStyle w:val="Hyperlink"/>
            <w:noProof/>
          </w:rPr>
          <w:t>Định nghĩa cơ bản của cân bằng Nash</w:t>
        </w:r>
        <w:r w:rsidR="001C22FF">
          <w:rPr>
            <w:noProof/>
            <w:webHidden/>
          </w:rPr>
          <w:tab/>
        </w:r>
        <w:r w:rsidR="001C22FF">
          <w:rPr>
            <w:noProof/>
            <w:webHidden/>
          </w:rPr>
          <w:fldChar w:fldCharType="begin"/>
        </w:r>
        <w:r w:rsidR="001C22FF">
          <w:rPr>
            <w:noProof/>
            <w:webHidden/>
          </w:rPr>
          <w:instrText xml:space="preserve"> PAGEREF _Toc3529791 \h </w:instrText>
        </w:r>
        <w:r w:rsidR="001C22FF">
          <w:rPr>
            <w:noProof/>
            <w:webHidden/>
          </w:rPr>
        </w:r>
        <w:r w:rsidR="001C22FF">
          <w:rPr>
            <w:noProof/>
            <w:webHidden/>
          </w:rPr>
          <w:fldChar w:fldCharType="separate"/>
        </w:r>
        <w:r w:rsidR="001C22FF">
          <w:rPr>
            <w:noProof/>
            <w:webHidden/>
          </w:rPr>
          <w:t>21</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92" w:history="1">
        <w:r w:rsidR="001C22FF" w:rsidRPr="009E2D84">
          <w:rPr>
            <w:rStyle w:val="Hyperlink"/>
            <w:noProof/>
          </w:rPr>
          <w:t>Ý nghĩa của cân bằng Nash:</w:t>
        </w:r>
        <w:r w:rsidR="001C22FF">
          <w:rPr>
            <w:noProof/>
            <w:webHidden/>
          </w:rPr>
          <w:tab/>
        </w:r>
        <w:r w:rsidR="001C22FF">
          <w:rPr>
            <w:noProof/>
            <w:webHidden/>
          </w:rPr>
          <w:fldChar w:fldCharType="begin"/>
        </w:r>
        <w:r w:rsidR="001C22FF">
          <w:rPr>
            <w:noProof/>
            <w:webHidden/>
          </w:rPr>
          <w:instrText xml:space="preserve"> PAGEREF _Toc3529792 \h </w:instrText>
        </w:r>
        <w:r w:rsidR="001C22FF">
          <w:rPr>
            <w:noProof/>
            <w:webHidden/>
          </w:rPr>
        </w:r>
        <w:r w:rsidR="001C22FF">
          <w:rPr>
            <w:noProof/>
            <w:webHidden/>
          </w:rPr>
          <w:fldChar w:fldCharType="separate"/>
        </w:r>
        <w:r w:rsidR="001C22FF">
          <w:rPr>
            <w:noProof/>
            <w:webHidden/>
          </w:rPr>
          <w:t>21</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793" w:history="1">
        <w:r w:rsidR="001C22FF" w:rsidRPr="009E2D84">
          <w:rPr>
            <w:rStyle w:val="Hyperlink"/>
            <w:rFonts w:cs="Times New Roman"/>
            <w:noProof/>
          </w:rPr>
          <w:t>3.</w:t>
        </w:r>
        <w:r w:rsidR="001C22FF">
          <w:rPr>
            <w:rFonts w:asciiTheme="minorHAnsi" w:eastAsiaTheme="minorEastAsia" w:hAnsiTheme="minorHAnsi"/>
            <w:noProof/>
            <w:sz w:val="22"/>
          </w:rPr>
          <w:tab/>
        </w:r>
        <w:r w:rsidR="001C22FF" w:rsidRPr="009E2D84">
          <w:rPr>
            <w:rStyle w:val="Hyperlink"/>
            <w:noProof/>
          </w:rPr>
          <w:t>Giải thuật di truyền:</w:t>
        </w:r>
        <w:r w:rsidR="001C22FF">
          <w:rPr>
            <w:noProof/>
            <w:webHidden/>
          </w:rPr>
          <w:tab/>
        </w:r>
        <w:r w:rsidR="001C22FF">
          <w:rPr>
            <w:noProof/>
            <w:webHidden/>
          </w:rPr>
          <w:fldChar w:fldCharType="begin"/>
        </w:r>
        <w:r w:rsidR="001C22FF">
          <w:rPr>
            <w:noProof/>
            <w:webHidden/>
          </w:rPr>
          <w:instrText xml:space="preserve"> PAGEREF _Toc3529793 \h </w:instrText>
        </w:r>
        <w:r w:rsidR="001C22FF">
          <w:rPr>
            <w:noProof/>
            <w:webHidden/>
          </w:rPr>
        </w:r>
        <w:r w:rsidR="001C22FF">
          <w:rPr>
            <w:noProof/>
            <w:webHidden/>
          </w:rPr>
          <w:fldChar w:fldCharType="separate"/>
        </w:r>
        <w:r w:rsidR="001C22FF">
          <w:rPr>
            <w:noProof/>
            <w:webHidden/>
          </w:rPr>
          <w:t>22</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794" w:history="1">
        <w:r w:rsidR="001C22FF" w:rsidRPr="009E2D84">
          <w:rPr>
            <w:rStyle w:val="Hyperlink"/>
            <w:noProof/>
          </w:rPr>
          <w:t>a)</w:t>
        </w:r>
        <w:r w:rsidR="001C22FF">
          <w:rPr>
            <w:rFonts w:asciiTheme="minorHAnsi" w:eastAsiaTheme="minorEastAsia" w:hAnsiTheme="minorHAnsi"/>
            <w:noProof/>
            <w:sz w:val="22"/>
          </w:rPr>
          <w:tab/>
        </w:r>
        <w:r w:rsidR="001C22FF" w:rsidRPr="009E2D84">
          <w:rPr>
            <w:rStyle w:val="Hyperlink"/>
            <w:noProof/>
          </w:rPr>
          <w:t>Khái niệm</w:t>
        </w:r>
        <w:r w:rsidR="001C22FF">
          <w:rPr>
            <w:noProof/>
            <w:webHidden/>
          </w:rPr>
          <w:tab/>
        </w:r>
        <w:r w:rsidR="001C22FF">
          <w:rPr>
            <w:noProof/>
            <w:webHidden/>
          </w:rPr>
          <w:fldChar w:fldCharType="begin"/>
        </w:r>
        <w:r w:rsidR="001C22FF">
          <w:rPr>
            <w:noProof/>
            <w:webHidden/>
          </w:rPr>
          <w:instrText xml:space="preserve"> PAGEREF _Toc3529794 \h </w:instrText>
        </w:r>
        <w:r w:rsidR="001C22FF">
          <w:rPr>
            <w:noProof/>
            <w:webHidden/>
          </w:rPr>
        </w:r>
        <w:r w:rsidR="001C22FF">
          <w:rPr>
            <w:noProof/>
            <w:webHidden/>
          </w:rPr>
          <w:fldChar w:fldCharType="separate"/>
        </w:r>
        <w:r w:rsidR="001C22FF">
          <w:rPr>
            <w:noProof/>
            <w:webHidden/>
          </w:rPr>
          <w:t>22</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795" w:history="1">
        <w:r w:rsidR="001C22FF" w:rsidRPr="009E2D84">
          <w:rPr>
            <w:rStyle w:val="Hyperlink"/>
            <w:noProof/>
          </w:rPr>
          <w:t>b)</w:t>
        </w:r>
        <w:r w:rsidR="001C22FF">
          <w:rPr>
            <w:rFonts w:asciiTheme="minorHAnsi" w:eastAsiaTheme="minorEastAsia" w:hAnsiTheme="minorHAnsi"/>
            <w:noProof/>
            <w:sz w:val="22"/>
          </w:rPr>
          <w:tab/>
        </w:r>
        <w:r w:rsidR="001C22FF" w:rsidRPr="009E2D84">
          <w:rPr>
            <w:rStyle w:val="Hyperlink"/>
            <w:noProof/>
          </w:rPr>
          <w:t>Quy trình thực hiện giải thuật di truyền</w:t>
        </w:r>
        <w:r w:rsidR="001C22FF">
          <w:rPr>
            <w:noProof/>
            <w:webHidden/>
          </w:rPr>
          <w:tab/>
        </w:r>
        <w:r w:rsidR="001C22FF">
          <w:rPr>
            <w:noProof/>
            <w:webHidden/>
          </w:rPr>
          <w:fldChar w:fldCharType="begin"/>
        </w:r>
        <w:r w:rsidR="001C22FF">
          <w:rPr>
            <w:noProof/>
            <w:webHidden/>
          </w:rPr>
          <w:instrText xml:space="preserve"> PAGEREF _Toc3529795 \h </w:instrText>
        </w:r>
        <w:r w:rsidR="001C22FF">
          <w:rPr>
            <w:noProof/>
            <w:webHidden/>
          </w:rPr>
        </w:r>
        <w:r w:rsidR="001C22FF">
          <w:rPr>
            <w:noProof/>
            <w:webHidden/>
          </w:rPr>
          <w:fldChar w:fldCharType="separate"/>
        </w:r>
        <w:r w:rsidR="001C22FF">
          <w:rPr>
            <w:noProof/>
            <w:webHidden/>
          </w:rPr>
          <w:t>23</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96" w:history="1">
        <w:r w:rsidR="001C22FF" w:rsidRPr="009E2D84">
          <w:rPr>
            <w:rStyle w:val="Hyperlink"/>
            <w:noProof/>
          </w:rPr>
          <w:t>Khởi tạo:</w:t>
        </w:r>
        <w:r w:rsidR="001C22FF">
          <w:rPr>
            <w:noProof/>
            <w:webHidden/>
          </w:rPr>
          <w:tab/>
        </w:r>
        <w:r w:rsidR="001C22FF">
          <w:rPr>
            <w:noProof/>
            <w:webHidden/>
          </w:rPr>
          <w:fldChar w:fldCharType="begin"/>
        </w:r>
        <w:r w:rsidR="001C22FF">
          <w:rPr>
            <w:noProof/>
            <w:webHidden/>
          </w:rPr>
          <w:instrText xml:space="preserve"> PAGEREF _Toc3529796 \h </w:instrText>
        </w:r>
        <w:r w:rsidR="001C22FF">
          <w:rPr>
            <w:noProof/>
            <w:webHidden/>
          </w:rPr>
        </w:r>
        <w:r w:rsidR="001C22FF">
          <w:rPr>
            <w:noProof/>
            <w:webHidden/>
          </w:rPr>
          <w:fldChar w:fldCharType="separate"/>
        </w:r>
        <w:r w:rsidR="001C22FF">
          <w:rPr>
            <w:noProof/>
            <w:webHidden/>
          </w:rPr>
          <w:t>23</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97" w:history="1">
        <w:r w:rsidR="001C22FF" w:rsidRPr="009E2D84">
          <w:rPr>
            <w:rStyle w:val="Hyperlink"/>
            <w:noProof/>
          </w:rPr>
          <w:t>Tính toán độ thích nghi</w:t>
        </w:r>
        <w:r w:rsidR="001C22FF">
          <w:rPr>
            <w:noProof/>
            <w:webHidden/>
          </w:rPr>
          <w:tab/>
        </w:r>
        <w:r w:rsidR="001C22FF">
          <w:rPr>
            <w:noProof/>
            <w:webHidden/>
          </w:rPr>
          <w:fldChar w:fldCharType="begin"/>
        </w:r>
        <w:r w:rsidR="001C22FF">
          <w:rPr>
            <w:noProof/>
            <w:webHidden/>
          </w:rPr>
          <w:instrText xml:space="preserve"> PAGEREF _Toc3529797 \h </w:instrText>
        </w:r>
        <w:r w:rsidR="001C22FF">
          <w:rPr>
            <w:noProof/>
            <w:webHidden/>
          </w:rPr>
        </w:r>
        <w:r w:rsidR="001C22FF">
          <w:rPr>
            <w:noProof/>
            <w:webHidden/>
          </w:rPr>
          <w:fldChar w:fldCharType="separate"/>
        </w:r>
        <w:r w:rsidR="001C22FF">
          <w:rPr>
            <w:noProof/>
            <w:webHidden/>
          </w:rPr>
          <w:t>23</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98" w:history="1">
        <w:r w:rsidR="001C22FF" w:rsidRPr="009E2D84">
          <w:rPr>
            <w:rStyle w:val="Hyperlink"/>
            <w:noProof/>
          </w:rPr>
          <w:t>Chọn lọc</w:t>
        </w:r>
        <w:r w:rsidR="001C22FF">
          <w:rPr>
            <w:noProof/>
            <w:webHidden/>
          </w:rPr>
          <w:tab/>
        </w:r>
        <w:r w:rsidR="001C22FF">
          <w:rPr>
            <w:noProof/>
            <w:webHidden/>
          </w:rPr>
          <w:fldChar w:fldCharType="begin"/>
        </w:r>
        <w:r w:rsidR="001C22FF">
          <w:rPr>
            <w:noProof/>
            <w:webHidden/>
          </w:rPr>
          <w:instrText xml:space="preserve"> PAGEREF _Toc3529798 \h </w:instrText>
        </w:r>
        <w:r w:rsidR="001C22FF">
          <w:rPr>
            <w:noProof/>
            <w:webHidden/>
          </w:rPr>
        </w:r>
        <w:r w:rsidR="001C22FF">
          <w:rPr>
            <w:noProof/>
            <w:webHidden/>
          </w:rPr>
          <w:fldChar w:fldCharType="separate"/>
        </w:r>
        <w:r w:rsidR="001C22FF">
          <w:rPr>
            <w:noProof/>
            <w:webHidden/>
          </w:rPr>
          <w:t>23</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799" w:history="1">
        <w:r w:rsidR="001C22FF" w:rsidRPr="009E2D84">
          <w:rPr>
            <w:rStyle w:val="Hyperlink"/>
            <w:noProof/>
          </w:rPr>
          <w:t>Quá trình sinh sản</w:t>
        </w:r>
        <w:r w:rsidR="001C22FF">
          <w:rPr>
            <w:noProof/>
            <w:webHidden/>
          </w:rPr>
          <w:tab/>
        </w:r>
        <w:r w:rsidR="001C22FF">
          <w:rPr>
            <w:noProof/>
            <w:webHidden/>
          </w:rPr>
          <w:fldChar w:fldCharType="begin"/>
        </w:r>
        <w:r w:rsidR="001C22FF">
          <w:rPr>
            <w:noProof/>
            <w:webHidden/>
          </w:rPr>
          <w:instrText xml:space="preserve"> PAGEREF _Toc3529799 \h </w:instrText>
        </w:r>
        <w:r w:rsidR="001C22FF">
          <w:rPr>
            <w:noProof/>
            <w:webHidden/>
          </w:rPr>
        </w:r>
        <w:r w:rsidR="001C22FF">
          <w:rPr>
            <w:noProof/>
            <w:webHidden/>
          </w:rPr>
          <w:fldChar w:fldCharType="separate"/>
        </w:r>
        <w:r w:rsidR="001C22FF">
          <w:rPr>
            <w:noProof/>
            <w:webHidden/>
          </w:rPr>
          <w:t>24</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800" w:history="1">
        <w:r w:rsidR="001C22FF" w:rsidRPr="009E2D84">
          <w:rPr>
            <w:rStyle w:val="Hyperlink"/>
            <w:noProof/>
          </w:rPr>
          <w:t>4.</w:t>
        </w:r>
        <w:r w:rsidR="001C22FF">
          <w:rPr>
            <w:rFonts w:asciiTheme="minorHAnsi" w:eastAsiaTheme="minorEastAsia" w:hAnsiTheme="minorHAnsi"/>
            <w:noProof/>
            <w:sz w:val="22"/>
          </w:rPr>
          <w:tab/>
        </w:r>
        <w:r w:rsidR="001C22FF" w:rsidRPr="009E2D84">
          <w:rPr>
            <w:rStyle w:val="Hyperlink"/>
            <w:noProof/>
          </w:rPr>
          <w:t>Vấn đề đa mục tiêu (MOP – Multiobjective Problem)</w:t>
        </w:r>
        <w:r w:rsidR="001C22FF">
          <w:rPr>
            <w:noProof/>
            <w:webHidden/>
          </w:rPr>
          <w:tab/>
        </w:r>
        <w:r w:rsidR="001C22FF">
          <w:rPr>
            <w:noProof/>
            <w:webHidden/>
          </w:rPr>
          <w:fldChar w:fldCharType="begin"/>
        </w:r>
        <w:r w:rsidR="001C22FF">
          <w:rPr>
            <w:noProof/>
            <w:webHidden/>
          </w:rPr>
          <w:instrText xml:space="preserve"> PAGEREF _Toc3529800 \h </w:instrText>
        </w:r>
        <w:r w:rsidR="001C22FF">
          <w:rPr>
            <w:noProof/>
            <w:webHidden/>
          </w:rPr>
        </w:r>
        <w:r w:rsidR="001C22FF">
          <w:rPr>
            <w:noProof/>
            <w:webHidden/>
          </w:rPr>
          <w:fldChar w:fldCharType="separate"/>
        </w:r>
        <w:r w:rsidR="001C22FF">
          <w:rPr>
            <w:noProof/>
            <w:webHidden/>
          </w:rPr>
          <w:t>25</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01" w:history="1">
        <w:r w:rsidR="001C22FF" w:rsidRPr="009E2D84">
          <w:rPr>
            <w:rStyle w:val="Hyperlink"/>
            <w:noProof/>
          </w:rPr>
          <w:t>a)</w:t>
        </w:r>
        <w:r w:rsidR="001C22FF">
          <w:rPr>
            <w:rFonts w:asciiTheme="minorHAnsi" w:eastAsiaTheme="minorEastAsia" w:hAnsiTheme="minorHAnsi"/>
            <w:noProof/>
            <w:sz w:val="22"/>
          </w:rPr>
          <w:tab/>
        </w:r>
        <w:r w:rsidR="001C22FF" w:rsidRPr="009E2D84">
          <w:rPr>
            <w:rStyle w:val="Hyperlink"/>
            <w:noProof/>
          </w:rPr>
          <w:t>Tối ưu hóa đa mục tiêu</w:t>
        </w:r>
        <w:r w:rsidR="001C22FF">
          <w:rPr>
            <w:noProof/>
            <w:webHidden/>
          </w:rPr>
          <w:tab/>
        </w:r>
        <w:r w:rsidR="001C22FF">
          <w:rPr>
            <w:noProof/>
            <w:webHidden/>
          </w:rPr>
          <w:fldChar w:fldCharType="begin"/>
        </w:r>
        <w:r w:rsidR="001C22FF">
          <w:rPr>
            <w:noProof/>
            <w:webHidden/>
          </w:rPr>
          <w:instrText xml:space="preserve"> PAGEREF _Toc3529801 \h </w:instrText>
        </w:r>
        <w:r w:rsidR="001C22FF">
          <w:rPr>
            <w:noProof/>
            <w:webHidden/>
          </w:rPr>
        </w:r>
        <w:r w:rsidR="001C22FF">
          <w:rPr>
            <w:noProof/>
            <w:webHidden/>
          </w:rPr>
          <w:fldChar w:fldCharType="separate"/>
        </w:r>
        <w:r w:rsidR="001C22FF">
          <w:rPr>
            <w:noProof/>
            <w:webHidden/>
          </w:rPr>
          <w:t>25</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02" w:history="1">
        <w:r w:rsidR="001C22FF" w:rsidRPr="009E2D84">
          <w:rPr>
            <w:rStyle w:val="Hyperlink"/>
            <w:noProof/>
          </w:rPr>
          <w:t>b)</w:t>
        </w:r>
        <w:r w:rsidR="001C22FF">
          <w:rPr>
            <w:rFonts w:asciiTheme="minorHAnsi" w:eastAsiaTheme="minorEastAsia" w:hAnsiTheme="minorHAnsi"/>
            <w:noProof/>
            <w:sz w:val="22"/>
          </w:rPr>
          <w:tab/>
        </w:r>
        <w:r w:rsidR="001C22FF" w:rsidRPr="009E2D84">
          <w:rPr>
            <w:rStyle w:val="Hyperlink"/>
            <w:noProof/>
          </w:rPr>
          <w:t>Tối ưu Pareto</w:t>
        </w:r>
        <w:r w:rsidR="001C22FF">
          <w:rPr>
            <w:noProof/>
            <w:webHidden/>
          </w:rPr>
          <w:tab/>
        </w:r>
        <w:r w:rsidR="001C22FF">
          <w:rPr>
            <w:noProof/>
            <w:webHidden/>
          </w:rPr>
          <w:fldChar w:fldCharType="begin"/>
        </w:r>
        <w:r w:rsidR="001C22FF">
          <w:rPr>
            <w:noProof/>
            <w:webHidden/>
          </w:rPr>
          <w:instrText xml:space="preserve"> PAGEREF _Toc3529802 \h </w:instrText>
        </w:r>
        <w:r w:rsidR="001C22FF">
          <w:rPr>
            <w:noProof/>
            <w:webHidden/>
          </w:rPr>
        </w:r>
        <w:r w:rsidR="001C22FF">
          <w:rPr>
            <w:noProof/>
            <w:webHidden/>
          </w:rPr>
          <w:fldChar w:fldCharType="separate"/>
        </w:r>
        <w:r w:rsidR="001C22FF">
          <w:rPr>
            <w:noProof/>
            <w:webHidden/>
          </w:rPr>
          <w:t>26</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03" w:history="1">
        <w:r w:rsidR="001C22FF" w:rsidRPr="009E2D84">
          <w:rPr>
            <w:rStyle w:val="Hyperlink"/>
            <w:noProof/>
          </w:rPr>
          <w:t>c)</w:t>
        </w:r>
        <w:r w:rsidR="001C22FF">
          <w:rPr>
            <w:rFonts w:asciiTheme="minorHAnsi" w:eastAsiaTheme="minorEastAsia" w:hAnsiTheme="minorHAnsi"/>
            <w:noProof/>
            <w:sz w:val="22"/>
          </w:rPr>
          <w:tab/>
        </w:r>
        <w:r w:rsidR="001C22FF" w:rsidRPr="009E2D84">
          <w:rPr>
            <w:rStyle w:val="Hyperlink"/>
            <w:noProof/>
          </w:rPr>
          <w:t>Các giải thuật tiến hóa đa mục tiêu (MOEA – Multiobjective Evolutionary Algorithms)</w:t>
        </w:r>
        <w:r w:rsidR="001C22FF">
          <w:rPr>
            <w:noProof/>
            <w:webHidden/>
          </w:rPr>
          <w:tab/>
        </w:r>
        <w:r w:rsidR="001C22FF">
          <w:rPr>
            <w:noProof/>
            <w:webHidden/>
          </w:rPr>
          <w:fldChar w:fldCharType="begin"/>
        </w:r>
        <w:r w:rsidR="001C22FF">
          <w:rPr>
            <w:noProof/>
            <w:webHidden/>
          </w:rPr>
          <w:instrText xml:space="preserve"> PAGEREF _Toc3529803 \h </w:instrText>
        </w:r>
        <w:r w:rsidR="001C22FF">
          <w:rPr>
            <w:noProof/>
            <w:webHidden/>
          </w:rPr>
        </w:r>
        <w:r w:rsidR="001C22FF">
          <w:rPr>
            <w:noProof/>
            <w:webHidden/>
          </w:rPr>
          <w:fldChar w:fldCharType="separate"/>
        </w:r>
        <w:r w:rsidR="001C22FF">
          <w:rPr>
            <w:noProof/>
            <w:webHidden/>
          </w:rPr>
          <w:t>27</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04" w:history="1">
        <w:r w:rsidR="001C22FF" w:rsidRPr="009E2D84">
          <w:rPr>
            <w:rStyle w:val="Hyperlink"/>
            <w:noProof/>
          </w:rPr>
          <w:t>Xếp hạng Pareto</w:t>
        </w:r>
        <w:r w:rsidR="001C22FF">
          <w:rPr>
            <w:noProof/>
            <w:webHidden/>
          </w:rPr>
          <w:tab/>
        </w:r>
        <w:r w:rsidR="001C22FF">
          <w:rPr>
            <w:noProof/>
            <w:webHidden/>
          </w:rPr>
          <w:fldChar w:fldCharType="begin"/>
        </w:r>
        <w:r w:rsidR="001C22FF">
          <w:rPr>
            <w:noProof/>
            <w:webHidden/>
          </w:rPr>
          <w:instrText xml:space="preserve"> PAGEREF _Toc3529804 \h </w:instrText>
        </w:r>
        <w:r w:rsidR="001C22FF">
          <w:rPr>
            <w:noProof/>
            <w:webHidden/>
          </w:rPr>
        </w:r>
        <w:r w:rsidR="001C22FF">
          <w:rPr>
            <w:noProof/>
            <w:webHidden/>
          </w:rPr>
          <w:fldChar w:fldCharType="separate"/>
        </w:r>
        <w:r w:rsidR="001C22FF">
          <w:rPr>
            <w:noProof/>
            <w:webHidden/>
          </w:rPr>
          <w:t>28</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05" w:history="1">
        <w:r w:rsidR="001C22FF" w:rsidRPr="009E2D84">
          <w:rPr>
            <w:rStyle w:val="Hyperlink"/>
            <w:noProof/>
          </w:rPr>
          <w:t>Chia sẻ độ thích nghi (fitness sharing)</w:t>
        </w:r>
        <w:r w:rsidR="001C22FF">
          <w:rPr>
            <w:noProof/>
            <w:webHidden/>
          </w:rPr>
          <w:tab/>
        </w:r>
        <w:r w:rsidR="001C22FF">
          <w:rPr>
            <w:noProof/>
            <w:webHidden/>
          </w:rPr>
          <w:fldChar w:fldCharType="begin"/>
        </w:r>
        <w:r w:rsidR="001C22FF">
          <w:rPr>
            <w:noProof/>
            <w:webHidden/>
          </w:rPr>
          <w:instrText xml:space="preserve"> PAGEREF _Toc3529805 \h </w:instrText>
        </w:r>
        <w:r w:rsidR="001C22FF">
          <w:rPr>
            <w:noProof/>
            <w:webHidden/>
          </w:rPr>
        </w:r>
        <w:r w:rsidR="001C22FF">
          <w:rPr>
            <w:noProof/>
            <w:webHidden/>
          </w:rPr>
          <w:fldChar w:fldCharType="separate"/>
        </w:r>
        <w:r w:rsidR="001C22FF">
          <w:rPr>
            <w:noProof/>
            <w:webHidden/>
          </w:rPr>
          <w:t>28</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06" w:history="1">
        <w:r w:rsidR="001C22FF" w:rsidRPr="009E2D84">
          <w:rPr>
            <w:rStyle w:val="Hyperlink"/>
            <w:i/>
            <w:iCs/>
            <w:noProof/>
          </w:rPr>
          <w:t>Chia sẻ độ thích nghi dựa vào số đếm vùng lân cận</w:t>
        </w:r>
        <w:r w:rsidR="001C22FF" w:rsidRPr="009E2D84">
          <w:rPr>
            <w:rStyle w:val="Hyperlink"/>
            <w:noProof/>
          </w:rPr>
          <w:t>.</w:t>
        </w:r>
        <w:r w:rsidR="001C22FF">
          <w:rPr>
            <w:noProof/>
            <w:webHidden/>
          </w:rPr>
          <w:tab/>
        </w:r>
        <w:r w:rsidR="001C22FF">
          <w:rPr>
            <w:noProof/>
            <w:webHidden/>
          </w:rPr>
          <w:fldChar w:fldCharType="begin"/>
        </w:r>
        <w:r w:rsidR="001C22FF">
          <w:rPr>
            <w:noProof/>
            <w:webHidden/>
          </w:rPr>
          <w:instrText xml:space="preserve"> PAGEREF _Toc3529806 \h </w:instrText>
        </w:r>
        <w:r w:rsidR="001C22FF">
          <w:rPr>
            <w:noProof/>
            <w:webHidden/>
          </w:rPr>
        </w:r>
        <w:r w:rsidR="001C22FF">
          <w:rPr>
            <w:noProof/>
            <w:webHidden/>
          </w:rPr>
          <w:fldChar w:fldCharType="separate"/>
        </w:r>
        <w:r w:rsidR="001C22FF">
          <w:rPr>
            <w:noProof/>
            <w:webHidden/>
          </w:rPr>
          <w:t>28</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07" w:history="1">
        <w:r w:rsidR="001C22FF" w:rsidRPr="009E2D84">
          <w:rPr>
            <w:rStyle w:val="Hyperlink"/>
            <w:noProof/>
          </w:rPr>
          <w:t>Phương pháp dùng khoảng cách mật độ</w:t>
        </w:r>
        <w:r w:rsidR="001C22FF">
          <w:rPr>
            <w:noProof/>
            <w:webHidden/>
          </w:rPr>
          <w:tab/>
        </w:r>
        <w:r w:rsidR="001C22FF">
          <w:rPr>
            <w:noProof/>
            <w:webHidden/>
          </w:rPr>
          <w:fldChar w:fldCharType="begin"/>
        </w:r>
        <w:r w:rsidR="001C22FF">
          <w:rPr>
            <w:noProof/>
            <w:webHidden/>
          </w:rPr>
          <w:instrText xml:space="preserve"> PAGEREF _Toc3529807 \h </w:instrText>
        </w:r>
        <w:r w:rsidR="001C22FF">
          <w:rPr>
            <w:noProof/>
            <w:webHidden/>
          </w:rPr>
        </w:r>
        <w:r w:rsidR="001C22FF">
          <w:rPr>
            <w:noProof/>
            <w:webHidden/>
          </w:rPr>
          <w:fldChar w:fldCharType="separate"/>
        </w:r>
        <w:r w:rsidR="001C22FF">
          <w:rPr>
            <w:noProof/>
            <w:webHidden/>
          </w:rPr>
          <w:t>29</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08" w:history="1">
        <w:r w:rsidR="001C22FF" w:rsidRPr="009E2D84">
          <w:rPr>
            <w:rStyle w:val="Hyperlink"/>
            <w:noProof/>
          </w:rPr>
          <w:t>Đặc điểm của giải thuật VEGA:</w:t>
        </w:r>
        <w:r w:rsidR="001C22FF">
          <w:rPr>
            <w:noProof/>
            <w:webHidden/>
          </w:rPr>
          <w:tab/>
        </w:r>
        <w:r w:rsidR="001C22FF">
          <w:rPr>
            <w:noProof/>
            <w:webHidden/>
          </w:rPr>
          <w:fldChar w:fldCharType="begin"/>
        </w:r>
        <w:r w:rsidR="001C22FF">
          <w:rPr>
            <w:noProof/>
            <w:webHidden/>
          </w:rPr>
          <w:instrText xml:space="preserve"> PAGEREF _Toc3529808 \h </w:instrText>
        </w:r>
        <w:r w:rsidR="001C22FF">
          <w:rPr>
            <w:noProof/>
            <w:webHidden/>
          </w:rPr>
        </w:r>
        <w:r w:rsidR="001C22FF">
          <w:rPr>
            <w:noProof/>
            <w:webHidden/>
          </w:rPr>
          <w:fldChar w:fldCharType="separate"/>
        </w:r>
        <w:r w:rsidR="001C22FF">
          <w:rPr>
            <w:noProof/>
            <w:webHidden/>
          </w:rPr>
          <w:t>29</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09" w:history="1">
        <w:r w:rsidR="001C22FF" w:rsidRPr="009E2D84">
          <w:rPr>
            <w:rStyle w:val="Hyperlink"/>
            <w:noProof/>
          </w:rPr>
          <w:t>Đặc điểm của giải thuật MOGA:</w:t>
        </w:r>
        <w:r w:rsidR="001C22FF">
          <w:rPr>
            <w:noProof/>
            <w:webHidden/>
          </w:rPr>
          <w:tab/>
        </w:r>
        <w:r w:rsidR="001C22FF">
          <w:rPr>
            <w:noProof/>
            <w:webHidden/>
          </w:rPr>
          <w:fldChar w:fldCharType="begin"/>
        </w:r>
        <w:r w:rsidR="001C22FF">
          <w:rPr>
            <w:noProof/>
            <w:webHidden/>
          </w:rPr>
          <w:instrText xml:space="preserve"> PAGEREF _Toc3529809 \h </w:instrText>
        </w:r>
        <w:r w:rsidR="001C22FF">
          <w:rPr>
            <w:noProof/>
            <w:webHidden/>
          </w:rPr>
        </w:r>
        <w:r w:rsidR="001C22FF">
          <w:rPr>
            <w:noProof/>
            <w:webHidden/>
          </w:rPr>
          <w:fldChar w:fldCharType="separate"/>
        </w:r>
        <w:r w:rsidR="001C22FF">
          <w:rPr>
            <w:noProof/>
            <w:webHidden/>
          </w:rPr>
          <w:t>30</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10" w:history="1">
        <w:r w:rsidR="001C22FF" w:rsidRPr="009E2D84">
          <w:rPr>
            <w:rStyle w:val="Hyperlink"/>
            <w:noProof/>
          </w:rPr>
          <w:t>Đặc điểm của giải thuật NSGA:</w:t>
        </w:r>
        <w:r w:rsidR="001C22FF">
          <w:rPr>
            <w:noProof/>
            <w:webHidden/>
          </w:rPr>
          <w:tab/>
        </w:r>
        <w:r w:rsidR="001C22FF">
          <w:rPr>
            <w:noProof/>
            <w:webHidden/>
          </w:rPr>
          <w:fldChar w:fldCharType="begin"/>
        </w:r>
        <w:r w:rsidR="001C22FF">
          <w:rPr>
            <w:noProof/>
            <w:webHidden/>
          </w:rPr>
          <w:instrText xml:space="preserve"> PAGEREF _Toc3529810 \h </w:instrText>
        </w:r>
        <w:r w:rsidR="001C22FF">
          <w:rPr>
            <w:noProof/>
            <w:webHidden/>
          </w:rPr>
        </w:r>
        <w:r w:rsidR="001C22FF">
          <w:rPr>
            <w:noProof/>
            <w:webHidden/>
          </w:rPr>
          <w:fldChar w:fldCharType="separate"/>
        </w:r>
        <w:r w:rsidR="001C22FF">
          <w:rPr>
            <w:noProof/>
            <w:webHidden/>
          </w:rPr>
          <w:t>30</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11" w:history="1">
        <w:r w:rsidR="001C22FF" w:rsidRPr="009E2D84">
          <w:rPr>
            <w:rStyle w:val="Hyperlink"/>
            <w:noProof/>
          </w:rPr>
          <w:t>Đặc điểm của giải thuật NSGA-II:</w:t>
        </w:r>
        <w:r w:rsidR="001C22FF">
          <w:rPr>
            <w:noProof/>
            <w:webHidden/>
          </w:rPr>
          <w:tab/>
        </w:r>
        <w:r w:rsidR="001C22FF">
          <w:rPr>
            <w:noProof/>
            <w:webHidden/>
          </w:rPr>
          <w:fldChar w:fldCharType="begin"/>
        </w:r>
        <w:r w:rsidR="001C22FF">
          <w:rPr>
            <w:noProof/>
            <w:webHidden/>
          </w:rPr>
          <w:instrText xml:space="preserve"> PAGEREF _Toc3529811 \h </w:instrText>
        </w:r>
        <w:r w:rsidR="001C22FF">
          <w:rPr>
            <w:noProof/>
            <w:webHidden/>
          </w:rPr>
        </w:r>
        <w:r w:rsidR="001C22FF">
          <w:rPr>
            <w:noProof/>
            <w:webHidden/>
          </w:rPr>
          <w:fldChar w:fldCharType="separate"/>
        </w:r>
        <w:r w:rsidR="001C22FF">
          <w:rPr>
            <w:noProof/>
            <w:webHidden/>
          </w:rPr>
          <w:t>30</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12" w:history="1">
        <w:r w:rsidR="001C22FF" w:rsidRPr="009E2D84">
          <w:rPr>
            <w:rStyle w:val="Hyperlink"/>
            <w:noProof/>
          </w:rPr>
          <w:t>Đặc điểm của giải thuật SPEA:</w:t>
        </w:r>
        <w:r w:rsidR="001C22FF">
          <w:rPr>
            <w:noProof/>
            <w:webHidden/>
          </w:rPr>
          <w:tab/>
        </w:r>
        <w:r w:rsidR="001C22FF">
          <w:rPr>
            <w:noProof/>
            <w:webHidden/>
          </w:rPr>
          <w:fldChar w:fldCharType="begin"/>
        </w:r>
        <w:r w:rsidR="001C22FF">
          <w:rPr>
            <w:noProof/>
            <w:webHidden/>
          </w:rPr>
          <w:instrText xml:space="preserve"> PAGEREF _Toc3529812 \h </w:instrText>
        </w:r>
        <w:r w:rsidR="001C22FF">
          <w:rPr>
            <w:noProof/>
            <w:webHidden/>
          </w:rPr>
        </w:r>
        <w:r w:rsidR="001C22FF">
          <w:rPr>
            <w:noProof/>
            <w:webHidden/>
          </w:rPr>
          <w:fldChar w:fldCharType="separate"/>
        </w:r>
        <w:r w:rsidR="001C22FF">
          <w:rPr>
            <w:noProof/>
            <w:webHidden/>
          </w:rPr>
          <w:t>30</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13" w:history="1">
        <w:r w:rsidR="001C22FF" w:rsidRPr="009E2D84">
          <w:rPr>
            <w:rStyle w:val="Hyperlink"/>
            <w:noProof/>
          </w:rPr>
          <w:t>Đặc điểm của giải thuật SPEA-2</w:t>
        </w:r>
        <w:r w:rsidR="001C22FF">
          <w:rPr>
            <w:noProof/>
            <w:webHidden/>
          </w:rPr>
          <w:tab/>
        </w:r>
        <w:r w:rsidR="001C22FF">
          <w:rPr>
            <w:noProof/>
            <w:webHidden/>
          </w:rPr>
          <w:fldChar w:fldCharType="begin"/>
        </w:r>
        <w:r w:rsidR="001C22FF">
          <w:rPr>
            <w:noProof/>
            <w:webHidden/>
          </w:rPr>
          <w:instrText xml:space="preserve"> PAGEREF _Toc3529813 \h </w:instrText>
        </w:r>
        <w:r w:rsidR="001C22FF">
          <w:rPr>
            <w:noProof/>
            <w:webHidden/>
          </w:rPr>
        </w:r>
        <w:r w:rsidR="001C22FF">
          <w:rPr>
            <w:noProof/>
            <w:webHidden/>
          </w:rPr>
          <w:fldChar w:fldCharType="separate"/>
        </w:r>
        <w:r w:rsidR="001C22FF">
          <w:rPr>
            <w:noProof/>
            <w:webHidden/>
          </w:rPr>
          <w:t>30</w:t>
        </w:r>
        <w:r w:rsidR="001C22FF">
          <w:rPr>
            <w:noProof/>
            <w:webHidden/>
          </w:rPr>
          <w:fldChar w:fldCharType="end"/>
        </w:r>
      </w:hyperlink>
    </w:p>
    <w:p w:rsidR="001C22FF" w:rsidRDefault="00DE4162">
      <w:pPr>
        <w:pStyle w:val="TOC1"/>
        <w:tabs>
          <w:tab w:val="right" w:leader="dot" w:pos="9350"/>
        </w:tabs>
        <w:rPr>
          <w:rFonts w:asciiTheme="minorHAnsi" w:eastAsiaTheme="minorEastAsia" w:hAnsiTheme="minorHAnsi"/>
          <w:noProof/>
          <w:sz w:val="22"/>
        </w:rPr>
      </w:pPr>
      <w:hyperlink w:anchor="_Toc3529814" w:history="1">
        <w:r w:rsidR="001C22FF" w:rsidRPr="009E2D84">
          <w:rPr>
            <w:rStyle w:val="Hyperlink"/>
            <w:noProof/>
          </w:rPr>
          <w:t>CHƯƠNG 3. GIẢI QUYẾT BÀI TOÁN</w:t>
        </w:r>
        <w:r w:rsidR="001C22FF">
          <w:rPr>
            <w:noProof/>
            <w:webHidden/>
          </w:rPr>
          <w:tab/>
        </w:r>
        <w:r w:rsidR="001C22FF">
          <w:rPr>
            <w:noProof/>
            <w:webHidden/>
          </w:rPr>
          <w:fldChar w:fldCharType="begin"/>
        </w:r>
        <w:r w:rsidR="001C22FF">
          <w:rPr>
            <w:noProof/>
            <w:webHidden/>
          </w:rPr>
          <w:instrText xml:space="preserve"> PAGEREF _Toc3529814 \h </w:instrText>
        </w:r>
        <w:r w:rsidR="001C22FF">
          <w:rPr>
            <w:noProof/>
            <w:webHidden/>
          </w:rPr>
        </w:r>
        <w:r w:rsidR="001C22FF">
          <w:rPr>
            <w:noProof/>
            <w:webHidden/>
          </w:rPr>
          <w:fldChar w:fldCharType="separate"/>
        </w:r>
        <w:r w:rsidR="001C22FF">
          <w:rPr>
            <w:noProof/>
            <w:webHidden/>
          </w:rPr>
          <w:t>31</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815" w:history="1">
        <w:r w:rsidR="001C22FF" w:rsidRPr="009E2D84">
          <w:rPr>
            <w:rStyle w:val="Hyperlink"/>
            <w:noProof/>
          </w:rPr>
          <w:t>1.</w:t>
        </w:r>
        <w:r w:rsidR="001C22FF">
          <w:rPr>
            <w:rFonts w:asciiTheme="minorHAnsi" w:eastAsiaTheme="minorEastAsia" w:hAnsiTheme="minorHAnsi"/>
            <w:noProof/>
            <w:sz w:val="22"/>
          </w:rPr>
          <w:tab/>
        </w:r>
        <w:r w:rsidR="001C22FF" w:rsidRPr="009E2D84">
          <w:rPr>
            <w:rStyle w:val="Hyperlink"/>
            <w:noProof/>
          </w:rPr>
          <w:t>Mô hình hóa bài toán đấu thầu nhiều vòng theo lý thuyết trò chơi và cân bằng Nash</w:t>
        </w:r>
        <w:r w:rsidR="001C22FF">
          <w:rPr>
            <w:noProof/>
            <w:webHidden/>
          </w:rPr>
          <w:tab/>
        </w:r>
        <w:r w:rsidR="001C22FF">
          <w:rPr>
            <w:noProof/>
            <w:webHidden/>
          </w:rPr>
          <w:fldChar w:fldCharType="begin"/>
        </w:r>
        <w:r w:rsidR="001C22FF">
          <w:rPr>
            <w:noProof/>
            <w:webHidden/>
          </w:rPr>
          <w:instrText xml:space="preserve"> PAGEREF _Toc3529815 \h </w:instrText>
        </w:r>
        <w:r w:rsidR="001C22FF">
          <w:rPr>
            <w:noProof/>
            <w:webHidden/>
          </w:rPr>
        </w:r>
        <w:r w:rsidR="001C22FF">
          <w:rPr>
            <w:noProof/>
            <w:webHidden/>
          </w:rPr>
          <w:fldChar w:fldCharType="separate"/>
        </w:r>
        <w:r w:rsidR="001C22FF">
          <w:rPr>
            <w:noProof/>
            <w:webHidden/>
          </w:rPr>
          <w:t>31</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16" w:history="1">
        <w:r w:rsidR="001C22FF" w:rsidRPr="009E2D84">
          <w:rPr>
            <w:rStyle w:val="Hyperlink"/>
            <w:noProof/>
          </w:rPr>
          <w:t>a)</w:t>
        </w:r>
        <w:r w:rsidR="001C22FF">
          <w:rPr>
            <w:rFonts w:asciiTheme="minorHAnsi" w:eastAsiaTheme="minorEastAsia" w:hAnsiTheme="minorHAnsi"/>
            <w:noProof/>
            <w:sz w:val="22"/>
          </w:rPr>
          <w:tab/>
        </w:r>
        <w:r w:rsidR="001C22FF" w:rsidRPr="009E2D84">
          <w:rPr>
            <w:rStyle w:val="Hyperlink"/>
            <w:noProof/>
          </w:rPr>
          <w:t>Trò chơi đấu thầu nhiều vòng</w:t>
        </w:r>
        <w:r w:rsidR="001C22FF">
          <w:rPr>
            <w:noProof/>
            <w:webHidden/>
          </w:rPr>
          <w:tab/>
        </w:r>
        <w:r w:rsidR="001C22FF">
          <w:rPr>
            <w:noProof/>
            <w:webHidden/>
          </w:rPr>
          <w:fldChar w:fldCharType="begin"/>
        </w:r>
        <w:r w:rsidR="001C22FF">
          <w:rPr>
            <w:noProof/>
            <w:webHidden/>
          </w:rPr>
          <w:instrText xml:space="preserve"> PAGEREF _Toc3529816 \h </w:instrText>
        </w:r>
        <w:r w:rsidR="001C22FF">
          <w:rPr>
            <w:noProof/>
            <w:webHidden/>
          </w:rPr>
        </w:r>
        <w:r w:rsidR="001C22FF">
          <w:rPr>
            <w:noProof/>
            <w:webHidden/>
          </w:rPr>
          <w:fldChar w:fldCharType="separate"/>
        </w:r>
        <w:r w:rsidR="001C22FF">
          <w:rPr>
            <w:noProof/>
            <w:webHidden/>
          </w:rPr>
          <w:t>31</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17" w:history="1">
        <w:r w:rsidR="001C22FF" w:rsidRPr="009E2D84">
          <w:rPr>
            <w:rStyle w:val="Hyperlink"/>
            <w:noProof/>
          </w:rPr>
          <w:t>b)</w:t>
        </w:r>
        <w:r w:rsidR="001C22FF">
          <w:rPr>
            <w:rFonts w:asciiTheme="minorHAnsi" w:eastAsiaTheme="minorEastAsia" w:hAnsiTheme="minorHAnsi"/>
            <w:noProof/>
            <w:sz w:val="22"/>
          </w:rPr>
          <w:tab/>
        </w:r>
        <w:r w:rsidR="001C22FF" w:rsidRPr="009E2D84">
          <w:rPr>
            <w:rStyle w:val="Hyperlink"/>
            <w:noProof/>
          </w:rPr>
          <w:t>Đầu vào của bài toán:</w:t>
        </w:r>
        <w:r w:rsidR="001C22FF">
          <w:rPr>
            <w:noProof/>
            <w:webHidden/>
          </w:rPr>
          <w:tab/>
        </w:r>
        <w:r w:rsidR="001C22FF">
          <w:rPr>
            <w:noProof/>
            <w:webHidden/>
          </w:rPr>
          <w:fldChar w:fldCharType="begin"/>
        </w:r>
        <w:r w:rsidR="001C22FF">
          <w:rPr>
            <w:noProof/>
            <w:webHidden/>
          </w:rPr>
          <w:instrText xml:space="preserve"> PAGEREF _Toc3529817 \h </w:instrText>
        </w:r>
        <w:r w:rsidR="001C22FF">
          <w:rPr>
            <w:noProof/>
            <w:webHidden/>
          </w:rPr>
        </w:r>
        <w:r w:rsidR="001C22FF">
          <w:rPr>
            <w:noProof/>
            <w:webHidden/>
          </w:rPr>
          <w:fldChar w:fldCharType="separate"/>
        </w:r>
        <w:r w:rsidR="001C22FF">
          <w:rPr>
            <w:noProof/>
            <w:webHidden/>
          </w:rPr>
          <w:t>31</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18" w:history="1">
        <w:r w:rsidR="001C22FF" w:rsidRPr="009E2D84">
          <w:rPr>
            <w:rStyle w:val="Hyperlink"/>
            <w:noProof/>
          </w:rPr>
          <w:t>c)</w:t>
        </w:r>
        <w:r w:rsidR="001C22FF">
          <w:rPr>
            <w:rFonts w:asciiTheme="minorHAnsi" w:eastAsiaTheme="minorEastAsia" w:hAnsiTheme="minorHAnsi"/>
            <w:noProof/>
            <w:sz w:val="22"/>
          </w:rPr>
          <w:tab/>
        </w:r>
        <w:r w:rsidR="001C22FF" w:rsidRPr="009E2D84">
          <w:rPr>
            <w:rStyle w:val="Hyperlink"/>
            <w:noProof/>
          </w:rPr>
          <w:t>Đầu ra của bài toán:</w:t>
        </w:r>
        <w:r w:rsidR="001C22FF">
          <w:rPr>
            <w:noProof/>
            <w:webHidden/>
          </w:rPr>
          <w:tab/>
        </w:r>
        <w:r w:rsidR="001C22FF">
          <w:rPr>
            <w:noProof/>
            <w:webHidden/>
          </w:rPr>
          <w:fldChar w:fldCharType="begin"/>
        </w:r>
        <w:r w:rsidR="001C22FF">
          <w:rPr>
            <w:noProof/>
            <w:webHidden/>
          </w:rPr>
          <w:instrText xml:space="preserve"> PAGEREF _Toc3529818 \h </w:instrText>
        </w:r>
        <w:r w:rsidR="001C22FF">
          <w:rPr>
            <w:noProof/>
            <w:webHidden/>
          </w:rPr>
        </w:r>
        <w:r w:rsidR="001C22FF">
          <w:rPr>
            <w:noProof/>
            <w:webHidden/>
          </w:rPr>
          <w:fldChar w:fldCharType="separate"/>
        </w:r>
        <w:r w:rsidR="001C22FF">
          <w:rPr>
            <w:noProof/>
            <w:webHidden/>
          </w:rPr>
          <w:t>32</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19" w:history="1">
        <w:r w:rsidR="001C22FF" w:rsidRPr="009E2D84">
          <w:rPr>
            <w:rStyle w:val="Hyperlink"/>
            <w:noProof/>
          </w:rPr>
          <w:t>d)</w:t>
        </w:r>
        <w:r w:rsidR="001C22FF">
          <w:rPr>
            <w:rFonts w:asciiTheme="minorHAnsi" w:eastAsiaTheme="minorEastAsia" w:hAnsiTheme="minorHAnsi"/>
            <w:noProof/>
            <w:sz w:val="22"/>
          </w:rPr>
          <w:tab/>
        </w:r>
        <w:r w:rsidR="001C22FF" w:rsidRPr="009E2D84">
          <w:rPr>
            <w:rStyle w:val="Hyperlink"/>
            <w:noProof/>
          </w:rPr>
          <w:t>Mục tiêu của bài toán</w:t>
        </w:r>
        <w:r w:rsidR="001C22FF">
          <w:rPr>
            <w:noProof/>
            <w:webHidden/>
          </w:rPr>
          <w:tab/>
        </w:r>
        <w:r w:rsidR="001C22FF">
          <w:rPr>
            <w:noProof/>
            <w:webHidden/>
          </w:rPr>
          <w:fldChar w:fldCharType="begin"/>
        </w:r>
        <w:r w:rsidR="001C22FF">
          <w:rPr>
            <w:noProof/>
            <w:webHidden/>
          </w:rPr>
          <w:instrText xml:space="preserve"> PAGEREF _Toc3529819 \h </w:instrText>
        </w:r>
        <w:r w:rsidR="001C22FF">
          <w:rPr>
            <w:noProof/>
            <w:webHidden/>
          </w:rPr>
        </w:r>
        <w:r w:rsidR="001C22FF">
          <w:rPr>
            <w:noProof/>
            <w:webHidden/>
          </w:rPr>
          <w:fldChar w:fldCharType="separate"/>
        </w:r>
        <w:r w:rsidR="001C22FF">
          <w:rPr>
            <w:noProof/>
            <w:webHidden/>
          </w:rPr>
          <w:t>32</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20" w:history="1">
        <w:r w:rsidR="001C22FF" w:rsidRPr="009E2D84">
          <w:rPr>
            <w:rStyle w:val="Hyperlink"/>
            <w:noProof/>
          </w:rPr>
          <w:t>Lợi ích của chủ đầu tư</w:t>
        </w:r>
        <w:r w:rsidR="001C22FF">
          <w:rPr>
            <w:noProof/>
            <w:webHidden/>
          </w:rPr>
          <w:tab/>
        </w:r>
        <w:r w:rsidR="001C22FF">
          <w:rPr>
            <w:noProof/>
            <w:webHidden/>
          </w:rPr>
          <w:fldChar w:fldCharType="begin"/>
        </w:r>
        <w:r w:rsidR="001C22FF">
          <w:rPr>
            <w:noProof/>
            <w:webHidden/>
          </w:rPr>
          <w:instrText xml:space="preserve"> PAGEREF _Toc3529820 \h </w:instrText>
        </w:r>
        <w:r w:rsidR="001C22FF">
          <w:rPr>
            <w:noProof/>
            <w:webHidden/>
          </w:rPr>
        </w:r>
        <w:r w:rsidR="001C22FF">
          <w:rPr>
            <w:noProof/>
            <w:webHidden/>
          </w:rPr>
          <w:fldChar w:fldCharType="separate"/>
        </w:r>
        <w:r w:rsidR="001C22FF">
          <w:rPr>
            <w:noProof/>
            <w:webHidden/>
          </w:rPr>
          <w:t>33</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21" w:history="1">
        <w:r w:rsidR="001C22FF" w:rsidRPr="009E2D84">
          <w:rPr>
            <w:rStyle w:val="Hyperlink"/>
            <w:noProof/>
          </w:rPr>
          <w:t>Lợi ích của từng nhà thầu</w:t>
        </w:r>
        <w:r w:rsidR="001C22FF">
          <w:rPr>
            <w:noProof/>
            <w:webHidden/>
          </w:rPr>
          <w:tab/>
        </w:r>
        <w:r w:rsidR="001C22FF">
          <w:rPr>
            <w:noProof/>
            <w:webHidden/>
          </w:rPr>
          <w:fldChar w:fldCharType="begin"/>
        </w:r>
        <w:r w:rsidR="001C22FF">
          <w:rPr>
            <w:noProof/>
            <w:webHidden/>
          </w:rPr>
          <w:instrText xml:space="preserve"> PAGEREF _Toc3529821 \h </w:instrText>
        </w:r>
        <w:r w:rsidR="001C22FF">
          <w:rPr>
            <w:noProof/>
            <w:webHidden/>
          </w:rPr>
        </w:r>
        <w:r w:rsidR="001C22FF">
          <w:rPr>
            <w:noProof/>
            <w:webHidden/>
          </w:rPr>
          <w:fldChar w:fldCharType="separate"/>
        </w:r>
        <w:r w:rsidR="001C22FF">
          <w:rPr>
            <w:noProof/>
            <w:webHidden/>
          </w:rPr>
          <w:t>33</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22" w:history="1">
        <w:r w:rsidR="001C22FF" w:rsidRPr="009E2D84">
          <w:rPr>
            <w:rStyle w:val="Hyperlink"/>
            <w:noProof/>
          </w:rPr>
          <w:t>Cân bằng lợi ích-quan hệ giữa các nhà thầu</w:t>
        </w:r>
        <w:r w:rsidR="001C22FF">
          <w:rPr>
            <w:noProof/>
            <w:webHidden/>
          </w:rPr>
          <w:tab/>
        </w:r>
        <w:r w:rsidR="001C22FF">
          <w:rPr>
            <w:noProof/>
            <w:webHidden/>
          </w:rPr>
          <w:fldChar w:fldCharType="begin"/>
        </w:r>
        <w:r w:rsidR="001C22FF">
          <w:rPr>
            <w:noProof/>
            <w:webHidden/>
          </w:rPr>
          <w:instrText xml:space="preserve"> PAGEREF _Toc3529822 \h </w:instrText>
        </w:r>
        <w:r w:rsidR="001C22FF">
          <w:rPr>
            <w:noProof/>
            <w:webHidden/>
          </w:rPr>
        </w:r>
        <w:r w:rsidR="001C22FF">
          <w:rPr>
            <w:noProof/>
            <w:webHidden/>
          </w:rPr>
          <w:fldChar w:fldCharType="separate"/>
        </w:r>
        <w:r w:rsidR="001C22FF">
          <w:rPr>
            <w:noProof/>
            <w:webHidden/>
          </w:rPr>
          <w:t>34</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23" w:history="1">
        <w:r w:rsidR="001C22FF" w:rsidRPr="009E2D84">
          <w:rPr>
            <w:rStyle w:val="Hyperlink"/>
            <w:noProof/>
          </w:rPr>
          <w:t>Đảm bảo chất lượng cho dự án</w:t>
        </w:r>
        <w:r w:rsidR="001C22FF">
          <w:rPr>
            <w:noProof/>
            <w:webHidden/>
          </w:rPr>
          <w:tab/>
        </w:r>
        <w:r w:rsidR="001C22FF">
          <w:rPr>
            <w:noProof/>
            <w:webHidden/>
          </w:rPr>
          <w:fldChar w:fldCharType="begin"/>
        </w:r>
        <w:r w:rsidR="001C22FF">
          <w:rPr>
            <w:noProof/>
            <w:webHidden/>
          </w:rPr>
          <w:instrText xml:space="preserve"> PAGEREF _Toc3529823 \h </w:instrText>
        </w:r>
        <w:r w:rsidR="001C22FF">
          <w:rPr>
            <w:noProof/>
            <w:webHidden/>
          </w:rPr>
        </w:r>
        <w:r w:rsidR="001C22FF">
          <w:rPr>
            <w:noProof/>
            <w:webHidden/>
          </w:rPr>
          <w:fldChar w:fldCharType="separate"/>
        </w:r>
        <w:r w:rsidR="001C22FF">
          <w:rPr>
            <w:noProof/>
            <w:webHidden/>
          </w:rPr>
          <w:t>35</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824" w:history="1">
        <w:r w:rsidR="001C22FF" w:rsidRPr="009E2D84">
          <w:rPr>
            <w:rStyle w:val="Hyperlink"/>
            <w:noProof/>
          </w:rPr>
          <w:t>2.</w:t>
        </w:r>
        <w:r w:rsidR="001C22FF">
          <w:rPr>
            <w:rFonts w:asciiTheme="minorHAnsi" w:eastAsiaTheme="minorEastAsia" w:hAnsiTheme="minorHAnsi"/>
            <w:noProof/>
            <w:sz w:val="22"/>
          </w:rPr>
          <w:tab/>
        </w:r>
        <w:r w:rsidR="001C22FF" w:rsidRPr="009E2D84">
          <w:rPr>
            <w:rStyle w:val="Hyperlink"/>
            <w:noProof/>
          </w:rPr>
          <w:t>MOEA Framework:</w:t>
        </w:r>
        <w:r w:rsidR="001C22FF">
          <w:rPr>
            <w:noProof/>
            <w:webHidden/>
          </w:rPr>
          <w:tab/>
        </w:r>
        <w:r w:rsidR="001C22FF">
          <w:rPr>
            <w:noProof/>
            <w:webHidden/>
          </w:rPr>
          <w:fldChar w:fldCharType="begin"/>
        </w:r>
        <w:r w:rsidR="001C22FF">
          <w:rPr>
            <w:noProof/>
            <w:webHidden/>
          </w:rPr>
          <w:instrText xml:space="preserve"> PAGEREF _Toc3529824 \h </w:instrText>
        </w:r>
        <w:r w:rsidR="001C22FF">
          <w:rPr>
            <w:noProof/>
            <w:webHidden/>
          </w:rPr>
        </w:r>
        <w:r w:rsidR="001C22FF">
          <w:rPr>
            <w:noProof/>
            <w:webHidden/>
          </w:rPr>
          <w:fldChar w:fldCharType="separate"/>
        </w:r>
        <w:r w:rsidR="001C22FF">
          <w:rPr>
            <w:noProof/>
            <w:webHidden/>
          </w:rPr>
          <w:t>35</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25" w:history="1">
        <w:r w:rsidR="001C22FF" w:rsidRPr="009E2D84">
          <w:rPr>
            <w:rStyle w:val="Hyperlink"/>
            <w:noProof/>
          </w:rPr>
          <w:t>a)</w:t>
        </w:r>
        <w:r w:rsidR="001C22FF">
          <w:rPr>
            <w:rFonts w:asciiTheme="minorHAnsi" w:eastAsiaTheme="minorEastAsia" w:hAnsiTheme="minorHAnsi"/>
            <w:noProof/>
            <w:sz w:val="22"/>
          </w:rPr>
          <w:tab/>
        </w:r>
        <w:r w:rsidR="001C22FF" w:rsidRPr="009E2D84">
          <w:rPr>
            <w:rStyle w:val="Hyperlink"/>
            <w:noProof/>
          </w:rPr>
          <w:t>Giới thiệu</w:t>
        </w:r>
        <w:r w:rsidR="001C22FF">
          <w:rPr>
            <w:noProof/>
            <w:webHidden/>
          </w:rPr>
          <w:tab/>
        </w:r>
        <w:r w:rsidR="001C22FF">
          <w:rPr>
            <w:noProof/>
            <w:webHidden/>
          </w:rPr>
          <w:fldChar w:fldCharType="begin"/>
        </w:r>
        <w:r w:rsidR="001C22FF">
          <w:rPr>
            <w:noProof/>
            <w:webHidden/>
          </w:rPr>
          <w:instrText xml:space="preserve"> PAGEREF _Toc3529825 \h </w:instrText>
        </w:r>
        <w:r w:rsidR="001C22FF">
          <w:rPr>
            <w:noProof/>
            <w:webHidden/>
          </w:rPr>
        </w:r>
        <w:r w:rsidR="001C22FF">
          <w:rPr>
            <w:noProof/>
            <w:webHidden/>
          </w:rPr>
          <w:fldChar w:fldCharType="separate"/>
        </w:r>
        <w:r w:rsidR="001C22FF">
          <w:rPr>
            <w:noProof/>
            <w:webHidden/>
          </w:rPr>
          <w:t>35</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26" w:history="1">
        <w:r w:rsidR="001C22FF" w:rsidRPr="009E2D84">
          <w:rPr>
            <w:rStyle w:val="Hyperlink"/>
            <w:noProof/>
          </w:rPr>
          <w:t>b)</w:t>
        </w:r>
        <w:r w:rsidR="001C22FF">
          <w:rPr>
            <w:rFonts w:asciiTheme="minorHAnsi" w:eastAsiaTheme="minorEastAsia" w:hAnsiTheme="minorHAnsi"/>
            <w:noProof/>
            <w:sz w:val="22"/>
          </w:rPr>
          <w:tab/>
        </w:r>
        <w:r w:rsidR="001C22FF" w:rsidRPr="009E2D84">
          <w:rPr>
            <w:rStyle w:val="Hyperlink"/>
            <w:noProof/>
          </w:rPr>
          <w:t>Cấu hình sử dụng MOEA:</w:t>
        </w:r>
        <w:r w:rsidR="001C22FF">
          <w:rPr>
            <w:noProof/>
            <w:webHidden/>
          </w:rPr>
          <w:tab/>
        </w:r>
        <w:r w:rsidR="001C22FF">
          <w:rPr>
            <w:noProof/>
            <w:webHidden/>
          </w:rPr>
          <w:fldChar w:fldCharType="begin"/>
        </w:r>
        <w:r w:rsidR="001C22FF">
          <w:rPr>
            <w:noProof/>
            <w:webHidden/>
          </w:rPr>
          <w:instrText xml:space="preserve"> PAGEREF _Toc3529826 \h </w:instrText>
        </w:r>
        <w:r w:rsidR="001C22FF">
          <w:rPr>
            <w:noProof/>
            <w:webHidden/>
          </w:rPr>
        </w:r>
        <w:r w:rsidR="001C22FF">
          <w:rPr>
            <w:noProof/>
            <w:webHidden/>
          </w:rPr>
          <w:fldChar w:fldCharType="separate"/>
        </w:r>
        <w:r w:rsidR="001C22FF">
          <w:rPr>
            <w:noProof/>
            <w:webHidden/>
          </w:rPr>
          <w:t>36</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27" w:history="1">
        <w:r w:rsidR="001C22FF" w:rsidRPr="009E2D84">
          <w:rPr>
            <w:rStyle w:val="Hyperlink"/>
            <w:noProof/>
          </w:rPr>
          <w:t>Các yếu tố phụ thuộc</w:t>
        </w:r>
        <w:r w:rsidR="001C22FF">
          <w:rPr>
            <w:noProof/>
            <w:webHidden/>
          </w:rPr>
          <w:tab/>
        </w:r>
        <w:r w:rsidR="001C22FF">
          <w:rPr>
            <w:noProof/>
            <w:webHidden/>
          </w:rPr>
          <w:fldChar w:fldCharType="begin"/>
        </w:r>
        <w:r w:rsidR="001C22FF">
          <w:rPr>
            <w:noProof/>
            <w:webHidden/>
          </w:rPr>
          <w:instrText xml:space="preserve"> PAGEREF _Toc3529827 \h </w:instrText>
        </w:r>
        <w:r w:rsidR="001C22FF">
          <w:rPr>
            <w:noProof/>
            <w:webHidden/>
          </w:rPr>
        </w:r>
        <w:r w:rsidR="001C22FF">
          <w:rPr>
            <w:noProof/>
            <w:webHidden/>
          </w:rPr>
          <w:fldChar w:fldCharType="separate"/>
        </w:r>
        <w:r w:rsidR="001C22FF">
          <w:rPr>
            <w:noProof/>
            <w:webHidden/>
          </w:rPr>
          <w:t>36</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28" w:history="1">
        <w:r w:rsidR="001C22FF" w:rsidRPr="009E2D84">
          <w:rPr>
            <w:rStyle w:val="Hyperlink"/>
            <w:noProof/>
          </w:rPr>
          <w:t>Cấu hình MOEA Framework</w:t>
        </w:r>
        <w:r w:rsidR="001C22FF">
          <w:rPr>
            <w:noProof/>
            <w:webHidden/>
          </w:rPr>
          <w:tab/>
        </w:r>
        <w:r w:rsidR="001C22FF">
          <w:rPr>
            <w:noProof/>
            <w:webHidden/>
          </w:rPr>
          <w:fldChar w:fldCharType="begin"/>
        </w:r>
        <w:r w:rsidR="001C22FF">
          <w:rPr>
            <w:noProof/>
            <w:webHidden/>
          </w:rPr>
          <w:instrText xml:space="preserve"> PAGEREF _Toc3529828 \h </w:instrText>
        </w:r>
        <w:r w:rsidR="001C22FF">
          <w:rPr>
            <w:noProof/>
            <w:webHidden/>
          </w:rPr>
        </w:r>
        <w:r w:rsidR="001C22FF">
          <w:rPr>
            <w:noProof/>
            <w:webHidden/>
          </w:rPr>
          <w:fldChar w:fldCharType="separate"/>
        </w:r>
        <w:r w:rsidR="001C22FF">
          <w:rPr>
            <w:noProof/>
            <w:webHidden/>
          </w:rPr>
          <w:t>36</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829" w:history="1">
        <w:r w:rsidR="001C22FF" w:rsidRPr="009E2D84">
          <w:rPr>
            <w:rStyle w:val="Hyperlink"/>
            <w:noProof/>
          </w:rPr>
          <w:t>3.</w:t>
        </w:r>
        <w:r w:rsidR="001C22FF">
          <w:rPr>
            <w:rFonts w:asciiTheme="minorHAnsi" w:eastAsiaTheme="minorEastAsia" w:hAnsiTheme="minorHAnsi"/>
            <w:noProof/>
            <w:sz w:val="22"/>
          </w:rPr>
          <w:tab/>
        </w:r>
        <w:r w:rsidR="001C22FF" w:rsidRPr="009E2D84">
          <w:rPr>
            <w:rStyle w:val="Hyperlink"/>
            <w:noProof/>
          </w:rPr>
          <w:t>Triển khai bài toán đấu thầu nhiều vòng trên MOEA Framework</w:t>
        </w:r>
        <w:r w:rsidR="001C22FF">
          <w:rPr>
            <w:noProof/>
            <w:webHidden/>
          </w:rPr>
          <w:tab/>
        </w:r>
        <w:r w:rsidR="001C22FF">
          <w:rPr>
            <w:noProof/>
            <w:webHidden/>
          </w:rPr>
          <w:fldChar w:fldCharType="begin"/>
        </w:r>
        <w:r w:rsidR="001C22FF">
          <w:rPr>
            <w:noProof/>
            <w:webHidden/>
          </w:rPr>
          <w:instrText xml:space="preserve"> PAGEREF _Toc3529829 \h </w:instrText>
        </w:r>
        <w:r w:rsidR="001C22FF">
          <w:rPr>
            <w:noProof/>
            <w:webHidden/>
          </w:rPr>
        </w:r>
        <w:r w:rsidR="001C22FF">
          <w:rPr>
            <w:noProof/>
            <w:webHidden/>
          </w:rPr>
          <w:fldChar w:fldCharType="separate"/>
        </w:r>
        <w:r w:rsidR="001C22FF">
          <w:rPr>
            <w:noProof/>
            <w:webHidden/>
          </w:rPr>
          <w:t>38</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30" w:history="1">
        <w:r w:rsidR="001C22FF" w:rsidRPr="009E2D84">
          <w:rPr>
            <w:rStyle w:val="Hyperlink"/>
            <w:noProof/>
          </w:rPr>
          <w:t>ProjectBID</w:t>
        </w:r>
        <w:r w:rsidR="001C22FF">
          <w:rPr>
            <w:noProof/>
            <w:webHidden/>
          </w:rPr>
          <w:tab/>
        </w:r>
        <w:r w:rsidR="001C22FF">
          <w:rPr>
            <w:noProof/>
            <w:webHidden/>
          </w:rPr>
          <w:fldChar w:fldCharType="begin"/>
        </w:r>
        <w:r w:rsidR="001C22FF">
          <w:rPr>
            <w:noProof/>
            <w:webHidden/>
          </w:rPr>
          <w:instrText xml:space="preserve"> PAGEREF _Toc3529830 \h </w:instrText>
        </w:r>
        <w:r w:rsidR="001C22FF">
          <w:rPr>
            <w:noProof/>
            <w:webHidden/>
          </w:rPr>
        </w:r>
        <w:r w:rsidR="001C22FF">
          <w:rPr>
            <w:noProof/>
            <w:webHidden/>
          </w:rPr>
          <w:fldChar w:fldCharType="separate"/>
        </w:r>
        <w:r w:rsidR="001C22FF">
          <w:rPr>
            <w:noProof/>
            <w:webHidden/>
          </w:rPr>
          <w:t>38</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31" w:history="1">
        <w:r w:rsidR="001C22FF" w:rsidRPr="009E2D84">
          <w:rPr>
            <w:rStyle w:val="Hyperlink"/>
            <w:noProof/>
          </w:rPr>
          <w:t>Package</w:t>
        </w:r>
        <w:r w:rsidR="001C22FF">
          <w:rPr>
            <w:noProof/>
            <w:webHidden/>
          </w:rPr>
          <w:tab/>
        </w:r>
        <w:r w:rsidR="001C22FF">
          <w:rPr>
            <w:noProof/>
            <w:webHidden/>
          </w:rPr>
          <w:fldChar w:fldCharType="begin"/>
        </w:r>
        <w:r w:rsidR="001C22FF">
          <w:rPr>
            <w:noProof/>
            <w:webHidden/>
          </w:rPr>
          <w:instrText xml:space="preserve"> PAGEREF _Toc3529831 \h </w:instrText>
        </w:r>
        <w:r w:rsidR="001C22FF">
          <w:rPr>
            <w:noProof/>
            <w:webHidden/>
          </w:rPr>
        </w:r>
        <w:r w:rsidR="001C22FF">
          <w:rPr>
            <w:noProof/>
            <w:webHidden/>
          </w:rPr>
          <w:fldChar w:fldCharType="separate"/>
        </w:r>
        <w:r w:rsidR="001C22FF">
          <w:rPr>
            <w:noProof/>
            <w:webHidden/>
          </w:rPr>
          <w:t>39</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32" w:history="1">
        <w:r w:rsidR="001C22FF" w:rsidRPr="009E2D84">
          <w:rPr>
            <w:rStyle w:val="Hyperlink"/>
            <w:noProof/>
          </w:rPr>
          <w:t>Contractor</w:t>
        </w:r>
        <w:r w:rsidR="001C22FF">
          <w:rPr>
            <w:noProof/>
            <w:webHidden/>
          </w:rPr>
          <w:tab/>
        </w:r>
        <w:r w:rsidR="001C22FF">
          <w:rPr>
            <w:noProof/>
            <w:webHidden/>
          </w:rPr>
          <w:fldChar w:fldCharType="begin"/>
        </w:r>
        <w:r w:rsidR="001C22FF">
          <w:rPr>
            <w:noProof/>
            <w:webHidden/>
          </w:rPr>
          <w:instrText xml:space="preserve"> PAGEREF _Toc3529832 \h </w:instrText>
        </w:r>
        <w:r w:rsidR="001C22FF">
          <w:rPr>
            <w:noProof/>
            <w:webHidden/>
          </w:rPr>
        </w:r>
        <w:r w:rsidR="001C22FF">
          <w:rPr>
            <w:noProof/>
            <w:webHidden/>
          </w:rPr>
          <w:fldChar w:fldCharType="separate"/>
        </w:r>
        <w:r w:rsidR="001C22FF">
          <w:rPr>
            <w:noProof/>
            <w:webHidden/>
          </w:rPr>
          <w:t>39</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33" w:history="1">
        <w:r w:rsidR="001C22FF" w:rsidRPr="009E2D84">
          <w:rPr>
            <w:rStyle w:val="Hyperlink"/>
            <w:noProof/>
          </w:rPr>
          <w:t>ProductOfPackage</w:t>
        </w:r>
        <w:r w:rsidR="001C22FF">
          <w:rPr>
            <w:noProof/>
            <w:webHidden/>
          </w:rPr>
          <w:tab/>
        </w:r>
        <w:r w:rsidR="001C22FF">
          <w:rPr>
            <w:noProof/>
            <w:webHidden/>
          </w:rPr>
          <w:fldChar w:fldCharType="begin"/>
        </w:r>
        <w:r w:rsidR="001C22FF">
          <w:rPr>
            <w:noProof/>
            <w:webHidden/>
          </w:rPr>
          <w:instrText xml:space="preserve"> PAGEREF _Toc3529833 \h </w:instrText>
        </w:r>
        <w:r w:rsidR="001C22FF">
          <w:rPr>
            <w:noProof/>
            <w:webHidden/>
          </w:rPr>
        </w:r>
        <w:r w:rsidR="001C22FF">
          <w:rPr>
            <w:noProof/>
            <w:webHidden/>
          </w:rPr>
          <w:fldChar w:fldCharType="separate"/>
        </w:r>
        <w:r w:rsidR="001C22FF">
          <w:rPr>
            <w:noProof/>
            <w:webHidden/>
          </w:rPr>
          <w:t>39</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34" w:history="1">
        <w:r w:rsidR="001C22FF" w:rsidRPr="009E2D84">
          <w:rPr>
            <w:rStyle w:val="Hyperlink"/>
            <w:noProof/>
          </w:rPr>
          <w:t>ProductOfContractor</w:t>
        </w:r>
        <w:r w:rsidR="001C22FF">
          <w:rPr>
            <w:noProof/>
            <w:webHidden/>
          </w:rPr>
          <w:tab/>
        </w:r>
        <w:r w:rsidR="001C22FF">
          <w:rPr>
            <w:noProof/>
            <w:webHidden/>
          </w:rPr>
          <w:fldChar w:fldCharType="begin"/>
        </w:r>
        <w:r w:rsidR="001C22FF">
          <w:rPr>
            <w:noProof/>
            <w:webHidden/>
          </w:rPr>
          <w:instrText xml:space="preserve"> PAGEREF _Toc3529834 \h </w:instrText>
        </w:r>
        <w:r w:rsidR="001C22FF">
          <w:rPr>
            <w:noProof/>
            <w:webHidden/>
          </w:rPr>
        </w:r>
        <w:r w:rsidR="001C22FF">
          <w:rPr>
            <w:noProof/>
            <w:webHidden/>
          </w:rPr>
          <w:fldChar w:fldCharType="separate"/>
        </w:r>
        <w:r w:rsidR="001C22FF">
          <w:rPr>
            <w:noProof/>
            <w:webHidden/>
          </w:rPr>
          <w:t>39</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35" w:history="1">
        <w:r w:rsidR="001C22FF" w:rsidRPr="009E2D84">
          <w:rPr>
            <w:rStyle w:val="Hyperlink"/>
            <w:noProof/>
          </w:rPr>
          <w:t>Product</w:t>
        </w:r>
        <w:r w:rsidR="001C22FF">
          <w:rPr>
            <w:noProof/>
            <w:webHidden/>
          </w:rPr>
          <w:tab/>
        </w:r>
        <w:r w:rsidR="001C22FF">
          <w:rPr>
            <w:noProof/>
            <w:webHidden/>
          </w:rPr>
          <w:fldChar w:fldCharType="begin"/>
        </w:r>
        <w:r w:rsidR="001C22FF">
          <w:rPr>
            <w:noProof/>
            <w:webHidden/>
          </w:rPr>
          <w:instrText xml:space="preserve"> PAGEREF _Toc3529835 \h </w:instrText>
        </w:r>
        <w:r w:rsidR="001C22FF">
          <w:rPr>
            <w:noProof/>
            <w:webHidden/>
          </w:rPr>
        </w:r>
        <w:r w:rsidR="001C22FF">
          <w:rPr>
            <w:noProof/>
            <w:webHidden/>
          </w:rPr>
          <w:fldChar w:fldCharType="separate"/>
        </w:r>
        <w:r w:rsidR="001C22FF">
          <w:rPr>
            <w:noProof/>
            <w:webHidden/>
          </w:rPr>
          <w:t>39</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36" w:history="1">
        <w:r w:rsidR="001C22FF" w:rsidRPr="009E2D84">
          <w:rPr>
            <w:rStyle w:val="Hyperlink"/>
            <w:noProof/>
          </w:rPr>
          <w:t>Discount</w:t>
        </w:r>
        <w:r w:rsidR="001C22FF">
          <w:rPr>
            <w:noProof/>
            <w:webHidden/>
          </w:rPr>
          <w:tab/>
        </w:r>
        <w:r w:rsidR="001C22FF">
          <w:rPr>
            <w:noProof/>
            <w:webHidden/>
          </w:rPr>
          <w:fldChar w:fldCharType="begin"/>
        </w:r>
        <w:r w:rsidR="001C22FF">
          <w:rPr>
            <w:noProof/>
            <w:webHidden/>
          </w:rPr>
          <w:instrText xml:space="preserve"> PAGEREF _Toc3529836 \h </w:instrText>
        </w:r>
        <w:r w:rsidR="001C22FF">
          <w:rPr>
            <w:noProof/>
            <w:webHidden/>
          </w:rPr>
        </w:r>
        <w:r w:rsidR="001C22FF">
          <w:rPr>
            <w:noProof/>
            <w:webHidden/>
          </w:rPr>
          <w:fldChar w:fldCharType="separate"/>
        </w:r>
        <w:r w:rsidR="001C22FF">
          <w:rPr>
            <w:noProof/>
            <w:webHidden/>
          </w:rPr>
          <w:t>39</w:t>
        </w:r>
        <w:r w:rsidR="001C22FF">
          <w:rPr>
            <w:noProof/>
            <w:webHidden/>
          </w:rPr>
          <w:fldChar w:fldCharType="end"/>
        </w:r>
      </w:hyperlink>
    </w:p>
    <w:p w:rsidR="001C22FF" w:rsidRDefault="00DE4162">
      <w:pPr>
        <w:pStyle w:val="TOC1"/>
        <w:tabs>
          <w:tab w:val="right" w:leader="dot" w:pos="9350"/>
        </w:tabs>
        <w:rPr>
          <w:rFonts w:asciiTheme="minorHAnsi" w:eastAsiaTheme="minorEastAsia" w:hAnsiTheme="minorHAnsi"/>
          <w:noProof/>
          <w:sz w:val="22"/>
        </w:rPr>
      </w:pPr>
      <w:hyperlink w:anchor="_Toc3529837" w:history="1">
        <w:r w:rsidR="001C22FF" w:rsidRPr="009E2D84">
          <w:rPr>
            <w:rStyle w:val="Hyperlink"/>
            <w:noProof/>
          </w:rPr>
          <w:t>CHƯƠNG 4. Thử nghiệm và đánh giá</w:t>
        </w:r>
        <w:r w:rsidR="001C22FF">
          <w:rPr>
            <w:noProof/>
            <w:webHidden/>
          </w:rPr>
          <w:tab/>
        </w:r>
        <w:r w:rsidR="001C22FF">
          <w:rPr>
            <w:noProof/>
            <w:webHidden/>
          </w:rPr>
          <w:fldChar w:fldCharType="begin"/>
        </w:r>
        <w:r w:rsidR="001C22FF">
          <w:rPr>
            <w:noProof/>
            <w:webHidden/>
          </w:rPr>
          <w:instrText xml:space="preserve"> PAGEREF _Toc3529837 \h </w:instrText>
        </w:r>
        <w:r w:rsidR="001C22FF">
          <w:rPr>
            <w:noProof/>
            <w:webHidden/>
          </w:rPr>
        </w:r>
        <w:r w:rsidR="001C22FF">
          <w:rPr>
            <w:noProof/>
            <w:webHidden/>
          </w:rPr>
          <w:fldChar w:fldCharType="separate"/>
        </w:r>
        <w:r w:rsidR="001C22FF">
          <w:rPr>
            <w:noProof/>
            <w:webHidden/>
          </w:rPr>
          <w:t>42</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838" w:history="1">
        <w:r w:rsidR="001C22FF" w:rsidRPr="009E2D84">
          <w:rPr>
            <w:rStyle w:val="Hyperlink"/>
            <w:noProof/>
          </w:rPr>
          <w:t>1.</w:t>
        </w:r>
        <w:r w:rsidR="001C22FF">
          <w:rPr>
            <w:rFonts w:asciiTheme="minorHAnsi" w:eastAsiaTheme="minorEastAsia" w:hAnsiTheme="minorHAnsi"/>
            <w:noProof/>
            <w:sz w:val="22"/>
          </w:rPr>
          <w:tab/>
        </w:r>
        <w:r w:rsidR="001C22FF" w:rsidRPr="009E2D84">
          <w:rPr>
            <w:rStyle w:val="Hyperlink"/>
            <w:noProof/>
          </w:rPr>
          <w:t>Dữ liệu thử nghiệm:</w:t>
        </w:r>
        <w:r w:rsidR="001C22FF">
          <w:rPr>
            <w:noProof/>
            <w:webHidden/>
          </w:rPr>
          <w:tab/>
        </w:r>
        <w:r w:rsidR="001C22FF">
          <w:rPr>
            <w:noProof/>
            <w:webHidden/>
          </w:rPr>
          <w:fldChar w:fldCharType="begin"/>
        </w:r>
        <w:r w:rsidR="001C22FF">
          <w:rPr>
            <w:noProof/>
            <w:webHidden/>
          </w:rPr>
          <w:instrText xml:space="preserve"> PAGEREF _Toc3529838 \h </w:instrText>
        </w:r>
        <w:r w:rsidR="001C22FF">
          <w:rPr>
            <w:noProof/>
            <w:webHidden/>
          </w:rPr>
        </w:r>
        <w:r w:rsidR="001C22FF">
          <w:rPr>
            <w:noProof/>
            <w:webHidden/>
          </w:rPr>
          <w:fldChar w:fldCharType="separate"/>
        </w:r>
        <w:r w:rsidR="001C22FF">
          <w:rPr>
            <w:noProof/>
            <w:webHidden/>
          </w:rPr>
          <w:t>42</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839" w:history="1">
        <w:r w:rsidR="001C22FF" w:rsidRPr="009E2D84">
          <w:rPr>
            <w:rStyle w:val="Hyperlink"/>
            <w:noProof/>
          </w:rPr>
          <w:t>2.</w:t>
        </w:r>
        <w:r w:rsidR="001C22FF">
          <w:rPr>
            <w:rFonts w:asciiTheme="minorHAnsi" w:eastAsiaTheme="minorEastAsia" w:hAnsiTheme="minorHAnsi"/>
            <w:noProof/>
            <w:sz w:val="22"/>
          </w:rPr>
          <w:tab/>
        </w:r>
        <w:r w:rsidR="001C22FF" w:rsidRPr="009E2D84">
          <w:rPr>
            <w:rStyle w:val="Hyperlink"/>
            <w:noProof/>
          </w:rPr>
          <w:t>Các thuật toán thử nghiệm</w:t>
        </w:r>
        <w:r w:rsidR="001C22FF">
          <w:rPr>
            <w:noProof/>
            <w:webHidden/>
          </w:rPr>
          <w:tab/>
        </w:r>
        <w:r w:rsidR="001C22FF">
          <w:rPr>
            <w:noProof/>
            <w:webHidden/>
          </w:rPr>
          <w:fldChar w:fldCharType="begin"/>
        </w:r>
        <w:r w:rsidR="001C22FF">
          <w:rPr>
            <w:noProof/>
            <w:webHidden/>
          </w:rPr>
          <w:instrText xml:space="preserve"> PAGEREF _Toc3529839 \h </w:instrText>
        </w:r>
        <w:r w:rsidR="001C22FF">
          <w:rPr>
            <w:noProof/>
            <w:webHidden/>
          </w:rPr>
        </w:r>
        <w:r w:rsidR="001C22FF">
          <w:rPr>
            <w:noProof/>
            <w:webHidden/>
          </w:rPr>
          <w:fldChar w:fldCharType="separate"/>
        </w:r>
        <w:r w:rsidR="001C22FF">
          <w:rPr>
            <w:noProof/>
            <w:webHidden/>
          </w:rPr>
          <w:t>43</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40" w:history="1">
        <w:r w:rsidR="001C22FF" w:rsidRPr="009E2D84">
          <w:rPr>
            <w:rStyle w:val="Hyperlink"/>
            <w:noProof/>
          </w:rPr>
          <w:t>a)</w:t>
        </w:r>
        <w:r w:rsidR="001C22FF">
          <w:rPr>
            <w:rFonts w:asciiTheme="minorHAnsi" w:eastAsiaTheme="minorEastAsia" w:hAnsiTheme="minorHAnsi"/>
            <w:noProof/>
            <w:sz w:val="22"/>
          </w:rPr>
          <w:tab/>
        </w:r>
        <w:r w:rsidR="001C22FF" w:rsidRPr="009E2D84">
          <w:rPr>
            <w:rStyle w:val="Hyperlink"/>
            <w:noProof/>
          </w:rPr>
          <w:t>Thuật toán NSGA-III</w:t>
        </w:r>
        <w:r w:rsidR="001C22FF">
          <w:rPr>
            <w:noProof/>
            <w:webHidden/>
          </w:rPr>
          <w:tab/>
        </w:r>
        <w:r w:rsidR="001C22FF">
          <w:rPr>
            <w:noProof/>
            <w:webHidden/>
          </w:rPr>
          <w:fldChar w:fldCharType="begin"/>
        </w:r>
        <w:r w:rsidR="001C22FF">
          <w:rPr>
            <w:noProof/>
            <w:webHidden/>
          </w:rPr>
          <w:instrText xml:space="preserve"> PAGEREF _Toc3529840 \h </w:instrText>
        </w:r>
        <w:r w:rsidR="001C22FF">
          <w:rPr>
            <w:noProof/>
            <w:webHidden/>
          </w:rPr>
        </w:r>
        <w:r w:rsidR="001C22FF">
          <w:rPr>
            <w:noProof/>
            <w:webHidden/>
          </w:rPr>
          <w:fldChar w:fldCharType="separate"/>
        </w:r>
        <w:r w:rsidR="001C22FF">
          <w:rPr>
            <w:noProof/>
            <w:webHidden/>
          </w:rPr>
          <w:t>43</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41" w:history="1">
        <w:r w:rsidR="001C22FF" w:rsidRPr="009E2D84">
          <w:rPr>
            <w:rStyle w:val="Hyperlink"/>
            <w:noProof/>
          </w:rPr>
          <w:t>b)</w:t>
        </w:r>
        <w:r w:rsidR="001C22FF">
          <w:rPr>
            <w:rFonts w:asciiTheme="minorHAnsi" w:eastAsiaTheme="minorEastAsia" w:hAnsiTheme="minorHAnsi"/>
            <w:noProof/>
            <w:sz w:val="22"/>
          </w:rPr>
          <w:tab/>
        </w:r>
        <w:r w:rsidR="001C22FF" w:rsidRPr="009E2D84">
          <w:rPr>
            <w:rStyle w:val="Hyperlink"/>
            <w:noProof/>
          </w:rPr>
          <w:t>Thuật toán GDE3</w:t>
        </w:r>
        <w:r w:rsidR="001C22FF">
          <w:rPr>
            <w:noProof/>
            <w:webHidden/>
          </w:rPr>
          <w:tab/>
        </w:r>
        <w:r w:rsidR="001C22FF">
          <w:rPr>
            <w:noProof/>
            <w:webHidden/>
          </w:rPr>
          <w:fldChar w:fldCharType="begin"/>
        </w:r>
        <w:r w:rsidR="001C22FF">
          <w:rPr>
            <w:noProof/>
            <w:webHidden/>
          </w:rPr>
          <w:instrText xml:space="preserve"> PAGEREF _Toc3529841 \h </w:instrText>
        </w:r>
        <w:r w:rsidR="001C22FF">
          <w:rPr>
            <w:noProof/>
            <w:webHidden/>
          </w:rPr>
        </w:r>
        <w:r w:rsidR="001C22FF">
          <w:rPr>
            <w:noProof/>
            <w:webHidden/>
          </w:rPr>
          <w:fldChar w:fldCharType="separate"/>
        </w:r>
        <w:r w:rsidR="001C22FF">
          <w:rPr>
            <w:noProof/>
            <w:webHidden/>
          </w:rPr>
          <w:t>44</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42" w:history="1">
        <w:r w:rsidR="001C22FF" w:rsidRPr="009E2D84">
          <w:rPr>
            <w:rStyle w:val="Hyperlink"/>
            <w:noProof/>
          </w:rPr>
          <w:t>c)</w:t>
        </w:r>
        <w:r w:rsidR="001C22FF">
          <w:rPr>
            <w:rFonts w:asciiTheme="minorHAnsi" w:eastAsiaTheme="minorEastAsia" w:hAnsiTheme="minorHAnsi"/>
            <w:noProof/>
            <w:sz w:val="22"/>
          </w:rPr>
          <w:tab/>
        </w:r>
        <w:r w:rsidR="001C22FF" w:rsidRPr="009E2D84">
          <w:rPr>
            <w:rStyle w:val="Hyperlink"/>
            <w:noProof/>
          </w:rPr>
          <w:t>Thuật toán ε-MOEA</w:t>
        </w:r>
        <w:r w:rsidR="001C22FF">
          <w:rPr>
            <w:noProof/>
            <w:webHidden/>
          </w:rPr>
          <w:tab/>
        </w:r>
        <w:r w:rsidR="001C22FF">
          <w:rPr>
            <w:noProof/>
            <w:webHidden/>
          </w:rPr>
          <w:fldChar w:fldCharType="begin"/>
        </w:r>
        <w:r w:rsidR="001C22FF">
          <w:rPr>
            <w:noProof/>
            <w:webHidden/>
          </w:rPr>
          <w:instrText xml:space="preserve"> PAGEREF _Toc3529842 \h </w:instrText>
        </w:r>
        <w:r w:rsidR="001C22FF">
          <w:rPr>
            <w:noProof/>
            <w:webHidden/>
          </w:rPr>
        </w:r>
        <w:r w:rsidR="001C22FF">
          <w:rPr>
            <w:noProof/>
            <w:webHidden/>
          </w:rPr>
          <w:fldChar w:fldCharType="separate"/>
        </w:r>
        <w:r w:rsidR="001C22FF">
          <w:rPr>
            <w:noProof/>
            <w:webHidden/>
          </w:rPr>
          <w:t>45</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43" w:history="1">
        <w:r w:rsidR="001C22FF" w:rsidRPr="009E2D84">
          <w:rPr>
            <w:rStyle w:val="Hyperlink"/>
            <w:noProof/>
          </w:rPr>
          <w:t>Khái niệm ε-dominate</w:t>
        </w:r>
        <w:r w:rsidR="001C22FF">
          <w:rPr>
            <w:noProof/>
            <w:webHidden/>
          </w:rPr>
          <w:tab/>
        </w:r>
        <w:r w:rsidR="001C22FF">
          <w:rPr>
            <w:noProof/>
            <w:webHidden/>
          </w:rPr>
          <w:fldChar w:fldCharType="begin"/>
        </w:r>
        <w:r w:rsidR="001C22FF">
          <w:rPr>
            <w:noProof/>
            <w:webHidden/>
          </w:rPr>
          <w:instrText xml:space="preserve"> PAGEREF _Toc3529843 \h </w:instrText>
        </w:r>
        <w:r w:rsidR="001C22FF">
          <w:rPr>
            <w:noProof/>
            <w:webHidden/>
          </w:rPr>
        </w:r>
        <w:r w:rsidR="001C22FF">
          <w:rPr>
            <w:noProof/>
            <w:webHidden/>
          </w:rPr>
          <w:fldChar w:fldCharType="separate"/>
        </w:r>
        <w:r w:rsidR="001C22FF">
          <w:rPr>
            <w:noProof/>
            <w:webHidden/>
          </w:rPr>
          <w:t>45</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44" w:history="1">
        <w:r w:rsidR="001C22FF" w:rsidRPr="009E2D84">
          <w:rPr>
            <w:rStyle w:val="Hyperlink"/>
            <w:noProof/>
          </w:rPr>
          <w:t>Chi tiết thuật toán ε-MOEA</w:t>
        </w:r>
        <w:r w:rsidR="001C22FF">
          <w:rPr>
            <w:noProof/>
            <w:webHidden/>
          </w:rPr>
          <w:tab/>
        </w:r>
        <w:r w:rsidR="001C22FF">
          <w:rPr>
            <w:noProof/>
            <w:webHidden/>
          </w:rPr>
          <w:fldChar w:fldCharType="begin"/>
        </w:r>
        <w:r w:rsidR="001C22FF">
          <w:rPr>
            <w:noProof/>
            <w:webHidden/>
          </w:rPr>
          <w:instrText xml:space="preserve"> PAGEREF _Toc3529844 \h </w:instrText>
        </w:r>
        <w:r w:rsidR="001C22FF">
          <w:rPr>
            <w:noProof/>
            <w:webHidden/>
          </w:rPr>
        </w:r>
        <w:r w:rsidR="001C22FF">
          <w:rPr>
            <w:noProof/>
            <w:webHidden/>
          </w:rPr>
          <w:fldChar w:fldCharType="separate"/>
        </w:r>
        <w:r w:rsidR="001C22FF">
          <w:rPr>
            <w:noProof/>
            <w:webHidden/>
          </w:rPr>
          <w:t>46</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845" w:history="1">
        <w:r w:rsidR="001C22FF" w:rsidRPr="009E2D84">
          <w:rPr>
            <w:rStyle w:val="Hyperlink"/>
            <w:noProof/>
          </w:rPr>
          <w:t>3.</w:t>
        </w:r>
        <w:r w:rsidR="001C22FF">
          <w:rPr>
            <w:rFonts w:asciiTheme="minorHAnsi" w:eastAsiaTheme="minorEastAsia" w:hAnsiTheme="minorHAnsi"/>
            <w:noProof/>
            <w:sz w:val="22"/>
          </w:rPr>
          <w:tab/>
        </w:r>
        <w:r w:rsidR="001C22FF" w:rsidRPr="009E2D84">
          <w:rPr>
            <w:rStyle w:val="Hyperlink"/>
            <w:noProof/>
          </w:rPr>
          <w:t>Chương trình thử nghiệm</w:t>
        </w:r>
        <w:r w:rsidR="001C22FF">
          <w:rPr>
            <w:noProof/>
            <w:webHidden/>
          </w:rPr>
          <w:tab/>
        </w:r>
        <w:r w:rsidR="001C22FF">
          <w:rPr>
            <w:noProof/>
            <w:webHidden/>
          </w:rPr>
          <w:fldChar w:fldCharType="begin"/>
        </w:r>
        <w:r w:rsidR="001C22FF">
          <w:rPr>
            <w:noProof/>
            <w:webHidden/>
          </w:rPr>
          <w:instrText xml:space="preserve"> PAGEREF _Toc3529845 \h </w:instrText>
        </w:r>
        <w:r w:rsidR="001C22FF">
          <w:rPr>
            <w:noProof/>
            <w:webHidden/>
          </w:rPr>
        </w:r>
        <w:r w:rsidR="001C22FF">
          <w:rPr>
            <w:noProof/>
            <w:webHidden/>
          </w:rPr>
          <w:fldChar w:fldCharType="separate"/>
        </w:r>
        <w:r w:rsidR="001C22FF">
          <w:rPr>
            <w:noProof/>
            <w:webHidden/>
          </w:rPr>
          <w:t>48</w:t>
        </w:r>
        <w:r w:rsidR="001C22FF">
          <w:rPr>
            <w:noProof/>
            <w:webHidden/>
          </w:rPr>
          <w:fldChar w:fldCharType="end"/>
        </w:r>
      </w:hyperlink>
    </w:p>
    <w:p w:rsidR="001C22FF" w:rsidRDefault="00DE4162">
      <w:pPr>
        <w:pStyle w:val="TOC2"/>
        <w:tabs>
          <w:tab w:val="left" w:pos="780"/>
          <w:tab w:val="right" w:leader="dot" w:pos="9350"/>
        </w:tabs>
        <w:rPr>
          <w:rFonts w:asciiTheme="minorHAnsi" w:eastAsiaTheme="minorEastAsia" w:hAnsiTheme="minorHAnsi"/>
          <w:noProof/>
          <w:sz w:val="22"/>
        </w:rPr>
      </w:pPr>
      <w:hyperlink w:anchor="_Toc3529846" w:history="1">
        <w:r w:rsidR="001C22FF" w:rsidRPr="009E2D84">
          <w:rPr>
            <w:rStyle w:val="Hyperlink"/>
            <w:noProof/>
          </w:rPr>
          <w:t>4.</w:t>
        </w:r>
        <w:r w:rsidR="001C22FF">
          <w:rPr>
            <w:rFonts w:asciiTheme="minorHAnsi" w:eastAsiaTheme="minorEastAsia" w:hAnsiTheme="minorHAnsi"/>
            <w:noProof/>
            <w:sz w:val="22"/>
          </w:rPr>
          <w:tab/>
        </w:r>
        <w:r w:rsidR="001C22FF" w:rsidRPr="009E2D84">
          <w:rPr>
            <w:rStyle w:val="Hyperlink"/>
            <w:noProof/>
          </w:rPr>
          <w:t>Đánh giá các thuật toán</w:t>
        </w:r>
        <w:r w:rsidR="001C22FF">
          <w:rPr>
            <w:noProof/>
            <w:webHidden/>
          </w:rPr>
          <w:tab/>
        </w:r>
        <w:r w:rsidR="001C22FF">
          <w:rPr>
            <w:noProof/>
            <w:webHidden/>
          </w:rPr>
          <w:fldChar w:fldCharType="begin"/>
        </w:r>
        <w:r w:rsidR="001C22FF">
          <w:rPr>
            <w:noProof/>
            <w:webHidden/>
          </w:rPr>
          <w:instrText xml:space="preserve"> PAGEREF _Toc3529846 \h </w:instrText>
        </w:r>
        <w:r w:rsidR="001C22FF">
          <w:rPr>
            <w:noProof/>
            <w:webHidden/>
          </w:rPr>
        </w:r>
        <w:r w:rsidR="001C22FF">
          <w:rPr>
            <w:noProof/>
            <w:webHidden/>
          </w:rPr>
          <w:fldChar w:fldCharType="separate"/>
        </w:r>
        <w:r w:rsidR="001C22FF">
          <w:rPr>
            <w:noProof/>
            <w:webHidden/>
          </w:rPr>
          <w:t>49</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47" w:history="1">
        <w:r w:rsidR="001C22FF" w:rsidRPr="009E2D84">
          <w:rPr>
            <w:rStyle w:val="Hyperlink"/>
            <w:noProof/>
          </w:rPr>
          <w:t>a)</w:t>
        </w:r>
        <w:r w:rsidR="001C22FF">
          <w:rPr>
            <w:rFonts w:asciiTheme="minorHAnsi" w:eastAsiaTheme="minorEastAsia" w:hAnsiTheme="minorHAnsi"/>
            <w:noProof/>
            <w:sz w:val="22"/>
          </w:rPr>
          <w:tab/>
        </w:r>
        <w:r w:rsidR="001C22FF" w:rsidRPr="009E2D84">
          <w:rPr>
            <w:rStyle w:val="Hyperlink"/>
            <w:noProof/>
          </w:rPr>
          <w:t>Các tham số đánh giá</w:t>
        </w:r>
        <w:r w:rsidR="001C22FF">
          <w:rPr>
            <w:noProof/>
            <w:webHidden/>
          </w:rPr>
          <w:tab/>
        </w:r>
        <w:r w:rsidR="001C22FF">
          <w:rPr>
            <w:noProof/>
            <w:webHidden/>
          </w:rPr>
          <w:fldChar w:fldCharType="begin"/>
        </w:r>
        <w:r w:rsidR="001C22FF">
          <w:rPr>
            <w:noProof/>
            <w:webHidden/>
          </w:rPr>
          <w:instrText xml:space="preserve"> PAGEREF _Toc3529847 \h </w:instrText>
        </w:r>
        <w:r w:rsidR="001C22FF">
          <w:rPr>
            <w:noProof/>
            <w:webHidden/>
          </w:rPr>
        </w:r>
        <w:r w:rsidR="001C22FF">
          <w:rPr>
            <w:noProof/>
            <w:webHidden/>
          </w:rPr>
          <w:fldChar w:fldCharType="separate"/>
        </w:r>
        <w:r w:rsidR="001C22FF">
          <w:rPr>
            <w:noProof/>
            <w:webHidden/>
          </w:rPr>
          <w:t>49</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48" w:history="1">
        <w:r w:rsidR="001C22FF" w:rsidRPr="009E2D84">
          <w:rPr>
            <w:rStyle w:val="Hyperlink"/>
            <w:noProof/>
          </w:rPr>
          <w:t>Hypervolumn</w:t>
        </w:r>
        <w:r w:rsidR="001C22FF">
          <w:rPr>
            <w:noProof/>
            <w:webHidden/>
          </w:rPr>
          <w:tab/>
        </w:r>
        <w:r w:rsidR="001C22FF">
          <w:rPr>
            <w:noProof/>
            <w:webHidden/>
          </w:rPr>
          <w:fldChar w:fldCharType="begin"/>
        </w:r>
        <w:r w:rsidR="001C22FF">
          <w:rPr>
            <w:noProof/>
            <w:webHidden/>
          </w:rPr>
          <w:instrText xml:space="preserve"> PAGEREF _Toc3529848 \h </w:instrText>
        </w:r>
        <w:r w:rsidR="001C22FF">
          <w:rPr>
            <w:noProof/>
            <w:webHidden/>
          </w:rPr>
        </w:r>
        <w:r w:rsidR="001C22FF">
          <w:rPr>
            <w:noProof/>
            <w:webHidden/>
          </w:rPr>
          <w:fldChar w:fldCharType="separate"/>
        </w:r>
        <w:r w:rsidR="001C22FF">
          <w:rPr>
            <w:noProof/>
            <w:webHidden/>
          </w:rPr>
          <w:t>49</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49" w:history="1">
        <w:r w:rsidR="001C22FF" w:rsidRPr="009E2D84">
          <w:rPr>
            <w:rStyle w:val="Hyperlink"/>
            <w:noProof/>
          </w:rPr>
          <w:t>Generational Distance (GD):</w:t>
        </w:r>
        <w:r w:rsidR="001C22FF">
          <w:rPr>
            <w:noProof/>
            <w:webHidden/>
          </w:rPr>
          <w:tab/>
        </w:r>
        <w:r w:rsidR="001C22FF">
          <w:rPr>
            <w:noProof/>
            <w:webHidden/>
          </w:rPr>
          <w:fldChar w:fldCharType="begin"/>
        </w:r>
        <w:r w:rsidR="001C22FF">
          <w:rPr>
            <w:noProof/>
            <w:webHidden/>
          </w:rPr>
          <w:instrText xml:space="preserve"> PAGEREF _Toc3529849 \h </w:instrText>
        </w:r>
        <w:r w:rsidR="001C22FF">
          <w:rPr>
            <w:noProof/>
            <w:webHidden/>
          </w:rPr>
        </w:r>
        <w:r w:rsidR="001C22FF">
          <w:rPr>
            <w:noProof/>
            <w:webHidden/>
          </w:rPr>
          <w:fldChar w:fldCharType="separate"/>
        </w:r>
        <w:r w:rsidR="001C22FF">
          <w:rPr>
            <w:noProof/>
            <w:webHidden/>
          </w:rPr>
          <w:t>50</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50" w:history="1">
        <w:r w:rsidR="001C22FF" w:rsidRPr="009E2D84">
          <w:rPr>
            <w:rStyle w:val="Hyperlink"/>
            <w:noProof/>
          </w:rPr>
          <w:t>ε+-Indicator:</w:t>
        </w:r>
        <w:r w:rsidR="001C22FF">
          <w:rPr>
            <w:noProof/>
            <w:webHidden/>
          </w:rPr>
          <w:tab/>
        </w:r>
        <w:r w:rsidR="001C22FF">
          <w:rPr>
            <w:noProof/>
            <w:webHidden/>
          </w:rPr>
          <w:fldChar w:fldCharType="begin"/>
        </w:r>
        <w:r w:rsidR="001C22FF">
          <w:rPr>
            <w:noProof/>
            <w:webHidden/>
          </w:rPr>
          <w:instrText xml:space="preserve"> PAGEREF _Toc3529850 \h </w:instrText>
        </w:r>
        <w:r w:rsidR="001C22FF">
          <w:rPr>
            <w:noProof/>
            <w:webHidden/>
          </w:rPr>
        </w:r>
        <w:r w:rsidR="001C22FF">
          <w:rPr>
            <w:noProof/>
            <w:webHidden/>
          </w:rPr>
          <w:fldChar w:fldCharType="separate"/>
        </w:r>
        <w:r w:rsidR="001C22FF">
          <w:rPr>
            <w:noProof/>
            <w:webHidden/>
          </w:rPr>
          <w:t>50</w:t>
        </w:r>
        <w:r w:rsidR="001C22FF">
          <w:rPr>
            <w:noProof/>
            <w:webHidden/>
          </w:rPr>
          <w:fldChar w:fldCharType="end"/>
        </w:r>
      </w:hyperlink>
    </w:p>
    <w:p w:rsidR="001C22FF" w:rsidRDefault="00DE4162">
      <w:pPr>
        <w:pStyle w:val="TOC3"/>
        <w:tabs>
          <w:tab w:val="left" w:pos="1760"/>
          <w:tab w:val="right" w:leader="dot" w:pos="9350"/>
        </w:tabs>
        <w:rPr>
          <w:rFonts w:asciiTheme="minorHAnsi" w:eastAsiaTheme="minorEastAsia" w:hAnsiTheme="minorHAnsi"/>
          <w:noProof/>
          <w:sz w:val="22"/>
        </w:rPr>
      </w:pPr>
      <w:hyperlink w:anchor="_Toc3529851" w:history="1">
        <w:r w:rsidR="001C22FF" w:rsidRPr="009E2D84">
          <w:rPr>
            <w:rStyle w:val="Hyperlink"/>
            <w:noProof/>
          </w:rPr>
          <w:t>Hình 16.</w:t>
        </w:r>
        <w:r w:rsidR="001C22FF">
          <w:rPr>
            <w:rFonts w:asciiTheme="minorHAnsi" w:eastAsiaTheme="minorEastAsia" w:hAnsiTheme="minorHAnsi"/>
            <w:noProof/>
            <w:sz w:val="22"/>
          </w:rPr>
          <w:tab/>
        </w:r>
        <w:r w:rsidR="001C22FF" w:rsidRPr="009E2D84">
          <w:rPr>
            <w:rStyle w:val="Hyperlink"/>
            <w:noProof/>
          </w:rPr>
          <w:t>Mô tả</w:t>
        </w:r>
        <w:r w:rsidR="001C22FF">
          <w:rPr>
            <w:noProof/>
            <w:webHidden/>
          </w:rPr>
          <w:tab/>
        </w:r>
        <w:r w:rsidR="001C22FF">
          <w:rPr>
            <w:noProof/>
            <w:webHidden/>
          </w:rPr>
          <w:fldChar w:fldCharType="begin"/>
        </w:r>
        <w:r w:rsidR="001C22FF">
          <w:rPr>
            <w:noProof/>
            <w:webHidden/>
          </w:rPr>
          <w:instrText xml:space="preserve"> PAGEREF _Toc3529851 \h </w:instrText>
        </w:r>
        <w:r w:rsidR="001C22FF">
          <w:rPr>
            <w:noProof/>
            <w:webHidden/>
          </w:rPr>
        </w:r>
        <w:r w:rsidR="001C22FF">
          <w:rPr>
            <w:noProof/>
            <w:webHidden/>
          </w:rPr>
          <w:fldChar w:fldCharType="separate"/>
        </w:r>
        <w:r w:rsidR="001C22FF">
          <w:rPr>
            <w:noProof/>
            <w:webHidden/>
          </w:rPr>
          <w:t>51</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52" w:history="1">
        <w:r w:rsidR="001C22FF" w:rsidRPr="009E2D84">
          <w:rPr>
            <w:rStyle w:val="Hyperlink"/>
            <w:noProof/>
          </w:rPr>
          <w:t>Spacing:</w:t>
        </w:r>
        <w:r w:rsidR="001C22FF">
          <w:rPr>
            <w:noProof/>
            <w:webHidden/>
          </w:rPr>
          <w:tab/>
        </w:r>
        <w:r w:rsidR="001C22FF">
          <w:rPr>
            <w:noProof/>
            <w:webHidden/>
          </w:rPr>
          <w:fldChar w:fldCharType="begin"/>
        </w:r>
        <w:r w:rsidR="001C22FF">
          <w:rPr>
            <w:noProof/>
            <w:webHidden/>
          </w:rPr>
          <w:instrText xml:space="preserve"> PAGEREF _Toc3529852 \h </w:instrText>
        </w:r>
        <w:r w:rsidR="001C22FF">
          <w:rPr>
            <w:noProof/>
            <w:webHidden/>
          </w:rPr>
        </w:r>
        <w:r w:rsidR="001C22FF">
          <w:rPr>
            <w:noProof/>
            <w:webHidden/>
          </w:rPr>
          <w:fldChar w:fldCharType="separate"/>
        </w:r>
        <w:r w:rsidR="001C22FF">
          <w:rPr>
            <w:noProof/>
            <w:webHidden/>
          </w:rPr>
          <w:t>51</w:t>
        </w:r>
        <w:r w:rsidR="001C22FF">
          <w:rPr>
            <w:noProof/>
            <w:webHidden/>
          </w:rPr>
          <w:fldChar w:fldCharType="end"/>
        </w:r>
      </w:hyperlink>
    </w:p>
    <w:p w:rsidR="001C22FF" w:rsidRDefault="00DE4162">
      <w:pPr>
        <w:pStyle w:val="TOC3"/>
        <w:tabs>
          <w:tab w:val="right" w:leader="dot" w:pos="9350"/>
        </w:tabs>
        <w:rPr>
          <w:rFonts w:asciiTheme="minorHAnsi" w:eastAsiaTheme="minorEastAsia" w:hAnsiTheme="minorHAnsi"/>
          <w:noProof/>
          <w:sz w:val="22"/>
        </w:rPr>
      </w:pPr>
      <w:hyperlink w:anchor="_Toc3529853" w:history="1">
        <w:r w:rsidR="001C22FF" w:rsidRPr="009E2D84">
          <w:rPr>
            <w:rStyle w:val="Hyperlink"/>
            <w:noProof/>
          </w:rPr>
          <w:t>Population Size</w:t>
        </w:r>
        <w:r w:rsidR="001C22FF">
          <w:rPr>
            <w:noProof/>
            <w:webHidden/>
          </w:rPr>
          <w:tab/>
        </w:r>
        <w:r w:rsidR="001C22FF">
          <w:rPr>
            <w:noProof/>
            <w:webHidden/>
          </w:rPr>
          <w:fldChar w:fldCharType="begin"/>
        </w:r>
        <w:r w:rsidR="001C22FF">
          <w:rPr>
            <w:noProof/>
            <w:webHidden/>
          </w:rPr>
          <w:instrText xml:space="preserve"> PAGEREF _Toc3529853 \h </w:instrText>
        </w:r>
        <w:r w:rsidR="001C22FF">
          <w:rPr>
            <w:noProof/>
            <w:webHidden/>
          </w:rPr>
        </w:r>
        <w:r w:rsidR="001C22FF">
          <w:rPr>
            <w:noProof/>
            <w:webHidden/>
          </w:rPr>
          <w:fldChar w:fldCharType="separate"/>
        </w:r>
        <w:r w:rsidR="001C22FF">
          <w:rPr>
            <w:noProof/>
            <w:webHidden/>
          </w:rPr>
          <w:t>52</w:t>
        </w:r>
        <w:r w:rsidR="001C22FF">
          <w:rPr>
            <w:noProof/>
            <w:webHidden/>
          </w:rPr>
          <w:fldChar w:fldCharType="end"/>
        </w:r>
      </w:hyperlink>
    </w:p>
    <w:p w:rsidR="001C22FF" w:rsidRDefault="00DE4162">
      <w:pPr>
        <w:pStyle w:val="TOC3"/>
        <w:tabs>
          <w:tab w:val="left" w:pos="1040"/>
          <w:tab w:val="right" w:leader="dot" w:pos="9350"/>
        </w:tabs>
        <w:rPr>
          <w:rFonts w:asciiTheme="minorHAnsi" w:eastAsiaTheme="minorEastAsia" w:hAnsiTheme="minorHAnsi"/>
          <w:noProof/>
          <w:sz w:val="22"/>
        </w:rPr>
      </w:pPr>
      <w:hyperlink w:anchor="_Toc3529854" w:history="1">
        <w:r w:rsidR="001C22FF" w:rsidRPr="009E2D84">
          <w:rPr>
            <w:rStyle w:val="Hyperlink"/>
            <w:noProof/>
          </w:rPr>
          <w:t>b)</w:t>
        </w:r>
        <w:r w:rsidR="001C22FF">
          <w:rPr>
            <w:rFonts w:asciiTheme="minorHAnsi" w:eastAsiaTheme="minorEastAsia" w:hAnsiTheme="minorHAnsi"/>
            <w:noProof/>
            <w:sz w:val="22"/>
          </w:rPr>
          <w:tab/>
        </w:r>
        <w:r w:rsidR="001C22FF" w:rsidRPr="009E2D84">
          <w:rPr>
            <w:rStyle w:val="Hyperlink"/>
            <w:noProof/>
          </w:rPr>
          <w:t>Kết quả cụ thể:</w:t>
        </w:r>
        <w:r w:rsidR="001C22FF">
          <w:rPr>
            <w:noProof/>
            <w:webHidden/>
          </w:rPr>
          <w:tab/>
        </w:r>
        <w:r w:rsidR="001C22FF">
          <w:rPr>
            <w:noProof/>
            <w:webHidden/>
          </w:rPr>
          <w:fldChar w:fldCharType="begin"/>
        </w:r>
        <w:r w:rsidR="001C22FF">
          <w:rPr>
            <w:noProof/>
            <w:webHidden/>
          </w:rPr>
          <w:instrText xml:space="preserve"> PAGEREF _Toc3529854 \h </w:instrText>
        </w:r>
        <w:r w:rsidR="001C22FF">
          <w:rPr>
            <w:noProof/>
            <w:webHidden/>
          </w:rPr>
        </w:r>
        <w:r w:rsidR="001C22FF">
          <w:rPr>
            <w:noProof/>
            <w:webHidden/>
          </w:rPr>
          <w:fldChar w:fldCharType="separate"/>
        </w:r>
        <w:r w:rsidR="001C22FF">
          <w:rPr>
            <w:noProof/>
            <w:webHidden/>
          </w:rPr>
          <w:t>52</w:t>
        </w:r>
        <w:r w:rsidR="001C22FF">
          <w:rPr>
            <w:noProof/>
            <w:webHidden/>
          </w:rPr>
          <w:fldChar w:fldCharType="end"/>
        </w:r>
      </w:hyperlink>
    </w:p>
    <w:p w:rsidR="001C22FF" w:rsidRDefault="00DE4162">
      <w:pPr>
        <w:pStyle w:val="TOC1"/>
        <w:tabs>
          <w:tab w:val="right" w:leader="dot" w:pos="9350"/>
        </w:tabs>
        <w:rPr>
          <w:rFonts w:asciiTheme="minorHAnsi" w:eastAsiaTheme="minorEastAsia" w:hAnsiTheme="minorHAnsi"/>
          <w:noProof/>
          <w:sz w:val="22"/>
        </w:rPr>
      </w:pPr>
      <w:hyperlink w:anchor="_Toc3529855" w:history="1">
        <w:r w:rsidR="001C22FF" w:rsidRPr="009E2D84">
          <w:rPr>
            <w:rStyle w:val="Hyperlink"/>
            <w:noProof/>
          </w:rPr>
          <w:t>KẾT LUẬN</w:t>
        </w:r>
        <w:r w:rsidR="001C22FF">
          <w:rPr>
            <w:noProof/>
            <w:webHidden/>
          </w:rPr>
          <w:tab/>
        </w:r>
        <w:r w:rsidR="001C22FF">
          <w:rPr>
            <w:noProof/>
            <w:webHidden/>
          </w:rPr>
          <w:fldChar w:fldCharType="begin"/>
        </w:r>
        <w:r w:rsidR="001C22FF">
          <w:rPr>
            <w:noProof/>
            <w:webHidden/>
          </w:rPr>
          <w:instrText xml:space="preserve"> PAGEREF _Toc3529855 \h </w:instrText>
        </w:r>
        <w:r w:rsidR="001C22FF">
          <w:rPr>
            <w:noProof/>
            <w:webHidden/>
          </w:rPr>
        </w:r>
        <w:r w:rsidR="001C22FF">
          <w:rPr>
            <w:noProof/>
            <w:webHidden/>
          </w:rPr>
          <w:fldChar w:fldCharType="separate"/>
        </w:r>
        <w:r w:rsidR="001C22FF">
          <w:rPr>
            <w:noProof/>
            <w:webHidden/>
          </w:rPr>
          <w:t>56</w:t>
        </w:r>
        <w:r w:rsidR="001C22FF">
          <w:rPr>
            <w:noProof/>
            <w:webHidden/>
          </w:rPr>
          <w:fldChar w:fldCharType="end"/>
        </w:r>
      </w:hyperlink>
    </w:p>
    <w:p w:rsidR="001C22FF" w:rsidRDefault="00DE4162">
      <w:pPr>
        <w:pStyle w:val="TOC1"/>
        <w:tabs>
          <w:tab w:val="right" w:leader="dot" w:pos="9350"/>
        </w:tabs>
        <w:rPr>
          <w:rFonts w:asciiTheme="minorHAnsi" w:eastAsiaTheme="minorEastAsia" w:hAnsiTheme="minorHAnsi"/>
          <w:noProof/>
          <w:sz w:val="22"/>
        </w:rPr>
      </w:pPr>
      <w:hyperlink w:anchor="_Toc3529856" w:history="1">
        <w:r w:rsidR="001C22FF" w:rsidRPr="009E2D84">
          <w:rPr>
            <w:rStyle w:val="Hyperlink"/>
            <w:noProof/>
          </w:rPr>
          <w:t>DANH MỤC TÀI LIỆU THAM KHẢO</w:t>
        </w:r>
        <w:r w:rsidR="001C22FF">
          <w:rPr>
            <w:noProof/>
            <w:webHidden/>
          </w:rPr>
          <w:tab/>
        </w:r>
        <w:r w:rsidR="001C22FF">
          <w:rPr>
            <w:noProof/>
            <w:webHidden/>
          </w:rPr>
          <w:fldChar w:fldCharType="begin"/>
        </w:r>
        <w:r w:rsidR="001C22FF">
          <w:rPr>
            <w:noProof/>
            <w:webHidden/>
          </w:rPr>
          <w:instrText xml:space="preserve"> PAGEREF _Toc3529856 \h </w:instrText>
        </w:r>
        <w:r w:rsidR="001C22FF">
          <w:rPr>
            <w:noProof/>
            <w:webHidden/>
          </w:rPr>
        </w:r>
        <w:r w:rsidR="001C22FF">
          <w:rPr>
            <w:noProof/>
            <w:webHidden/>
          </w:rPr>
          <w:fldChar w:fldCharType="separate"/>
        </w:r>
        <w:r w:rsidR="001C22FF">
          <w:rPr>
            <w:noProof/>
            <w:webHidden/>
          </w:rPr>
          <w:t>58</w:t>
        </w:r>
        <w:r w:rsidR="001C22FF">
          <w:rPr>
            <w:noProof/>
            <w:webHidden/>
          </w:rPr>
          <w:fldChar w:fldCharType="end"/>
        </w:r>
      </w:hyperlink>
    </w:p>
    <w:p w:rsidR="00B47A4A" w:rsidRDefault="0042608B">
      <w:pPr>
        <w:spacing w:after="160" w:line="259" w:lineRule="auto"/>
        <w:jc w:val="left"/>
      </w:pPr>
      <w:r>
        <w:fldChar w:fldCharType="end"/>
      </w:r>
      <w:r w:rsidR="00B47A4A">
        <w:br w:type="page"/>
      </w:r>
    </w:p>
    <w:p w:rsidR="00B47A4A" w:rsidRDefault="00BE06A2" w:rsidP="00BE06A2">
      <w:pPr>
        <w:pStyle w:val="Heading1"/>
      </w:pPr>
      <w:bookmarkStart w:id="5" w:name="_Toc3529767"/>
      <w:r>
        <w:lastRenderedPageBreak/>
        <w:t>DANH MỤC CÁC BẢNG VÀ HÌNH VẼ</w:t>
      </w:r>
      <w:bookmarkEnd w:id="5"/>
    </w:p>
    <w:p w:rsidR="00CA2FBE" w:rsidRDefault="00CA2FBE">
      <w:pPr>
        <w:pStyle w:val="TOC1"/>
        <w:tabs>
          <w:tab w:val="left" w:pos="1040"/>
          <w:tab w:val="right" w:leader="dot" w:pos="9350"/>
        </w:tabs>
        <w:rPr>
          <w:rFonts w:asciiTheme="minorHAnsi" w:eastAsiaTheme="minorEastAsia" w:hAnsiTheme="minorHAnsi"/>
          <w:noProof/>
          <w:sz w:val="22"/>
        </w:rPr>
      </w:pPr>
      <w:r>
        <w:fldChar w:fldCharType="begin"/>
      </w:r>
      <w:r>
        <w:instrText xml:space="preserve"> TOC \h \z \t "Heading 6,1" </w:instrText>
      </w:r>
      <w:r>
        <w:fldChar w:fldCharType="separate"/>
      </w:r>
      <w:hyperlink w:anchor="_Toc3490981" w:history="1">
        <w:r w:rsidRPr="00FB64D4">
          <w:rPr>
            <w:rStyle w:val="Hyperlink"/>
            <w:noProof/>
          </w:rPr>
          <w:t>Bảng 1.</w:t>
        </w:r>
        <w:r>
          <w:rPr>
            <w:rFonts w:asciiTheme="minorHAnsi" w:eastAsiaTheme="minorEastAsia" w:hAnsiTheme="minorHAnsi"/>
            <w:noProof/>
            <w:sz w:val="22"/>
          </w:rPr>
          <w:tab/>
        </w:r>
        <w:r w:rsidRPr="00FB64D4">
          <w:rPr>
            <w:rStyle w:val="Hyperlink"/>
            <w:noProof/>
          </w:rPr>
          <w:t>Mô tả trò chơi chuẩn tắc</w:t>
        </w:r>
        <w:r>
          <w:rPr>
            <w:noProof/>
            <w:webHidden/>
          </w:rPr>
          <w:tab/>
        </w:r>
        <w:r>
          <w:rPr>
            <w:noProof/>
            <w:webHidden/>
          </w:rPr>
          <w:fldChar w:fldCharType="begin"/>
        </w:r>
        <w:r>
          <w:rPr>
            <w:noProof/>
            <w:webHidden/>
          </w:rPr>
          <w:instrText xml:space="preserve"> PAGEREF _Toc3490981 \h </w:instrText>
        </w:r>
        <w:r>
          <w:rPr>
            <w:noProof/>
            <w:webHidden/>
          </w:rPr>
        </w:r>
        <w:r>
          <w:rPr>
            <w:noProof/>
            <w:webHidden/>
          </w:rPr>
          <w:fldChar w:fldCharType="separate"/>
        </w:r>
        <w:r>
          <w:rPr>
            <w:noProof/>
            <w:webHidden/>
          </w:rPr>
          <w:t>15</w:t>
        </w:r>
        <w:r>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0982" w:history="1">
        <w:r w:rsidR="00CA2FBE" w:rsidRPr="00FB64D4">
          <w:rPr>
            <w:rStyle w:val="Hyperlink"/>
            <w:noProof/>
          </w:rPr>
          <w:t>Bảng 2.</w:t>
        </w:r>
        <w:r w:rsidR="00CA2FBE">
          <w:rPr>
            <w:rFonts w:asciiTheme="minorHAnsi" w:eastAsiaTheme="minorEastAsia" w:hAnsiTheme="minorHAnsi"/>
            <w:noProof/>
            <w:sz w:val="22"/>
          </w:rPr>
          <w:tab/>
        </w:r>
        <w:r w:rsidR="00CA2FBE" w:rsidRPr="00FB64D4">
          <w:rPr>
            <w:rStyle w:val="Hyperlink"/>
            <w:noProof/>
          </w:rPr>
          <w:t>Mô tả trò chơi đối xứng</w:t>
        </w:r>
        <w:r w:rsidR="00CA2FBE">
          <w:rPr>
            <w:noProof/>
            <w:webHidden/>
          </w:rPr>
          <w:tab/>
        </w:r>
        <w:r w:rsidR="00CA2FBE">
          <w:rPr>
            <w:noProof/>
            <w:webHidden/>
          </w:rPr>
          <w:fldChar w:fldCharType="begin"/>
        </w:r>
        <w:r w:rsidR="00CA2FBE">
          <w:rPr>
            <w:noProof/>
            <w:webHidden/>
          </w:rPr>
          <w:instrText xml:space="preserve"> PAGEREF _Toc3490982 \h </w:instrText>
        </w:r>
        <w:r w:rsidR="00CA2FBE">
          <w:rPr>
            <w:noProof/>
            <w:webHidden/>
          </w:rPr>
        </w:r>
        <w:r w:rsidR="00CA2FBE">
          <w:rPr>
            <w:noProof/>
            <w:webHidden/>
          </w:rPr>
          <w:fldChar w:fldCharType="separate"/>
        </w:r>
        <w:r w:rsidR="00CA2FBE">
          <w:rPr>
            <w:noProof/>
            <w:webHidden/>
          </w:rPr>
          <w:t>17</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0983" w:history="1">
        <w:r w:rsidR="00CA2FBE" w:rsidRPr="00FB64D4">
          <w:rPr>
            <w:rStyle w:val="Hyperlink"/>
            <w:noProof/>
          </w:rPr>
          <w:t>Bảng 3.</w:t>
        </w:r>
        <w:r w:rsidR="00CA2FBE">
          <w:rPr>
            <w:rFonts w:asciiTheme="minorHAnsi" w:eastAsiaTheme="minorEastAsia" w:hAnsiTheme="minorHAnsi"/>
            <w:noProof/>
            <w:sz w:val="22"/>
          </w:rPr>
          <w:tab/>
        </w:r>
        <w:r w:rsidR="00CA2FBE" w:rsidRPr="00FB64D4">
          <w:rPr>
            <w:rStyle w:val="Hyperlink"/>
            <w:noProof/>
          </w:rPr>
          <w:t>Mô tả trò chơi có tổng bằng không</w:t>
        </w:r>
        <w:r w:rsidR="00CA2FBE">
          <w:rPr>
            <w:noProof/>
            <w:webHidden/>
          </w:rPr>
          <w:tab/>
        </w:r>
        <w:r w:rsidR="00CA2FBE">
          <w:rPr>
            <w:noProof/>
            <w:webHidden/>
          </w:rPr>
          <w:fldChar w:fldCharType="begin"/>
        </w:r>
        <w:r w:rsidR="00CA2FBE">
          <w:rPr>
            <w:noProof/>
            <w:webHidden/>
          </w:rPr>
          <w:instrText xml:space="preserve"> PAGEREF _Toc3490983 \h </w:instrText>
        </w:r>
        <w:r w:rsidR="00CA2FBE">
          <w:rPr>
            <w:noProof/>
            <w:webHidden/>
          </w:rPr>
        </w:r>
        <w:r w:rsidR="00CA2FBE">
          <w:rPr>
            <w:noProof/>
            <w:webHidden/>
          </w:rPr>
          <w:fldChar w:fldCharType="separate"/>
        </w:r>
        <w:r w:rsidR="00CA2FBE">
          <w:rPr>
            <w:noProof/>
            <w:webHidden/>
          </w:rPr>
          <w:t>18</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0984" w:history="1">
        <w:r w:rsidR="00CA2FBE" w:rsidRPr="00FB64D4">
          <w:rPr>
            <w:rStyle w:val="Hyperlink"/>
            <w:noProof/>
          </w:rPr>
          <w:t>Bảng 4.</w:t>
        </w:r>
        <w:r w:rsidR="00CA2FBE">
          <w:rPr>
            <w:rFonts w:asciiTheme="minorHAnsi" w:eastAsiaTheme="minorEastAsia" w:hAnsiTheme="minorHAnsi"/>
            <w:noProof/>
            <w:sz w:val="22"/>
          </w:rPr>
          <w:tab/>
        </w:r>
        <w:r w:rsidR="00CA2FBE" w:rsidRPr="00FB64D4">
          <w:rPr>
            <w:rStyle w:val="Hyperlink"/>
            <w:noProof/>
          </w:rPr>
          <w:t>So sánh trò chơi đồng thời và trò chơi tuần tự</w:t>
        </w:r>
        <w:r w:rsidR="00CA2FBE">
          <w:rPr>
            <w:noProof/>
            <w:webHidden/>
          </w:rPr>
          <w:tab/>
        </w:r>
        <w:r w:rsidR="00CA2FBE">
          <w:rPr>
            <w:noProof/>
            <w:webHidden/>
          </w:rPr>
          <w:fldChar w:fldCharType="begin"/>
        </w:r>
        <w:r w:rsidR="00CA2FBE">
          <w:rPr>
            <w:noProof/>
            <w:webHidden/>
          </w:rPr>
          <w:instrText xml:space="preserve"> PAGEREF _Toc3490984 \h </w:instrText>
        </w:r>
        <w:r w:rsidR="00CA2FBE">
          <w:rPr>
            <w:noProof/>
            <w:webHidden/>
          </w:rPr>
        </w:r>
        <w:r w:rsidR="00CA2FBE">
          <w:rPr>
            <w:noProof/>
            <w:webHidden/>
          </w:rPr>
          <w:fldChar w:fldCharType="separate"/>
        </w:r>
        <w:r w:rsidR="00CA2FBE">
          <w:rPr>
            <w:noProof/>
            <w:webHidden/>
          </w:rPr>
          <w:t>18</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0985" w:history="1">
        <w:r w:rsidR="00CA2FBE" w:rsidRPr="00FB64D4">
          <w:rPr>
            <w:rStyle w:val="Hyperlink"/>
            <w:noProof/>
          </w:rPr>
          <w:t>Bảng 5.</w:t>
        </w:r>
        <w:r w:rsidR="00CA2FBE">
          <w:rPr>
            <w:rFonts w:asciiTheme="minorHAnsi" w:eastAsiaTheme="minorEastAsia" w:hAnsiTheme="minorHAnsi"/>
            <w:noProof/>
            <w:sz w:val="22"/>
          </w:rPr>
          <w:tab/>
        </w:r>
        <w:r w:rsidR="00CA2FBE" w:rsidRPr="00FB64D4">
          <w:rPr>
            <w:rStyle w:val="Hyperlink"/>
            <w:noProof/>
          </w:rPr>
          <w:t>Mô tả đại diện thông tin một sản phẩm</w:t>
        </w:r>
        <w:r w:rsidR="00CA2FBE">
          <w:rPr>
            <w:noProof/>
            <w:webHidden/>
          </w:rPr>
          <w:tab/>
        </w:r>
        <w:r w:rsidR="00CA2FBE">
          <w:rPr>
            <w:noProof/>
            <w:webHidden/>
          </w:rPr>
          <w:fldChar w:fldCharType="begin"/>
        </w:r>
        <w:r w:rsidR="00CA2FBE">
          <w:rPr>
            <w:noProof/>
            <w:webHidden/>
          </w:rPr>
          <w:instrText xml:space="preserve"> PAGEREF _Toc3490985 \h </w:instrText>
        </w:r>
        <w:r w:rsidR="00CA2FBE">
          <w:rPr>
            <w:noProof/>
            <w:webHidden/>
          </w:rPr>
        </w:r>
        <w:r w:rsidR="00CA2FBE">
          <w:rPr>
            <w:noProof/>
            <w:webHidden/>
          </w:rPr>
          <w:fldChar w:fldCharType="separate"/>
        </w:r>
        <w:r w:rsidR="00CA2FBE">
          <w:rPr>
            <w:noProof/>
            <w:webHidden/>
          </w:rPr>
          <w:t>41</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0986" w:history="1">
        <w:r w:rsidR="00CA2FBE" w:rsidRPr="00FB64D4">
          <w:rPr>
            <w:rStyle w:val="Hyperlink"/>
            <w:noProof/>
          </w:rPr>
          <w:t>Bảng 6.</w:t>
        </w:r>
        <w:r w:rsidR="00CA2FBE">
          <w:rPr>
            <w:rFonts w:asciiTheme="minorHAnsi" w:eastAsiaTheme="minorEastAsia" w:hAnsiTheme="minorHAnsi"/>
            <w:noProof/>
            <w:sz w:val="22"/>
          </w:rPr>
          <w:tab/>
        </w:r>
        <w:r w:rsidR="00CA2FBE" w:rsidRPr="00FB64D4">
          <w:rPr>
            <w:rStyle w:val="Hyperlink"/>
            <w:noProof/>
          </w:rPr>
          <w:t>Mô tả đại diện thông tin một nhà thầu</w:t>
        </w:r>
        <w:r w:rsidR="00CA2FBE">
          <w:rPr>
            <w:noProof/>
            <w:webHidden/>
          </w:rPr>
          <w:tab/>
        </w:r>
        <w:r w:rsidR="00CA2FBE">
          <w:rPr>
            <w:noProof/>
            <w:webHidden/>
          </w:rPr>
          <w:fldChar w:fldCharType="begin"/>
        </w:r>
        <w:r w:rsidR="00CA2FBE">
          <w:rPr>
            <w:noProof/>
            <w:webHidden/>
          </w:rPr>
          <w:instrText xml:space="preserve"> PAGEREF _Toc3490986 \h </w:instrText>
        </w:r>
        <w:r w:rsidR="00CA2FBE">
          <w:rPr>
            <w:noProof/>
            <w:webHidden/>
          </w:rPr>
        </w:r>
        <w:r w:rsidR="00CA2FBE">
          <w:rPr>
            <w:noProof/>
            <w:webHidden/>
          </w:rPr>
          <w:fldChar w:fldCharType="separate"/>
        </w:r>
        <w:r w:rsidR="00CA2FBE">
          <w:rPr>
            <w:noProof/>
            <w:webHidden/>
          </w:rPr>
          <w:t>41</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0987" w:history="1">
        <w:r w:rsidR="00CA2FBE" w:rsidRPr="00FB64D4">
          <w:rPr>
            <w:rStyle w:val="Hyperlink"/>
            <w:noProof/>
          </w:rPr>
          <w:t>Bảng 7.</w:t>
        </w:r>
        <w:r w:rsidR="00CA2FBE">
          <w:rPr>
            <w:rFonts w:asciiTheme="minorHAnsi" w:eastAsiaTheme="minorEastAsia" w:hAnsiTheme="minorHAnsi"/>
            <w:noProof/>
            <w:sz w:val="22"/>
          </w:rPr>
          <w:tab/>
        </w:r>
        <w:r w:rsidR="00CA2FBE" w:rsidRPr="00FB64D4">
          <w:rPr>
            <w:rStyle w:val="Hyperlink"/>
            <w:noProof/>
          </w:rPr>
          <w:t>Mô tả đại diện thông tin một gói thầu</w:t>
        </w:r>
        <w:r w:rsidR="00CA2FBE">
          <w:rPr>
            <w:noProof/>
            <w:webHidden/>
          </w:rPr>
          <w:tab/>
        </w:r>
        <w:r w:rsidR="00CA2FBE">
          <w:rPr>
            <w:noProof/>
            <w:webHidden/>
          </w:rPr>
          <w:fldChar w:fldCharType="begin"/>
        </w:r>
        <w:r w:rsidR="00CA2FBE">
          <w:rPr>
            <w:noProof/>
            <w:webHidden/>
          </w:rPr>
          <w:instrText xml:space="preserve"> PAGEREF _Toc3490987 \h </w:instrText>
        </w:r>
        <w:r w:rsidR="00CA2FBE">
          <w:rPr>
            <w:noProof/>
            <w:webHidden/>
          </w:rPr>
        </w:r>
        <w:r w:rsidR="00CA2FBE">
          <w:rPr>
            <w:noProof/>
            <w:webHidden/>
          </w:rPr>
          <w:fldChar w:fldCharType="separate"/>
        </w:r>
        <w:r w:rsidR="00CA2FBE">
          <w:rPr>
            <w:noProof/>
            <w:webHidden/>
          </w:rPr>
          <w:t>42</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0988" w:history="1">
        <w:r w:rsidR="00CA2FBE" w:rsidRPr="00FB64D4">
          <w:rPr>
            <w:rStyle w:val="Hyperlink"/>
            <w:noProof/>
          </w:rPr>
          <w:t>Bảng 8.</w:t>
        </w:r>
        <w:r w:rsidR="00CA2FBE">
          <w:rPr>
            <w:rFonts w:asciiTheme="minorHAnsi" w:eastAsiaTheme="minorEastAsia" w:hAnsiTheme="minorHAnsi"/>
            <w:noProof/>
            <w:sz w:val="22"/>
          </w:rPr>
          <w:tab/>
        </w:r>
        <w:r w:rsidR="00CA2FBE" w:rsidRPr="00FB64D4">
          <w:rPr>
            <w:rStyle w:val="Hyperlink"/>
            <w:noProof/>
          </w:rPr>
          <w:t>Giá trị các tham số cho tập data1.json và runSeed = 1</w:t>
        </w:r>
        <w:r w:rsidR="00CA2FBE">
          <w:rPr>
            <w:noProof/>
            <w:webHidden/>
          </w:rPr>
          <w:tab/>
        </w:r>
        <w:r w:rsidR="00CA2FBE">
          <w:rPr>
            <w:noProof/>
            <w:webHidden/>
          </w:rPr>
          <w:fldChar w:fldCharType="begin"/>
        </w:r>
        <w:r w:rsidR="00CA2FBE">
          <w:rPr>
            <w:noProof/>
            <w:webHidden/>
          </w:rPr>
          <w:instrText xml:space="preserve"> PAGEREF _Toc3490988 \h </w:instrText>
        </w:r>
        <w:r w:rsidR="00CA2FBE">
          <w:rPr>
            <w:noProof/>
            <w:webHidden/>
          </w:rPr>
        </w:r>
        <w:r w:rsidR="00CA2FBE">
          <w:rPr>
            <w:noProof/>
            <w:webHidden/>
          </w:rPr>
          <w:fldChar w:fldCharType="separate"/>
        </w:r>
        <w:r w:rsidR="00CA2FBE">
          <w:rPr>
            <w:noProof/>
            <w:webHidden/>
          </w:rPr>
          <w:t>53</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0989" w:history="1">
        <w:r w:rsidR="00CA2FBE" w:rsidRPr="00FB64D4">
          <w:rPr>
            <w:rStyle w:val="Hyperlink"/>
            <w:noProof/>
          </w:rPr>
          <w:t>Bảng 9.</w:t>
        </w:r>
        <w:r w:rsidR="00CA2FBE">
          <w:rPr>
            <w:rFonts w:asciiTheme="minorHAnsi" w:eastAsiaTheme="minorEastAsia" w:hAnsiTheme="minorHAnsi"/>
            <w:noProof/>
            <w:sz w:val="22"/>
          </w:rPr>
          <w:tab/>
        </w:r>
        <w:r w:rsidR="00CA2FBE" w:rsidRPr="00FB64D4">
          <w:rPr>
            <w:rStyle w:val="Hyperlink"/>
            <w:noProof/>
          </w:rPr>
          <w:t>Giá trị tham số so sánh cho tập data1.json với runSeed=5</w:t>
        </w:r>
        <w:r w:rsidR="00CA2FBE">
          <w:rPr>
            <w:noProof/>
            <w:webHidden/>
          </w:rPr>
          <w:tab/>
        </w:r>
        <w:r w:rsidR="00CA2FBE">
          <w:rPr>
            <w:noProof/>
            <w:webHidden/>
          </w:rPr>
          <w:fldChar w:fldCharType="begin"/>
        </w:r>
        <w:r w:rsidR="00CA2FBE">
          <w:rPr>
            <w:noProof/>
            <w:webHidden/>
          </w:rPr>
          <w:instrText xml:space="preserve"> PAGEREF _Toc3490989 \h </w:instrText>
        </w:r>
        <w:r w:rsidR="00CA2FBE">
          <w:rPr>
            <w:noProof/>
            <w:webHidden/>
          </w:rPr>
        </w:r>
        <w:r w:rsidR="00CA2FBE">
          <w:rPr>
            <w:noProof/>
            <w:webHidden/>
          </w:rPr>
          <w:fldChar w:fldCharType="separate"/>
        </w:r>
        <w:r w:rsidR="00CA2FBE">
          <w:rPr>
            <w:noProof/>
            <w:webHidden/>
          </w:rPr>
          <w:t>53</w:t>
        </w:r>
        <w:r w:rsidR="00CA2FBE">
          <w:rPr>
            <w:noProof/>
            <w:webHidden/>
          </w:rPr>
          <w:fldChar w:fldCharType="end"/>
        </w:r>
      </w:hyperlink>
    </w:p>
    <w:p w:rsidR="00CA2FBE" w:rsidRDefault="00DE4162">
      <w:pPr>
        <w:pStyle w:val="TOC1"/>
        <w:tabs>
          <w:tab w:val="left" w:pos="1300"/>
          <w:tab w:val="right" w:leader="dot" w:pos="9350"/>
        </w:tabs>
        <w:rPr>
          <w:rFonts w:asciiTheme="minorHAnsi" w:eastAsiaTheme="minorEastAsia" w:hAnsiTheme="minorHAnsi"/>
          <w:noProof/>
          <w:sz w:val="22"/>
        </w:rPr>
      </w:pPr>
      <w:hyperlink w:anchor="_Toc3490990" w:history="1">
        <w:r w:rsidR="00CA2FBE" w:rsidRPr="00FB64D4">
          <w:rPr>
            <w:rStyle w:val="Hyperlink"/>
            <w:noProof/>
          </w:rPr>
          <w:t>Bảng 10.</w:t>
        </w:r>
        <w:r w:rsidR="00CA2FBE">
          <w:rPr>
            <w:rFonts w:asciiTheme="minorHAnsi" w:eastAsiaTheme="minorEastAsia" w:hAnsiTheme="minorHAnsi"/>
            <w:noProof/>
            <w:sz w:val="22"/>
          </w:rPr>
          <w:tab/>
        </w:r>
        <w:r w:rsidR="00CA2FBE" w:rsidRPr="00FB64D4">
          <w:rPr>
            <w:rStyle w:val="Hyperlink"/>
            <w:noProof/>
          </w:rPr>
          <w:t>Giá trị các tham số cho tập data2.json và runSeed = 1</w:t>
        </w:r>
        <w:r w:rsidR="00CA2FBE">
          <w:rPr>
            <w:noProof/>
            <w:webHidden/>
          </w:rPr>
          <w:tab/>
        </w:r>
        <w:r w:rsidR="00CA2FBE">
          <w:rPr>
            <w:noProof/>
            <w:webHidden/>
          </w:rPr>
          <w:fldChar w:fldCharType="begin"/>
        </w:r>
        <w:r w:rsidR="00CA2FBE">
          <w:rPr>
            <w:noProof/>
            <w:webHidden/>
          </w:rPr>
          <w:instrText xml:space="preserve"> PAGEREF _Toc3490990 \h </w:instrText>
        </w:r>
        <w:r w:rsidR="00CA2FBE">
          <w:rPr>
            <w:noProof/>
            <w:webHidden/>
          </w:rPr>
        </w:r>
        <w:r w:rsidR="00CA2FBE">
          <w:rPr>
            <w:noProof/>
            <w:webHidden/>
          </w:rPr>
          <w:fldChar w:fldCharType="separate"/>
        </w:r>
        <w:r w:rsidR="00CA2FBE">
          <w:rPr>
            <w:noProof/>
            <w:webHidden/>
          </w:rPr>
          <w:t>53</w:t>
        </w:r>
        <w:r w:rsidR="00CA2FBE">
          <w:rPr>
            <w:noProof/>
            <w:webHidden/>
          </w:rPr>
          <w:fldChar w:fldCharType="end"/>
        </w:r>
      </w:hyperlink>
    </w:p>
    <w:p w:rsidR="00CA2FBE" w:rsidRDefault="00DE4162">
      <w:pPr>
        <w:pStyle w:val="TOC1"/>
        <w:tabs>
          <w:tab w:val="left" w:pos="1300"/>
          <w:tab w:val="right" w:leader="dot" w:pos="9350"/>
        </w:tabs>
        <w:rPr>
          <w:rFonts w:asciiTheme="minorHAnsi" w:eastAsiaTheme="minorEastAsia" w:hAnsiTheme="minorHAnsi"/>
          <w:noProof/>
          <w:sz w:val="22"/>
        </w:rPr>
      </w:pPr>
      <w:hyperlink w:anchor="_Toc3490991" w:history="1">
        <w:r w:rsidR="00CA2FBE" w:rsidRPr="00FB64D4">
          <w:rPr>
            <w:rStyle w:val="Hyperlink"/>
            <w:noProof/>
          </w:rPr>
          <w:t>Bảng 11.</w:t>
        </w:r>
        <w:r w:rsidR="00CA2FBE">
          <w:rPr>
            <w:rFonts w:asciiTheme="minorHAnsi" w:eastAsiaTheme="minorEastAsia" w:hAnsiTheme="minorHAnsi"/>
            <w:noProof/>
            <w:sz w:val="22"/>
          </w:rPr>
          <w:tab/>
        </w:r>
        <w:r w:rsidR="00CA2FBE" w:rsidRPr="00FB64D4">
          <w:rPr>
            <w:rStyle w:val="Hyperlink"/>
            <w:noProof/>
          </w:rPr>
          <w:t>Giá trị tham số so sánh cho tập data2.json với runSeed=5</w:t>
        </w:r>
        <w:r w:rsidR="00CA2FBE">
          <w:rPr>
            <w:noProof/>
            <w:webHidden/>
          </w:rPr>
          <w:tab/>
        </w:r>
        <w:r w:rsidR="00CA2FBE">
          <w:rPr>
            <w:noProof/>
            <w:webHidden/>
          </w:rPr>
          <w:fldChar w:fldCharType="begin"/>
        </w:r>
        <w:r w:rsidR="00CA2FBE">
          <w:rPr>
            <w:noProof/>
            <w:webHidden/>
          </w:rPr>
          <w:instrText xml:space="preserve"> PAGEREF _Toc3490991 \h </w:instrText>
        </w:r>
        <w:r w:rsidR="00CA2FBE">
          <w:rPr>
            <w:noProof/>
            <w:webHidden/>
          </w:rPr>
        </w:r>
        <w:r w:rsidR="00CA2FBE">
          <w:rPr>
            <w:noProof/>
            <w:webHidden/>
          </w:rPr>
          <w:fldChar w:fldCharType="separate"/>
        </w:r>
        <w:r w:rsidR="00CA2FBE">
          <w:rPr>
            <w:noProof/>
            <w:webHidden/>
          </w:rPr>
          <w:t>54</w:t>
        </w:r>
        <w:r w:rsidR="00CA2FBE">
          <w:rPr>
            <w:noProof/>
            <w:webHidden/>
          </w:rPr>
          <w:fldChar w:fldCharType="end"/>
        </w:r>
      </w:hyperlink>
    </w:p>
    <w:p w:rsidR="00CA2FBE" w:rsidRPr="0042608B" w:rsidRDefault="00CA2FBE" w:rsidP="00CA2FBE">
      <w:pPr>
        <w:pStyle w:val="TOC1"/>
        <w:tabs>
          <w:tab w:val="left" w:pos="1040"/>
          <w:tab w:val="right" w:leader="dot" w:pos="9350"/>
        </w:tabs>
      </w:pPr>
      <w:r>
        <w:fldChar w:fldCharType="end"/>
      </w:r>
    </w:p>
    <w:p w:rsidR="0042608B" w:rsidRDefault="0042608B" w:rsidP="0042608B">
      <w:pPr>
        <w:pStyle w:val="Heading1"/>
      </w:pPr>
      <w:r w:rsidRPr="0042608B">
        <w:t xml:space="preserve"> </w:t>
      </w:r>
      <w:bookmarkStart w:id="6" w:name="_Toc3529768"/>
      <w:r>
        <w:t>DANH MỤC CÁC HÌNH VẼ</w:t>
      </w:r>
      <w:bookmarkEnd w:id="6"/>
    </w:p>
    <w:p w:rsidR="00CA2FBE" w:rsidRDefault="00CA2FBE" w:rsidP="00CA2FBE"/>
    <w:p w:rsidR="00CA2FBE" w:rsidRDefault="00CA2FBE">
      <w:pPr>
        <w:pStyle w:val="TOC1"/>
        <w:tabs>
          <w:tab w:val="left" w:pos="1040"/>
          <w:tab w:val="right" w:leader="dot" w:pos="9350"/>
        </w:tabs>
        <w:rPr>
          <w:rFonts w:asciiTheme="minorHAnsi" w:eastAsiaTheme="minorEastAsia" w:hAnsiTheme="minorHAnsi"/>
          <w:noProof/>
          <w:sz w:val="22"/>
        </w:rPr>
      </w:pPr>
      <w:r>
        <w:fldChar w:fldCharType="begin"/>
      </w:r>
      <w:r>
        <w:instrText xml:space="preserve"> TOC \h \z \t "Heading 7,1" </w:instrText>
      </w:r>
      <w:r>
        <w:fldChar w:fldCharType="separate"/>
      </w:r>
      <w:hyperlink w:anchor="_Toc3491026" w:history="1">
        <w:r w:rsidRPr="00A074F2">
          <w:rPr>
            <w:rStyle w:val="Hyperlink"/>
            <w:noProof/>
          </w:rPr>
          <w:t>Hình 1.</w:t>
        </w:r>
        <w:r>
          <w:rPr>
            <w:rFonts w:asciiTheme="minorHAnsi" w:eastAsiaTheme="minorEastAsia" w:hAnsiTheme="minorHAnsi"/>
            <w:noProof/>
            <w:sz w:val="22"/>
          </w:rPr>
          <w:tab/>
        </w:r>
        <w:r w:rsidRPr="00A074F2">
          <w:rPr>
            <w:rStyle w:val="Hyperlink"/>
            <w:noProof/>
          </w:rPr>
          <w:t>Ví dụ về trò chơi mở rộng</w:t>
        </w:r>
        <w:r>
          <w:rPr>
            <w:noProof/>
            <w:webHidden/>
          </w:rPr>
          <w:tab/>
        </w:r>
        <w:r>
          <w:rPr>
            <w:noProof/>
            <w:webHidden/>
          </w:rPr>
          <w:fldChar w:fldCharType="begin"/>
        </w:r>
        <w:r>
          <w:rPr>
            <w:noProof/>
            <w:webHidden/>
          </w:rPr>
          <w:instrText xml:space="preserve"> PAGEREF _Toc3491026 \h </w:instrText>
        </w:r>
        <w:r>
          <w:rPr>
            <w:noProof/>
            <w:webHidden/>
          </w:rPr>
        </w:r>
        <w:r>
          <w:rPr>
            <w:noProof/>
            <w:webHidden/>
          </w:rPr>
          <w:fldChar w:fldCharType="separate"/>
        </w:r>
        <w:r>
          <w:rPr>
            <w:noProof/>
            <w:webHidden/>
          </w:rPr>
          <w:t>17</w:t>
        </w:r>
        <w:r>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1027" w:history="1">
        <w:r w:rsidR="00CA2FBE" w:rsidRPr="00A074F2">
          <w:rPr>
            <w:rStyle w:val="Hyperlink"/>
            <w:noProof/>
          </w:rPr>
          <w:t>Hình 2.</w:t>
        </w:r>
        <w:r w:rsidR="00CA2FBE">
          <w:rPr>
            <w:rFonts w:asciiTheme="minorHAnsi" w:eastAsiaTheme="minorEastAsia" w:hAnsiTheme="minorHAnsi"/>
            <w:noProof/>
            <w:sz w:val="22"/>
          </w:rPr>
          <w:tab/>
        </w:r>
        <w:r w:rsidR="00CA2FBE" w:rsidRPr="00A074F2">
          <w:rPr>
            <w:rStyle w:val="Hyperlink"/>
            <w:noProof/>
          </w:rPr>
          <w:t>Trò chơi thông tin đầy đủ</w:t>
        </w:r>
        <w:r w:rsidR="00CA2FBE">
          <w:rPr>
            <w:noProof/>
            <w:webHidden/>
          </w:rPr>
          <w:tab/>
        </w:r>
        <w:r w:rsidR="00CA2FBE">
          <w:rPr>
            <w:noProof/>
            <w:webHidden/>
          </w:rPr>
          <w:fldChar w:fldCharType="begin"/>
        </w:r>
        <w:r w:rsidR="00CA2FBE">
          <w:rPr>
            <w:noProof/>
            <w:webHidden/>
          </w:rPr>
          <w:instrText xml:space="preserve"> PAGEREF _Toc3491027 \h </w:instrText>
        </w:r>
        <w:r w:rsidR="00CA2FBE">
          <w:rPr>
            <w:noProof/>
            <w:webHidden/>
          </w:rPr>
        </w:r>
        <w:r w:rsidR="00CA2FBE">
          <w:rPr>
            <w:noProof/>
            <w:webHidden/>
          </w:rPr>
          <w:fldChar w:fldCharType="separate"/>
        </w:r>
        <w:r w:rsidR="00CA2FBE">
          <w:rPr>
            <w:noProof/>
            <w:webHidden/>
          </w:rPr>
          <w:t>20</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1028" w:history="1">
        <w:r w:rsidR="00CA2FBE" w:rsidRPr="00A074F2">
          <w:rPr>
            <w:rStyle w:val="Hyperlink"/>
            <w:rFonts w:cs="Times New Roman"/>
            <w:noProof/>
          </w:rPr>
          <w:t>Hình 3.</w:t>
        </w:r>
        <w:r w:rsidR="00CA2FBE">
          <w:rPr>
            <w:rFonts w:asciiTheme="minorHAnsi" w:eastAsiaTheme="minorEastAsia" w:hAnsiTheme="minorHAnsi"/>
            <w:noProof/>
            <w:sz w:val="22"/>
          </w:rPr>
          <w:tab/>
        </w:r>
        <w:r w:rsidR="00CA2FBE" w:rsidRPr="00A074F2">
          <w:rPr>
            <w:rStyle w:val="Hyperlink"/>
            <w:noProof/>
          </w:rPr>
          <w:t>Quá trình lai ghép</w:t>
        </w:r>
        <w:r w:rsidR="00CA2FBE">
          <w:rPr>
            <w:noProof/>
            <w:webHidden/>
          </w:rPr>
          <w:tab/>
        </w:r>
        <w:r w:rsidR="00CA2FBE">
          <w:rPr>
            <w:noProof/>
            <w:webHidden/>
          </w:rPr>
          <w:fldChar w:fldCharType="begin"/>
        </w:r>
        <w:r w:rsidR="00CA2FBE">
          <w:rPr>
            <w:noProof/>
            <w:webHidden/>
          </w:rPr>
          <w:instrText xml:space="preserve"> PAGEREF _Toc3491028 \h </w:instrText>
        </w:r>
        <w:r w:rsidR="00CA2FBE">
          <w:rPr>
            <w:noProof/>
            <w:webHidden/>
          </w:rPr>
        </w:r>
        <w:r w:rsidR="00CA2FBE">
          <w:rPr>
            <w:noProof/>
            <w:webHidden/>
          </w:rPr>
          <w:fldChar w:fldCharType="separate"/>
        </w:r>
        <w:r w:rsidR="00CA2FBE">
          <w:rPr>
            <w:noProof/>
            <w:webHidden/>
          </w:rPr>
          <w:t>24</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1029" w:history="1">
        <w:r w:rsidR="00CA2FBE" w:rsidRPr="00A074F2">
          <w:rPr>
            <w:rStyle w:val="Hyperlink"/>
            <w:rFonts w:cs="Times New Roman"/>
            <w:noProof/>
          </w:rPr>
          <w:t>Hình 4.</w:t>
        </w:r>
        <w:r w:rsidR="00CA2FBE">
          <w:rPr>
            <w:rFonts w:asciiTheme="minorHAnsi" w:eastAsiaTheme="minorEastAsia" w:hAnsiTheme="minorHAnsi"/>
            <w:noProof/>
            <w:sz w:val="22"/>
          </w:rPr>
          <w:tab/>
        </w:r>
        <w:r w:rsidR="00CA2FBE" w:rsidRPr="00A074F2">
          <w:rPr>
            <w:rStyle w:val="Hyperlink"/>
            <w:noProof/>
          </w:rPr>
          <w:t>Quá trình đột biến</w:t>
        </w:r>
        <w:r w:rsidR="00CA2FBE">
          <w:rPr>
            <w:noProof/>
            <w:webHidden/>
          </w:rPr>
          <w:tab/>
        </w:r>
        <w:r w:rsidR="00CA2FBE">
          <w:rPr>
            <w:noProof/>
            <w:webHidden/>
          </w:rPr>
          <w:fldChar w:fldCharType="begin"/>
        </w:r>
        <w:r w:rsidR="00CA2FBE">
          <w:rPr>
            <w:noProof/>
            <w:webHidden/>
          </w:rPr>
          <w:instrText xml:space="preserve"> PAGEREF _Toc3491029 \h </w:instrText>
        </w:r>
        <w:r w:rsidR="00CA2FBE">
          <w:rPr>
            <w:noProof/>
            <w:webHidden/>
          </w:rPr>
        </w:r>
        <w:r w:rsidR="00CA2FBE">
          <w:rPr>
            <w:noProof/>
            <w:webHidden/>
          </w:rPr>
          <w:fldChar w:fldCharType="separate"/>
        </w:r>
        <w:r w:rsidR="00CA2FBE">
          <w:rPr>
            <w:noProof/>
            <w:webHidden/>
          </w:rPr>
          <w:t>24</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1030" w:history="1">
        <w:r w:rsidR="00CA2FBE" w:rsidRPr="00A074F2">
          <w:rPr>
            <w:rStyle w:val="Hyperlink"/>
            <w:noProof/>
          </w:rPr>
          <w:t>Hình 5.</w:t>
        </w:r>
        <w:r w:rsidR="00CA2FBE">
          <w:rPr>
            <w:rFonts w:asciiTheme="minorHAnsi" w:eastAsiaTheme="minorEastAsia" w:hAnsiTheme="minorHAnsi"/>
            <w:noProof/>
            <w:sz w:val="22"/>
          </w:rPr>
          <w:tab/>
        </w:r>
        <w:r w:rsidR="00CA2FBE" w:rsidRPr="00A074F2">
          <w:rPr>
            <w:rStyle w:val="Hyperlink"/>
            <w:noProof/>
          </w:rPr>
          <w:t>Sự đánh đổi giữa hai mục tiêu của một vấn đề đa mục tiêu tạo thành các tập dominated và non-dominated</w:t>
        </w:r>
        <w:r w:rsidR="00CA2FBE">
          <w:rPr>
            <w:noProof/>
            <w:webHidden/>
          </w:rPr>
          <w:tab/>
        </w:r>
        <w:r w:rsidR="00CA2FBE">
          <w:rPr>
            <w:noProof/>
            <w:webHidden/>
          </w:rPr>
          <w:fldChar w:fldCharType="begin"/>
        </w:r>
        <w:r w:rsidR="00CA2FBE">
          <w:rPr>
            <w:noProof/>
            <w:webHidden/>
          </w:rPr>
          <w:instrText xml:space="preserve"> PAGEREF _Toc3491030 \h </w:instrText>
        </w:r>
        <w:r w:rsidR="00CA2FBE">
          <w:rPr>
            <w:noProof/>
            <w:webHidden/>
          </w:rPr>
        </w:r>
        <w:r w:rsidR="00CA2FBE">
          <w:rPr>
            <w:noProof/>
            <w:webHidden/>
          </w:rPr>
          <w:fldChar w:fldCharType="separate"/>
        </w:r>
        <w:r w:rsidR="00CA2FBE">
          <w:rPr>
            <w:noProof/>
            <w:webHidden/>
          </w:rPr>
          <w:t>26</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1031" w:history="1">
        <w:r w:rsidR="00CA2FBE" w:rsidRPr="00A074F2">
          <w:rPr>
            <w:rStyle w:val="Hyperlink"/>
            <w:noProof/>
          </w:rPr>
          <w:t>Hình 6.</w:t>
        </w:r>
        <w:r w:rsidR="00CA2FBE">
          <w:rPr>
            <w:rFonts w:asciiTheme="minorHAnsi" w:eastAsiaTheme="minorEastAsia" w:hAnsiTheme="minorHAnsi"/>
            <w:noProof/>
            <w:sz w:val="22"/>
          </w:rPr>
          <w:tab/>
        </w:r>
        <w:r w:rsidR="00CA2FBE" w:rsidRPr="00A074F2">
          <w:rPr>
            <w:rStyle w:val="Hyperlink"/>
            <w:noProof/>
          </w:rPr>
          <w:t>Tập Pareto và pareto front và sự ánh xạ giữa chúng. Tập Pareto chứa các biến, tập Pareto front chứa các mục tiêu; vùng xám trên hình là vùng không gian bị dominate bởi tập Pareto front</w:t>
        </w:r>
        <w:r w:rsidR="00CA2FBE">
          <w:rPr>
            <w:noProof/>
            <w:webHidden/>
          </w:rPr>
          <w:tab/>
        </w:r>
        <w:r w:rsidR="00CA2FBE">
          <w:rPr>
            <w:noProof/>
            <w:webHidden/>
          </w:rPr>
          <w:fldChar w:fldCharType="begin"/>
        </w:r>
        <w:r w:rsidR="00CA2FBE">
          <w:rPr>
            <w:noProof/>
            <w:webHidden/>
          </w:rPr>
          <w:instrText xml:space="preserve"> PAGEREF _Toc3491031 \h </w:instrText>
        </w:r>
        <w:r w:rsidR="00CA2FBE">
          <w:rPr>
            <w:noProof/>
            <w:webHidden/>
          </w:rPr>
        </w:r>
        <w:r w:rsidR="00CA2FBE">
          <w:rPr>
            <w:noProof/>
            <w:webHidden/>
          </w:rPr>
          <w:fldChar w:fldCharType="separate"/>
        </w:r>
        <w:r w:rsidR="00CA2FBE">
          <w:rPr>
            <w:noProof/>
            <w:webHidden/>
          </w:rPr>
          <w:t>27</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1032" w:history="1">
        <w:r w:rsidR="00CA2FBE" w:rsidRPr="00A074F2">
          <w:rPr>
            <w:rStyle w:val="Hyperlink"/>
            <w:noProof/>
          </w:rPr>
          <w:t>Hình 7.</w:t>
        </w:r>
        <w:r w:rsidR="00CA2FBE">
          <w:rPr>
            <w:rFonts w:asciiTheme="minorHAnsi" w:eastAsiaTheme="minorEastAsia" w:hAnsiTheme="minorHAnsi"/>
            <w:noProof/>
            <w:sz w:val="22"/>
          </w:rPr>
          <w:tab/>
        </w:r>
        <w:r w:rsidR="00CA2FBE" w:rsidRPr="00A074F2">
          <w:rPr>
            <w:rStyle w:val="Hyperlink"/>
            <w:noProof/>
          </w:rPr>
          <w:t>Hướng dẫn sử dụng MOEA Framework trên Eclipse 1</w:t>
        </w:r>
        <w:r w:rsidR="00CA2FBE">
          <w:rPr>
            <w:noProof/>
            <w:webHidden/>
          </w:rPr>
          <w:tab/>
        </w:r>
        <w:r w:rsidR="00CA2FBE">
          <w:rPr>
            <w:noProof/>
            <w:webHidden/>
          </w:rPr>
          <w:fldChar w:fldCharType="begin"/>
        </w:r>
        <w:r w:rsidR="00CA2FBE">
          <w:rPr>
            <w:noProof/>
            <w:webHidden/>
          </w:rPr>
          <w:instrText xml:space="preserve"> PAGEREF _Toc3491032 \h </w:instrText>
        </w:r>
        <w:r w:rsidR="00CA2FBE">
          <w:rPr>
            <w:noProof/>
            <w:webHidden/>
          </w:rPr>
        </w:r>
        <w:r w:rsidR="00CA2FBE">
          <w:rPr>
            <w:noProof/>
            <w:webHidden/>
          </w:rPr>
          <w:fldChar w:fldCharType="separate"/>
        </w:r>
        <w:r w:rsidR="00CA2FBE">
          <w:rPr>
            <w:noProof/>
            <w:webHidden/>
          </w:rPr>
          <w:t>37</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1033" w:history="1">
        <w:r w:rsidR="00CA2FBE" w:rsidRPr="00A074F2">
          <w:rPr>
            <w:rStyle w:val="Hyperlink"/>
            <w:noProof/>
          </w:rPr>
          <w:t>Hình 8.</w:t>
        </w:r>
        <w:r w:rsidR="00CA2FBE">
          <w:rPr>
            <w:rFonts w:asciiTheme="minorHAnsi" w:eastAsiaTheme="minorEastAsia" w:hAnsiTheme="minorHAnsi"/>
            <w:noProof/>
            <w:sz w:val="22"/>
          </w:rPr>
          <w:tab/>
        </w:r>
        <w:r w:rsidR="00CA2FBE" w:rsidRPr="00A074F2">
          <w:rPr>
            <w:rStyle w:val="Hyperlink"/>
            <w:noProof/>
          </w:rPr>
          <w:t>Hướng dẫn sử dụng MOEA Framework trên eclipse 2</w:t>
        </w:r>
        <w:r w:rsidR="00CA2FBE">
          <w:rPr>
            <w:noProof/>
            <w:webHidden/>
          </w:rPr>
          <w:tab/>
        </w:r>
        <w:r w:rsidR="00CA2FBE">
          <w:rPr>
            <w:noProof/>
            <w:webHidden/>
          </w:rPr>
          <w:fldChar w:fldCharType="begin"/>
        </w:r>
        <w:r w:rsidR="00CA2FBE">
          <w:rPr>
            <w:noProof/>
            <w:webHidden/>
          </w:rPr>
          <w:instrText xml:space="preserve"> PAGEREF _Toc3491033 \h </w:instrText>
        </w:r>
        <w:r w:rsidR="00CA2FBE">
          <w:rPr>
            <w:noProof/>
            <w:webHidden/>
          </w:rPr>
        </w:r>
        <w:r w:rsidR="00CA2FBE">
          <w:rPr>
            <w:noProof/>
            <w:webHidden/>
          </w:rPr>
          <w:fldChar w:fldCharType="separate"/>
        </w:r>
        <w:r w:rsidR="00CA2FBE">
          <w:rPr>
            <w:noProof/>
            <w:webHidden/>
          </w:rPr>
          <w:t>37</w:t>
        </w:r>
        <w:r w:rsidR="00CA2FBE">
          <w:rPr>
            <w:noProof/>
            <w:webHidden/>
          </w:rPr>
          <w:fldChar w:fldCharType="end"/>
        </w:r>
      </w:hyperlink>
    </w:p>
    <w:p w:rsidR="00CA2FBE" w:rsidRDefault="00DE4162">
      <w:pPr>
        <w:pStyle w:val="TOC1"/>
        <w:tabs>
          <w:tab w:val="left" w:pos="1040"/>
          <w:tab w:val="right" w:leader="dot" w:pos="9350"/>
        </w:tabs>
        <w:rPr>
          <w:rFonts w:asciiTheme="minorHAnsi" w:eastAsiaTheme="minorEastAsia" w:hAnsiTheme="minorHAnsi"/>
          <w:noProof/>
          <w:sz w:val="22"/>
        </w:rPr>
      </w:pPr>
      <w:hyperlink w:anchor="_Toc3491034" w:history="1">
        <w:r w:rsidR="00CA2FBE" w:rsidRPr="00A074F2">
          <w:rPr>
            <w:rStyle w:val="Hyperlink"/>
            <w:noProof/>
          </w:rPr>
          <w:t>Hình 9.</w:t>
        </w:r>
        <w:r w:rsidR="00CA2FBE">
          <w:rPr>
            <w:rFonts w:asciiTheme="minorHAnsi" w:eastAsiaTheme="minorEastAsia" w:hAnsiTheme="minorHAnsi"/>
            <w:noProof/>
            <w:sz w:val="22"/>
          </w:rPr>
          <w:tab/>
        </w:r>
        <w:r w:rsidR="00CA2FBE" w:rsidRPr="00A074F2">
          <w:rPr>
            <w:rStyle w:val="Hyperlink"/>
            <w:noProof/>
          </w:rPr>
          <w:t>Hướng dẫn sử dụng MOEA Framework trên eclipse 3</w:t>
        </w:r>
        <w:r w:rsidR="00CA2FBE">
          <w:rPr>
            <w:noProof/>
            <w:webHidden/>
          </w:rPr>
          <w:tab/>
        </w:r>
        <w:r w:rsidR="00CA2FBE">
          <w:rPr>
            <w:noProof/>
            <w:webHidden/>
          </w:rPr>
          <w:fldChar w:fldCharType="begin"/>
        </w:r>
        <w:r w:rsidR="00CA2FBE">
          <w:rPr>
            <w:noProof/>
            <w:webHidden/>
          </w:rPr>
          <w:instrText xml:space="preserve"> PAGEREF _Toc3491034 \h </w:instrText>
        </w:r>
        <w:r w:rsidR="00CA2FBE">
          <w:rPr>
            <w:noProof/>
            <w:webHidden/>
          </w:rPr>
        </w:r>
        <w:r w:rsidR="00CA2FBE">
          <w:rPr>
            <w:noProof/>
            <w:webHidden/>
          </w:rPr>
          <w:fldChar w:fldCharType="separate"/>
        </w:r>
        <w:r w:rsidR="00CA2FBE">
          <w:rPr>
            <w:noProof/>
            <w:webHidden/>
          </w:rPr>
          <w:t>38</w:t>
        </w:r>
        <w:r w:rsidR="00CA2FBE">
          <w:rPr>
            <w:noProof/>
            <w:webHidden/>
          </w:rPr>
          <w:fldChar w:fldCharType="end"/>
        </w:r>
      </w:hyperlink>
    </w:p>
    <w:p w:rsidR="00CA2FBE" w:rsidRDefault="00DE4162">
      <w:pPr>
        <w:pStyle w:val="TOC1"/>
        <w:tabs>
          <w:tab w:val="left" w:pos="1300"/>
          <w:tab w:val="right" w:leader="dot" w:pos="9350"/>
        </w:tabs>
        <w:rPr>
          <w:rFonts w:asciiTheme="minorHAnsi" w:eastAsiaTheme="minorEastAsia" w:hAnsiTheme="minorHAnsi"/>
          <w:noProof/>
          <w:sz w:val="22"/>
        </w:rPr>
      </w:pPr>
      <w:hyperlink w:anchor="_Toc3491035" w:history="1">
        <w:r w:rsidR="00CA2FBE" w:rsidRPr="00A074F2">
          <w:rPr>
            <w:rStyle w:val="Hyperlink"/>
            <w:noProof/>
          </w:rPr>
          <w:t>Hình 10.</w:t>
        </w:r>
        <w:r w:rsidR="00CA2FBE">
          <w:rPr>
            <w:rFonts w:asciiTheme="minorHAnsi" w:eastAsiaTheme="minorEastAsia" w:hAnsiTheme="minorHAnsi"/>
            <w:noProof/>
            <w:sz w:val="22"/>
          </w:rPr>
          <w:tab/>
        </w:r>
        <w:r w:rsidR="00CA2FBE" w:rsidRPr="00A074F2">
          <w:rPr>
            <w:rStyle w:val="Hyperlink"/>
            <w:noProof/>
          </w:rPr>
          <w:t>Biểu diễn các lời giải trên không gian mục tiêu</w:t>
        </w:r>
        <w:r w:rsidR="00CA2FBE">
          <w:rPr>
            <w:noProof/>
            <w:webHidden/>
          </w:rPr>
          <w:tab/>
        </w:r>
        <w:r w:rsidR="00CA2FBE">
          <w:rPr>
            <w:noProof/>
            <w:webHidden/>
          </w:rPr>
          <w:fldChar w:fldCharType="begin"/>
        </w:r>
        <w:r w:rsidR="00CA2FBE">
          <w:rPr>
            <w:noProof/>
            <w:webHidden/>
          </w:rPr>
          <w:instrText xml:space="preserve"> PAGEREF _Toc3491035 \h </w:instrText>
        </w:r>
        <w:r w:rsidR="00CA2FBE">
          <w:rPr>
            <w:noProof/>
            <w:webHidden/>
          </w:rPr>
        </w:r>
        <w:r w:rsidR="00CA2FBE">
          <w:rPr>
            <w:noProof/>
            <w:webHidden/>
          </w:rPr>
          <w:fldChar w:fldCharType="separate"/>
        </w:r>
        <w:r w:rsidR="00CA2FBE">
          <w:rPr>
            <w:noProof/>
            <w:webHidden/>
          </w:rPr>
          <w:t>46</w:t>
        </w:r>
        <w:r w:rsidR="00CA2FBE">
          <w:rPr>
            <w:noProof/>
            <w:webHidden/>
          </w:rPr>
          <w:fldChar w:fldCharType="end"/>
        </w:r>
      </w:hyperlink>
    </w:p>
    <w:p w:rsidR="00CA2FBE" w:rsidRDefault="00DE4162">
      <w:pPr>
        <w:pStyle w:val="TOC1"/>
        <w:tabs>
          <w:tab w:val="left" w:pos="1300"/>
          <w:tab w:val="right" w:leader="dot" w:pos="9350"/>
        </w:tabs>
        <w:rPr>
          <w:rFonts w:asciiTheme="minorHAnsi" w:eastAsiaTheme="minorEastAsia" w:hAnsiTheme="minorHAnsi"/>
          <w:noProof/>
          <w:sz w:val="22"/>
        </w:rPr>
      </w:pPr>
      <w:hyperlink w:anchor="_Toc3491036" w:history="1">
        <w:r w:rsidR="00CA2FBE" w:rsidRPr="00CA2FBE">
          <w:rPr>
            <w:rStyle w:val="Hyperlink"/>
            <w:noProof/>
          </w:rPr>
          <w:t>Hình 11.</w:t>
        </w:r>
        <w:r w:rsidR="00CA2FBE">
          <w:rPr>
            <w:rFonts w:asciiTheme="minorHAnsi" w:eastAsiaTheme="minorEastAsia" w:hAnsiTheme="minorHAnsi"/>
            <w:noProof/>
            <w:sz w:val="22"/>
          </w:rPr>
          <w:tab/>
        </w:r>
        <w:r w:rsidR="00CA2FBE" w:rsidRPr="00A074F2">
          <w:rPr>
            <w:rStyle w:val="Hyperlink"/>
            <w:noProof/>
          </w:rPr>
          <w:t>Biểu diễn quá trình chọn lọc trong thuật toán ε-MOEA</w:t>
        </w:r>
        <w:r w:rsidR="00CA2FBE">
          <w:rPr>
            <w:noProof/>
            <w:webHidden/>
          </w:rPr>
          <w:tab/>
        </w:r>
        <w:r w:rsidR="00CA2FBE">
          <w:rPr>
            <w:noProof/>
            <w:webHidden/>
          </w:rPr>
          <w:fldChar w:fldCharType="begin"/>
        </w:r>
        <w:r w:rsidR="00CA2FBE">
          <w:rPr>
            <w:noProof/>
            <w:webHidden/>
          </w:rPr>
          <w:instrText xml:space="preserve"> PAGEREF _Toc3491036 \h </w:instrText>
        </w:r>
        <w:r w:rsidR="00CA2FBE">
          <w:rPr>
            <w:noProof/>
            <w:webHidden/>
          </w:rPr>
        </w:r>
        <w:r w:rsidR="00CA2FBE">
          <w:rPr>
            <w:noProof/>
            <w:webHidden/>
          </w:rPr>
          <w:fldChar w:fldCharType="separate"/>
        </w:r>
        <w:r w:rsidR="00CA2FBE">
          <w:rPr>
            <w:noProof/>
            <w:webHidden/>
          </w:rPr>
          <w:t>47</w:t>
        </w:r>
        <w:r w:rsidR="00CA2FBE">
          <w:rPr>
            <w:noProof/>
            <w:webHidden/>
          </w:rPr>
          <w:fldChar w:fldCharType="end"/>
        </w:r>
      </w:hyperlink>
    </w:p>
    <w:p w:rsidR="00CA2FBE" w:rsidRDefault="00DE4162">
      <w:pPr>
        <w:pStyle w:val="TOC1"/>
        <w:tabs>
          <w:tab w:val="left" w:pos="1300"/>
          <w:tab w:val="right" w:leader="dot" w:pos="9350"/>
        </w:tabs>
        <w:rPr>
          <w:rFonts w:asciiTheme="minorHAnsi" w:eastAsiaTheme="minorEastAsia" w:hAnsiTheme="minorHAnsi"/>
          <w:noProof/>
          <w:sz w:val="22"/>
        </w:rPr>
      </w:pPr>
      <w:hyperlink w:anchor="_Toc3491037" w:history="1">
        <w:r w:rsidR="00CA2FBE" w:rsidRPr="00A074F2">
          <w:rPr>
            <w:rStyle w:val="Hyperlink"/>
            <w:noProof/>
          </w:rPr>
          <w:t>Hình 12.</w:t>
        </w:r>
        <w:r w:rsidR="00CA2FBE">
          <w:rPr>
            <w:rFonts w:asciiTheme="minorHAnsi" w:eastAsiaTheme="minorEastAsia" w:hAnsiTheme="minorHAnsi"/>
            <w:noProof/>
            <w:sz w:val="22"/>
          </w:rPr>
          <w:tab/>
        </w:r>
        <w:r w:rsidR="00CA2FBE" w:rsidRPr="00A074F2">
          <w:rPr>
            <w:rStyle w:val="Hyperlink"/>
            <w:noProof/>
          </w:rPr>
          <w:t>Giao diện chương trình xây dựng</w:t>
        </w:r>
        <w:r w:rsidR="00CA2FBE">
          <w:rPr>
            <w:noProof/>
            <w:webHidden/>
          </w:rPr>
          <w:tab/>
        </w:r>
        <w:r w:rsidR="00CA2FBE">
          <w:rPr>
            <w:noProof/>
            <w:webHidden/>
          </w:rPr>
          <w:fldChar w:fldCharType="begin"/>
        </w:r>
        <w:r w:rsidR="00CA2FBE">
          <w:rPr>
            <w:noProof/>
            <w:webHidden/>
          </w:rPr>
          <w:instrText xml:space="preserve"> PAGEREF _Toc3491037 \h </w:instrText>
        </w:r>
        <w:r w:rsidR="00CA2FBE">
          <w:rPr>
            <w:noProof/>
            <w:webHidden/>
          </w:rPr>
        </w:r>
        <w:r w:rsidR="00CA2FBE">
          <w:rPr>
            <w:noProof/>
            <w:webHidden/>
          </w:rPr>
          <w:fldChar w:fldCharType="separate"/>
        </w:r>
        <w:r w:rsidR="00CA2FBE">
          <w:rPr>
            <w:noProof/>
            <w:webHidden/>
          </w:rPr>
          <w:t>48</w:t>
        </w:r>
        <w:r w:rsidR="00CA2FBE">
          <w:rPr>
            <w:noProof/>
            <w:webHidden/>
          </w:rPr>
          <w:fldChar w:fldCharType="end"/>
        </w:r>
      </w:hyperlink>
    </w:p>
    <w:p w:rsidR="00CA2FBE" w:rsidRDefault="00DE4162">
      <w:pPr>
        <w:pStyle w:val="TOC1"/>
        <w:tabs>
          <w:tab w:val="left" w:pos="1300"/>
          <w:tab w:val="right" w:leader="dot" w:pos="9350"/>
        </w:tabs>
        <w:rPr>
          <w:rFonts w:asciiTheme="minorHAnsi" w:eastAsiaTheme="minorEastAsia" w:hAnsiTheme="minorHAnsi"/>
          <w:noProof/>
          <w:sz w:val="22"/>
        </w:rPr>
      </w:pPr>
      <w:hyperlink w:anchor="_Toc3491038" w:history="1">
        <w:r w:rsidR="00CA2FBE" w:rsidRPr="00A074F2">
          <w:rPr>
            <w:rStyle w:val="Hyperlink"/>
            <w:noProof/>
          </w:rPr>
          <w:t>Hình 13.</w:t>
        </w:r>
        <w:r w:rsidR="00CA2FBE">
          <w:rPr>
            <w:rFonts w:asciiTheme="minorHAnsi" w:eastAsiaTheme="minorEastAsia" w:hAnsiTheme="minorHAnsi"/>
            <w:noProof/>
            <w:sz w:val="22"/>
          </w:rPr>
          <w:tab/>
        </w:r>
        <w:r w:rsidR="00CA2FBE" w:rsidRPr="00A074F2">
          <w:rPr>
            <w:rStyle w:val="Hyperlink"/>
            <w:noProof/>
          </w:rPr>
          <w:t>Giao diện chức năng lựa chọn thuật toán và các tham số</w:t>
        </w:r>
        <w:r w:rsidR="00CA2FBE">
          <w:rPr>
            <w:noProof/>
            <w:webHidden/>
          </w:rPr>
          <w:tab/>
        </w:r>
        <w:r w:rsidR="00CA2FBE">
          <w:rPr>
            <w:noProof/>
            <w:webHidden/>
          </w:rPr>
          <w:fldChar w:fldCharType="begin"/>
        </w:r>
        <w:r w:rsidR="00CA2FBE">
          <w:rPr>
            <w:noProof/>
            <w:webHidden/>
          </w:rPr>
          <w:instrText xml:space="preserve"> PAGEREF _Toc3491038 \h </w:instrText>
        </w:r>
        <w:r w:rsidR="00CA2FBE">
          <w:rPr>
            <w:noProof/>
            <w:webHidden/>
          </w:rPr>
        </w:r>
        <w:r w:rsidR="00CA2FBE">
          <w:rPr>
            <w:noProof/>
            <w:webHidden/>
          </w:rPr>
          <w:fldChar w:fldCharType="separate"/>
        </w:r>
        <w:r w:rsidR="00CA2FBE">
          <w:rPr>
            <w:noProof/>
            <w:webHidden/>
          </w:rPr>
          <w:t>49</w:t>
        </w:r>
        <w:r w:rsidR="00CA2FBE">
          <w:rPr>
            <w:noProof/>
            <w:webHidden/>
          </w:rPr>
          <w:fldChar w:fldCharType="end"/>
        </w:r>
      </w:hyperlink>
    </w:p>
    <w:p w:rsidR="00CA2FBE" w:rsidRDefault="00DE4162">
      <w:pPr>
        <w:pStyle w:val="TOC1"/>
        <w:tabs>
          <w:tab w:val="left" w:pos="1300"/>
          <w:tab w:val="right" w:leader="dot" w:pos="9350"/>
        </w:tabs>
        <w:rPr>
          <w:rFonts w:asciiTheme="minorHAnsi" w:eastAsiaTheme="minorEastAsia" w:hAnsiTheme="minorHAnsi"/>
          <w:noProof/>
          <w:sz w:val="22"/>
        </w:rPr>
      </w:pPr>
      <w:hyperlink w:anchor="_Toc3491039" w:history="1">
        <w:r w:rsidR="00CA2FBE" w:rsidRPr="00A074F2">
          <w:rPr>
            <w:rStyle w:val="Hyperlink"/>
            <w:noProof/>
          </w:rPr>
          <w:t>Hình 14.</w:t>
        </w:r>
        <w:r w:rsidR="00CA2FBE">
          <w:rPr>
            <w:rFonts w:asciiTheme="minorHAnsi" w:eastAsiaTheme="minorEastAsia" w:hAnsiTheme="minorHAnsi"/>
            <w:noProof/>
            <w:sz w:val="22"/>
          </w:rPr>
          <w:tab/>
        </w:r>
        <w:r w:rsidR="00CA2FBE" w:rsidRPr="00A074F2">
          <w:rPr>
            <w:rStyle w:val="Hyperlink"/>
            <w:noProof/>
          </w:rPr>
          <w:t>Khoảng không gian Hypervolumn</w:t>
        </w:r>
        <w:r w:rsidR="00CA2FBE">
          <w:rPr>
            <w:noProof/>
            <w:webHidden/>
          </w:rPr>
          <w:tab/>
        </w:r>
        <w:r w:rsidR="00CA2FBE">
          <w:rPr>
            <w:noProof/>
            <w:webHidden/>
          </w:rPr>
          <w:fldChar w:fldCharType="begin"/>
        </w:r>
        <w:r w:rsidR="00CA2FBE">
          <w:rPr>
            <w:noProof/>
            <w:webHidden/>
          </w:rPr>
          <w:instrText xml:space="preserve"> PAGEREF _Toc3491039 \h </w:instrText>
        </w:r>
        <w:r w:rsidR="00CA2FBE">
          <w:rPr>
            <w:noProof/>
            <w:webHidden/>
          </w:rPr>
        </w:r>
        <w:r w:rsidR="00CA2FBE">
          <w:rPr>
            <w:noProof/>
            <w:webHidden/>
          </w:rPr>
          <w:fldChar w:fldCharType="separate"/>
        </w:r>
        <w:r w:rsidR="00CA2FBE">
          <w:rPr>
            <w:noProof/>
            <w:webHidden/>
          </w:rPr>
          <w:t>50</w:t>
        </w:r>
        <w:r w:rsidR="00CA2FBE">
          <w:rPr>
            <w:noProof/>
            <w:webHidden/>
          </w:rPr>
          <w:fldChar w:fldCharType="end"/>
        </w:r>
      </w:hyperlink>
    </w:p>
    <w:p w:rsidR="00CA2FBE" w:rsidRDefault="00DE4162">
      <w:pPr>
        <w:pStyle w:val="TOC1"/>
        <w:tabs>
          <w:tab w:val="left" w:pos="1300"/>
          <w:tab w:val="right" w:leader="dot" w:pos="9350"/>
        </w:tabs>
        <w:rPr>
          <w:rFonts w:asciiTheme="minorHAnsi" w:eastAsiaTheme="minorEastAsia" w:hAnsiTheme="minorHAnsi"/>
          <w:noProof/>
          <w:sz w:val="22"/>
        </w:rPr>
      </w:pPr>
      <w:hyperlink w:anchor="_Toc3491040" w:history="1">
        <w:r w:rsidR="00CA2FBE" w:rsidRPr="00A074F2">
          <w:rPr>
            <w:rStyle w:val="Hyperlink"/>
            <w:noProof/>
          </w:rPr>
          <w:t>Hình 15.</w:t>
        </w:r>
        <w:r w:rsidR="00CA2FBE">
          <w:rPr>
            <w:rFonts w:asciiTheme="minorHAnsi" w:eastAsiaTheme="minorEastAsia" w:hAnsiTheme="minorHAnsi"/>
            <w:noProof/>
            <w:sz w:val="22"/>
          </w:rPr>
          <w:tab/>
        </w:r>
        <w:r w:rsidR="00CA2FBE" w:rsidRPr="00A074F2">
          <w:rPr>
            <w:rStyle w:val="Hyperlink"/>
            <w:noProof/>
          </w:rPr>
          <w:t>Mô tả Generation Distance</w:t>
        </w:r>
        <w:r w:rsidR="00CA2FBE">
          <w:rPr>
            <w:noProof/>
            <w:webHidden/>
          </w:rPr>
          <w:tab/>
        </w:r>
        <w:r w:rsidR="00CA2FBE">
          <w:rPr>
            <w:noProof/>
            <w:webHidden/>
          </w:rPr>
          <w:fldChar w:fldCharType="begin"/>
        </w:r>
        <w:r w:rsidR="00CA2FBE">
          <w:rPr>
            <w:noProof/>
            <w:webHidden/>
          </w:rPr>
          <w:instrText xml:space="preserve"> PAGEREF _Toc3491040 \h </w:instrText>
        </w:r>
        <w:r w:rsidR="00CA2FBE">
          <w:rPr>
            <w:noProof/>
            <w:webHidden/>
          </w:rPr>
        </w:r>
        <w:r w:rsidR="00CA2FBE">
          <w:rPr>
            <w:noProof/>
            <w:webHidden/>
          </w:rPr>
          <w:fldChar w:fldCharType="separate"/>
        </w:r>
        <w:r w:rsidR="00CA2FBE">
          <w:rPr>
            <w:noProof/>
            <w:webHidden/>
          </w:rPr>
          <w:t>50</w:t>
        </w:r>
        <w:r w:rsidR="00CA2FBE">
          <w:rPr>
            <w:noProof/>
            <w:webHidden/>
          </w:rPr>
          <w:fldChar w:fldCharType="end"/>
        </w:r>
      </w:hyperlink>
    </w:p>
    <w:p w:rsidR="00CA2FBE" w:rsidRDefault="00DE4162">
      <w:pPr>
        <w:pStyle w:val="TOC1"/>
        <w:tabs>
          <w:tab w:val="left" w:pos="1300"/>
          <w:tab w:val="right" w:leader="dot" w:pos="9350"/>
        </w:tabs>
        <w:rPr>
          <w:rFonts w:asciiTheme="minorHAnsi" w:eastAsiaTheme="minorEastAsia" w:hAnsiTheme="minorHAnsi"/>
          <w:noProof/>
          <w:sz w:val="22"/>
        </w:rPr>
      </w:pPr>
      <w:hyperlink w:anchor="_Toc3491041" w:history="1">
        <w:r w:rsidR="00CA2FBE" w:rsidRPr="00A074F2">
          <w:rPr>
            <w:rStyle w:val="Hyperlink"/>
            <w:noProof/>
          </w:rPr>
          <w:t>Hình 16.</w:t>
        </w:r>
        <w:r w:rsidR="00CA2FBE">
          <w:rPr>
            <w:rFonts w:asciiTheme="minorHAnsi" w:eastAsiaTheme="minorEastAsia" w:hAnsiTheme="minorHAnsi"/>
            <w:noProof/>
            <w:sz w:val="22"/>
          </w:rPr>
          <w:tab/>
        </w:r>
        <w:r w:rsidR="00CA2FBE" w:rsidRPr="00A074F2">
          <w:rPr>
            <w:rStyle w:val="Hyperlink"/>
            <w:noProof/>
          </w:rPr>
          <w:t>Mô tả ε+-Indicator</w:t>
        </w:r>
        <w:r w:rsidR="00CA2FBE">
          <w:rPr>
            <w:noProof/>
            <w:webHidden/>
          </w:rPr>
          <w:tab/>
        </w:r>
        <w:r w:rsidR="00CA2FBE">
          <w:rPr>
            <w:noProof/>
            <w:webHidden/>
          </w:rPr>
          <w:fldChar w:fldCharType="begin"/>
        </w:r>
        <w:r w:rsidR="00CA2FBE">
          <w:rPr>
            <w:noProof/>
            <w:webHidden/>
          </w:rPr>
          <w:instrText xml:space="preserve"> PAGEREF _Toc3491041 \h </w:instrText>
        </w:r>
        <w:r w:rsidR="00CA2FBE">
          <w:rPr>
            <w:noProof/>
            <w:webHidden/>
          </w:rPr>
        </w:r>
        <w:r w:rsidR="00CA2FBE">
          <w:rPr>
            <w:noProof/>
            <w:webHidden/>
          </w:rPr>
          <w:fldChar w:fldCharType="separate"/>
        </w:r>
        <w:r w:rsidR="00CA2FBE">
          <w:rPr>
            <w:noProof/>
            <w:webHidden/>
          </w:rPr>
          <w:t>51</w:t>
        </w:r>
        <w:r w:rsidR="00CA2FBE">
          <w:rPr>
            <w:noProof/>
            <w:webHidden/>
          </w:rPr>
          <w:fldChar w:fldCharType="end"/>
        </w:r>
      </w:hyperlink>
    </w:p>
    <w:p w:rsidR="00CA2FBE" w:rsidRDefault="00DE4162">
      <w:pPr>
        <w:pStyle w:val="TOC1"/>
        <w:tabs>
          <w:tab w:val="left" w:pos="1300"/>
          <w:tab w:val="right" w:leader="dot" w:pos="9350"/>
        </w:tabs>
        <w:rPr>
          <w:rFonts w:asciiTheme="minorHAnsi" w:eastAsiaTheme="minorEastAsia" w:hAnsiTheme="minorHAnsi"/>
          <w:noProof/>
          <w:sz w:val="22"/>
        </w:rPr>
      </w:pPr>
      <w:hyperlink w:anchor="_Toc3491042" w:history="1">
        <w:r w:rsidR="00CA2FBE" w:rsidRPr="00A074F2">
          <w:rPr>
            <w:rStyle w:val="Hyperlink"/>
            <w:noProof/>
          </w:rPr>
          <w:t>Hình 17.</w:t>
        </w:r>
        <w:r w:rsidR="00CA2FBE">
          <w:rPr>
            <w:rFonts w:asciiTheme="minorHAnsi" w:eastAsiaTheme="minorEastAsia" w:hAnsiTheme="minorHAnsi"/>
            <w:noProof/>
            <w:sz w:val="22"/>
          </w:rPr>
          <w:tab/>
        </w:r>
        <w:r w:rsidR="00CA2FBE" w:rsidRPr="00A074F2">
          <w:rPr>
            <w:rStyle w:val="Hyperlink"/>
            <w:noProof/>
          </w:rPr>
          <w:t>Mô tả Spacing</w:t>
        </w:r>
        <w:r w:rsidR="00CA2FBE">
          <w:rPr>
            <w:noProof/>
            <w:webHidden/>
          </w:rPr>
          <w:tab/>
        </w:r>
        <w:r w:rsidR="00CA2FBE">
          <w:rPr>
            <w:noProof/>
            <w:webHidden/>
          </w:rPr>
          <w:fldChar w:fldCharType="begin"/>
        </w:r>
        <w:r w:rsidR="00CA2FBE">
          <w:rPr>
            <w:noProof/>
            <w:webHidden/>
          </w:rPr>
          <w:instrText xml:space="preserve"> PAGEREF _Toc3491042 \h </w:instrText>
        </w:r>
        <w:r w:rsidR="00CA2FBE">
          <w:rPr>
            <w:noProof/>
            <w:webHidden/>
          </w:rPr>
        </w:r>
        <w:r w:rsidR="00CA2FBE">
          <w:rPr>
            <w:noProof/>
            <w:webHidden/>
          </w:rPr>
          <w:fldChar w:fldCharType="separate"/>
        </w:r>
        <w:r w:rsidR="00CA2FBE">
          <w:rPr>
            <w:noProof/>
            <w:webHidden/>
          </w:rPr>
          <w:t>51</w:t>
        </w:r>
        <w:r w:rsidR="00CA2FBE">
          <w:rPr>
            <w:noProof/>
            <w:webHidden/>
          </w:rPr>
          <w:fldChar w:fldCharType="end"/>
        </w:r>
      </w:hyperlink>
    </w:p>
    <w:p w:rsidR="00CA2FBE" w:rsidRDefault="00DE4162">
      <w:pPr>
        <w:pStyle w:val="TOC1"/>
        <w:tabs>
          <w:tab w:val="left" w:pos="1300"/>
          <w:tab w:val="right" w:leader="dot" w:pos="9350"/>
        </w:tabs>
        <w:rPr>
          <w:rFonts w:asciiTheme="minorHAnsi" w:eastAsiaTheme="minorEastAsia" w:hAnsiTheme="minorHAnsi"/>
          <w:noProof/>
          <w:sz w:val="22"/>
        </w:rPr>
      </w:pPr>
      <w:hyperlink w:anchor="_Toc3491043" w:history="1">
        <w:r w:rsidR="00CA2FBE" w:rsidRPr="00A074F2">
          <w:rPr>
            <w:rStyle w:val="Hyperlink"/>
            <w:noProof/>
          </w:rPr>
          <w:t>Hình 18.</w:t>
        </w:r>
        <w:r w:rsidR="00CA2FBE">
          <w:rPr>
            <w:rFonts w:asciiTheme="minorHAnsi" w:eastAsiaTheme="minorEastAsia" w:hAnsiTheme="minorHAnsi"/>
            <w:noProof/>
            <w:sz w:val="22"/>
          </w:rPr>
          <w:tab/>
        </w:r>
        <w:r w:rsidR="00CA2FBE" w:rsidRPr="00A074F2">
          <w:rPr>
            <w:rStyle w:val="Hyperlink"/>
            <w:noProof/>
          </w:rPr>
          <w:t>Biểu đồ so sánh 03 thuật toán trên tập dữ liệu data1.json</w:t>
        </w:r>
        <w:r w:rsidR="00CA2FBE">
          <w:rPr>
            <w:noProof/>
            <w:webHidden/>
          </w:rPr>
          <w:tab/>
        </w:r>
        <w:r w:rsidR="00CA2FBE">
          <w:rPr>
            <w:noProof/>
            <w:webHidden/>
          </w:rPr>
          <w:fldChar w:fldCharType="begin"/>
        </w:r>
        <w:r w:rsidR="00CA2FBE">
          <w:rPr>
            <w:noProof/>
            <w:webHidden/>
          </w:rPr>
          <w:instrText xml:space="preserve"> PAGEREF _Toc3491043 \h </w:instrText>
        </w:r>
        <w:r w:rsidR="00CA2FBE">
          <w:rPr>
            <w:noProof/>
            <w:webHidden/>
          </w:rPr>
        </w:r>
        <w:r w:rsidR="00CA2FBE">
          <w:rPr>
            <w:noProof/>
            <w:webHidden/>
          </w:rPr>
          <w:fldChar w:fldCharType="separate"/>
        </w:r>
        <w:r w:rsidR="00CA2FBE">
          <w:rPr>
            <w:noProof/>
            <w:webHidden/>
          </w:rPr>
          <w:t>53</w:t>
        </w:r>
        <w:r w:rsidR="00CA2FBE">
          <w:rPr>
            <w:noProof/>
            <w:webHidden/>
          </w:rPr>
          <w:fldChar w:fldCharType="end"/>
        </w:r>
      </w:hyperlink>
    </w:p>
    <w:p w:rsidR="00CA2FBE" w:rsidRPr="00CA2FBE" w:rsidRDefault="00CA2FBE" w:rsidP="00CA2FBE">
      <w:r>
        <w:fldChar w:fldCharType="end"/>
      </w:r>
    </w:p>
    <w:p w:rsidR="00BE06A2" w:rsidRPr="00B47A4A" w:rsidRDefault="00BE06A2" w:rsidP="00BE06A2">
      <w:pPr>
        <w:pStyle w:val="Heading1"/>
      </w:pPr>
      <w:bookmarkStart w:id="7" w:name="_Toc3529769"/>
      <w:r>
        <w:t>DANH MỤC THUẬT NGỮ VÀ TỪ VIẾT TẮT</w:t>
      </w:r>
      <w:bookmarkEnd w:id="7"/>
    </w:p>
    <w:p w:rsidR="00B83F70" w:rsidRDefault="00B83F70">
      <w:pPr>
        <w:spacing w:after="160" w:line="259" w:lineRule="auto"/>
        <w:jc w:val="left"/>
        <w:rPr>
          <w:rFonts w:eastAsiaTheme="majorEastAsia" w:cstheme="majorBidi"/>
          <w:b/>
          <w:color w:val="2E74B5" w:themeColor="accent1" w:themeShade="BF"/>
          <w:sz w:val="28"/>
          <w:szCs w:val="32"/>
        </w:rPr>
      </w:pPr>
      <w:r>
        <w:br w:type="page"/>
      </w:r>
    </w:p>
    <w:p w:rsidR="00C029CC" w:rsidRDefault="000834AE" w:rsidP="00EF73D1">
      <w:pPr>
        <w:pStyle w:val="Heading1"/>
      </w:pPr>
      <w:bookmarkStart w:id="8" w:name="_Toc3529770"/>
      <w:r>
        <w:lastRenderedPageBreak/>
        <w:t>CHƯƠNG 1. TỔNG QUAN</w:t>
      </w:r>
      <w:bookmarkEnd w:id="8"/>
    </w:p>
    <w:p w:rsidR="000834AE" w:rsidRDefault="000834AE" w:rsidP="000834AE">
      <w:pPr>
        <w:pStyle w:val="ListParagraph"/>
        <w:tabs>
          <w:tab w:val="left" w:pos="360"/>
        </w:tabs>
        <w:ind w:left="0"/>
        <w:rPr>
          <w:rFonts w:cs="Times New Roman"/>
          <w:b/>
          <w:szCs w:val="26"/>
        </w:rPr>
      </w:pPr>
    </w:p>
    <w:tbl>
      <w:tblPr>
        <w:tblStyle w:val="TableGrid"/>
        <w:tblW w:w="0" w:type="auto"/>
        <w:tblLook w:val="04A0" w:firstRow="1" w:lastRow="0" w:firstColumn="1" w:lastColumn="0" w:noHBand="0" w:noVBand="1"/>
      </w:tblPr>
      <w:tblGrid>
        <w:gridCol w:w="9350"/>
      </w:tblGrid>
      <w:tr w:rsidR="000834AE" w:rsidTr="000834AE">
        <w:trPr>
          <w:trHeight w:val="2080"/>
        </w:trPr>
        <w:tc>
          <w:tcPr>
            <w:tcW w:w="9350" w:type="dxa"/>
            <w:vAlign w:val="center"/>
          </w:tcPr>
          <w:p w:rsidR="000834AE" w:rsidRDefault="000834AE" w:rsidP="000834AE">
            <w:pPr>
              <w:pStyle w:val="ListParagraph"/>
              <w:tabs>
                <w:tab w:val="left" w:pos="360"/>
              </w:tabs>
              <w:ind w:left="0"/>
              <w:rPr>
                <w:rFonts w:cs="Times New Roman"/>
                <w:szCs w:val="26"/>
              </w:rPr>
            </w:pPr>
            <w:r>
              <w:rPr>
                <w:rFonts w:cs="Times New Roman"/>
                <w:szCs w:val="26"/>
              </w:rPr>
              <w:t>Chương này đưa ra cái nhìn bao quát của toàn bộ luận văn, bao gồm những khái niệm cơ bản nhất về:</w:t>
            </w:r>
          </w:p>
          <w:p w:rsidR="000834AE" w:rsidRDefault="000834AE" w:rsidP="00042427">
            <w:pPr>
              <w:pStyle w:val="ListParagraph"/>
              <w:numPr>
                <w:ilvl w:val="0"/>
                <w:numId w:val="2"/>
              </w:numPr>
              <w:tabs>
                <w:tab w:val="left" w:pos="360"/>
              </w:tabs>
              <w:rPr>
                <w:rFonts w:cs="Times New Roman"/>
                <w:szCs w:val="26"/>
              </w:rPr>
            </w:pPr>
            <w:r>
              <w:rPr>
                <w:rFonts w:cs="Times New Roman"/>
                <w:szCs w:val="26"/>
              </w:rPr>
              <w:t>Đấu thầu và đấu thầu nhiều vòng</w:t>
            </w:r>
          </w:p>
          <w:p w:rsidR="000834AE" w:rsidRDefault="000834AE" w:rsidP="00042427">
            <w:pPr>
              <w:pStyle w:val="ListParagraph"/>
              <w:numPr>
                <w:ilvl w:val="0"/>
                <w:numId w:val="2"/>
              </w:numPr>
              <w:tabs>
                <w:tab w:val="left" w:pos="360"/>
              </w:tabs>
              <w:rPr>
                <w:rFonts w:cs="Times New Roman"/>
                <w:szCs w:val="26"/>
              </w:rPr>
            </w:pPr>
            <w:r>
              <w:rPr>
                <w:rFonts w:cs="Times New Roman"/>
                <w:szCs w:val="26"/>
              </w:rPr>
              <w:t>Bài toán cần giải quyết trong đấu thầu nhiều vòng</w:t>
            </w:r>
          </w:p>
          <w:p w:rsidR="000834AE" w:rsidRDefault="00C86523" w:rsidP="00042427">
            <w:pPr>
              <w:pStyle w:val="ListParagraph"/>
              <w:numPr>
                <w:ilvl w:val="0"/>
                <w:numId w:val="2"/>
              </w:numPr>
              <w:tabs>
                <w:tab w:val="left" w:pos="360"/>
              </w:tabs>
              <w:rPr>
                <w:rFonts w:cs="Times New Roman"/>
                <w:szCs w:val="26"/>
              </w:rPr>
            </w:pPr>
            <w:r>
              <w:rPr>
                <w:rFonts w:cs="Times New Roman"/>
                <w:szCs w:val="26"/>
              </w:rPr>
              <w:t>C</w:t>
            </w:r>
            <w:r w:rsidR="004B72AA">
              <w:rPr>
                <w:rFonts w:cs="Times New Roman"/>
                <w:szCs w:val="26"/>
              </w:rPr>
              <w:t>ông nghệ sử dụng</w:t>
            </w:r>
          </w:p>
          <w:p w:rsidR="000834AE" w:rsidRPr="000834AE" w:rsidRDefault="001D1B99" w:rsidP="00042427">
            <w:pPr>
              <w:pStyle w:val="ListParagraph"/>
              <w:numPr>
                <w:ilvl w:val="0"/>
                <w:numId w:val="2"/>
              </w:numPr>
              <w:tabs>
                <w:tab w:val="left" w:pos="360"/>
              </w:tabs>
              <w:rPr>
                <w:rFonts w:cs="Times New Roman"/>
                <w:szCs w:val="26"/>
              </w:rPr>
            </w:pPr>
            <w:r>
              <w:rPr>
                <w:rFonts w:cs="Times New Roman"/>
                <w:szCs w:val="26"/>
              </w:rPr>
              <w:t>Nhiệm</w:t>
            </w:r>
            <w:r w:rsidR="000834AE">
              <w:rPr>
                <w:rFonts w:cs="Times New Roman"/>
                <w:szCs w:val="26"/>
              </w:rPr>
              <w:t xml:space="preserve"> vụ của luận văn</w:t>
            </w:r>
          </w:p>
        </w:tc>
      </w:tr>
    </w:tbl>
    <w:p w:rsidR="000834AE" w:rsidRDefault="000834AE" w:rsidP="000834AE">
      <w:pPr>
        <w:pStyle w:val="ListParagraph"/>
        <w:tabs>
          <w:tab w:val="left" w:pos="360"/>
        </w:tabs>
        <w:ind w:left="0"/>
        <w:rPr>
          <w:rFonts w:cs="Times New Roman"/>
          <w:b/>
          <w:szCs w:val="26"/>
        </w:rPr>
      </w:pPr>
    </w:p>
    <w:p w:rsidR="00DD245D" w:rsidRPr="008E0144" w:rsidRDefault="00DD245D" w:rsidP="00A21212">
      <w:pPr>
        <w:pStyle w:val="Heading2"/>
      </w:pPr>
      <w:bookmarkStart w:id="9" w:name="_Toc3529771"/>
      <w:r w:rsidRPr="008E0144">
        <w:t>Đầu thầu và đấu thầu nhiều vòng</w:t>
      </w:r>
      <w:bookmarkEnd w:id="9"/>
    </w:p>
    <w:p w:rsidR="003364EB" w:rsidRPr="003364EB" w:rsidRDefault="003364EB" w:rsidP="001342D1">
      <w:pPr>
        <w:pStyle w:val="Heading3"/>
      </w:pPr>
      <w:bookmarkStart w:id="10" w:name="_Toc3529772"/>
      <w:r w:rsidRPr="003364EB">
        <w:t>Khái niệm đấu thầu</w:t>
      </w:r>
      <w:bookmarkEnd w:id="10"/>
    </w:p>
    <w:p w:rsidR="00513E46" w:rsidRPr="00513E46" w:rsidRDefault="00513E46" w:rsidP="00513E46">
      <w:pPr>
        <w:ind w:firstLine="426"/>
        <w:rPr>
          <w:rFonts w:cs="Times New Roman"/>
          <w:szCs w:val="26"/>
        </w:rPr>
      </w:pPr>
      <w:r w:rsidRPr="00513E46">
        <w:rPr>
          <w:rFonts w:cs="Times New Roman"/>
          <w:szCs w:val="26"/>
        </w:rPr>
        <w:t>Theo quy định tại khoản 12 Điều 4 </w:t>
      </w:r>
      <w:hyperlink r:id="rId8" w:tgtFrame="_blank" w:history="1">
        <w:r w:rsidRPr="00513E46">
          <w:rPr>
            <w:rFonts w:cs="Times New Roman"/>
            <w:szCs w:val="26"/>
          </w:rPr>
          <w:t>Luật đấu thầu 2013:</w:t>
        </w:r>
      </w:hyperlink>
    </w:p>
    <w:p w:rsidR="00513E46" w:rsidRPr="00513E46" w:rsidRDefault="00513E46" w:rsidP="00513E46">
      <w:pPr>
        <w:ind w:firstLine="426"/>
        <w:rPr>
          <w:rFonts w:cs="Times New Roman"/>
          <w:szCs w:val="26"/>
        </w:rPr>
      </w:pPr>
      <w:r w:rsidRPr="00513E46">
        <w:rPr>
          <w:rFonts w:cs="Times New Roman"/>
          <w:szCs w:val="26"/>
        </w:rPr>
        <w:t>“Đấu thầu là quá trình lựa chọn nhà thầu để kí kết và thực hiện hợp đồng cung cấp dịch vụ tư vấn, dịch vụ phi tư vấn, mua sắm hàng hóa, xây lắp; lựa chọn nhà đầu tư để kí kết và thực hiện hợp đồng dự án đầu tư theo hình thức đối tác công tư, dự án đầu tư có sử dụng đất trên cơ sở bảo đảm cạnh tranh, công bằng, minh bạch và hiệu quả kinh tế.”</w:t>
      </w:r>
    </w:p>
    <w:p w:rsidR="00513E46" w:rsidRDefault="000834AE" w:rsidP="00513E46">
      <w:pPr>
        <w:ind w:firstLine="426"/>
        <w:rPr>
          <w:rFonts w:cs="Times New Roman"/>
          <w:szCs w:val="26"/>
        </w:rPr>
      </w:pPr>
      <w:r>
        <w:rPr>
          <w:rFonts w:cs="Times New Roman"/>
          <w:szCs w:val="26"/>
        </w:rPr>
        <w:t xml:space="preserve">Theo </w:t>
      </w:r>
      <w:hyperlink r:id="rId9" w:history="1">
        <w:r w:rsidRPr="001D1B99">
          <w:t>Wikipedia</w:t>
        </w:r>
      </w:hyperlink>
      <w:r w:rsidRPr="001D1B99">
        <w:t>,</w:t>
      </w:r>
      <w:r w:rsidR="009A33E3" w:rsidRPr="001D1B99">
        <w:t xml:space="preserve"> đấu</w:t>
      </w:r>
      <w:r w:rsidR="009A33E3">
        <w:rPr>
          <w:rFonts w:cs="Times New Roman"/>
          <w:szCs w:val="26"/>
        </w:rPr>
        <w:t xml:space="preserve"> thầu là quá trình chủ đầu tư lựa chọn được một nhà thầu đáp ứng các yêu cầu của mình theo qui định của pháp luật.</w:t>
      </w:r>
      <w:r w:rsidR="00513E46">
        <w:rPr>
          <w:rFonts w:cs="Times New Roman"/>
          <w:szCs w:val="26"/>
        </w:rPr>
        <w:t xml:space="preserve"> </w:t>
      </w:r>
    </w:p>
    <w:p w:rsidR="000221A9" w:rsidRDefault="009A33E3" w:rsidP="000221A9">
      <w:pPr>
        <w:ind w:firstLine="426"/>
        <w:rPr>
          <w:rFonts w:cs="Times New Roman"/>
          <w:szCs w:val="26"/>
        </w:rPr>
      </w:pPr>
      <w:r>
        <w:rPr>
          <w:rFonts w:cs="Times New Roman"/>
          <w:szCs w:val="26"/>
        </w:rPr>
        <w:t>Trong nền kinh tế thị trường, người mua</w:t>
      </w:r>
      <w:r w:rsidR="000221A9">
        <w:rPr>
          <w:rFonts w:cs="Times New Roman"/>
          <w:szCs w:val="26"/>
        </w:rPr>
        <w:t xml:space="preserve"> (chủ đầu tư)</w:t>
      </w:r>
      <w:r>
        <w:rPr>
          <w:rFonts w:cs="Times New Roman"/>
          <w:szCs w:val="26"/>
        </w:rPr>
        <w:t xml:space="preserve"> tổ chức đấu thầu để người bán (các nhà thầu) cạnh tranh nhau. Mục tiêu của người mua là có được hàng hóa và dịch vụ thỏa mãn các yêu cầu của mình về kỹ thuật, chất lượng và chi phí thấp nhất. Mục đích của nhà thầu là giành được quyền cung cấp hàng hóa dịch vụ đó với giá đủ bù đắ</w:t>
      </w:r>
      <w:r w:rsidR="00610E8C">
        <w:rPr>
          <w:rFonts w:cs="Times New Roman"/>
          <w:szCs w:val="26"/>
        </w:rPr>
        <w:t>p các chi phí đầu vào và đảm bảo mức lợi nhuận cao nhất có thể.</w:t>
      </w:r>
      <w:r w:rsidR="000221A9">
        <w:rPr>
          <w:rFonts w:cs="Times New Roman"/>
          <w:szCs w:val="26"/>
        </w:rPr>
        <w:t xml:space="preserve"> </w:t>
      </w:r>
      <w:r w:rsidR="000221A9" w:rsidRPr="000221A9">
        <w:rPr>
          <w:rFonts w:cs="Times New Roman"/>
          <w:szCs w:val="26"/>
        </w:rPr>
        <w:t>Như vậy, bản chất của đấu thầu đã được xã hội thừa nhận như 1 sự cạnh tranh lành mạnh để được thực hiện 1 việc nào đó, một yêu cầu nào đó.</w:t>
      </w:r>
    </w:p>
    <w:p w:rsidR="000221A9" w:rsidRPr="000221A9" w:rsidRDefault="000221A9" w:rsidP="000221A9">
      <w:pPr>
        <w:ind w:firstLine="426"/>
        <w:rPr>
          <w:rFonts w:cs="Times New Roman"/>
          <w:szCs w:val="26"/>
        </w:rPr>
      </w:pPr>
      <w:r>
        <w:rPr>
          <w:rFonts w:cs="Times New Roman"/>
          <w:szCs w:val="26"/>
        </w:rPr>
        <w:t>Đặc điểm của đấu thầu</w:t>
      </w:r>
    </w:p>
    <w:p w:rsidR="000221A9" w:rsidRPr="000221A9" w:rsidRDefault="00513E46" w:rsidP="000221A9">
      <w:pPr>
        <w:ind w:firstLine="426"/>
        <w:rPr>
          <w:rFonts w:cs="Times New Roman"/>
          <w:szCs w:val="26"/>
        </w:rPr>
      </w:pPr>
      <w:r>
        <w:rPr>
          <w:rFonts w:cs="Times New Roman"/>
          <w:szCs w:val="26"/>
        </w:rPr>
        <w:t xml:space="preserve"> </w:t>
      </w:r>
      <w:r w:rsidR="000221A9" w:rsidRPr="000221A9">
        <w:rPr>
          <w:rFonts w:cs="Times New Roman"/>
          <w:b/>
          <w:bCs/>
          <w:szCs w:val="26"/>
        </w:rPr>
        <w:t>Thứ nhất</w:t>
      </w:r>
      <w:r w:rsidR="000221A9" w:rsidRPr="000221A9">
        <w:rPr>
          <w:rFonts w:cs="Times New Roman"/>
          <w:szCs w:val="26"/>
        </w:rPr>
        <w:t>: Đấu thầu là 1 hoạt động thương mại. Trong đó bên dự thầu là các thương nhân có đủ điều kiện và mục tiêu mà bên dự thầu hướng tới là lợi nhuận, còn bên mời thầu là xác lập được hợp đồng mua bán hàng hóa, sử dụng dịch vụ với các điều kiện tốt nhất cho họ.</w:t>
      </w:r>
    </w:p>
    <w:p w:rsidR="000221A9" w:rsidRPr="000221A9" w:rsidRDefault="000221A9" w:rsidP="000221A9">
      <w:pPr>
        <w:ind w:firstLine="426"/>
        <w:rPr>
          <w:rFonts w:cs="Times New Roman"/>
          <w:szCs w:val="26"/>
        </w:rPr>
      </w:pPr>
      <w:r w:rsidRPr="000221A9">
        <w:rPr>
          <w:rFonts w:cs="Times New Roman"/>
          <w:b/>
          <w:bCs/>
          <w:szCs w:val="26"/>
        </w:rPr>
        <w:t>Thứ hai</w:t>
      </w:r>
      <w:r w:rsidRPr="000221A9">
        <w:rPr>
          <w:rFonts w:cs="Times New Roman"/>
          <w:szCs w:val="26"/>
        </w:rPr>
        <w:t>: Đấu thầu là 1 giai đoạn tiền hợp đồng. Hoạt động đấu thầu luôn gắn với quan hệ mua bán hàng hóa, cung ứng dịch vụ. Trong nền kinh tế đấu thầu không diễ</w:t>
      </w:r>
      <w:r w:rsidR="00CC2D02">
        <w:rPr>
          <w:rFonts w:cs="Times New Roman"/>
          <w:szCs w:val="26"/>
        </w:rPr>
        <w:t>n ra như một</w:t>
      </w:r>
      <w:r w:rsidRPr="000221A9">
        <w:rPr>
          <w:rFonts w:cs="Times New Roman"/>
          <w:szCs w:val="26"/>
        </w:rPr>
        <w:t xml:space="preserve"> </w:t>
      </w:r>
      <w:r w:rsidRPr="000221A9">
        <w:rPr>
          <w:rFonts w:cs="Times New Roman"/>
          <w:szCs w:val="26"/>
        </w:rPr>
        <w:lastRenderedPageBreak/>
        <w:t>hoạt động độc lập, nó chỉ xuất hiện khi con người có nhu cầu mua sắm hàng hóa và sử dụng dịch vụ. Mục đích cuối cùng của đấu thầu là là giúp bên mời thầu tìm ra chủ thể có khả năng cung cấp hàng hóa, dịch vụ với chất lượng và giá cả tốt nhất. Sau khi quá trình đấu thầu hoàn tất, người trúng thầu sẽ cùng với người tổ chức đấu thầu đàm phán, để kí hợp đồng mua bán hàng hóa, cung ứng dịch vụ hay xây lắp công trình.</w:t>
      </w:r>
    </w:p>
    <w:p w:rsidR="000221A9" w:rsidRPr="000221A9" w:rsidRDefault="000221A9" w:rsidP="000221A9">
      <w:pPr>
        <w:ind w:firstLine="426"/>
        <w:rPr>
          <w:rFonts w:cs="Times New Roman"/>
          <w:szCs w:val="26"/>
        </w:rPr>
      </w:pPr>
      <w:r w:rsidRPr="000221A9">
        <w:rPr>
          <w:rFonts w:cs="Times New Roman"/>
          <w:b/>
          <w:bCs/>
          <w:szCs w:val="26"/>
        </w:rPr>
        <w:t>Thứ</w:t>
      </w:r>
      <w:r>
        <w:rPr>
          <w:rFonts w:cs="Times New Roman"/>
          <w:b/>
          <w:bCs/>
          <w:szCs w:val="26"/>
        </w:rPr>
        <w:t xml:space="preserve"> ba</w:t>
      </w:r>
      <w:r w:rsidRPr="000221A9">
        <w:rPr>
          <w:rFonts w:cs="Times New Roman"/>
          <w:b/>
          <w:bCs/>
          <w:szCs w:val="26"/>
        </w:rPr>
        <w:t>:</w:t>
      </w:r>
      <w:r w:rsidRPr="000221A9">
        <w:rPr>
          <w:rFonts w:cs="Times New Roman"/>
          <w:szCs w:val="26"/>
        </w:rPr>
        <w:t> Hình thức pháp lí của quan hệ đấu thầu hàng hóa, dịch vụ là hồ sơ mời thầu và hồ sơ dự thầu. Hồ sơ mời thầu là văn bản pháp lí do bên mời thầu lập, trong đó có đầy đủ những yêu cầu về kĩ thuật, tài chính và thương mại của hàng hóa cần mua sắm, dịch vụ cần sử dụng. Còn hồ sơ dự thầu thể hiện năng lực, mức độ đáp ứng của bên dự thầu trước các yêu cầu trong hồ sơ mời thầu.</w:t>
      </w:r>
    </w:p>
    <w:p w:rsidR="000221A9" w:rsidRPr="000221A9" w:rsidRDefault="000221A9" w:rsidP="000221A9">
      <w:pPr>
        <w:ind w:firstLine="426"/>
        <w:rPr>
          <w:rFonts w:cs="Times New Roman"/>
          <w:szCs w:val="26"/>
        </w:rPr>
      </w:pPr>
      <w:r w:rsidRPr="000221A9">
        <w:rPr>
          <w:rFonts w:cs="Times New Roman"/>
          <w:b/>
          <w:bCs/>
          <w:szCs w:val="26"/>
        </w:rPr>
        <w:t xml:space="preserve">Thứ </w:t>
      </w:r>
      <w:r>
        <w:rPr>
          <w:rFonts w:cs="Times New Roman"/>
          <w:b/>
          <w:bCs/>
          <w:szCs w:val="26"/>
        </w:rPr>
        <w:t>tư</w:t>
      </w:r>
      <w:r w:rsidRPr="000221A9">
        <w:rPr>
          <w:rFonts w:cs="Times New Roman"/>
          <w:szCs w:val="26"/>
        </w:rPr>
        <w:t>: Giá của gói thầu: xét trên góc độ giá cả thì đấu thầu cần thiết phải có sự khống chế về giá, gọi là giá gói thầu hoạc dự toán _ được đưa ra bởi bên mời thầu theo khẳ năng tài chính của bên mời thầu. Bên dự thầu đưa ra giá cao hơn khẳ năng tài chính của bên mời thầu thì dù có tốt đến mấy cũng khó có thể thắng thầu. bên dự thầu nào đáp ứng được các yêu cầu của bên mời thầu mà có giá càng thấp thì sẽ càng có cơ hội chiến thắng.</w:t>
      </w:r>
    </w:p>
    <w:p w:rsidR="00560E39" w:rsidRDefault="00560E39" w:rsidP="00513E46">
      <w:pPr>
        <w:ind w:firstLine="426"/>
        <w:rPr>
          <w:rFonts w:cs="Times New Roman"/>
          <w:szCs w:val="26"/>
        </w:rPr>
      </w:pPr>
      <w:r w:rsidRPr="008E0144">
        <w:rPr>
          <w:rFonts w:cs="Times New Roman"/>
          <w:szCs w:val="26"/>
        </w:rPr>
        <w:t>Trong thực tế,</w:t>
      </w:r>
      <w:r w:rsidR="00B55243">
        <w:rPr>
          <w:rFonts w:cs="Times New Roman"/>
          <w:szCs w:val="26"/>
        </w:rPr>
        <w:t xml:space="preserve"> việc tổ chức thầu nhằm </w:t>
      </w:r>
      <w:r w:rsidR="00FD524F">
        <w:rPr>
          <w:rFonts w:cs="Times New Roman"/>
          <w:szCs w:val="26"/>
        </w:rPr>
        <w:t>mục tiêu</w:t>
      </w:r>
      <w:r w:rsidR="00B55243">
        <w:rPr>
          <w:rFonts w:cs="Times New Roman"/>
          <w:szCs w:val="26"/>
        </w:rPr>
        <w:t xml:space="preserve"> hiệu quả - cạnh tranh – công bằng – minh bạch tuy nhiên khi tham gia đấu thầu</w:t>
      </w:r>
      <w:r w:rsidR="000221A9">
        <w:rPr>
          <w:rFonts w:cs="Times New Roman"/>
          <w:szCs w:val="26"/>
        </w:rPr>
        <w:t xml:space="preserve"> cả bên chủ đầu tư và các nhà thầu tham gia đều</w:t>
      </w:r>
      <w:r w:rsidRPr="008E0144">
        <w:rPr>
          <w:rFonts w:cs="Times New Roman"/>
          <w:szCs w:val="26"/>
        </w:rPr>
        <w:t xml:space="preserve"> có</w:t>
      </w:r>
      <w:r w:rsidR="000221A9">
        <w:rPr>
          <w:rFonts w:cs="Times New Roman"/>
          <w:szCs w:val="26"/>
        </w:rPr>
        <w:t xml:space="preserve"> thêm</w:t>
      </w:r>
      <w:r w:rsidRPr="008E0144">
        <w:rPr>
          <w:rFonts w:cs="Times New Roman"/>
          <w:szCs w:val="26"/>
        </w:rPr>
        <w:t xml:space="preserve"> một mục tiêu chung đó là không làm mất lòng đối phương, giữ mỗi quan hệ làm ăn, hợp tác lâu dài.</w:t>
      </w:r>
    </w:p>
    <w:p w:rsidR="009A33E3" w:rsidRDefault="00513E46" w:rsidP="00E528F9">
      <w:pPr>
        <w:ind w:firstLine="426"/>
        <w:rPr>
          <w:rFonts w:cs="Times New Roman"/>
          <w:szCs w:val="26"/>
        </w:rPr>
      </w:pPr>
      <w:r>
        <w:rPr>
          <w:rFonts w:cs="Times New Roman"/>
          <w:szCs w:val="26"/>
        </w:rPr>
        <w:t>Đấu thầu bao gồm hai giai đoạn:</w:t>
      </w:r>
    </w:p>
    <w:p w:rsidR="00513E46" w:rsidRPr="00513E46" w:rsidRDefault="00513E46" w:rsidP="00E528F9">
      <w:pPr>
        <w:ind w:firstLine="426"/>
        <w:rPr>
          <w:rFonts w:cs="Times New Roman"/>
          <w:szCs w:val="26"/>
        </w:rPr>
      </w:pPr>
      <w:r>
        <w:rPr>
          <w:rFonts w:cs="Times New Roman"/>
          <w:szCs w:val="26"/>
        </w:rPr>
        <w:t xml:space="preserve">Giai đoạn 1: giai đoạn sơ tuyển lựa chọn nhà thầu. </w:t>
      </w:r>
      <w:r w:rsidRPr="00513E46">
        <w:rPr>
          <w:rFonts w:cs="Times New Roman"/>
          <w:szCs w:val="26"/>
        </w:rPr>
        <w:t>Tùy theo quy mô, tính chất của gói</w:t>
      </w:r>
      <w:r w:rsidR="00C86523">
        <w:rPr>
          <w:rFonts w:cs="Times New Roman"/>
          <w:szCs w:val="26"/>
        </w:rPr>
        <w:t xml:space="preserve"> </w:t>
      </w:r>
      <w:r w:rsidRPr="00513E46">
        <w:rPr>
          <w:rFonts w:cs="Times New Roman"/>
          <w:szCs w:val="26"/>
        </w:rPr>
        <w:t xml:space="preserve">thầu, chủ </w:t>
      </w:r>
      <w:r>
        <w:rPr>
          <w:rFonts w:cs="Times New Roman"/>
          <w:szCs w:val="26"/>
        </w:rPr>
        <w:t xml:space="preserve">đầu tư </w:t>
      </w:r>
      <w:r w:rsidRPr="00513E46">
        <w:rPr>
          <w:rFonts w:cs="Times New Roman"/>
          <w:szCs w:val="26"/>
        </w:rPr>
        <w:t>thông báo mờ</w:t>
      </w:r>
      <w:r w:rsidR="00C86523">
        <w:rPr>
          <w:rFonts w:cs="Times New Roman"/>
          <w:szCs w:val="26"/>
        </w:rPr>
        <w:t xml:space="preserve">i </w:t>
      </w:r>
      <w:r w:rsidRPr="00513E46">
        <w:rPr>
          <w:rFonts w:cs="Times New Roman"/>
          <w:szCs w:val="26"/>
        </w:rPr>
        <w:t>thầ</w:t>
      </w:r>
      <w:r w:rsidR="00C86523">
        <w:rPr>
          <w:rFonts w:cs="Times New Roman"/>
          <w:szCs w:val="26"/>
        </w:rPr>
        <w:t xml:space="preserve">u </w:t>
      </w:r>
      <w:r w:rsidRPr="00513E46">
        <w:rPr>
          <w:rFonts w:cs="Times New Roman"/>
          <w:szCs w:val="26"/>
        </w:rPr>
        <w:t>trên các phương</w:t>
      </w:r>
      <w:r w:rsidR="00C86523">
        <w:rPr>
          <w:rFonts w:cs="Times New Roman"/>
          <w:szCs w:val="26"/>
        </w:rPr>
        <w:t xml:space="preserve"> </w:t>
      </w:r>
      <w:r w:rsidRPr="00513E46">
        <w:rPr>
          <w:rFonts w:cs="Times New Roman"/>
          <w:szCs w:val="26"/>
        </w:rPr>
        <w:t xml:space="preserve">tiện thông tin đại chúng hoặc gửi thư mời thầu. Chủ đầu tư có trách nhiệm cung cấp cho các nhà thầu tham dự hồ sơ mời dự thầu bao gồm các thông tin sơ bộ về gói thầu và các nội dung chính của hồ sơ mời dự thầu. Nhà thầu tham dự sơ tuyển phải nộp hồ sơ dự thầu kèm theo bảo lãnh dự thầu nhằm đảm bảo nhà thầu đã qua giai đoạn sơ tuyển phải tham gia dự thầu. </w:t>
      </w:r>
    </w:p>
    <w:p w:rsidR="003364EB" w:rsidRDefault="00513E46" w:rsidP="003364EB">
      <w:pPr>
        <w:ind w:firstLine="426"/>
        <w:rPr>
          <w:rFonts w:cs="Times New Roman"/>
          <w:szCs w:val="26"/>
        </w:rPr>
      </w:pPr>
      <w:r w:rsidRPr="00513E46">
        <w:rPr>
          <w:rFonts w:cs="Times New Roman"/>
          <w:szCs w:val="26"/>
        </w:rPr>
        <w:t>Giai đoạn 2: giai đoạn đấu thầu. Các nhà thầu tham gia đấu thầu đưa ra giải pháp, dịch vụ với các mực giá cả. Chủ đầu tư xem xét, lựa chọn nhà thầu. Nhà thầu được lựa chọn là nhà thầu có giá dự thầu hợp lý và mang lại hiệu quả cao nhất cho dự án.</w:t>
      </w:r>
      <w:bookmarkStart w:id="11" w:name="_Toc502830574"/>
    </w:p>
    <w:p w:rsidR="00560E39" w:rsidRPr="003364EB" w:rsidRDefault="00560E39" w:rsidP="001342D1">
      <w:pPr>
        <w:pStyle w:val="Heading3"/>
      </w:pPr>
      <w:bookmarkStart w:id="12" w:name="_Toc3529773"/>
      <w:r w:rsidRPr="003364EB">
        <w:t>Đấu thầu nhiều vòng</w:t>
      </w:r>
      <w:bookmarkEnd w:id="11"/>
      <w:bookmarkEnd w:id="12"/>
    </w:p>
    <w:p w:rsidR="00560E39" w:rsidRPr="008E0144" w:rsidRDefault="00560E39" w:rsidP="008E0144">
      <w:pPr>
        <w:ind w:firstLine="426"/>
        <w:rPr>
          <w:rFonts w:cs="Times New Roman"/>
          <w:szCs w:val="26"/>
        </w:rPr>
      </w:pPr>
      <w:r w:rsidRPr="008E0144">
        <w:rPr>
          <w:rFonts w:cs="Times New Roman"/>
          <w:szCs w:val="26"/>
        </w:rPr>
        <w:t xml:space="preserve">Đối với các dự án lớn, thời gian thực hiện dự án thường kéo dài. Do đó, dự án thường được chia nhỏ thành nhiều gói nhỏ hơn để triển khai theo từng giai đoạn phù hợp. Thay vì đầu tư cho toàn bộ dự án tại một thời điểm duy nhất thì chủ đầu tư sẽ tổ chức thầu cho từng </w:t>
      </w:r>
      <w:r w:rsidRPr="008E0144">
        <w:rPr>
          <w:rFonts w:cs="Times New Roman"/>
          <w:szCs w:val="26"/>
        </w:rPr>
        <w:lastRenderedPageBreak/>
        <w:t>gói vào các thời điểm khác nhau. Mục đích vẫn là để đem lại lợi ích tối đa cho chủ đầu tư, đồng thời giảm thiểu rủi ro trong thời gian thực hiện dự</w:t>
      </w:r>
      <w:r w:rsidR="00315903">
        <w:rPr>
          <w:rFonts w:cs="Times New Roman"/>
          <w:szCs w:val="26"/>
        </w:rPr>
        <w:t xml:space="preserve"> án.</w:t>
      </w:r>
    </w:p>
    <w:p w:rsidR="00560E39" w:rsidRPr="008E0144" w:rsidRDefault="00560E39" w:rsidP="008E0144">
      <w:pPr>
        <w:ind w:firstLine="426"/>
        <w:rPr>
          <w:rFonts w:cs="Times New Roman"/>
          <w:szCs w:val="26"/>
        </w:rPr>
      </w:pPr>
      <w:r w:rsidRPr="008E0144">
        <w:rPr>
          <w:rFonts w:cs="Times New Roman"/>
          <w:szCs w:val="26"/>
        </w:rPr>
        <w:t>Trong thực tế, khi một gói thầu được đưa ra, chủ đầu tư và các nhà thầu đều mong muốn thu được lợi nhuận từ gói thầu này. Tuy nhiên, khi mức giá đấu thầu phụ thuộc vào từng nhà thầu thì quyền quyết định lựa chọn nhà thầu nào lại do chủ đầu tư quyết định. Quyết định của chủ đầu tư phần lớn là do quá trình đàm phán và tầm nhìn của chủ đầu tư mà không có một cơ sở lý thuyết khoa học nào chứng minh rằng quyết định đó là tối ưu. Do đó, dự án có gói thầu đó có nguy cơ gặp phải một số rủi ro không đáng có như: mức chi phí vượt hạn mức cho phép do mức giá chênh lệch quá cao, thời gian dự án kéo dài kèm theo lãi suất chiết khấu tăng cao; không duy trì được mối làm ăn, hợp tác lâu dài; nếu nhà thầu bị ép trong gói này thì phải tăng gói kia để bù lỗ, dẫn tới chủ đầu tư thiệt hại chỗ khác, nhiều nhà thầu đều thế thì chủ đầu tư khó lòng kiểm soát lợi nhuận. [2]</w:t>
      </w:r>
    </w:p>
    <w:p w:rsidR="00560E39" w:rsidRPr="008E0144" w:rsidRDefault="00560E39" w:rsidP="008E0144">
      <w:pPr>
        <w:ind w:firstLine="426"/>
        <w:rPr>
          <w:rFonts w:cs="Times New Roman"/>
          <w:szCs w:val="26"/>
        </w:rPr>
      </w:pPr>
      <w:r w:rsidRPr="008E0144">
        <w:rPr>
          <w:rFonts w:cs="Times New Roman"/>
          <w:szCs w:val="26"/>
        </w:rPr>
        <w:t>Mặc dù quyết định chọn nhà thầu cho một lần đấu thầu (thường chỉ dựa trên phân tích chủ quan của một người hay một nhóm người thuộc bên chủ thầu) đã là việc khó khăn và rủi ro cao thì các quyết định trong dự án đấu thầu nhiều vòng còn khó khăn và rủi ro hơn nhiều.</w:t>
      </w:r>
    </w:p>
    <w:p w:rsidR="00560E39" w:rsidRPr="008E0144" w:rsidRDefault="00560E39" w:rsidP="008E0144">
      <w:pPr>
        <w:ind w:firstLine="426"/>
        <w:rPr>
          <w:rFonts w:cs="Times New Roman"/>
          <w:szCs w:val="26"/>
        </w:rPr>
      </w:pPr>
      <w:r w:rsidRPr="008E0144">
        <w:rPr>
          <w:rFonts w:cs="Times New Roman"/>
          <w:szCs w:val="26"/>
        </w:rPr>
        <w:t>Khó khăn đầu tiên trong dự án đấu thầu nhiều vòng là lựa chọn các thời điểm đấu thầu. Việc lựa chọn thời điểm đấu thầu là vô cùng quan trọng vì thời điểm đấu thầu ảnh hưởng trực tiếp tới kinh phí của dự án. Mức giá của các loại nguyên vật liệu luôn luôn biến động theo thời gian, kèm theo giá trị lãi suất chiết khấu, nếu may mắn, chọn đúng thời điểm mức giá cả đạt mức nhỏ nhất thì số tiền phải bỏ ra sẽ ở mức thấp nhất. Nhưng ngược lại, nếu chọn không đúng thời điểm, số tiền thực tế phải bỏ ra so với dự kiến ban đầu sẽ lên tới mức vượt qua tầm kiểm soát khiến dự án gặp phải rủi ro vô cùng lớn.</w:t>
      </w:r>
    </w:p>
    <w:p w:rsidR="00560E39" w:rsidRPr="008E0144" w:rsidRDefault="00560E39" w:rsidP="008E0144">
      <w:pPr>
        <w:ind w:firstLine="426"/>
        <w:rPr>
          <w:rFonts w:cs="Times New Roman"/>
          <w:szCs w:val="26"/>
        </w:rPr>
      </w:pPr>
      <w:r w:rsidRPr="008E0144">
        <w:rPr>
          <w:rFonts w:cs="Times New Roman"/>
          <w:szCs w:val="26"/>
        </w:rPr>
        <w:t>Khó khăn thứ hai đi liền khó khăn đầu tiên, tại thời điểm lựa chọn, mua bao nhiêu là phù hợp? Lý do để chia một gói thầu to, một dự án ra làm nhiều gói thầu nhỏ tại nhiều thời điểm khác nhau là vì nhiều lý do chủ quan lẫn khách quan, do dự án quá lớn cần chia ra để dễ quản lý, giảm rủi ro cũng như tối ưu số tiền phải thanh toán nhờ chính sách giảm giá từ các nhà thầu cũng như sự biến động giá trị tiền qua thời gian . Như vậy, vấn đề không chỉ nằm ở việc chọn thời điểm đấu thầu mà còn nằm ở việc tại thời điểm đó, mua số lượng là bao nhiêu. Số lượng mua này có đủ để thi công cho tới thời điểm đấu thầu tiếp theo không và với lượng mua đó cùng mức giá tại thời điểm đó có đem lại lợi nhuận không hay có gây nguy cơ rủi ro cho dự</w:t>
      </w:r>
      <w:r w:rsidR="00F726CF" w:rsidRPr="008E0144">
        <w:rPr>
          <w:rFonts w:cs="Times New Roman"/>
          <w:szCs w:val="26"/>
        </w:rPr>
        <w:t xml:space="preserve"> án không. </w:t>
      </w:r>
    </w:p>
    <w:p w:rsidR="00560E39" w:rsidRPr="008E0144" w:rsidRDefault="00F32585" w:rsidP="008E0144">
      <w:pPr>
        <w:ind w:firstLine="426"/>
        <w:rPr>
          <w:rFonts w:cs="Times New Roman"/>
          <w:szCs w:val="26"/>
        </w:rPr>
      </w:pPr>
      <w:r w:rsidRPr="008E0144">
        <w:rPr>
          <w:rFonts w:cs="Times New Roman"/>
          <w:szCs w:val="26"/>
        </w:rPr>
        <w:lastRenderedPageBreak/>
        <w:t xml:space="preserve">Khó khăn thứ ba </w:t>
      </w:r>
      <w:r w:rsidR="00560E39" w:rsidRPr="008E0144">
        <w:rPr>
          <w:rFonts w:cs="Times New Roman"/>
          <w:szCs w:val="26"/>
        </w:rPr>
        <w:t>là khó khăn chung của tất cả các bài toán đấu thầu, đó là lựa chọn nhà thầu. Làm thế nào để lựa chọn được các nhà thầu thực hiện các gói thầu với chất lượng đảm bảo, giá thành hợp lý và có chính sách hậu mãi tốt?</w:t>
      </w:r>
    </w:p>
    <w:p w:rsidR="00F32585" w:rsidRPr="008E0144" w:rsidRDefault="00F32585" w:rsidP="008E0144">
      <w:pPr>
        <w:ind w:firstLine="426"/>
        <w:rPr>
          <w:rFonts w:cs="Times New Roman"/>
          <w:szCs w:val="26"/>
        </w:rPr>
      </w:pPr>
      <w:r w:rsidRPr="008E0144">
        <w:rPr>
          <w:rFonts w:cs="Times New Roman"/>
          <w:szCs w:val="26"/>
        </w:rPr>
        <w:t>Giải quyết được ba khó khăn trên, việc đấu thầu nhiều vòng sẽ mang lại lợi ích cho cả chủ đầu tư và các nhà thầu.</w:t>
      </w:r>
    </w:p>
    <w:p w:rsidR="003364EB" w:rsidRDefault="00560E39" w:rsidP="003364EB">
      <w:pPr>
        <w:ind w:firstLine="426"/>
        <w:rPr>
          <w:rFonts w:cs="Times New Roman"/>
          <w:szCs w:val="26"/>
        </w:rPr>
      </w:pPr>
      <w:r w:rsidRPr="008E0144">
        <w:rPr>
          <w:rFonts w:cs="Times New Roman"/>
          <w:szCs w:val="26"/>
        </w:rPr>
        <w:t>Một cách giải quyết các khó khăn trên cho bài toán đấu thầu nhiều vòng là tìm cách mô tả nó dưới dạng trò chơi không hợp tác với người chơi là chủ đầu tư và các nhà thầu, mỗi người chơi có các chiến lược của riêng mình; sau đó dựa trên lý thuyết trò chơi để tìm cân bằn</w:t>
      </w:r>
      <w:r w:rsidR="003364EB">
        <w:rPr>
          <w:rFonts w:cs="Times New Roman"/>
          <w:szCs w:val="26"/>
        </w:rPr>
        <w:t>g Pareto Nash cho trò chơi này.</w:t>
      </w:r>
    </w:p>
    <w:p w:rsidR="00F726CF" w:rsidRPr="003364EB" w:rsidRDefault="00383730" w:rsidP="00A21212">
      <w:pPr>
        <w:pStyle w:val="Heading2"/>
      </w:pPr>
      <w:bookmarkStart w:id="13" w:name="_Toc3529774"/>
      <w:r>
        <w:rPr>
          <w:lang w:val="en-US"/>
        </w:rPr>
        <w:t>Các vấn đề của b</w:t>
      </w:r>
      <w:r w:rsidR="00A21212">
        <w:rPr>
          <w:lang w:val="en-US"/>
        </w:rPr>
        <w:t>ài toán đấu thầu nhiều vòng</w:t>
      </w:r>
      <w:bookmarkEnd w:id="13"/>
    </w:p>
    <w:p w:rsidR="006555D9" w:rsidRDefault="00F32585" w:rsidP="006555D9">
      <w:pPr>
        <w:ind w:firstLine="360"/>
        <w:rPr>
          <w:rFonts w:cs="Times New Roman"/>
          <w:szCs w:val="26"/>
        </w:rPr>
      </w:pPr>
      <w:r w:rsidRPr="008E0144">
        <w:rPr>
          <w:rFonts w:cs="Times New Roman"/>
          <w:szCs w:val="26"/>
        </w:rPr>
        <w:t xml:space="preserve">Giải quyết 3 khó khăn </w:t>
      </w:r>
      <w:r w:rsidR="00315903">
        <w:rPr>
          <w:rFonts w:cs="Times New Roman"/>
          <w:szCs w:val="26"/>
        </w:rPr>
        <w:t>được đặt ra tại mục 1.2</w:t>
      </w:r>
      <w:r w:rsidRPr="008E0144">
        <w:rPr>
          <w:rFonts w:cs="Times New Roman"/>
          <w:szCs w:val="26"/>
        </w:rPr>
        <w:t xml:space="preserve"> là quá trình đi tìm lời giải cho bài toán đấu thầu nhiều vòng. Về mặt toán học</w:t>
      </w:r>
      <w:r w:rsidR="00D56E66" w:rsidRPr="008E0144">
        <w:rPr>
          <w:rFonts w:cs="Times New Roman"/>
          <w:szCs w:val="26"/>
        </w:rPr>
        <w:t xml:space="preserve">, đấu thầu nhiều vòng là </w:t>
      </w:r>
      <w:r w:rsidRPr="008E0144">
        <w:rPr>
          <w:rFonts w:cs="Times New Roman"/>
          <w:szCs w:val="26"/>
        </w:rPr>
        <w:t>bài toán tối ưu nhiều mục tiêu, nhiều ràng buộ</w:t>
      </w:r>
      <w:r w:rsidR="00D56E66" w:rsidRPr="008E0144">
        <w:rPr>
          <w:rFonts w:cs="Times New Roman"/>
          <w:szCs w:val="26"/>
        </w:rPr>
        <w:t xml:space="preserve">c; rất khó để một người hay một nhóm người có thể đưa ra được nghiệm tối ưu toàn cục một cách nhanh chóng và chính xác. Do đó, một yêu cầu bức thiết được đưa ra cho máy tính là trợ giúp ra quyết định đối với bài toán đấu thầu nhiều vòng dựa vào các thông tin sẵn có của dự án và thông tin từ các nhà thầu. </w:t>
      </w:r>
      <w:r w:rsidR="006555D9" w:rsidRPr="008E0144">
        <w:rPr>
          <w:rFonts w:cs="Times New Roman"/>
          <w:szCs w:val="26"/>
        </w:rPr>
        <w:t xml:space="preserve">Một hướng tiếp cận để giải quyết bài toán trên là mô tả nó dưới dạng trò chơi </w:t>
      </w:r>
      <w:r w:rsidR="00353496">
        <w:rPr>
          <w:rFonts w:cs="Times New Roman"/>
          <w:szCs w:val="26"/>
        </w:rPr>
        <w:t>với</w:t>
      </w:r>
      <w:r w:rsidR="006555D9" w:rsidRPr="008E0144">
        <w:rPr>
          <w:rFonts w:cs="Times New Roman"/>
          <w:szCs w:val="26"/>
        </w:rPr>
        <w:t xml:space="preserve"> người chơi là chủ đầu tư và các nhà thầu, mỗi người chơi có các chiến lược của riêng mình. Việc giải bài toán đấu thầu nhiều vòng lúc này tương ứng với việc đi tìm cân bằng Nash cho trò chơi được mô tả.</w:t>
      </w:r>
    </w:p>
    <w:p w:rsidR="006555D9" w:rsidRPr="00353496" w:rsidRDefault="00353496" w:rsidP="00353496">
      <w:pPr>
        <w:spacing w:line="276" w:lineRule="auto"/>
        <w:ind w:right="-1"/>
        <w:rPr>
          <w:rFonts w:cs="Times New Roman"/>
          <w:szCs w:val="26"/>
        </w:rPr>
      </w:pPr>
      <w:r w:rsidRPr="00353496">
        <w:rPr>
          <w:rFonts w:cs="Times New Roman"/>
          <w:szCs w:val="26"/>
        </w:rPr>
        <w:t xml:space="preserve">Cụ thể hơn, khi </w:t>
      </w:r>
      <w:r w:rsidR="006555D9" w:rsidRPr="00353496">
        <w:rPr>
          <w:rFonts w:cs="Times New Roman"/>
          <w:szCs w:val="26"/>
        </w:rPr>
        <w:t>quy bài toán đàm phán đấu thầu nhiều vòng về dạng</w:t>
      </w:r>
      <w:r w:rsidRPr="00353496">
        <w:rPr>
          <w:rFonts w:cs="Times New Roman"/>
          <w:szCs w:val="26"/>
        </w:rPr>
        <w:t xml:space="preserve"> mô hình trò chơi, c</w:t>
      </w:r>
      <w:r w:rsidR="006555D9" w:rsidRPr="00353496">
        <w:rPr>
          <w:rFonts w:cs="Times New Roman"/>
          <w:szCs w:val="26"/>
        </w:rPr>
        <w:t>ác bên sẽ</w:t>
      </w:r>
      <w:r w:rsidRPr="00353496">
        <w:rPr>
          <w:rFonts w:cs="Times New Roman"/>
          <w:szCs w:val="26"/>
        </w:rPr>
        <w:t xml:space="preserve"> đưa ra tập</w:t>
      </w:r>
      <w:r w:rsidR="006555D9" w:rsidRPr="00353496">
        <w:rPr>
          <w:rFonts w:cs="Times New Roman"/>
          <w:szCs w:val="26"/>
        </w:rPr>
        <w:t xml:space="preserve"> chiến lược của mình và chủ đầu tư sẽ cố gắng tìm ra một lời giải sao cho có thể đem lại lợi ích nhiều nhất cho bản thân nhưng lại không làm mất lòng đối phương. Đó chính là điểm cân bằng Nash trong trò chơi. Trong bài toán này:</w:t>
      </w:r>
    </w:p>
    <w:p w:rsidR="006555D9" w:rsidRPr="00495A31" w:rsidRDefault="006555D9" w:rsidP="00042427">
      <w:pPr>
        <w:pStyle w:val="ListParagraph"/>
        <w:numPr>
          <w:ilvl w:val="0"/>
          <w:numId w:val="1"/>
        </w:numPr>
        <w:spacing w:before="60" w:after="60" w:line="276" w:lineRule="auto"/>
        <w:rPr>
          <w:szCs w:val="26"/>
          <w:lang w:val="nl-NL"/>
        </w:rPr>
      </w:pPr>
      <w:r w:rsidRPr="00495A31">
        <w:rPr>
          <w:szCs w:val="26"/>
          <w:lang w:val="nl-NL"/>
        </w:rPr>
        <w:t xml:space="preserve">Dự án có một danh sách các sản phẩm cần mua và được phân chia thành các gói </w:t>
      </w:r>
      <w:r w:rsidRPr="008E188D">
        <w:rPr>
          <w:szCs w:val="26"/>
          <w:lang w:val="nl-NL"/>
        </w:rPr>
        <w:t>thầu;</w:t>
      </w:r>
    </w:p>
    <w:p w:rsidR="006555D9" w:rsidRPr="00495A31" w:rsidRDefault="006555D9" w:rsidP="00042427">
      <w:pPr>
        <w:pStyle w:val="ListParagraph"/>
        <w:numPr>
          <w:ilvl w:val="0"/>
          <w:numId w:val="1"/>
        </w:numPr>
        <w:spacing w:before="60" w:after="60" w:line="276" w:lineRule="auto"/>
        <w:rPr>
          <w:szCs w:val="26"/>
          <w:lang w:val="nl-NL"/>
        </w:rPr>
      </w:pPr>
      <w:r w:rsidRPr="00495A31">
        <w:rPr>
          <w:szCs w:val="26"/>
          <w:lang w:val="nl-NL"/>
        </w:rPr>
        <w:t>Mỗi gói thầu sẽ bao gồm các thông tin về khoảng thời gian thực thi, tên, số lượng từng sản phẩm mua trong gói, tổng kinh phí nhà thầu dự kiến chi cho gói đó;</w:t>
      </w:r>
    </w:p>
    <w:p w:rsidR="006555D9" w:rsidRPr="00495A31" w:rsidRDefault="006555D9" w:rsidP="00042427">
      <w:pPr>
        <w:pStyle w:val="ListParagraph"/>
        <w:numPr>
          <w:ilvl w:val="0"/>
          <w:numId w:val="1"/>
        </w:numPr>
        <w:spacing w:before="60" w:after="60" w:line="276" w:lineRule="auto"/>
        <w:rPr>
          <w:szCs w:val="26"/>
          <w:lang w:val="nl-NL"/>
        </w:rPr>
      </w:pPr>
      <w:r w:rsidRPr="00495A31">
        <w:rPr>
          <w:szCs w:val="26"/>
          <w:lang w:val="nl-NL"/>
        </w:rPr>
        <w:t>Chủ đầu tư có các chỉ số quan hệ nhà thầu-chủ đầu tư và chỉ số chất lượng (uy tín) của từng nhà thầu;</w:t>
      </w:r>
    </w:p>
    <w:p w:rsidR="006555D9" w:rsidRPr="00495A31" w:rsidRDefault="006555D9" w:rsidP="00042427">
      <w:pPr>
        <w:pStyle w:val="ListParagraph"/>
        <w:numPr>
          <w:ilvl w:val="0"/>
          <w:numId w:val="1"/>
        </w:numPr>
        <w:spacing w:before="60" w:after="60" w:line="276" w:lineRule="auto"/>
        <w:rPr>
          <w:szCs w:val="26"/>
          <w:lang w:val="nl-NL"/>
        </w:rPr>
      </w:pPr>
      <w:r w:rsidRPr="00495A31">
        <w:rPr>
          <w:szCs w:val="26"/>
          <w:lang w:val="nl-NL"/>
        </w:rPr>
        <w:t>Một danh sách các nhà thầu được cho trước, trong đó mỗi nhà thầu cung cấp số lượng và danh sách các gói thầu tham gia, mỗi gói thầu được đặc trưng bởi đơn giá dự thầu, tỷ lệ giảm giá (chiết khấu) sản phẩm trong khoảng thời gian xác định nếu gói thầu diễn ra tại thời điểm đó;</w:t>
      </w:r>
    </w:p>
    <w:p w:rsidR="006555D9" w:rsidRDefault="00353496" w:rsidP="00353496">
      <w:pPr>
        <w:ind w:firstLine="360"/>
        <w:rPr>
          <w:rFonts w:cs="Times New Roman"/>
          <w:szCs w:val="26"/>
        </w:rPr>
      </w:pPr>
      <w:r>
        <w:rPr>
          <w:rFonts w:cs="Times New Roman"/>
          <w:szCs w:val="26"/>
        </w:rPr>
        <w:lastRenderedPageBreak/>
        <w:t xml:space="preserve">Một cách rõ ràng hơn, máy tính cần đưa ra một hoặc một tập các câu trả lời cho các câu hỏi: </w:t>
      </w:r>
      <w:r w:rsidRPr="006555D9">
        <w:rPr>
          <w:rFonts w:cs="Times New Roman"/>
          <w:szCs w:val="26"/>
        </w:rPr>
        <w:t>Tổ chức đấu thầu vào thời điểm nào? Tại thời điểm đó thì mua gì, mua của ai và mua bao nhiêu?</w:t>
      </w:r>
      <w:r>
        <w:rPr>
          <w:rFonts w:cs="Times New Roman"/>
          <w:szCs w:val="26"/>
        </w:rPr>
        <w:t xml:space="preserve"> </w:t>
      </w:r>
      <w:r w:rsidR="006555D9" w:rsidRPr="00353496">
        <w:rPr>
          <w:rFonts w:cs="Times New Roman"/>
          <w:szCs w:val="26"/>
        </w:rPr>
        <w:t>Trả lời những câu hỏ</w:t>
      </w:r>
      <w:r>
        <w:rPr>
          <w:rFonts w:cs="Times New Roman"/>
          <w:szCs w:val="26"/>
        </w:rPr>
        <w:t>i đã nêu</w:t>
      </w:r>
      <w:r w:rsidR="006555D9" w:rsidRPr="00353496">
        <w:rPr>
          <w:rFonts w:cs="Times New Roman"/>
          <w:szCs w:val="26"/>
        </w:rPr>
        <w:t xml:space="preserve"> sẽ</w:t>
      </w:r>
      <w:r>
        <w:rPr>
          <w:rFonts w:cs="Times New Roman"/>
          <w:szCs w:val="26"/>
        </w:rPr>
        <w:t xml:space="preserve"> cho</w:t>
      </w:r>
      <w:r w:rsidR="006555D9" w:rsidRPr="00353496">
        <w:rPr>
          <w:rFonts w:cs="Times New Roman"/>
          <w:szCs w:val="26"/>
        </w:rPr>
        <w:t xml:space="preserve"> những điểm cân bằng Nash củ</w:t>
      </w:r>
      <w:r>
        <w:rPr>
          <w:rFonts w:cs="Times New Roman"/>
          <w:szCs w:val="26"/>
        </w:rPr>
        <w:t xml:space="preserve">a “trò chơi đấu thầu nhiều vòng” được mô tả. </w:t>
      </w:r>
    </w:p>
    <w:p w:rsidR="006555D9" w:rsidRDefault="00C86523" w:rsidP="00A21212">
      <w:pPr>
        <w:pStyle w:val="Heading2"/>
      </w:pPr>
      <w:bookmarkStart w:id="14" w:name="_Toc3529775"/>
      <w:r>
        <w:t xml:space="preserve">Công nghệ sử </w:t>
      </w:r>
      <w:r w:rsidR="006E4117">
        <w:rPr>
          <w:lang w:val="en-US"/>
        </w:rPr>
        <w:t>dụng</w:t>
      </w:r>
      <w:r w:rsidR="00243332">
        <w:t>:</w:t>
      </w:r>
      <w:bookmarkEnd w:id="14"/>
    </w:p>
    <w:p w:rsidR="00243332" w:rsidRPr="003364EB" w:rsidRDefault="003364EB" w:rsidP="003364EB">
      <w:pPr>
        <w:rPr>
          <w:rFonts w:cs="Times New Roman"/>
          <w:szCs w:val="26"/>
        </w:rPr>
      </w:pPr>
      <w:r>
        <w:rPr>
          <w:rFonts w:cs="Times New Roman"/>
          <w:szCs w:val="26"/>
        </w:rPr>
        <w:t>MOEA FRAMEWORK là công nghệ sẽ sử dụng để thực triển khai phương án giải quyết bài toán đấu thầu nhiều vòng.</w:t>
      </w:r>
      <w:r w:rsidR="00243332">
        <w:rPr>
          <w:rFonts w:cs="Times New Roman"/>
          <w:szCs w:val="26"/>
        </w:rPr>
        <w:t xml:space="preserve"> Trong chương hai sẽ đề cập rõ ràng hơn về việc mô hình hóa bài toán đấu thầu nhiều vòng nhưng khái quát bài toán đấu thầu nhiều vòng được tiếp cận theo hướng là một trò chơi</w:t>
      </w:r>
      <w:r w:rsidR="00F94113">
        <w:rPr>
          <w:rFonts w:cs="Times New Roman"/>
          <w:szCs w:val="26"/>
        </w:rPr>
        <w:t>.</w:t>
      </w:r>
      <w:r w:rsidR="00243332">
        <w:rPr>
          <w:rFonts w:cs="Times New Roman"/>
          <w:szCs w:val="26"/>
        </w:rPr>
        <w:t xml:space="preserve"> </w:t>
      </w:r>
      <w:r w:rsidR="00F94113">
        <w:rPr>
          <w:rFonts w:cs="Times New Roman"/>
          <w:szCs w:val="26"/>
        </w:rPr>
        <w:t>S</w:t>
      </w:r>
      <w:r w:rsidR="00243332">
        <w:rPr>
          <w:rFonts w:cs="Times New Roman"/>
          <w:szCs w:val="26"/>
        </w:rPr>
        <w:t>au khi áp dụng lý thuyết trò chơi để</w:t>
      </w:r>
      <w:r w:rsidR="00F94113">
        <w:rPr>
          <w:rFonts w:cs="Times New Roman"/>
          <w:szCs w:val="26"/>
        </w:rPr>
        <w:t xml:space="preserve"> mô hình hóa bài toán thành bài toán tối ưu hóa đa mục tiêu, bài toán sẽ được giải quyết bằng các thuật toán tiến hóa đa mục tiêu đã được tích hợp sẵn trên MOEA Framework.</w:t>
      </w:r>
    </w:p>
    <w:p w:rsidR="003364EB" w:rsidRPr="003364EB" w:rsidRDefault="00C209F8" w:rsidP="00A21212">
      <w:pPr>
        <w:pStyle w:val="Heading2"/>
      </w:pPr>
      <w:bookmarkStart w:id="15" w:name="_Toc3529776"/>
      <w:r>
        <w:rPr>
          <w:lang w:val="en-US"/>
        </w:rPr>
        <w:t>N</w:t>
      </w:r>
      <w:r w:rsidR="003364EB">
        <w:t>hiệm vụ của</w:t>
      </w:r>
      <w:r w:rsidR="001C22FF">
        <w:t xml:space="preserve"> luận văn</w:t>
      </w:r>
      <w:bookmarkEnd w:id="15"/>
    </w:p>
    <w:p w:rsidR="001342D1" w:rsidRDefault="001342D1" w:rsidP="00EF05D6">
      <w:r>
        <w:t>Nghiên cứu mô hình hóa bài toán đấu thầu nhiều vòng dựa vào lý thuyết trò chơi và cân bằng Nash</w:t>
      </w:r>
    </w:p>
    <w:p w:rsidR="001342D1" w:rsidRDefault="001342D1" w:rsidP="00EF05D6">
      <w:r>
        <w:t>Tìm hiểu các thuật toán di truyền, thuật toán tiến hóa đa mục tiêu để giải quyết bài toán đấu thầu đã được mô hình hóa.</w:t>
      </w:r>
    </w:p>
    <w:p w:rsidR="001342D1" w:rsidRDefault="001342D1" w:rsidP="00EF05D6">
      <w:r>
        <w:t>Xây dựng mô hình bài toán đấu thầu nhiều vòng, triển khai các thuật toán tiến hóa đa mục tiêu dựa vào MOEA Framework để giải bài toán đấu thầu nhiều vòng.</w:t>
      </w:r>
    </w:p>
    <w:p w:rsidR="001342D1" w:rsidRPr="006118BB" w:rsidRDefault="001342D1" w:rsidP="00EF05D6">
      <w:r>
        <w:t>Đưa ra so sánh đánh giá các thuật toán tiến hóa đa mục tiêu đã sử dụng</w:t>
      </w:r>
    </w:p>
    <w:p w:rsidR="001342D1" w:rsidRPr="00515914" w:rsidRDefault="001342D1" w:rsidP="001342D1"/>
    <w:p w:rsidR="002F5CEA" w:rsidRDefault="002F5CEA">
      <w:pPr>
        <w:jc w:val="left"/>
        <w:rPr>
          <w:rFonts w:eastAsiaTheme="majorEastAsia" w:cstheme="majorBidi"/>
          <w:b/>
          <w:color w:val="2E74B5" w:themeColor="accent1" w:themeShade="BF"/>
          <w:sz w:val="28"/>
          <w:szCs w:val="32"/>
        </w:rPr>
      </w:pPr>
      <w:r>
        <w:br w:type="page"/>
      </w:r>
    </w:p>
    <w:p w:rsidR="00C029CC" w:rsidRDefault="00EF73D1" w:rsidP="00430FFB">
      <w:pPr>
        <w:pStyle w:val="Heading1"/>
      </w:pPr>
      <w:bookmarkStart w:id="16" w:name="_Toc3529777"/>
      <w:r>
        <w:lastRenderedPageBreak/>
        <w:t xml:space="preserve">Chương </w:t>
      </w:r>
      <w:r w:rsidR="00ED2717">
        <w:t>2</w:t>
      </w:r>
      <w:r>
        <w:t xml:space="preserve">. </w:t>
      </w:r>
      <w:r w:rsidR="00C029CC" w:rsidRPr="008F0B13">
        <w:t>Cơ sở lý thuyết</w:t>
      </w:r>
      <w:bookmarkEnd w:id="16"/>
    </w:p>
    <w:tbl>
      <w:tblPr>
        <w:tblStyle w:val="TableGrid"/>
        <w:tblW w:w="0" w:type="auto"/>
        <w:tblLook w:val="04A0" w:firstRow="1" w:lastRow="0" w:firstColumn="1" w:lastColumn="0" w:noHBand="0" w:noVBand="1"/>
      </w:tblPr>
      <w:tblGrid>
        <w:gridCol w:w="9350"/>
      </w:tblGrid>
      <w:tr w:rsidR="00B83F70" w:rsidTr="00B83F70">
        <w:tc>
          <w:tcPr>
            <w:tcW w:w="9350" w:type="dxa"/>
          </w:tcPr>
          <w:p w:rsidR="00B83F70" w:rsidRDefault="001B2172" w:rsidP="00A15356">
            <w:pPr>
              <w:pStyle w:val="ListParagraph"/>
              <w:tabs>
                <w:tab w:val="left" w:pos="360"/>
              </w:tabs>
              <w:ind w:left="0"/>
              <w:rPr>
                <w:rFonts w:cs="Times New Roman"/>
                <w:szCs w:val="26"/>
              </w:rPr>
            </w:pPr>
            <w:r>
              <w:rPr>
                <w:rFonts w:cs="Times New Roman"/>
                <w:szCs w:val="26"/>
              </w:rPr>
              <w:t>Chương này của luận văn bao gồm các lý thuyết chính được sử dụng để mô hình hóa và giải quyết bài toán đấu thầu nhiều vòng, bao gồm:</w:t>
            </w:r>
          </w:p>
          <w:p w:rsidR="001B2172" w:rsidRDefault="001B2172" w:rsidP="001B2172">
            <w:pPr>
              <w:pStyle w:val="ListParagraph"/>
              <w:numPr>
                <w:ilvl w:val="0"/>
                <w:numId w:val="31"/>
              </w:numPr>
              <w:tabs>
                <w:tab w:val="left" w:pos="360"/>
              </w:tabs>
              <w:rPr>
                <w:rFonts w:cs="Times New Roman"/>
                <w:szCs w:val="26"/>
              </w:rPr>
            </w:pPr>
            <w:r>
              <w:rPr>
                <w:rFonts w:cs="Times New Roman"/>
                <w:szCs w:val="26"/>
              </w:rPr>
              <w:t>Lý thuyết trò chơi</w:t>
            </w:r>
          </w:p>
          <w:p w:rsidR="001B2172" w:rsidRDefault="001B2172" w:rsidP="001B2172">
            <w:pPr>
              <w:pStyle w:val="ListParagraph"/>
              <w:numPr>
                <w:ilvl w:val="0"/>
                <w:numId w:val="31"/>
              </w:numPr>
              <w:tabs>
                <w:tab w:val="left" w:pos="360"/>
              </w:tabs>
              <w:rPr>
                <w:rFonts w:cs="Times New Roman"/>
                <w:szCs w:val="26"/>
              </w:rPr>
            </w:pPr>
            <w:r>
              <w:rPr>
                <w:rFonts w:cs="Times New Roman"/>
                <w:szCs w:val="26"/>
              </w:rPr>
              <w:t>Cân bằng Nash</w:t>
            </w:r>
          </w:p>
          <w:p w:rsidR="001B2172" w:rsidRDefault="001B2172" w:rsidP="001B2172">
            <w:pPr>
              <w:pStyle w:val="ListParagraph"/>
              <w:numPr>
                <w:ilvl w:val="0"/>
                <w:numId w:val="31"/>
              </w:numPr>
              <w:tabs>
                <w:tab w:val="left" w:pos="360"/>
              </w:tabs>
              <w:rPr>
                <w:rFonts w:cs="Times New Roman"/>
                <w:szCs w:val="26"/>
              </w:rPr>
            </w:pPr>
            <w:r>
              <w:rPr>
                <w:rFonts w:cs="Times New Roman"/>
                <w:szCs w:val="26"/>
              </w:rPr>
              <w:t>Giải thuật di truyền</w:t>
            </w:r>
          </w:p>
          <w:p w:rsidR="00B83F70" w:rsidRDefault="001B2172" w:rsidP="001B2172">
            <w:pPr>
              <w:pStyle w:val="ListParagraph"/>
              <w:numPr>
                <w:ilvl w:val="0"/>
                <w:numId w:val="31"/>
              </w:numPr>
              <w:tabs>
                <w:tab w:val="left" w:pos="360"/>
              </w:tabs>
            </w:pPr>
            <w:r>
              <w:rPr>
                <w:rFonts w:cs="Times New Roman"/>
                <w:szCs w:val="26"/>
              </w:rPr>
              <w:t>Vấn đề đa mục tiêu và các giải thuật tiến hóa đa mục tiêu</w:t>
            </w:r>
          </w:p>
        </w:tc>
      </w:tr>
    </w:tbl>
    <w:p w:rsidR="00B83F70" w:rsidRPr="00B83F70" w:rsidRDefault="00B83F70" w:rsidP="00B83F70"/>
    <w:p w:rsidR="00DD245D" w:rsidRDefault="00DD245D" w:rsidP="00042427">
      <w:pPr>
        <w:pStyle w:val="Heading2"/>
        <w:numPr>
          <w:ilvl w:val="0"/>
          <w:numId w:val="8"/>
        </w:numPr>
      </w:pPr>
      <w:bookmarkStart w:id="17" w:name="_Toc3529778"/>
      <w:r w:rsidRPr="008E0144">
        <w:t>Lý thuyết trò chơi</w:t>
      </w:r>
      <w:r w:rsidR="00F84FD7">
        <w:t>:</w:t>
      </w:r>
      <w:bookmarkEnd w:id="17"/>
    </w:p>
    <w:p w:rsidR="001E78EB" w:rsidRPr="001E78EB" w:rsidRDefault="001E78EB" w:rsidP="00042427">
      <w:pPr>
        <w:pStyle w:val="Heading3"/>
        <w:numPr>
          <w:ilvl w:val="0"/>
          <w:numId w:val="11"/>
        </w:numPr>
      </w:pPr>
      <w:bookmarkStart w:id="18" w:name="_Toc3529779"/>
      <w:r>
        <w:t>Khái niệm</w:t>
      </w:r>
      <w:bookmarkEnd w:id="18"/>
    </w:p>
    <w:p w:rsidR="001E78EB" w:rsidRDefault="001E78EB" w:rsidP="001E78EB">
      <w:pPr>
        <w:tabs>
          <w:tab w:val="left" w:pos="360"/>
        </w:tabs>
        <w:rPr>
          <w:rFonts w:cs="Times New Roman"/>
          <w:szCs w:val="26"/>
        </w:rPr>
      </w:pPr>
      <w:r w:rsidRPr="001E78EB">
        <w:rPr>
          <w:rFonts w:cs="Times New Roman"/>
          <w:szCs w:val="26"/>
        </w:rPr>
        <w:t>Lý thuyết trò chơi là một ngành chuyên nghiên cứu về việc đưa ra quyết định chiến lược. Lý thuyết</w:t>
      </w:r>
      <w:r>
        <w:rPr>
          <w:rFonts w:cs="Times New Roman"/>
          <w:szCs w:val="26"/>
        </w:rPr>
        <w:t xml:space="preserve"> </w:t>
      </w:r>
      <w:r w:rsidRPr="001E78EB">
        <w:rPr>
          <w:rFonts w:cs="Times New Roman"/>
          <w:szCs w:val="26"/>
        </w:rPr>
        <w:t>trò chơi thường được mô tả như một lý thuyết trong toán học, nghiên cứu tình huống trong đó người</w:t>
      </w:r>
      <w:r>
        <w:rPr>
          <w:rFonts w:cs="Times New Roman"/>
          <w:szCs w:val="26"/>
        </w:rPr>
        <w:t xml:space="preserve"> </w:t>
      </w:r>
      <w:r w:rsidRPr="001E78EB">
        <w:rPr>
          <w:rFonts w:cs="Times New Roman"/>
          <w:szCs w:val="26"/>
        </w:rPr>
        <w:t>chơi sẽ hành động theo những cách khác nhau để tối ưu hóa lợi ích của mình. Điều quan trọng nhất</w:t>
      </w:r>
      <w:r>
        <w:rPr>
          <w:rFonts w:cs="Times New Roman"/>
          <w:szCs w:val="26"/>
        </w:rPr>
        <w:t xml:space="preserve"> </w:t>
      </w:r>
      <w:r w:rsidRPr="001E78EB">
        <w:rPr>
          <w:rFonts w:cs="Times New Roman"/>
          <w:szCs w:val="26"/>
        </w:rPr>
        <w:t>của lý thuyết này là phương pháp tiếp cận để đưa ra các quyết định để giải quyết một vấn đề nào</w:t>
      </w:r>
      <w:r>
        <w:rPr>
          <w:rFonts w:cs="Times New Roman"/>
          <w:szCs w:val="26"/>
        </w:rPr>
        <w:t xml:space="preserve"> </w:t>
      </w:r>
      <w:r w:rsidRPr="001E78EB">
        <w:rPr>
          <w:rFonts w:cs="Times New Roman"/>
          <w:szCs w:val="26"/>
        </w:rPr>
        <w:t>đó. Hay nói cách khác là nó sẽ xác định xác suất thành công khi cho trước một không gian chiến lược.</w:t>
      </w:r>
      <w:r>
        <w:rPr>
          <w:rFonts w:cs="Times New Roman"/>
          <w:szCs w:val="26"/>
        </w:rPr>
        <w:t xml:space="preserve"> </w:t>
      </w:r>
    </w:p>
    <w:p w:rsidR="008F0B13" w:rsidRDefault="001E78EB" w:rsidP="001E78EB">
      <w:pPr>
        <w:tabs>
          <w:tab w:val="left" w:pos="360"/>
        </w:tabs>
        <w:rPr>
          <w:rFonts w:cs="Times New Roman"/>
          <w:szCs w:val="26"/>
        </w:rPr>
      </w:pPr>
      <w:r w:rsidRPr="001E78EB">
        <w:rPr>
          <w:rFonts w:cs="Times New Roman"/>
          <w:szCs w:val="26"/>
        </w:rPr>
        <w:t>Lý thuyết trò chơi được áp dụng sử dụng vào rất nhiều các ngành, lĩnh vực như Chính trị học,</w:t>
      </w:r>
      <w:r>
        <w:rPr>
          <w:rFonts w:cs="Times New Roman"/>
          <w:szCs w:val="26"/>
        </w:rPr>
        <w:t xml:space="preserve"> </w:t>
      </w:r>
      <w:r w:rsidRPr="001E78EB">
        <w:rPr>
          <w:rFonts w:cs="Times New Roman"/>
          <w:szCs w:val="26"/>
        </w:rPr>
        <w:t>Đạo đức học, Kinh tế. . . và đặc biệt là Khoa học máy tính ứng dụng trong Trí tuệ nhân tạo và Điều</w:t>
      </w:r>
      <w:r>
        <w:rPr>
          <w:rFonts w:cs="Times New Roman"/>
          <w:szCs w:val="26"/>
        </w:rPr>
        <w:t xml:space="preserve"> </w:t>
      </w:r>
      <w:r w:rsidRPr="001E78EB">
        <w:rPr>
          <w:rFonts w:cs="Times New Roman"/>
          <w:szCs w:val="26"/>
        </w:rPr>
        <w:t>khiển học. Lý thuyết trò chơi đã dần đóng vai trò ngày càng quan trọng trong logic và khoa học máy</w:t>
      </w:r>
      <w:r>
        <w:rPr>
          <w:rFonts w:cs="Times New Roman"/>
          <w:szCs w:val="26"/>
        </w:rPr>
        <w:t xml:space="preserve"> </w:t>
      </w:r>
      <w:r w:rsidRPr="001E78EB">
        <w:rPr>
          <w:rFonts w:cs="Times New Roman"/>
          <w:szCs w:val="26"/>
        </w:rPr>
        <w:t>tính. Một số lý thuyết logic có cơ sở trong ngữ nghĩa trò chơi, mô phỏng các tính toán tương tác với</w:t>
      </w:r>
      <w:r>
        <w:rPr>
          <w:rFonts w:cs="Times New Roman"/>
          <w:szCs w:val="26"/>
        </w:rPr>
        <w:t xml:space="preserve"> </w:t>
      </w:r>
      <w:r w:rsidRPr="001E78EB">
        <w:rPr>
          <w:rFonts w:cs="Times New Roman"/>
          <w:szCs w:val="26"/>
        </w:rPr>
        <w:t>nhau.</w:t>
      </w:r>
    </w:p>
    <w:p w:rsidR="001E78EB" w:rsidRDefault="001E78EB" w:rsidP="00430FFB">
      <w:pPr>
        <w:pStyle w:val="Heading3"/>
      </w:pPr>
      <w:bookmarkStart w:id="19" w:name="_Toc3529780"/>
      <w:r>
        <w:t>Biểu diễn trò chơi:</w:t>
      </w:r>
      <w:bookmarkEnd w:id="19"/>
    </w:p>
    <w:p w:rsidR="00053D98" w:rsidRDefault="00053D98" w:rsidP="00053D98">
      <w:pPr>
        <w:ind w:firstLine="360"/>
        <w:rPr>
          <w:sz w:val="28"/>
          <w:szCs w:val="28"/>
        </w:rPr>
      </w:pPr>
      <w:r w:rsidRPr="004257C1">
        <w:rPr>
          <w:sz w:val="28"/>
          <w:szCs w:val="28"/>
        </w:rPr>
        <w:t>Các trò chơi được nghiên cứu xem xét trong lý thuyết trò chơi là các đối tượng toán học được xác định rõ. Để xác định đầy đủ, một trò chơi phải xác định các yếu tố sau: các người chơi tham gia trò chơi; những thông tin và hành động có sẵn cho mỗi người chơi tại mỗi thời điểm quyết định(tập các chiến lược) và cơ chế thưởng phạt tương ứng với mỗi tổ hợp các chiến lược. Các yếu tố này thường được sử dụng cùng với một khái niệm giải pháp lựa chọn để suy ra một tập hợp các chiến lược cân bằng cho mỗi người chơi. Những chiến lược cân bằng xác định một trạng thái cân bằng của các trò chơi - một trạng thái ổn định, trong đó một trong hai kết quả xảy ra hoặc một loạt các kết quả xảy ra với xác suất đã biết.</w:t>
      </w:r>
    </w:p>
    <w:p w:rsidR="00053D98" w:rsidRDefault="00053D98" w:rsidP="00053D98">
      <w:pPr>
        <w:pStyle w:val="Heading4"/>
      </w:pPr>
      <w:bookmarkStart w:id="20" w:name="_Toc3529781"/>
      <w:r>
        <w:lastRenderedPageBreak/>
        <w:t>Dạng chuẩn tắc</w:t>
      </w:r>
      <w:bookmarkEnd w:id="20"/>
    </w:p>
    <w:p w:rsidR="00053D98" w:rsidRPr="00DA5C7D" w:rsidRDefault="00053D98" w:rsidP="00053D98">
      <w:pPr>
        <w:tabs>
          <w:tab w:val="left" w:pos="426"/>
        </w:tabs>
        <w:rPr>
          <w:sz w:val="28"/>
          <w:szCs w:val="28"/>
        </w:rPr>
      </w:pPr>
      <w:r>
        <w:tab/>
        <w:t>Một trò chơi dạng chuẩn tắc:</w:t>
      </w:r>
    </w:p>
    <w:tbl>
      <w:tblPr>
        <w:tblStyle w:val="TableGrid"/>
        <w:tblW w:w="5000" w:type="pct"/>
        <w:tblLook w:val="04A0" w:firstRow="1" w:lastRow="0" w:firstColumn="1" w:lastColumn="0" w:noHBand="0" w:noVBand="1"/>
      </w:tblPr>
      <w:tblGrid>
        <w:gridCol w:w="3257"/>
        <w:gridCol w:w="3004"/>
        <w:gridCol w:w="3089"/>
      </w:tblGrid>
      <w:tr w:rsidR="00053D98" w:rsidRPr="0022440C" w:rsidTr="0022440C">
        <w:trPr>
          <w:trHeight w:val="576"/>
        </w:trPr>
        <w:tc>
          <w:tcPr>
            <w:tcW w:w="1741" w:type="pct"/>
            <w:vAlign w:val="center"/>
          </w:tcPr>
          <w:p w:rsidR="00053D98" w:rsidRPr="0022440C" w:rsidRDefault="00053D98" w:rsidP="00991D3B">
            <w:pPr>
              <w:tabs>
                <w:tab w:val="left" w:pos="851"/>
              </w:tabs>
              <w:rPr>
                <w:szCs w:val="26"/>
              </w:rPr>
            </w:pPr>
          </w:p>
        </w:tc>
        <w:tc>
          <w:tcPr>
            <w:tcW w:w="1606" w:type="pct"/>
            <w:vAlign w:val="center"/>
          </w:tcPr>
          <w:p w:rsidR="00053D98" w:rsidRPr="0022440C" w:rsidRDefault="00053D98" w:rsidP="00991D3B">
            <w:pPr>
              <w:tabs>
                <w:tab w:val="left" w:pos="851"/>
              </w:tabs>
              <w:rPr>
                <w:szCs w:val="26"/>
              </w:rPr>
            </w:pPr>
            <w:r w:rsidRPr="0022440C">
              <w:rPr>
                <w:szCs w:val="26"/>
              </w:rPr>
              <w:t>Người chơi 2 chọn cột trái</w:t>
            </w:r>
          </w:p>
        </w:tc>
        <w:tc>
          <w:tcPr>
            <w:tcW w:w="1652" w:type="pct"/>
            <w:vAlign w:val="center"/>
          </w:tcPr>
          <w:p w:rsidR="00053D98" w:rsidRPr="0022440C" w:rsidRDefault="00053D98" w:rsidP="00991D3B">
            <w:pPr>
              <w:tabs>
                <w:tab w:val="left" w:pos="851"/>
              </w:tabs>
              <w:rPr>
                <w:szCs w:val="26"/>
              </w:rPr>
            </w:pPr>
            <w:r w:rsidRPr="0022440C">
              <w:rPr>
                <w:szCs w:val="26"/>
              </w:rPr>
              <w:t>Người chơi 2 chọn cột phải</w:t>
            </w:r>
          </w:p>
        </w:tc>
      </w:tr>
      <w:tr w:rsidR="00053D98" w:rsidRPr="0022440C" w:rsidTr="0022440C">
        <w:trPr>
          <w:trHeight w:val="576"/>
        </w:trPr>
        <w:tc>
          <w:tcPr>
            <w:tcW w:w="1741" w:type="pct"/>
            <w:vAlign w:val="center"/>
          </w:tcPr>
          <w:p w:rsidR="00053D98" w:rsidRPr="0022440C" w:rsidRDefault="00053D98" w:rsidP="00991D3B">
            <w:pPr>
              <w:tabs>
                <w:tab w:val="left" w:pos="851"/>
              </w:tabs>
              <w:rPr>
                <w:szCs w:val="26"/>
              </w:rPr>
            </w:pPr>
            <w:r w:rsidRPr="0022440C">
              <w:rPr>
                <w:szCs w:val="26"/>
              </w:rPr>
              <w:t>Người chơi 1 chọn hàng trên</w:t>
            </w:r>
          </w:p>
        </w:tc>
        <w:tc>
          <w:tcPr>
            <w:tcW w:w="1606" w:type="pct"/>
            <w:vAlign w:val="center"/>
          </w:tcPr>
          <w:p w:rsidR="00053D98" w:rsidRPr="0022440C" w:rsidRDefault="00053D98" w:rsidP="00991D3B">
            <w:pPr>
              <w:tabs>
                <w:tab w:val="left" w:pos="851"/>
              </w:tabs>
              <w:jc w:val="center"/>
              <w:rPr>
                <w:szCs w:val="26"/>
              </w:rPr>
            </w:pPr>
            <w:r w:rsidRPr="0022440C">
              <w:rPr>
                <w:szCs w:val="26"/>
              </w:rPr>
              <w:t>4, 3</w:t>
            </w:r>
          </w:p>
        </w:tc>
        <w:tc>
          <w:tcPr>
            <w:tcW w:w="1652" w:type="pct"/>
            <w:vAlign w:val="center"/>
          </w:tcPr>
          <w:p w:rsidR="00053D98" w:rsidRPr="0022440C" w:rsidRDefault="00053D98" w:rsidP="00991D3B">
            <w:pPr>
              <w:tabs>
                <w:tab w:val="left" w:pos="851"/>
              </w:tabs>
              <w:jc w:val="center"/>
              <w:rPr>
                <w:szCs w:val="26"/>
              </w:rPr>
            </w:pPr>
            <w:r w:rsidRPr="0022440C">
              <w:rPr>
                <w:szCs w:val="26"/>
              </w:rPr>
              <w:t>-1, -1</w:t>
            </w:r>
          </w:p>
        </w:tc>
      </w:tr>
      <w:tr w:rsidR="00053D98" w:rsidRPr="0022440C" w:rsidTr="0022440C">
        <w:trPr>
          <w:trHeight w:val="576"/>
        </w:trPr>
        <w:tc>
          <w:tcPr>
            <w:tcW w:w="1741" w:type="pct"/>
            <w:vAlign w:val="center"/>
          </w:tcPr>
          <w:p w:rsidR="00053D98" w:rsidRPr="0022440C" w:rsidRDefault="00053D98" w:rsidP="00991D3B">
            <w:pPr>
              <w:tabs>
                <w:tab w:val="left" w:pos="851"/>
              </w:tabs>
              <w:rPr>
                <w:szCs w:val="26"/>
              </w:rPr>
            </w:pPr>
            <w:r w:rsidRPr="0022440C">
              <w:rPr>
                <w:szCs w:val="26"/>
              </w:rPr>
              <w:t>Người chơi 1 chọn hàng trên</w:t>
            </w:r>
          </w:p>
        </w:tc>
        <w:tc>
          <w:tcPr>
            <w:tcW w:w="1606" w:type="pct"/>
            <w:vAlign w:val="center"/>
          </w:tcPr>
          <w:p w:rsidR="00053D98" w:rsidRPr="0022440C" w:rsidRDefault="00053D98" w:rsidP="00991D3B">
            <w:pPr>
              <w:tabs>
                <w:tab w:val="left" w:pos="851"/>
              </w:tabs>
              <w:jc w:val="center"/>
              <w:rPr>
                <w:szCs w:val="26"/>
              </w:rPr>
            </w:pPr>
            <w:r w:rsidRPr="0022440C">
              <w:rPr>
                <w:szCs w:val="26"/>
              </w:rPr>
              <w:t>0, 0</w:t>
            </w:r>
          </w:p>
        </w:tc>
        <w:tc>
          <w:tcPr>
            <w:tcW w:w="1652" w:type="pct"/>
            <w:vAlign w:val="center"/>
          </w:tcPr>
          <w:p w:rsidR="00053D98" w:rsidRPr="0022440C" w:rsidRDefault="00053D98" w:rsidP="00991D3B">
            <w:pPr>
              <w:tabs>
                <w:tab w:val="left" w:pos="851"/>
              </w:tabs>
              <w:jc w:val="center"/>
              <w:rPr>
                <w:szCs w:val="26"/>
              </w:rPr>
            </w:pPr>
            <w:r w:rsidRPr="0022440C">
              <w:rPr>
                <w:szCs w:val="26"/>
              </w:rPr>
              <w:t>3, 4</w:t>
            </w:r>
          </w:p>
        </w:tc>
      </w:tr>
    </w:tbl>
    <w:p w:rsidR="0022440C" w:rsidRDefault="0022440C" w:rsidP="0022440C">
      <w:pPr>
        <w:pStyle w:val="Heading6"/>
      </w:pPr>
      <w:bookmarkStart w:id="21" w:name="_Toc3410851"/>
      <w:bookmarkStart w:id="22" w:name="_Toc3490981"/>
      <w:r>
        <w:t>Mô tả trò chơi chuẩn tắc</w:t>
      </w:r>
      <w:bookmarkEnd w:id="21"/>
      <w:bookmarkEnd w:id="22"/>
    </w:p>
    <w:p w:rsidR="00053D98" w:rsidRDefault="00053D98" w:rsidP="00053D98">
      <w:pPr>
        <w:tabs>
          <w:tab w:val="left" w:pos="450"/>
        </w:tabs>
        <w:rPr>
          <w:sz w:val="28"/>
          <w:szCs w:val="28"/>
        </w:rPr>
      </w:pPr>
      <w:r>
        <w:tab/>
      </w:r>
      <w:r w:rsidRPr="00FD1348">
        <w:rPr>
          <w:sz w:val="28"/>
          <w:szCs w:val="28"/>
        </w:rPr>
        <w:t>Trò chơi chuẩn tắc(hay trò chơi chiến lược) thường được biểu diễn bằng một ma trận cho biết thông tin về các người chơi, chiến lược và cơ chế thưởng phạt. Nói chung, nó có thể biểu diễn bằng bất kì hàm nào đó mà liên kết giữa cơ chế thưởng phạt với tổ hợp các chiến lược, hành động tương ứng. Lấy một ví dụ: có hai người chơi, một người chọn hàng, một người chọn cột. Mỗi người chơi có hai chiến lược, mỗi chiến lược được biểu diễn một ô được xác định bởi số hiệu hàng và số hiệu cột của nó. Mức độ thưởng phạt được ghi trong ô đó. Giá trị thứ nhất là mức thưởng phạt cho đấu người chơi theo hàng; giá trị thứ hai là mức thưởng phạt tương ứng với người chơi theo cột. Giả sử người chơi 1 chọn hàng trên và người chơi 2 chọn cột trái. Khi đó, người chơi 1 nhận được 4 điểm và người chơi 2 nhận được 3 điểm.</w:t>
      </w:r>
    </w:p>
    <w:p w:rsidR="00053D98" w:rsidRPr="00D120BD" w:rsidRDefault="00053D98" w:rsidP="00053D98">
      <w:pPr>
        <w:tabs>
          <w:tab w:val="left" w:pos="450"/>
        </w:tabs>
        <w:rPr>
          <w:sz w:val="28"/>
          <w:szCs w:val="28"/>
        </w:rPr>
      </w:pPr>
      <w:r>
        <w:tab/>
      </w:r>
      <w:r w:rsidRPr="00D120BD">
        <w:rPr>
          <w:sz w:val="28"/>
          <w:szCs w:val="28"/>
        </w:rPr>
        <w:t>Khi một trò chơi được biểu diễn bằng dạng chuẩn tắc, nó được coi rằng mỗi người chơi hành động một cách đồng thời hoặc ít nhất không biết hành động của người kia. Nếu mỗi người chơi có thông tin về sự lựa chọn của người chơi khác thì trò chơi thường được biểu diễn theo kiểu mở rộng.</w:t>
      </w:r>
    </w:p>
    <w:p w:rsidR="00053D98" w:rsidRPr="00D120BD" w:rsidRDefault="00053D98" w:rsidP="00053D98">
      <w:pPr>
        <w:tabs>
          <w:tab w:val="left" w:pos="450"/>
        </w:tabs>
        <w:rPr>
          <w:sz w:val="28"/>
          <w:szCs w:val="28"/>
        </w:rPr>
      </w:pPr>
      <w:r w:rsidRPr="00D120BD">
        <w:rPr>
          <w:sz w:val="28"/>
          <w:szCs w:val="28"/>
        </w:rPr>
        <w:tab/>
        <w:t>Mỗi dạng trò chơi mở rộng có một dạng trò chơi chuẩn tắc tương ứng. Tuy nhiên, việc chuyển đổi từ hình thức chuẩn tắc sang dạng mở rộng có thể dẫn đến việc biểu diễn và tính toán trong thực tế trở nên khó khăn hơn.</w:t>
      </w:r>
    </w:p>
    <w:p w:rsidR="00053D98" w:rsidRDefault="00053D98" w:rsidP="00053D98">
      <w:pPr>
        <w:pStyle w:val="Heading4"/>
      </w:pPr>
      <w:bookmarkStart w:id="23" w:name="_Toc3529782"/>
      <w:r>
        <w:t>Dạng mở rộng</w:t>
      </w:r>
      <w:bookmarkEnd w:id="23"/>
    </w:p>
    <w:p w:rsidR="00053D98" w:rsidRDefault="00053D98" w:rsidP="00053D98">
      <w:pPr>
        <w:tabs>
          <w:tab w:val="left" w:pos="426"/>
        </w:tabs>
        <w:rPr>
          <w:sz w:val="28"/>
          <w:szCs w:val="28"/>
        </w:rPr>
      </w:pPr>
      <w:r>
        <w:tab/>
      </w:r>
      <w:r w:rsidRPr="00D120BD">
        <w:rPr>
          <w:sz w:val="28"/>
          <w:szCs w:val="28"/>
        </w:rPr>
        <w:t xml:space="preserve">Các trò chơi dạng mở rộng có thể được sử dụng để hợp thức hóa các trò chơi với một trình tự thời gian của các lượt đi. Các trò chơi sẽ được biểu diễn bằng cây. Mỗi đỉnh (hoặc nút) biểu diễn một điểm mà người chơi có thể lựa chọn. Người chơi được xác định bằng một số ghi cạnh đỉnh. Các đoạn thẳng đi ra từ đỉnh đó biểu diễn các hành động có thể cho người chơi đó. Mức thưởng phạt được ghi rõ tại đáy cây. Các dạng mở rộng có thể được xem như là một sự tổng quát nhiều người chơi của một </w:t>
      </w:r>
      <w:r w:rsidRPr="00D120BD">
        <w:rPr>
          <w:sz w:val="28"/>
          <w:szCs w:val="28"/>
        </w:rPr>
        <w:lastRenderedPageBreak/>
        <w:t>cây quyết định. Trong trò chơi trong hình gồm có hai người chơi. Người chơi 1 đi trước</w:t>
      </w:r>
      <w:r>
        <w:rPr>
          <w:sz w:val="28"/>
          <w:szCs w:val="28"/>
        </w:rPr>
        <w:t xml:space="preserve"> </w:t>
      </w:r>
      <w:r w:rsidRPr="00D120BD">
        <w:rPr>
          <w:sz w:val="28"/>
          <w:szCs w:val="28"/>
        </w:rPr>
        <w:t>và chọn F hoặc U. Người chơi 2 nhìn thấy nước đi của người chơi 1 và chọn A hoặc R. Sau khi hai người chơi đã đưa ra sự lựa chọn của mình thì trò chơi coi như được hoàn thành và mỗi người chơi sẽ nhận được cơ chế thưởng phạt tương ứng. Giả sử người chơi 1 chọn U và sau đó người chơi 2 chọn A. Khi đó, người chơi 1 được 8 điểm và người chơi 2 được 2 điểm.</w:t>
      </w:r>
    </w:p>
    <w:p w:rsidR="00053D98" w:rsidRDefault="00053D98" w:rsidP="00053D98">
      <w:pPr>
        <w:tabs>
          <w:tab w:val="left" w:pos="426"/>
        </w:tabs>
        <w:rPr>
          <w:sz w:val="28"/>
          <w:szCs w:val="28"/>
        </w:rPr>
      </w:pPr>
      <w:r>
        <w:rPr>
          <w:noProof/>
          <w:sz w:val="28"/>
          <w:szCs w:val="28"/>
        </w:rPr>
        <w:drawing>
          <wp:inline distT="0" distB="0" distL="0" distR="0" wp14:anchorId="127A7511" wp14:editId="7EE9CAEA">
            <wp:extent cx="5743575" cy="2914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575" cy="2914650"/>
                    </a:xfrm>
                    <a:prstGeom prst="rect">
                      <a:avLst/>
                    </a:prstGeom>
                    <a:noFill/>
                    <a:ln>
                      <a:noFill/>
                    </a:ln>
                  </pic:spPr>
                </pic:pic>
              </a:graphicData>
            </a:graphic>
          </wp:inline>
        </w:drawing>
      </w:r>
    </w:p>
    <w:p w:rsidR="0022440C" w:rsidRDefault="0022440C" w:rsidP="0022440C">
      <w:pPr>
        <w:pStyle w:val="Heading7"/>
      </w:pPr>
      <w:bookmarkStart w:id="24" w:name="_Toc3410615"/>
      <w:bookmarkStart w:id="25" w:name="_Toc3410859"/>
      <w:bookmarkStart w:id="26" w:name="_Toc3491026"/>
      <w:r>
        <w:t>Ví dụ về trò chơi mở rộng</w:t>
      </w:r>
      <w:bookmarkEnd w:id="24"/>
      <w:bookmarkEnd w:id="25"/>
      <w:bookmarkEnd w:id="26"/>
    </w:p>
    <w:p w:rsidR="00053D98" w:rsidRPr="00926A32" w:rsidRDefault="00053D98" w:rsidP="00053D98">
      <w:pPr>
        <w:tabs>
          <w:tab w:val="left" w:pos="426"/>
        </w:tabs>
        <w:rPr>
          <w:sz w:val="28"/>
          <w:szCs w:val="28"/>
        </w:rPr>
      </w:pPr>
      <w:r>
        <w:tab/>
      </w:r>
      <w:r w:rsidRPr="00926A32">
        <w:rPr>
          <w:sz w:val="28"/>
          <w:szCs w:val="28"/>
        </w:rPr>
        <w:t>Các trò chơi mở rộng còn có thể mô tả các trò chơi đi đồng thời và các trò chơi với những thông tin không hoàn hảo. Để biểu diễn nó, sử dụng hoặc là một đường chấm chấm nối hai đỉnh khác nhau hoặc một đường tròn vẽ quanh hai đỉnh khác nhau để biểu diễn rằng chúng đều thuộc cùng một tập hợp thông tin.</w:t>
      </w:r>
    </w:p>
    <w:p w:rsidR="001E78EB" w:rsidRDefault="001E78EB" w:rsidP="00430FFB">
      <w:pPr>
        <w:pStyle w:val="Heading3"/>
      </w:pPr>
      <w:bookmarkStart w:id="27" w:name="_Toc3529783"/>
      <w:r>
        <w:t>Các loại trò chơi:</w:t>
      </w:r>
      <w:bookmarkEnd w:id="27"/>
    </w:p>
    <w:p w:rsidR="00053D98" w:rsidRPr="00926A32" w:rsidRDefault="00053D98" w:rsidP="00053D98">
      <w:pPr>
        <w:pStyle w:val="Heading4"/>
      </w:pPr>
      <w:bookmarkStart w:id="28" w:name="_Toc3529784"/>
      <w:r w:rsidRPr="00926A32">
        <w:t>Trò chơi hợp tác và trò chơi không hợp tác</w:t>
      </w:r>
      <w:bookmarkEnd w:id="28"/>
    </w:p>
    <w:p w:rsidR="00053D98" w:rsidRPr="00926A32" w:rsidRDefault="00053D98" w:rsidP="00053D98">
      <w:pPr>
        <w:ind w:firstLine="426"/>
        <w:rPr>
          <w:sz w:val="28"/>
          <w:szCs w:val="28"/>
        </w:rPr>
      </w:pPr>
      <w:r w:rsidRPr="00926A32">
        <w:rPr>
          <w:sz w:val="28"/>
          <w:szCs w:val="28"/>
        </w:rPr>
        <w:t xml:space="preserve">Trò chơi hợp tác là trò chơi mà giữa các người chơi có hình thành các cam kết ràng buộc. Còn trong trò chơi không hợp tác thì điều này không xảy ra. Thông thường thì sự trao đổi, giao tiếp giữa các người chơi được cho phép trong trò chơi hợp tác. Trong hai loại trò chơi, trò chơi không hợp tác có thể mô hình hóa tình huống đến các chi tiết nhỏ nhất và cho các kết quả chính xác. Trò chơi hợp tác tập trung vào các trò chơi có độ phức tạp lớn. Một nỗ lực đáng kể đã được thực hiện </w:t>
      </w:r>
      <w:r w:rsidRPr="00926A32">
        <w:rPr>
          <w:sz w:val="28"/>
          <w:szCs w:val="28"/>
        </w:rPr>
        <w:lastRenderedPageBreak/>
        <w:t>nhằm liên kết giữa hai cách tiếp cận. Chương trình Nash đã xây dựng những giải pháp hợp tác là các điểm cân bằng không hợp tác. Trò chơi lai là trò chơi chứa các thành phần hợp tác và không hợp tác.</w:t>
      </w:r>
    </w:p>
    <w:p w:rsidR="00053D98" w:rsidRPr="00926A32" w:rsidRDefault="00053D98" w:rsidP="00053D98">
      <w:pPr>
        <w:pStyle w:val="Heading4"/>
      </w:pPr>
      <w:bookmarkStart w:id="29" w:name="_Toc3529785"/>
      <w:r w:rsidRPr="00926A32">
        <w:t>Trò chơi đối xứng và bất đối xứng</w:t>
      </w:r>
      <w:bookmarkEnd w:id="29"/>
    </w:p>
    <w:p w:rsidR="00053D98" w:rsidRPr="00CA4AFD" w:rsidRDefault="00053D98" w:rsidP="00053D98">
      <w:pPr>
        <w:ind w:firstLine="426"/>
        <w:rPr>
          <w:sz w:val="28"/>
          <w:szCs w:val="28"/>
        </w:rPr>
      </w:pPr>
      <w:r w:rsidRPr="00CA4AFD">
        <w:rPr>
          <w:sz w:val="28"/>
          <w:szCs w:val="28"/>
        </w:rPr>
        <w:t>Một trò chơi đối xứng là một trò chơi mà cơ chế thưởng phạt ứng với một chiến lược cụ thể nào đó chỉ phụ thuộc vào chiến thuật được sử dụng, chứ không phụ thuộc vào người nào đang chơi. Nếu như tính danh của những người chơi có thể thay đổi mà không làm thay đổi phần lợi đối với chiến thuật chơi thì một một trò chơi là đối xứng. Các bài toán song đề tù nhân, săn hươu. . . đều là các trò chơi đối xứng.</w:t>
      </w:r>
    </w:p>
    <w:tbl>
      <w:tblPr>
        <w:tblStyle w:val="TableGrid"/>
        <w:tblW w:w="0" w:type="auto"/>
        <w:jc w:val="center"/>
        <w:tblLook w:val="04A0" w:firstRow="1" w:lastRow="0" w:firstColumn="1" w:lastColumn="0" w:noHBand="0" w:noVBand="1"/>
      </w:tblPr>
      <w:tblGrid>
        <w:gridCol w:w="1134"/>
        <w:gridCol w:w="1134"/>
        <w:gridCol w:w="1134"/>
      </w:tblGrid>
      <w:tr w:rsidR="00053D98" w:rsidTr="00991D3B">
        <w:trPr>
          <w:jc w:val="center"/>
        </w:trPr>
        <w:tc>
          <w:tcPr>
            <w:tcW w:w="1134" w:type="dxa"/>
            <w:vAlign w:val="center"/>
          </w:tcPr>
          <w:p w:rsidR="00053D98" w:rsidRPr="00CA4AFD" w:rsidRDefault="00053D98" w:rsidP="00991D3B">
            <w:pPr>
              <w:rPr>
                <w:sz w:val="28"/>
                <w:szCs w:val="28"/>
              </w:rPr>
            </w:pPr>
          </w:p>
        </w:tc>
        <w:tc>
          <w:tcPr>
            <w:tcW w:w="1134" w:type="dxa"/>
            <w:vAlign w:val="center"/>
          </w:tcPr>
          <w:p w:rsidR="00053D98" w:rsidRPr="00CA4AFD" w:rsidRDefault="00053D98" w:rsidP="00991D3B">
            <w:pPr>
              <w:jc w:val="center"/>
              <w:rPr>
                <w:sz w:val="28"/>
                <w:szCs w:val="28"/>
              </w:rPr>
            </w:pPr>
            <w:r w:rsidRPr="00CA4AFD">
              <w:rPr>
                <w:sz w:val="28"/>
                <w:szCs w:val="28"/>
              </w:rPr>
              <w:t>E</w:t>
            </w:r>
          </w:p>
        </w:tc>
        <w:tc>
          <w:tcPr>
            <w:tcW w:w="1134" w:type="dxa"/>
            <w:vAlign w:val="center"/>
          </w:tcPr>
          <w:p w:rsidR="00053D98" w:rsidRPr="00CA4AFD" w:rsidRDefault="00053D98" w:rsidP="00991D3B">
            <w:pPr>
              <w:jc w:val="center"/>
              <w:rPr>
                <w:sz w:val="28"/>
                <w:szCs w:val="28"/>
              </w:rPr>
            </w:pPr>
            <w:r w:rsidRPr="00CA4AFD">
              <w:rPr>
                <w:sz w:val="28"/>
                <w:szCs w:val="28"/>
              </w:rPr>
              <w:t>F</w:t>
            </w:r>
          </w:p>
        </w:tc>
      </w:tr>
      <w:tr w:rsidR="00053D98" w:rsidTr="00991D3B">
        <w:trPr>
          <w:jc w:val="center"/>
        </w:trPr>
        <w:tc>
          <w:tcPr>
            <w:tcW w:w="1134" w:type="dxa"/>
            <w:vAlign w:val="center"/>
          </w:tcPr>
          <w:p w:rsidR="00053D98" w:rsidRPr="00CA4AFD" w:rsidRDefault="00053D98" w:rsidP="00991D3B">
            <w:pPr>
              <w:jc w:val="center"/>
              <w:rPr>
                <w:sz w:val="28"/>
                <w:szCs w:val="28"/>
              </w:rPr>
            </w:pPr>
            <w:r w:rsidRPr="00CA4AFD">
              <w:rPr>
                <w:sz w:val="28"/>
                <w:szCs w:val="28"/>
              </w:rPr>
              <w:t>E</w:t>
            </w:r>
          </w:p>
        </w:tc>
        <w:tc>
          <w:tcPr>
            <w:tcW w:w="1134" w:type="dxa"/>
            <w:vAlign w:val="center"/>
          </w:tcPr>
          <w:p w:rsidR="00053D98" w:rsidRPr="00CA4AFD" w:rsidRDefault="00053D98" w:rsidP="00991D3B">
            <w:pPr>
              <w:jc w:val="center"/>
              <w:rPr>
                <w:sz w:val="28"/>
                <w:szCs w:val="28"/>
              </w:rPr>
            </w:pPr>
            <w:r w:rsidRPr="00CA4AFD">
              <w:rPr>
                <w:sz w:val="28"/>
                <w:szCs w:val="28"/>
              </w:rPr>
              <w:t>1, 2</w:t>
            </w:r>
          </w:p>
        </w:tc>
        <w:tc>
          <w:tcPr>
            <w:tcW w:w="1134" w:type="dxa"/>
            <w:vAlign w:val="center"/>
          </w:tcPr>
          <w:p w:rsidR="00053D98" w:rsidRPr="00CA4AFD" w:rsidRDefault="00053D98" w:rsidP="00991D3B">
            <w:pPr>
              <w:jc w:val="center"/>
              <w:rPr>
                <w:sz w:val="28"/>
                <w:szCs w:val="28"/>
              </w:rPr>
            </w:pPr>
            <w:r w:rsidRPr="00CA4AFD">
              <w:rPr>
                <w:sz w:val="28"/>
                <w:szCs w:val="28"/>
              </w:rPr>
              <w:t>0, 0</w:t>
            </w:r>
          </w:p>
        </w:tc>
      </w:tr>
      <w:tr w:rsidR="00053D98" w:rsidTr="00991D3B">
        <w:trPr>
          <w:jc w:val="center"/>
        </w:trPr>
        <w:tc>
          <w:tcPr>
            <w:tcW w:w="1134" w:type="dxa"/>
            <w:vAlign w:val="center"/>
          </w:tcPr>
          <w:p w:rsidR="00053D98" w:rsidRPr="00CA4AFD" w:rsidRDefault="00053D98" w:rsidP="00991D3B">
            <w:pPr>
              <w:jc w:val="center"/>
              <w:rPr>
                <w:sz w:val="28"/>
                <w:szCs w:val="28"/>
              </w:rPr>
            </w:pPr>
            <w:r w:rsidRPr="00CA4AFD">
              <w:rPr>
                <w:sz w:val="28"/>
                <w:szCs w:val="28"/>
              </w:rPr>
              <w:t>F</w:t>
            </w:r>
          </w:p>
        </w:tc>
        <w:tc>
          <w:tcPr>
            <w:tcW w:w="1134" w:type="dxa"/>
            <w:vAlign w:val="center"/>
          </w:tcPr>
          <w:p w:rsidR="00053D98" w:rsidRPr="00CA4AFD" w:rsidRDefault="00053D98" w:rsidP="00991D3B">
            <w:pPr>
              <w:jc w:val="center"/>
              <w:rPr>
                <w:sz w:val="28"/>
                <w:szCs w:val="28"/>
              </w:rPr>
            </w:pPr>
            <w:r w:rsidRPr="00CA4AFD">
              <w:rPr>
                <w:sz w:val="28"/>
                <w:szCs w:val="28"/>
              </w:rPr>
              <w:t>0, 0</w:t>
            </w:r>
          </w:p>
        </w:tc>
        <w:tc>
          <w:tcPr>
            <w:tcW w:w="1134" w:type="dxa"/>
            <w:vAlign w:val="center"/>
          </w:tcPr>
          <w:p w:rsidR="00053D98" w:rsidRPr="00CA4AFD" w:rsidRDefault="00053D98" w:rsidP="00991D3B">
            <w:pPr>
              <w:jc w:val="center"/>
              <w:rPr>
                <w:sz w:val="28"/>
                <w:szCs w:val="28"/>
              </w:rPr>
            </w:pPr>
            <w:r w:rsidRPr="00CA4AFD">
              <w:rPr>
                <w:sz w:val="28"/>
                <w:szCs w:val="28"/>
              </w:rPr>
              <w:t>1, 2</w:t>
            </w:r>
          </w:p>
        </w:tc>
      </w:tr>
    </w:tbl>
    <w:p w:rsidR="00053D98" w:rsidRDefault="0022440C" w:rsidP="0022440C">
      <w:pPr>
        <w:pStyle w:val="Heading6"/>
      </w:pPr>
      <w:bookmarkStart w:id="30" w:name="_Toc3410852"/>
      <w:bookmarkStart w:id="31" w:name="_Toc3490982"/>
      <w:r>
        <w:t>Mô tả trò chơi đối xứng</w:t>
      </w:r>
      <w:bookmarkEnd w:id="30"/>
      <w:bookmarkEnd w:id="31"/>
    </w:p>
    <w:p w:rsidR="00053D98" w:rsidRPr="00CA4AFD" w:rsidRDefault="00053D98" w:rsidP="00053D98">
      <w:pPr>
        <w:ind w:firstLine="426"/>
        <w:rPr>
          <w:sz w:val="28"/>
          <w:szCs w:val="28"/>
        </w:rPr>
      </w:pPr>
      <w:r w:rsidRPr="00CA4AFD">
        <w:rPr>
          <w:sz w:val="28"/>
          <w:szCs w:val="28"/>
        </w:rPr>
        <w:t>Đa số những trò chơi bất đối xứng được nghiên cứu là những trò chơi mà tập hợp chiến thuật khác nhau được sử dụng bởi hai người chơi. Ví dụ trò chơi tối hậu thư và trò chơi kẻ độc tài. . . là các trò chơi không đối xứng vì mỗi người chơi có các chiến lược khác nhau. Tuy nhiên, trong một vài trường hợp trò chơi vẫn có chiến lược giống nhau cho cả hau người chơi nhưng vẫn là trò chơi bất đối xứng.</w:t>
      </w:r>
    </w:p>
    <w:p w:rsidR="00053D98" w:rsidRPr="00CA4AFD" w:rsidRDefault="00053D98" w:rsidP="00053D98">
      <w:pPr>
        <w:pStyle w:val="Heading4"/>
      </w:pPr>
      <w:bookmarkStart w:id="32" w:name="_Toc3529786"/>
      <w:r w:rsidRPr="00CA4AFD">
        <w:t>Trò chơi tổng bằng không và tổng khác không</w:t>
      </w:r>
      <w:bookmarkEnd w:id="32"/>
    </w:p>
    <w:p w:rsidR="00053D98" w:rsidRPr="00CA4AFD" w:rsidRDefault="00053D98" w:rsidP="00053D98">
      <w:pPr>
        <w:ind w:firstLine="426"/>
        <w:rPr>
          <w:sz w:val="28"/>
          <w:szCs w:val="28"/>
        </w:rPr>
      </w:pPr>
      <w:r w:rsidRPr="00CA4AFD">
        <w:rPr>
          <w:sz w:val="28"/>
          <w:szCs w:val="28"/>
        </w:rPr>
        <w:t>Trò chơi tổng bằng không là một trường hợp đặc biệt của trò chơi tổng không đổi, trong đó sự lựa chọn của người chơi không làm thay đổi các nguồn lực có sẵn. Trong trò chơi tổng bằng không, với mọi tổ hợp của các chiến lược chơi, tổng điểm của tất cả các người chơi trong ván chơi luôn bằng 0. Nói một cách không chính thức, đấu thủ này hưởng lợi từ thiệt hại của đối thủ khác. Các loại cờ cổ điển như cờ vây, cờ vua và cờ tướng cũng là các trò chơi tổng bằng 0</w:t>
      </w:r>
    </w:p>
    <w:tbl>
      <w:tblPr>
        <w:tblStyle w:val="TableGrid"/>
        <w:tblW w:w="0" w:type="auto"/>
        <w:jc w:val="center"/>
        <w:tblLook w:val="04A0" w:firstRow="1" w:lastRow="0" w:firstColumn="1" w:lastColumn="0" w:noHBand="0" w:noVBand="1"/>
      </w:tblPr>
      <w:tblGrid>
        <w:gridCol w:w="1134"/>
        <w:gridCol w:w="1134"/>
        <w:gridCol w:w="1134"/>
      </w:tblGrid>
      <w:tr w:rsidR="00053D98" w:rsidRPr="00CA4AFD" w:rsidTr="00991D3B">
        <w:trPr>
          <w:jc w:val="center"/>
        </w:trPr>
        <w:tc>
          <w:tcPr>
            <w:tcW w:w="1134" w:type="dxa"/>
            <w:vAlign w:val="center"/>
          </w:tcPr>
          <w:p w:rsidR="00053D98" w:rsidRPr="00CA4AFD" w:rsidRDefault="00053D98" w:rsidP="00991D3B">
            <w:pPr>
              <w:rPr>
                <w:sz w:val="28"/>
                <w:szCs w:val="28"/>
              </w:rPr>
            </w:pPr>
          </w:p>
        </w:tc>
        <w:tc>
          <w:tcPr>
            <w:tcW w:w="1134" w:type="dxa"/>
            <w:vAlign w:val="center"/>
          </w:tcPr>
          <w:p w:rsidR="00053D98" w:rsidRPr="00CA4AFD" w:rsidRDefault="00053D98" w:rsidP="00991D3B">
            <w:pPr>
              <w:jc w:val="center"/>
              <w:rPr>
                <w:sz w:val="28"/>
                <w:szCs w:val="28"/>
              </w:rPr>
            </w:pPr>
            <w:r w:rsidRPr="00CA4AFD">
              <w:rPr>
                <w:sz w:val="28"/>
                <w:szCs w:val="28"/>
              </w:rPr>
              <w:t>A</w:t>
            </w:r>
          </w:p>
        </w:tc>
        <w:tc>
          <w:tcPr>
            <w:tcW w:w="1134" w:type="dxa"/>
            <w:vAlign w:val="center"/>
          </w:tcPr>
          <w:p w:rsidR="00053D98" w:rsidRPr="00CA4AFD" w:rsidRDefault="00053D98" w:rsidP="00991D3B">
            <w:pPr>
              <w:jc w:val="center"/>
              <w:rPr>
                <w:sz w:val="28"/>
                <w:szCs w:val="28"/>
              </w:rPr>
            </w:pPr>
            <w:r w:rsidRPr="00CA4AFD">
              <w:rPr>
                <w:sz w:val="28"/>
                <w:szCs w:val="28"/>
              </w:rPr>
              <w:t>B</w:t>
            </w:r>
          </w:p>
        </w:tc>
      </w:tr>
      <w:tr w:rsidR="00053D98" w:rsidRPr="00CA4AFD" w:rsidTr="00991D3B">
        <w:trPr>
          <w:jc w:val="center"/>
        </w:trPr>
        <w:tc>
          <w:tcPr>
            <w:tcW w:w="1134" w:type="dxa"/>
            <w:vAlign w:val="center"/>
          </w:tcPr>
          <w:p w:rsidR="00053D98" w:rsidRPr="00CA4AFD" w:rsidRDefault="00053D98" w:rsidP="00991D3B">
            <w:pPr>
              <w:jc w:val="center"/>
              <w:rPr>
                <w:sz w:val="28"/>
                <w:szCs w:val="28"/>
              </w:rPr>
            </w:pPr>
            <w:r w:rsidRPr="00CA4AFD">
              <w:rPr>
                <w:sz w:val="28"/>
                <w:szCs w:val="28"/>
              </w:rPr>
              <w:t>A</w:t>
            </w:r>
          </w:p>
        </w:tc>
        <w:tc>
          <w:tcPr>
            <w:tcW w:w="1134" w:type="dxa"/>
            <w:vAlign w:val="center"/>
          </w:tcPr>
          <w:p w:rsidR="00053D98" w:rsidRPr="00CA4AFD" w:rsidRDefault="00053D98" w:rsidP="00991D3B">
            <w:pPr>
              <w:jc w:val="center"/>
              <w:rPr>
                <w:sz w:val="28"/>
                <w:szCs w:val="28"/>
              </w:rPr>
            </w:pPr>
            <w:r w:rsidRPr="00CA4AFD">
              <w:rPr>
                <w:sz w:val="28"/>
                <w:szCs w:val="28"/>
              </w:rPr>
              <w:t>-1, 1</w:t>
            </w:r>
          </w:p>
        </w:tc>
        <w:tc>
          <w:tcPr>
            <w:tcW w:w="1134" w:type="dxa"/>
            <w:vAlign w:val="center"/>
          </w:tcPr>
          <w:p w:rsidR="00053D98" w:rsidRPr="00CA4AFD" w:rsidRDefault="00053D98" w:rsidP="00991D3B">
            <w:pPr>
              <w:jc w:val="center"/>
              <w:rPr>
                <w:sz w:val="28"/>
                <w:szCs w:val="28"/>
              </w:rPr>
            </w:pPr>
            <w:r w:rsidRPr="00CA4AFD">
              <w:rPr>
                <w:sz w:val="28"/>
                <w:szCs w:val="28"/>
              </w:rPr>
              <w:t>3, -3</w:t>
            </w:r>
          </w:p>
        </w:tc>
      </w:tr>
      <w:tr w:rsidR="00053D98" w:rsidRPr="00CA4AFD" w:rsidTr="00991D3B">
        <w:trPr>
          <w:jc w:val="center"/>
        </w:trPr>
        <w:tc>
          <w:tcPr>
            <w:tcW w:w="1134" w:type="dxa"/>
            <w:vAlign w:val="center"/>
          </w:tcPr>
          <w:p w:rsidR="00053D98" w:rsidRPr="00CA4AFD" w:rsidRDefault="00053D98" w:rsidP="00991D3B">
            <w:pPr>
              <w:jc w:val="center"/>
              <w:rPr>
                <w:sz w:val="28"/>
                <w:szCs w:val="28"/>
              </w:rPr>
            </w:pPr>
            <w:r w:rsidRPr="00CA4AFD">
              <w:rPr>
                <w:sz w:val="28"/>
                <w:szCs w:val="28"/>
              </w:rPr>
              <w:t>B</w:t>
            </w:r>
          </w:p>
        </w:tc>
        <w:tc>
          <w:tcPr>
            <w:tcW w:w="1134" w:type="dxa"/>
            <w:vAlign w:val="center"/>
          </w:tcPr>
          <w:p w:rsidR="00053D98" w:rsidRPr="00CA4AFD" w:rsidRDefault="00053D98" w:rsidP="00991D3B">
            <w:pPr>
              <w:jc w:val="center"/>
              <w:rPr>
                <w:sz w:val="28"/>
                <w:szCs w:val="28"/>
              </w:rPr>
            </w:pPr>
            <w:r w:rsidRPr="00CA4AFD">
              <w:rPr>
                <w:sz w:val="28"/>
                <w:szCs w:val="28"/>
              </w:rPr>
              <w:t>0, 0</w:t>
            </w:r>
          </w:p>
        </w:tc>
        <w:tc>
          <w:tcPr>
            <w:tcW w:w="1134" w:type="dxa"/>
            <w:vAlign w:val="center"/>
          </w:tcPr>
          <w:p w:rsidR="00053D98" w:rsidRPr="00CA4AFD" w:rsidRDefault="00053D98" w:rsidP="00991D3B">
            <w:pPr>
              <w:jc w:val="center"/>
              <w:rPr>
                <w:sz w:val="28"/>
                <w:szCs w:val="28"/>
              </w:rPr>
            </w:pPr>
            <w:r w:rsidRPr="00CA4AFD">
              <w:rPr>
                <w:sz w:val="28"/>
                <w:szCs w:val="28"/>
              </w:rPr>
              <w:t>-2, 2</w:t>
            </w:r>
          </w:p>
        </w:tc>
      </w:tr>
    </w:tbl>
    <w:p w:rsidR="00053D98" w:rsidRPr="00CA4AFD" w:rsidRDefault="0022440C" w:rsidP="0022440C">
      <w:pPr>
        <w:pStyle w:val="Heading6"/>
      </w:pPr>
      <w:bookmarkStart w:id="33" w:name="_Toc3410853"/>
      <w:bookmarkStart w:id="34" w:name="_Toc3490983"/>
      <w:r>
        <w:lastRenderedPageBreak/>
        <w:t>Mô tả trò chơi có tổng bằng không</w:t>
      </w:r>
      <w:bookmarkEnd w:id="33"/>
      <w:bookmarkEnd w:id="34"/>
    </w:p>
    <w:p w:rsidR="00053D98" w:rsidRPr="00CA4AFD" w:rsidRDefault="00053D98" w:rsidP="00053D98">
      <w:pPr>
        <w:ind w:firstLine="426"/>
        <w:rPr>
          <w:sz w:val="28"/>
          <w:szCs w:val="28"/>
        </w:rPr>
      </w:pPr>
      <w:r w:rsidRPr="00CA4AFD">
        <w:rPr>
          <w:sz w:val="28"/>
          <w:szCs w:val="28"/>
        </w:rPr>
        <w:t>Nhiều trò chơi mà các nhà lý thuyết trò chơi nghiên cứu, trong đó có song đề tù nhân là các trò chơi tổng khác không, do có một số kết cục có tổng kết quả lớn hơn hoặc nhỏ hơn 0. Nói một cách không chính thức, trong các trò chơi tổng khác 0 thì một lợi ích của người chơi này không nhất thiết phải tương ứng với thiệt hại của người chơi kia. Có thể biến đổi một trò chơi bất kỳ thành một trò chơi tổng bằng 0 bằng cách bổ sung một người chơi bù nhìn sao cho thiệt hại của người chơi bù nhìn này bù lại tổng thu hoạch của các người chơi khác.</w:t>
      </w:r>
    </w:p>
    <w:p w:rsidR="00053D98" w:rsidRPr="00D53D17" w:rsidRDefault="00053D98" w:rsidP="00053D98">
      <w:pPr>
        <w:pStyle w:val="Heading4"/>
      </w:pPr>
      <w:bookmarkStart w:id="35" w:name="_Toc3529787"/>
      <w:r w:rsidRPr="00D53D17">
        <w:t>Trò chơi đồng thời và trò chơi tuần tự</w:t>
      </w:r>
      <w:bookmarkEnd w:id="35"/>
    </w:p>
    <w:p w:rsidR="00053D98" w:rsidRPr="00D53D17" w:rsidRDefault="00053D98" w:rsidP="00053D98">
      <w:pPr>
        <w:ind w:firstLine="426"/>
        <w:rPr>
          <w:sz w:val="28"/>
          <w:szCs w:val="28"/>
        </w:rPr>
      </w:pPr>
      <w:r w:rsidRPr="00D53D17">
        <w:rPr>
          <w:sz w:val="28"/>
          <w:szCs w:val="28"/>
        </w:rPr>
        <w:t>Trò chơi đồng thời là trò chơi mà cả hai người chơi di chuyển đồng thời hoặc nếu nếu không di chuyển cùng lúc thì người chơi đi sau không thể xác định được những hành động của người chơi đã đi trước. Trò chơi tuần tự là trò chơi mà người chơi mà người chơi sau có một số thông tin về hành động trước đó. Thông tin này không cần phải là thông tin đầy đủ về mọi hành động của người chơi trước đó. Ví dụ, người chơi 1 có thể biết rằng người chơi 2 đã thực hiện những hành động cụ thể nào trước đó nhưng người chơi đó lại không biết được những hành động có sẵn khác của người chơi 2</w:t>
      </w:r>
    </w:p>
    <w:p w:rsidR="00053D98" w:rsidRPr="00D53D17" w:rsidRDefault="00053D98" w:rsidP="00053D98">
      <w:pPr>
        <w:ind w:firstLine="426"/>
        <w:rPr>
          <w:sz w:val="28"/>
          <w:szCs w:val="28"/>
        </w:rPr>
      </w:pPr>
      <w:r w:rsidRPr="00D53D17">
        <w:rPr>
          <w:sz w:val="28"/>
          <w:szCs w:val="28"/>
        </w:rPr>
        <w:t>So sánh trò chơi đồng thời và trò chơi tuần tự:</w:t>
      </w:r>
    </w:p>
    <w:tbl>
      <w:tblPr>
        <w:tblStyle w:val="TableGrid"/>
        <w:tblW w:w="0" w:type="auto"/>
        <w:jc w:val="center"/>
        <w:tblLook w:val="04A0" w:firstRow="1" w:lastRow="0" w:firstColumn="1" w:lastColumn="0" w:noHBand="0" w:noVBand="1"/>
      </w:tblPr>
      <w:tblGrid>
        <w:gridCol w:w="2273"/>
        <w:gridCol w:w="2835"/>
        <w:gridCol w:w="2835"/>
      </w:tblGrid>
      <w:tr w:rsidR="00053D98" w:rsidRPr="00D53D17" w:rsidTr="00991D3B">
        <w:trPr>
          <w:trHeight w:val="397"/>
          <w:jc w:val="center"/>
        </w:trPr>
        <w:tc>
          <w:tcPr>
            <w:tcW w:w="2273" w:type="dxa"/>
            <w:vAlign w:val="center"/>
          </w:tcPr>
          <w:p w:rsidR="00053D98" w:rsidRPr="00D53D17" w:rsidRDefault="00053D98" w:rsidP="00991D3B">
            <w:pPr>
              <w:rPr>
                <w:sz w:val="28"/>
                <w:szCs w:val="28"/>
              </w:rPr>
            </w:pPr>
          </w:p>
        </w:tc>
        <w:tc>
          <w:tcPr>
            <w:tcW w:w="2835" w:type="dxa"/>
            <w:vAlign w:val="center"/>
          </w:tcPr>
          <w:p w:rsidR="00053D98" w:rsidRPr="00D53D17" w:rsidRDefault="00053D98" w:rsidP="00991D3B">
            <w:pPr>
              <w:jc w:val="center"/>
              <w:rPr>
                <w:sz w:val="28"/>
                <w:szCs w:val="28"/>
              </w:rPr>
            </w:pPr>
            <w:r w:rsidRPr="00D53D17">
              <w:rPr>
                <w:sz w:val="28"/>
                <w:szCs w:val="28"/>
              </w:rPr>
              <w:t>Trò chơi tuần tự</w:t>
            </w:r>
          </w:p>
        </w:tc>
        <w:tc>
          <w:tcPr>
            <w:tcW w:w="2835" w:type="dxa"/>
            <w:vAlign w:val="center"/>
          </w:tcPr>
          <w:p w:rsidR="00053D98" w:rsidRPr="00D53D17" w:rsidRDefault="00053D98" w:rsidP="00991D3B">
            <w:pPr>
              <w:jc w:val="center"/>
              <w:rPr>
                <w:sz w:val="28"/>
                <w:szCs w:val="28"/>
              </w:rPr>
            </w:pPr>
            <w:r w:rsidRPr="00D53D17">
              <w:rPr>
                <w:sz w:val="28"/>
                <w:szCs w:val="28"/>
              </w:rPr>
              <w:t>Trò chơi đồng thời</w:t>
            </w:r>
          </w:p>
        </w:tc>
      </w:tr>
      <w:tr w:rsidR="00053D98" w:rsidRPr="00D53D17" w:rsidTr="00991D3B">
        <w:trPr>
          <w:trHeight w:val="397"/>
          <w:jc w:val="center"/>
        </w:trPr>
        <w:tc>
          <w:tcPr>
            <w:tcW w:w="2273" w:type="dxa"/>
            <w:vAlign w:val="center"/>
          </w:tcPr>
          <w:p w:rsidR="00053D98" w:rsidRPr="00D53D17" w:rsidRDefault="00053D98" w:rsidP="00991D3B">
            <w:pPr>
              <w:jc w:val="left"/>
              <w:rPr>
                <w:sz w:val="28"/>
                <w:szCs w:val="28"/>
              </w:rPr>
            </w:pPr>
            <w:r w:rsidRPr="00D53D17">
              <w:rPr>
                <w:sz w:val="28"/>
                <w:szCs w:val="28"/>
              </w:rPr>
              <w:t>Biểu diễn bằng</w:t>
            </w:r>
          </w:p>
        </w:tc>
        <w:tc>
          <w:tcPr>
            <w:tcW w:w="2835" w:type="dxa"/>
            <w:vAlign w:val="center"/>
          </w:tcPr>
          <w:p w:rsidR="00053D98" w:rsidRPr="00D53D17" w:rsidRDefault="00053D98" w:rsidP="00991D3B">
            <w:pPr>
              <w:jc w:val="center"/>
              <w:rPr>
                <w:sz w:val="28"/>
                <w:szCs w:val="28"/>
              </w:rPr>
            </w:pPr>
            <w:r w:rsidRPr="00D53D17">
              <w:rPr>
                <w:sz w:val="28"/>
                <w:szCs w:val="28"/>
              </w:rPr>
              <w:t>Cây quyết định</w:t>
            </w:r>
          </w:p>
        </w:tc>
        <w:tc>
          <w:tcPr>
            <w:tcW w:w="2835" w:type="dxa"/>
            <w:vAlign w:val="center"/>
          </w:tcPr>
          <w:p w:rsidR="00053D98" w:rsidRPr="00D53D17" w:rsidRDefault="00053D98" w:rsidP="00991D3B">
            <w:pPr>
              <w:jc w:val="center"/>
              <w:rPr>
                <w:sz w:val="28"/>
                <w:szCs w:val="28"/>
              </w:rPr>
            </w:pPr>
            <w:r w:rsidRPr="00D53D17">
              <w:rPr>
                <w:sz w:val="28"/>
                <w:szCs w:val="28"/>
              </w:rPr>
              <w:t>Ma trận thưởng phạt</w:t>
            </w:r>
          </w:p>
        </w:tc>
      </w:tr>
      <w:tr w:rsidR="00053D98" w:rsidRPr="00D53D17" w:rsidTr="00991D3B">
        <w:trPr>
          <w:trHeight w:val="397"/>
          <w:jc w:val="center"/>
        </w:trPr>
        <w:tc>
          <w:tcPr>
            <w:tcW w:w="2273" w:type="dxa"/>
            <w:vAlign w:val="center"/>
          </w:tcPr>
          <w:p w:rsidR="00053D98" w:rsidRPr="00D53D17" w:rsidRDefault="00053D98" w:rsidP="00991D3B">
            <w:pPr>
              <w:jc w:val="left"/>
              <w:rPr>
                <w:sz w:val="28"/>
                <w:szCs w:val="28"/>
              </w:rPr>
            </w:pPr>
            <w:r w:rsidRPr="00D53D17">
              <w:rPr>
                <w:sz w:val="28"/>
                <w:szCs w:val="28"/>
              </w:rPr>
              <w:t>Trục thời gian</w:t>
            </w:r>
          </w:p>
        </w:tc>
        <w:tc>
          <w:tcPr>
            <w:tcW w:w="2835" w:type="dxa"/>
            <w:vAlign w:val="center"/>
          </w:tcPr>
          <w:p w:rsidR="00053D98" w:rsidRPr="00D53D17" w:rsidRDefault="00053D98" w:rsidP="00991D3B">
            <w:pPr>
              <w:jc w:val="center"/>
              <w:rPr>
                <w:sz w:val="28"/>
                <w:szCs w:val="28"/>
              </w:rPr>
            </w:pPr>
            <w:r w:rsidRPr="00D53D17">
              <w:rPr>
                <w:sz w:val="28"/>
                <w:szCs w:val="28"/>
              </w:rPr>
              <w:t>Có</w:t>
            </w:r>
          </w:p>
        </w:tc>
        <w:tc>
          <w:tcPr>
            <w:tcW w:w="2835" w:type="dxa"/>
            <w:vAlign w:val="center"/>
          </w:tcPr>
          <w:p w:rsidR="00053D98" w:rsidRPr="00D53D17" w:rsidRDefault="00053D98" w:rsidP="00991D3B">
            <w:pPr>
              <w:jc w:val="center"/>
              <w:rPr>
                <w:sz w:val="28"/>
                <w:szCs w:val="28"/>
              </w:rPr>
            </w:pPr>
            <w:r w:rsidRPr="00D53D17">
              <w:rPr>
                <w:sz w:val="28"/>
                <w:szCs w:val="28"/>
              </w:rPr>
              <w:t>Không</w:t>
            </w:r>
          </w:p>
        </w:tc>
      </w:tr>
      <w:tr w:rsidR="00053D98" w:rsidRPr="00D53D17" w:rsidTr="00991D3B">
        <w:trPr>
          <w:trHeight w:val="397"/>
          <w:jc w:val="center"/>
        </w:trPr>
        <w:tc>
          <w:tcPr>
            <w:tcW w:w="2273" w:type="dxa"/>
            <w:vAlign w:val="center"/>
          </w:tcPr>
          <w:p w:rsidR="00053D98" w:rsidRPr="00D53D17" w:rsidRDefault="00053D98" w:rsidP="00991D3B">
            <w:pPr>
              <w:jc w:val="left"/>
              <w:rPr>
                <w:sz w:val="28"/>
                <w:szCs w:val="28"/>
              </w:rPr>
            </w:pPr>
            <w:r w:rsidRPr="00D53D17">
              <w:rPr>
                <w:sz w:val="28"/>
                <w:szCs w:val="28"/>
              </w:rPr>
              <w:t>Còn được gọi là</w:t>
            </w:r>
          </w:p>
        </w:tc>
        <w:tc>
          <w:tcPr>
            <w:tcW w:w="2835" w:type="dxa"/>
            <w:vAlign w:val="center"/>
          </w:tcPr>
          <w:p w:rsidR="00053D98" w:rsidRPr="00D53D17" w:rsidRDefault="00053D98" w:rsidP="00991D3B">
            <w:pPr>
              <w:jc w:val="center"/>
              <w:rPr>
                <w:sz w:val="28"/>
                <w:szCs w:val="28"/>
              </w:rPr>
            </w:pPr>
            <w:r w:rsidRPr="00D53D17">
              <w:rPr>
                <w:sz w:val="28"/>
                <w:szCs w:val="28"/>
              </w:rPr>
              <w:t>Trò chơi mở rộng</w:t>
            </w:r>
          </w:p>
        </w:tc>
        <w:tc>
          <w:tcPr>
            <w:tcW w:w="2835" w:type="dxa"/>
            <w:vAlign w:val="center"/>
          </w:tcPr>
          <w:p w:rsidR="00053D98" w:rsidRPr="00D53D17" w:rsidRDefault="00053D98" w:rsidP="00991D3B">
            <w:pPr>
              <w:jc w:val="center"/>
              <w:rPr>
                <w:sz w:val="28"/>
                <w:szCs w:val="28"/>
              </w:rPr>
            </w:pPr>
            <w:r w:rsidRPr="00D53D17">
              <w:rPr>
                <w:sz w:val="28"/>
                <w:szCs w:val="28"/>
              </w:rPr>
              <w:t>Trò chơi chiến lược</w:t>
            </w:r>
          </w:p>
        </w:tc>
      </w:tr>
    </w:tbl>
    <w:p w:rsidR="0022440C" w:rsidRDefault="0022440C" w:rsidP="0022440C">
      <w:pPr>
        <w:pStyle w:val="Heading6"/>
      </w:pPr>
      <w:bookmarkStart w:id="36" w:name="_Toc3410854"/>
      <w:bookmarkStart w:id="37" w:name="_Toc3490984"/>
      <w:r>
        <w:t>So sánh trò chơi đồng thời và trò chơi tuần tự</w:t>
      </w:r>
      <w:bookmarkEnd w:id="36"/>
      <w:bookmarkEnd w:id="37"/>
    </w:p>
    <w:p w:rsidR="00053D98" w:rsidRPr="00D53D17" w:rsidRDefault="00053D98" w:rsidP="00053D98">
      <w:pPr>
        <w:ind w:firstLine="426"/>
        <w:rPr>
          <w:sz w:val="28"/>
          <w:szCs w:val="28"/>
        </w:rPr>
      </w:pPr>
      <w:r w:rsidRPr="00D53D17">
        <w:rPr>
          <w:sz w:val="28"/>
          <w:szCs w:val="28"/>
        </w:rPr>
        <w:t>Biểu diễn dạng chuẩn tắc được dùng để biểu diễn các trò chơi đồng thời và biểu diễn dạng mở rộng được dùng cho các trò chơi tuần tự.</w:t>
      </w:r>
    </w:p>
    <w:p w:rsidR="00053D98" w:rsidRPr="00D53D17" w:rsidRDefault="00053D98" w:rsidP="00053D98">
      <w:pPr>
        <w:pStyle w:val="Heading4"/>
      </w:pPr>
      <w:bookmarkStart w:id="38" w:name="_Toc3529788"/>
      <w:r w:rsidRPr="00D53D17">
        <w:t>Trò chơi thông tin hoàn hảo, thông tin không hoàn hảo</w:t>
      </w:r>
      <w:bookmarkEnd w:id="38"/>
    </w:p>
    <w:p w:rsidR="00053D98" w:rsidRPr="00D53D17" w:rsidRDefault="00053D98" w:rsidP="00053D98">
      <w:pPr>
        <w:ind w:firstLine="426"/>
        <w:rPr>
          <w:sz w:val="28"/>
          <w:szCs w:val="28"/>
        </w:rPr>
      </w:pPr>
      <w:r w:rsidRPr="00D53D17">
        <w:rPr>
          <w:sz w:val="28"/>
          <w:szCs w:val="28"/>
        </w:rPr>
        <w:t xml:space="preserve">Các trò chơi thông tin hoàn hảo lập thành một tập con quan trọng của các trò chơi tuần tự. Một trò chơi được gọi là có thông tin hoàn hảo nếu mọi người chơi biết tất cả các nước đi của người chơi khác đã thực hiện. Do vậy chỉ có các trò chơi tuần tự mới có thể là các trò chơi thông tin hoàn hảo. Hầu hết các trò chơi nghiên cứu </w:t>
      </w:r>
      <w:r w:rsidRPr="00D53D17">
        <w:rPr>
          <w:sz w:val="28"/>
          <w:szCs w:val="28"/>
        </w:rPr>
        <w:lastRenderedPageBreak/>
        <w:t>trong lý thuyết trò chơi là các trò chơi có thông tin không hoàn hảo, tuy một số trò chơi hay như cờ vây, cờ vua lại là trò chơi thông tin hoàn hảo.</w:t>
      </w:r>
    </w:p>
    <w:p w:rsidR="00053D98" w:rsidRDefault="00053D98" w:rsidP="00053D98">
      <w:pPr>
        <w:jc w:val="center"/>
        <w:rPr>
          <w:sz w:val="28"/>
          <w:szCs w:val="28"/>
        </w:rPr>
      </w:pPr>
      <w:r w:rsidRPr="00D53D17">
        <w:rPr>
          <w:noProof/>
          <w:sz w:val="28"/>
          <w:szCs w:val="28"/>
        </w:rPr>
        <w:drawing>
          <wp:inline distT="0" distB="0" distL="0" distR="0" wp14:anchorId="6A1A669F" wp14:editId="11DFC618">
            <wp:extent cx="59436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22440C" w:rsidRPr="00D53D17" w:rsidRDefault="0022440C" w:rsidP="0022440C">
      <w:pPr>
        <w:pStyle w:val="Heading7"/>
      </w:pPr>
      <w:bookmarkStart w:id="39" w:name="_Toc3410616"/>
      <w:bookmarkStart w:id="40" w:name="_Toc3410860"/>
      <w:bookmarkStart w:id="41" w:name="_Toc3491027"/>
      <w:r>
        <w:t>Trò chơi thông tin đầy đủ</w:t>
      </w:r>
      <w:bookmarkEnd w:id="39"/>
      <w:bookmarkEnd w:id="40"/>
      <w:bookmarkEnd w:id="41"/>
    </w:p>
    <w:p w:rsidR="00053D98" w:rsidRPr="00D53D17" w:rsidRDefault="00053D98" w:rsidP="00053D98">
      <w:pPr>
        <w:ind w:firstLine="426"/>
        <w:rPr>
          <w:sz w:val="28"/>
          <w:szCs w:val="28"/>
        </w:rPr>
      </w:pPr>
      <w:r w:rsidRPr="00D53D17">
        <w:rPr>
          <w:sz w:val="28"/>
          <w:szCs w:val="28"/>
        </w:rPr>
        <w:t>Tính chất thông tin hoàn hảo thường bị nhầm lẫn với khái niệm về thông tin đầy đủ. Tính chất thông tin đầy đủ đòi hỏi rằng mỗi người chơi biết về các chiến lược và thành quả thu được của các người chơi khác, nhưng không nhất thiết về các hành động của họ.</w:t>
      </w:r>
    </w:p>
    <w:p w:rsidR="00053D98" w:rsidRDefault="00053D98" w:rsidP="00053D98">
      <w:pPr>
        <w:pStyle w:val="Heading4"/>
      </w:pPr>
      <w:bookmarkStart w:id="42" w:name="_Toc3529789"/>
      <w:r w:rsidRPr="00D53D17">
        <w:t>Các trò chơi dài vô tận</w:t>
      </w:r>
      <w:bookmarkEnd w:id="42"/>
    </w:p>
    <w:p w:rsidR="00053D98" w:rsidRPr="006A4591" w:rsidRDefault="00053D98" w:rsidP="00053D98">
      <w:pPr>
        <w:ind w:firstLine="426"/>
        <w:rPr>
          <w:sz w:val="28"/>
          <w:szCs w:val="28"/>
        </w:rPr>
      </w:pPr>
      <w:r w:rsidRPr="006A4591">
        <w:rPr>
          <w:sz w:val="28"/>
          <w:szCs w:val="28"/>
        </w:rPr>
        <w:t>Bởi các lí do hiển nhiên, các trò chơi được nghiên cứu bởi các nhà kinh tế gia và những người chơi trong thế giới thực nhìn chung là kết thúc trò chơi trong hữu hạn các bước đi. Các nhà toán học lý thuyết không bị cản trở bởi điều đó và lý thuyết về tập hợp đặc biệt nghiên cứu về các trò chơi kết thúc sau vô hạn các bước đi bởi người thắng là không biết được cho đến sau khi các bước đó hoàn thành.</w:t>
      </w:r>
    </w:p>
    <w:p w:rsidR="00053D98" w:rsidRPr="006A4591" w:rsidRDefault="00053D98" w:rsidP="00053D98">
      <w:pPr>
        <w:ind w:firstLine="426"/>
        <w:rPr>
          <w:sz w:val="28"/>
          <w:szCs w:val="28"/>
        </w:rPr>
      </w:pPr>
      <w:r w:rsidRPr="006A4591">
        <w:rPr>
          <w:sz w:val="28"/>
          <w:szCs w:val="28"/>
        </w:rPr>
        <w:t>Sự chú ý thường không phải là quá nhiều về cách nào tốt nhất để chơi trò chơi mà đơn giản là chỉ phụ thuộc vào người chơi hay người kia có hay không một chiến thuật chiến thắng.</w:t>
      </w:r>
    </w:p>
    <w:p w:rsidR="00DD245D" w:rsidRDefault="00DD245D" w:rsidP="00430FFB">
      <w:pPr>
        <w:pStyle w:val="Heading2"/>
      </w:pPr>
      <w:bookmarkStart w:id="43" w:name="_Toc3529790"/>
      <w:r w:rsidRPr="008E0144">
        <w:t>Cân bằng Nash</w:t>
      </w:r>
      <w:r w:rsidR="00F84FD7">
        <w:t>:</w:t>
      </w:r>
      <w:bookmarkEnd w:id="43"/>
    </w:p>
    <w:p w:rsidR="000F1F6A" w:rsidRDefault="000F1F6A" w:rsidP="000F1F6A">
      <w:pPr>
        <w:rPr>
          <w:rFonts w:cs="Times New Roman"/>
          <w:szCs w:val="26"/>
        </w:rPr>
      </w:pPr>
      <w:r>
        <w:rPr>
          <w:rFonts w:cs="Times New Roman"/>
          <w:szCs w:val="26"/>
        </w:rPr>
        <w:t xml:space="preserve">Cân bằng Nash là một trong những khái niệm được sử dụng nhiều nhất trong các ứng dụng của lý thuyết trò chơi trong kinh tế học khi phải nghiên cứu những hành vi tương tác lẫn nhau của những tác nhân có những mục tiêu mâu thuẫn nhau. </w:t>
      </w:r>
    </w:p>
    <w:p w:rsidR="00555CBC" w:rsidRDefault="00053D98" w:rsidP="00555CBC">
      <w:pPr>
        <w:pStyle w:val="Heading4"/>
      </w:pPr>
      <w:bookmarkStart w:id="44" w:name="_Toc3529791"/>
      <w:r w:rsidRPr="006A4591">
        <w:lastRenderedPageBreak/>
        <w:t>Định nghĩa cơ bản của cân bằ</w:t>
      </w:r>
      <w:r w:rsidR="00555CBC">
        <w:t>ng Nash</w:t>
      </w:r>
      <w:bookmarkEnd w:id="44"/>
      <w:r w:rsidRPr="006A4591">
        <w:t xml:space="preserve"> </w:t>
      </w:r>
    </w:p>
    <w:p w:rsidR="00053D98" w:rsidRPr="006A4591" w:rsidRDefault="00053D98" w:rsidP="00555CBC">
      <w:pPr>
        <w:rPr>
          <w:sz w:val="28"/>
          <w:szCs w:val="28"/>
        </w:rPr>
      </w:pPr>
      <w:r w:rsidRPr="006A4591">
        <w:rPr>
          <w:sz w:val="28"/>
          <w:szCs w:val="28"/>
        </w:rPr>
        <w:t>Nếu tồn tại một tập hợp các chiế</w:t>
      </w:r>
      <w:r w:rsidR="00555CBC">
        <w:rPr>
          <w:sz w:val="28"/>
          <w:szCs w:val="28"/>
        </w:rPr>
        <w:t>n</w:t>
      </w:r>
      <w:r w:rsidRPr="006A4591">
        <w:rPr>
          <w:sz w:val="28"/>
          <w:szCs w:val="28"/>
        </w:rPr>
        <w:t xml:space="preserve"> cho một trò chơi với đặc tính là không một đối thủ nào có thể hưởng lợi bằng cách thay đổi chiến lược hiện tại của mình khi các đối thủ khác không thay đổi, tập hợp các chiến lược đó và phần thu nhận tương ứng tạo nên cân bằng Nash. Nói cách khác, cân bằng Nash đạt được nếu như thay đổi một cách đơn phương của bất cứ ai trong số các đối thủ cũng sẽ làm cho chính người đó thu lợi ít hơn mức có được với chiến lược hiện tại. Khái niệm này áp dụng cho những trò chơi gồm từ hai đối thủ trở</w:t>
      </w:r>
      <w:r w:rsidR="00555CBC">
        <w:rPr>
          <w:sz w:val="28"/>
          <w:szCs w:val="28"/>
        </w:rPr>
        <w:t xml:space="preserve"> lên và Nash đã chỉ</w:t>
      </w:r>
      <w:r w:rsidRPr="006A4591">
        <w:rPr>
          <w:sz w:val="28"/>
          <w:szCs w:val="28"/>
        </w:rPr>
        <w:t xml:space="preserve"> ra rằng tất cả các khái niệm khác nhau về giải pháp (solution) trong các trò chơi được đưa ra trước đó đều có cân bằng Nash.</w:t>
      </w:r>
    </w:p>
    <w:p w:rsidR="00555CBC" w:rsidRDefault="00555CBC" w:rsidP="00555CBC">
      <w:pPr>
        <w:rPr>
          <w:rFonts w:cs="Times New Roman"/>
          <w:szCs w:val="26"/>
        </w:rPr>
      </w:pPr>
      <w:r>
        <w:rPr>
          <w:rFonts w:cs="Times New Roman"/>
          <w:szCs w:val="26"/>
        </w:rPr>
        <w:t xml:space="preserve">Một ví dụ đơn giản: trong một trò chơi gồm hai đối thủ cùng chọn song song một số bất kỳ từ 0 đến 10, người nào chọn số lớn hơn sẽ thua và phải trả tiền cho người kia. Trò chơi này chỉ có 1 cân bằng Nash duy nhất: cả hai đối thủ đều chọn số 0. Bất kỳ sự lựa chọn nào khác (mà không biết sự lựa chọn của đối thử kia) cũng có thể làm đối thủ thua cuộc. </w:t>
      </w:r>
    </w:p>
    <w:p w:rsidR="000F1F6A" w:rsidRPr="00996314" w:rsidRDefault="000F1F6A" w:rsidP="00EF05D6">
      <w:pPr>
        <w:pStyle w:val="Heading4"/>
      </w:pPr>
      <w:bookmarkStart w:id="45" w:name="_Toc3529792"/>
      <w:r w:rsidRPr="00996314">
        <w:t>Ý nghĩa của cân bằng Nash:</w:t>
      </w:r>
      <w:bookmarkEnd w:id="45"/>
    </w:p>
    <w:p w:rsidR="000F1F6A" w:rsidRDefault="000F1F6A" w:rsidP="004A7201">
      <w:pPr>
        <w:ind w:firstLine="426"/>
        <w:rPr>
          <w:rFonts w:cs="Times New Roman"/>
          <w:szCs w:val="26"/>
        </w:rPr>
      </w:pPr>
      <w:r>
        <w:rPr>
          <w:rFonts w:cs="Times New Roman"/>
          <w:szCs w:val="26"/>
        </w:rPr>
        <w:t>Trong trò chơi gồm n người chơi, mỗi người chơi có sự lựa chọn các chiến lược để thực hiện, ứng với mỗi người chơi là một sự chi trả của người chơi cho tất cả các kết quả có thể xảy ra tương ứng với sự lựa chọn chiến lược của các người chơi. Mỗi người chơi có thể lựa chọn một chiến lược hỗn hợp và kết hợp các lựa chọn các chiến lược hỗn hợp của những người chơi khác xác định kết quả trung bình hoặc giá trị kỳ vọng cho mỗi người chơi.</w:t>
      </w:r>
      <w:r w:rsidR="00555CBC">
        <w:rPr>
          <w:rFonts w:cs="Times New Roman"/>
          <w:szCs w:val="26"/>
        </w:rPr>
        <w:t xml:space="preserve"> </w:t>
      </w:r>
      <w:r>
        <w:rPr>
          <w:rFonts w:cs="Times New Roman"/>
          <w:szCs w:val="26"/>
        </w:rPr>
        <w:t>Định lý Nash nói rằng mỗi người chơi có một tập các chiến lược hỗn hợp tối ưu khi biết sự lựa chọn chiến lược hỗn hợp của các người chơi khác. Mỗi chiến lược hỗn hợp tối ưu đưa đến kết quả trong giá trị kỳ vọng lớn nhất có thể cho người chơi khi biết chiến lược hỗn hợp của các người chơi khác. Một cân bằng Nash là một sự lựa chọn của chiến lược hỗn hợp mà kết quả cho mỗi người chơi là các giá trị kỳ vọng lớn nhất có thể ứng với chiến lược hỗn hợp của các người chơi khác.</w:t>
      </w:r>
    </w:p>
    <w:p w:rsidR="00555CBC" w:rsidRPr="006A4591" w:rsidRDefault="00555CBC" w:rsidP="00555CBC">
      <w:pPr>
        <w:ind w:firstLine="426"/>
        <w:rPr>
          <w:sz w:val="28"/>
          <w:szCs w:val="28"/>
        </w:rPr>
      </w:pPr>
      <w:r w:rsidRPr="006A4591">
        <w:rPr>
          <w:sz w:val="28"/>
          <w:szCs w:val="28"/>
        </w:rPr>
        <w:t>Một trò chơi có thể có nhiều hoặc không có cân bằng Nash. Nash cũng chứng minh rằng nếu cho phép các chiến lược hỗn hợp (mixed strategies) tức là các đối thủ chọn ngẫu nhiên các chiến lược dựa vào khả năng đã được ấn định trước, thì bất cứ một trò chơi với n đối thủ nào trong đó mỗi đối thủ có thể chọn trong giới hạn cho trước nhiều chiến lược sẽ có ít nhất 1 cân bằng Nash của các chiến lược hỗn hợp.</w:t>
      </w:r>
    </w:p>
    <w:p w:rsidR="00555CBC" w:rsidRPr="006A4591" w:rsidRDefault="00555CBC" w:rsidP="00555CBC">
      <w:pPr>
        <w:ind w:firstLine="426"/>
        <w:rPr>
          <w:sz w:val="28"/>
          <w:szCs w:val="28"/>
        </w:rPr>
      </w:pPr>
      <w:r w:rsidRPr="006A4591">
        <w:rPr>
          <w:sz w:val="28"/>
          <w:szCs w:val="28"/>
        </w:rPr>
        <w:lastRenderedPageBreak/>
        <w:t>Cân bằng Nash giúp làm rõ sự phân biệt giữa các trò chơi hợp tác và không hợp tác. Trong các trò chơi không hợp tác không tồn tại cơ chế thỏa thuận, vì thế chỉ có thỏa thuận cân bằng mới được duy trì. Một hướng lí thuyết trò chơi mới đươc mở đường bằng cân bằng Nash xóa bỏ sự phân biệt này bằng cách xóa bỏ các cơ chế áp đặt có liên quan trong mô hình trò chơi, từ đó các trò chơi được mô hình hóa với tính chất không hợp tác.</w:t>
      </w:r>
    </w:p>
    <w:p w:rsidR="007A1B0A" w:rsidRPr="007B3FD5" w:rsidRDefault="00DD245D" w:rsidP="00991D3B">
      <w:pPr>
        <w:pStyle w:val="Heading2"/>
        <w:tabs>
          <w:tab w:val="left" w:pos="360"/>
        </w:tabs>
        <w:rPr>
          <w:rFonts w:cs="Times New Roman"/>
          <w:sz w:val="26"/>
        </w:rPr>
      </w:pPr>
      <w:bookmarkStart w:id="46" w:name="_Toc3529793"/>
      <w:r w:rsidRPr="008E0144">
        <w:t>Giải thuật di truyền</w:t>
      </w:r>
      <w:r w:rsidR="007B3FD5">
        <w:t>:</w:t>
      </w:r>
      <w:bookmarkEnd w:id="46"/>
    </w:p>
    <w:p w:rsidR="00913AC9" w:rsidRDefault="00913AC9" w:rsidP="00042427">
      <w:pPr>
        <w:pStyle w:val="Heading3"/>
        <w:numPr>
          <w:ilvl w:val="0"/>
          <w:numId w:val="9"/>
        </w:numPr>
      </w:pPr>
      <w:bookmarkStart w:id="47" w:name="_Toc3529794"/>
      <w:r>
        <w:t>Khái niệm</w:t>
      </w:r>
      <w:bookmarkEnd w:id="47"/>
    </w:p>
    <w:p w:rsidR="007A1B0A" w:rsidRDefault="007A1B0A" w:rsidP="007A1B0A">
      <w:pPr>
        <w:tabs>
          <w:tab w:val="left" w:pos="360"/>
        </w:tabs>
        <w:rPr>
          <w:rFonts w:cs="Times New Roman"/>
          <w:szCs w:val="26"/>
        </w:rPr>
      </w:pPr>
      <w:r>
        <w:rPr>
          <w:rFonts w:cs="Times New Roman"/>
          <w:szCs w:val="26"/>
        </w:rPr>
        <w:t>Các quy tắc di truyền trong chọn lọc tự nhiên cung cấp cho hướng tiến hóa sinh học của sinh vật để thích ứng và đặc điểm của môi trường các nhân tố tốt nhất được lựa chọn thông qua các đặc điểm thích nghi môi trường, từ đó chúng có khả năng tốt hơn trong việc tồn tại và tái sản xuất. Lựa chọn này phát triển từ thế hệ này sang thế hệ khác cho phép tăng sự thích nghi trung bình quần thể.</w:t>
      </w:r>
    </w:p>
    <w:p w:rsidR="00996314" w:rsidRDefault="00996314" w:rsidP="00996314">
      <w:pPr>
        <w:tabs>
          <w:tab w:val="left" w:pos="360"/>
        </w:tabs>
        <w:rPr>
          <w:rFonts w:cs="Times New Roman"/>
          <w:szCs w:val="26"/>
        </w:rPr>
      </w:pPr>
      <w:r w:rsidRPr="00996314">
        <w:rPr>
          <w:rFonts w:cs="Times New Roman"/>
          <w:szCs w:val="26"/>
        </w:rPr>
        <w:t>Genetic algorithms (thuật giải di truyền) là một giải thuật mô phỏng theo quá trình chọn lọc tự nhiên, là kỹ thuật chung giúp giải quyết vấn đề bài toán bằng cách mô phỏng sự tiến hóa của con người hay của sinh vật nói chung (dựa trên thuyết tiến hóa muôn loài của Darwin) trong điều kiện qui định sẵn của môi trường. Lấy ý tưởng từ quá trình tiến hoá tự nhiên, xuất phát từ một lớp các lời giải  tiềm  năng  ban  đầu,  GA  tiến  hành  tìm  kiếm  trên  không  gian  lời  giải  bằng cách xây dựng lớp lời giải</w:t>
      </w:r>
      <w:r>
        <w:rPr>
          <w:rFonts w:cs="Times New Roman"/>
          <w:szCs w:val="26"/>
        </w:rPr>
        <w:t xml:space="preserve"> </w:t>
      </w:r>
      <w:r w:rsidRPr="00996314">
        <w:rPr>
          <w:rFonts w:cs="Times New Roman"/>
          <w:szCs w:val="26"/>
        </w:rPr>
        <w:t xml:space="preserve">mới tốt hơn (tối ưu hơn) lời giải cũ. Quá trình xây dựng lớp lời giải mới được tiến hành dựa trên việc chọn lọc, lai ghép, đột biến từ lớp lời giải ban đầu. Quần thể lời giải trải qua quá trình tiến hoá: ở mỗi thế hệ lại tái sinh các lời giải tương đối tốt, trong khi các lời giải “xấu” thì chết đi. </w:t>
      </w:r>
    </w:p>
    <w:p w:rsidR="00996314" w:rsidRPr="00996314" w:rsidRDefault="00996314" w:rsidP="00996314">
      <w:pPr>
        <w:tabs>
          <w:tab w:val="left" w:pos="360"/>
        </w:tabs>
        <w:rPr>
          <w:rFonts w:cs="Times New Roman"/>
          <w:szCs w:val="26"/>
        </w:rPr>
      </w:pPr>
      <w:r w:rsidRPr="00996314">
        <w:rPr>
          <w:rFonts w:cs="Times New Roman"/>
          <w:szCs w:val="26"/>
        </w:rPr>
        <w:t>Trong giải thuật di truyền, một tập các biến của bài toán đưa ra được mã hóa sang một chuỗi (hay một cấu trúc mã hóa khác) tương tự như một nhiễm sắc thể trong tự nhiên. Mỗi chuỗi bao gồm một giải pháp có thể của bài toán. Giải thuật di truyền sử dụng các toán tử được sinh ra bởi sự chọc lọc tự nhiên một quần thể các chuỗi nhị phân (hoặc các cấu trúc khác), mã hóa khoảng tham số trên mỗi thế hệ, khảo sát các phạm vi khác nhau của không gian tham số, và định hướng tìm kiếm đối với khoảng mà là xác suất cao để tìm kiếm sự thực hiện tốt hơn. Thuật toán di truyền gồm có bốn quy luật cơ bản là lai ghép, đột biến, sinh sản và chọn lọc tự</w:t>
      </w:r>
      <w:r w:rsidR="005E77C8">
        <w:rPr>
          <w:rFonts w:cs="Times New Roman"/>
          <w:szCs w:val="26"/>
        </w:rPr>
        <w:t xml:space="preserve"> nhiên</w:t>
      </w:r>
      <w:r w:rsidRPr="00996314">
        <w:rPr>
          <w:rFonts w:cs="Times New Roman"/>
          <w:szCs w:val="26"/>
        </w:rPr>
        <w:t xml:space="preserve">. </w:t>
      </w:r>
      <w:sdt>
        <w:sdtPr>
          <w:rPr>
            <w:rFonts w:cs="Times New Roman"/>
            <w:szCs w:val="26"/>
          </w:rPr>
          <w:id w:val="58146508"/>
          <w:citation/>
        </w:sdtPr>
        <w:sdtContent>
          <w:r w:rsidR="005E77C8">
            <w:rPr>
              <w:rFonts w:cs="Times New Roman"/>
              <w:szCs w:val="26"/>
            </w:rPr>
            <w:fldChar w:fldCharType="begin"/>
          </w:r>
          <w:r w:rsidR="005E77C8">
            <w:rPr>
              <w:rFonts w:cs="Times New Roman"/>
              <w:szCs w:val="26"/>
            </w:rPr>
            <w:instrText xml:space="preserve"> CITATION Coe07 \l 1033 </w:instrText>
          </w:r>
          <w:r w:rsidR="005E77C8">
            <w:rPr>
              <w:rFonts w:cs="Times New Roman"/>
              <w:szCs w:val="26"/>
            </w:rPr>
            <w:fldChar w:fldCharType="separate"/>
          </w:r>
          <w:r w:rsidR="005E77C8" w:rsidRPr="005E77C8">
            <w:rPr>
              <w:rFonts w:cs="Times New Roman"/>
              <w:noProof/>
              <w:szCs w:val="26"/>
            </w:rPr>
            <w:t>([02] Coello Coello, 2007)</w:t>
          </w:r>
          <w:r w:rsidR="005E77C8">
            <w:rPr>
              <w:rFonts w:cs="Times New Roman"/>
              <w:szCs w:val="26"/>
            </w:rPr>
            <w:fldChar w:fldCharType="end"/>
          </w:r>
        </w:sdtContent>
      </w:sdt>
    </w:p>
    <w:p w:rsidR="00996314" w:rsidRDefault="00996314" w:rsidP="00996314">
      <w:pPr>
        <w:tabs>
          <w:tab w:val="left" w:pos="360"/>
        </w:tabs>
        <w:rPr>
          <w:rFonts w:cs="Times New Roman"/>
          <w:szCs w:val="26"/>
        </w:rPr>
      </w:pPr>
      <w:r w:rsidRPr="00996314">
        <w:rPr>
          <w:rFonts w:cs="Times New Roman"/>
          <w:szCs w:val="26"/>
        </w:rPr>
        <w:t xml:space="preserve">Giải thuật di truyền sử dụng một số thuật ngữ của ngành di truyền học như: Nhiễm sắc thể, Quần thể, Gen… Nhiễm sắc thể (NST) được tạo thành từ các Gen (được biểu diễn của một </w:t>
      </w:r>
      <w:r w:rsidRPr="00996314">
        <w:rPr>
          <w:rFonts w:cs="Times New Roman"/>
          <w:szCs w:val="26"/>
        </w:rPr>
        <w:lastRenderedPageBreak/>
        <w:t>chuỗi tuyến tính). Mỗi gen mang một số đặc trưng và có vị trí nhất định trong NST. Mỗi NST sẽ biểu diễn một lời giải của bài toán.</w:t>
      </w:r>
    </w:p>
    <w:p w:rsidR="00913AC9" w:rsidRDefault="00913AC9" w:rsidP="00913AC9">
      <w:pPr>
        <w:pStyle w:val="Heading3"/>
      </w:pPr>
      <w:bookmarkStart w:id="48" w:name="_Toc3529795"/>
      <w:r>
        <w:t>Quy trình thực hiện giải thuật di truyền</w:t>
      </w:r>
      <w:bookmarkEnd w:id="48"/>
    </w:p>
    <w:p w:rsidR="00913AC9" w:rsidRDefault="00913AC9" w:rsidP="00EF05D6">
      <w:pPr>
        <w:pStyle w:val="Heading4"/>
      </w:pPr>
      <w:bookmarkStart w:id="49" w:name="_Toc3529796"/>
      <w:r w:rsidRPr="00913AC9">
        <w:t>Khởi tạo</w:t>
      </w:r>
      <w:r>
        <w:t>:</w:t>
      </w:r>
      <w:bookmarkEnd w:id="49"/>
    </w:p>
    <w:p w:rsidR="00913AC9" w:rsidRPr="00913AC9" w:rsidRDefault="00913AC9" w:rsidP="00913AC9">
      <w:pPr>
        <w:rPr>
          <w:rFonts w:cs="Times New Roman"/>
          <w:szCs w:val="26"/>
        </w:rPr>
      </w:pPr>
      <w:r w:rsidRPr="00913AC9">
        <w:rPr>
          <w:rFonts w:cs="Times New Roman"/>
          <w:szCs w:val="26"/>
        </w:rPr>
        <w:t>Quần thể là một tập hợp các cá thể có cùng một số đặc điểm nào đấy. Trong giải thuật di truyền quan niệm quần thể là một tập các lời giải của mộ</w:t>
      </w:r>
      <w:r>
        <w:rPr>
          <w:rFonts w:cs="Times New Roman"/>
          <w:szCs w:val="26"/>
        </w:rPr>
        <w:t xml:space="preserve">t bài toán. </w:t>
      </w:r>
      <w:r w:rsidRPr="00913AC9">
        <w:rPr>
          <w:rFonts w:cs="Times New Roman"/>
          <w:szCs w:val="26"/>
        </w:rPr>
        <w:t xml:space="preserve">Quần thể ban đầu ảnh hưởng khá nhiều đến hiệu quả giải thuật, tuy nhiên trong nhiều bài toán thì quần thể ban đầu thường được lựa chọn ngẫu nhiên. Thường phụ thuộc vào kích thước chuỗi mã hóa. VD: Nếu có NST 32 bits, thì kích thước quần thể nên cao hơn 16.  </w:t>
      </w:r>
    </w:p>
    <w:p w:rsidR="00913AC9" w:rsidRDefault="00913AC9" w:rsidP="00913AC9">
      <w:pPr>
        <w:rPr>
          <w:rFonts w:cs="Times New Roman"/>
          <w:szCs w:val="26"/>
        </w:rPr>
      </w:pPr>
      <w:r w:rsidRPr="00913AC9">
        <w:rPr>
          <w:rFonts w:cs="Times New Roman"/>
          <w:szCs w:val="26"/>
        </w:rPr>
        <w:t>Kích thước quần thể cho biết có bao nhiêu cá thể trong một quần thể trong mỗi thế hệ. Các nghiên cứu và các thử nghiệm đã cho thấy kích thước quần thể không nên quá bé cũng như không quá lớn. Nếu có quá ít cá thể  thì sẽ làm giảm không gian tìm kiếm của giải thuật và dễ rơi vào các cục bộ địa phương, như vậy sẽ dễ xảy ra trường hợp bỏ qua các lời giải tốt. Tuy nhiên nếu có  quá nhiều cá thể cũng sẽ làm cho giải thuật chạy chậm đi, ảnh hưởng đến hiệu quả  tính toán của giải thuật. Các nghiên cứu cũng đã chỉ ra không có lợi khi tăng kích thước quần thể lên quá một giới hạn cho phép.</w:t>
      </w:r>
    </w:p>
    <w:p w:rsidR="00913AC9" w:rsidRPr="00913AC9" w:rsidRDefault="00913AC9" w:rsidP="00EF05D6">
      <w:pPr>
        <w:pStyle w:val="Heading4"/>
      </w:pPr>
      <w:bookmarkStart w:id="50" w:name="_Toc3529797"/>
      <w:r w:rsidRPr="00913AC9">
        <w:t>Tính toán độ thích nghi</w:t>
      </w:r>
      <w:bookmarkEnd w:id="50"/>
    </w:p>
    <w:p w:rsidR="00913AC9" w:rsidRDefault="00913AC9" w:rsidP="00913AC9">
      <w:pPr>
        <w:rPr>
          <w:rFonts w:cs="Times New Roman"/>
          <w:szCs w:val="26"/>
        </w:rPr>
      </w:pPr>
      <w:r w:rsidRPr="00913AC9">
        <w:rPr>
          <w:rFonts w:cs="Times New Roman"/>
          <w:szCs w:val="26"/>
        </w:rPr>
        <w:t>Sau khi hoàn thành quá trình lai ghép chéo tạo ra các thế hệ mới nhằm duy trì và tạo sự đa dạng trong quần thể thì cần phải tính lại độ thích nghi cho từng cá thể mới hình thành. Số lượng các cá thể trong quần thể tăng lên qua lai ghép và độ thích nghi giữa các cá thể không có sự chênh lệch đáng kể. Do đó, các cá thể có độ thích nghi cao chưa hẳn chiếm ưu thế trong thế hệ tiếp theo. Vì vậy, cần ấn định tỷ lệ đối với hàm thích nghi nhằm nâng cao khả năng cho các nhiễm sắc thể đạt độ thích nghi cao hay chính là đánh giá chất lượng lời giả</w:t>
      </w:r>
      <w:r>
        <w:rPr>
          <w:rFonts w:cs="Times New Roman"/>
          <w:szCs w:val="26"/>
        </w:rPr>
        <w:t>i cho bài toán.</w:t>
      </w:r>
    </w:p>
    <w:p w:rsidR="00913AC9" w:rsidRPr="00913AC9" w:rsidRDefault="00913AC9" w:rsidP="00EF05D6">
      <w:pPr>
        <w:pStyle w:val="Heading4"/>
      </w:pPr>
      <w:bookmarkStart w:id="51" w:name="_Toc3529798"/>
      <w:r w:rsidRPr="00913AC9">
        <w:t>Chọn lọc</w:t>
      </w:r>
      <w:bookmarkEnd w:id="51"/>
    </w:p>
    <w:p w:rsidR="00913AC9" w:rsidRDefault="00913AC9" w:rsidP="00913AC9">
      <w:pPr>
        <w:rPr>
          <w:rFonts w:cs="Times New Roman"/>
          <w:szCs w:val="26"/>
        </w:rPr>
      </w:pPr>
      <w:r w:rsidRPr="00913AC9">
        <w:rPr>
          <w:rFonts w:cs="Times New Roman"/>
          <w:szCs w:val="26"/>
        </w:rPr>
        <w:t xml:space="preserve">Toán tử chọn lọc (hay tái sinh) thường là toán tử đầu tiền áp dụng trong một quần thể. Toán tử chọn lọc là hình thức chọn lọc cá thể tốt nhất và có dạng như một tổ hợp lai </w:t>
      </w:r>
      <w:r>
        <w:rPr>
          <w:rFonts w:cs="Times New Roman"/>
          <w:szCs w:val="26"/>
        </w:rPr>
        <w:t>g</w:t>
      </w:r>
      <w:r w:rsidRPr="00913AC9">
        <w:rPr>
          <w:rFonts w:cs="Times New Roman"/>
          <w:szCs w:val="26"/>
        </w:rPr>
        <w:t>hép. Ý tưởng ban đầu là chọn một cá thể có độ thích nghi trên trung bình rồi đưa</w:t>
      </w:r>
      <w:r>
        <w:rPr>
          <w:rFonts w:cs="Times New Roman"/>
          <w:szCs w:val="26"/>
        </w:rPr>
        <w:t xml:space="preserve"> </w:t>
      </w:r>
      <w:r w:rsidRPr="00913AC9">
        <w:rPr>
          <w:rFonts w:cs="Times New Roman"/>
          <w:szCs w:val="26"/>
        </w:rPr>
        <w:t>vào tổ hợp lai ghép. Toán tử chọn lọc thường được sử dụng chính là để chọn lọc các cá thể có độ thích nghi phù hợp tương ứng với điều kiện đặt ra của bài toán.</w:t>
      </w:r>
    </w:p>
    <w:p w:rsidR="00913AC9" w:rsidRDefault="00913AC9" w:rsidP="00EF05D6">
      <w:pPr>
        <w:pStyle w:val="Heading4"/>
      </w:pPr>
      <w:bookmarkStart w:id="52" w:name="_Toc3529799"/>
      <w:r w:rsidRPr="00913AC9">
        <w:lastRenderedPageBreak/>
        <w:t>Quá trình sinh sản</w:t>
      </w:r>
      <w:bookmarkEnd w:id="52"/>
    </w:p>
    <w:p w:rsidR="00913AC9" w:rsidRPr="00913AC9" w:rsidRDefault="00913AC9" w:rsidP="00EF05D6">
      <w:pPr>
        <w:pStyle w:val="Heading5"/>
      </w:pPr>
      <w:r w:rsidRPr="00913AC9">
        <w:t xml:space="preserve">Lai ghép </w:t>
      </w:r>
    </w:p>
    <w:p w:rsidR="00913AC9" w:rsidRDefault="00913AC9" w:rsidP="00913AC9">
      <w:pPr>
        <w:rPr>
          <w:rFonts w:cs="Times New Roman"/>
          <w:szCs w:val="26"/>
        </w:rPr>
      </w:pPr>
      <w:r w:rsidRPr="00913AC9">
        <w:rPr>
          <w:rFonts w:cs="Times New Roman"/>
          <w:szCs w:val="26"/>
        </w:rPr>
        <w:t>Toán tử lai ghép là quá trình tạo mới được tiến hành tại bước tiếp theo sau khi chọn lọc cá thể thích hợp trong một quần thể bằng cách đưa vào tổ hợp lai ghép.</w:t>
      </w:r>
      <w:r>
        <w:rPr>
          <w:rFonts w:cs="Times New Roman"/>
          <w:szCs w:val="26"/>
        </w:rPr>
        <w:t xml:space="preserve"> </w:t>
      </w:r>
      <w:r w:rsidRPr="00913AC9">
        <w:rPr>
          <w:rFonts w:cs="Times New Roman"/>
          <w:szCs w:val="26"/>
        </w:rPr>
        <w:t>Trong toán tử lai ghép có hai cá thể được chọn một cách ngẫu nhiên từ tổ hợp lai ghép. Toán tử lai ghép chính là quá trình tạo NST mới trên cơ sở các NST cha mẹ bằng cách ghép một đoạn trên NST cha mẹ với nhau được một cá thể mới để đưa vào quần thể.</w:t>
      </w:r>
    </w:p>
    <w:p w:rsidR="002C769C" w:rsidRDefault="002C769C" w:rsidP="00CE1C6B">
      <w:pPr>
        <w:jc w:val="center"/>
      </w:pPr>
      <w:r>
        <w:object w:dxaOrig="7574" w:dyaOrig="2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3pt;height:141.8pt" o:ole="">
            <v:imagedata r:id="rId12" o:title=""/>
          </v:shape>
          <o:OLEObject Type="Embed" ProgID="Visio.Drawing.11" ShapeID="_x0000_i1025" DrawAspect="Content" ObjectID="_1614425472" r:id="rId13"/>
        </w:object>
      </w:r>
    </w:p>
    <w:p w:rsidR="0022440C" w:rsidRDefault="0022440C" w:rsidP="0022440C">
      <w:pPr>
        <w:pStyle w:val="Heading7"/>
        <w:rPr>
          <w:rFonts w:cs="Times New Roman"/>
          <w:szCs w:val="26"/>
        </w:rPr>
      </w:pPr>
      <w:bookmarkStart w:id="53" w:name="_Toc3410617"/>
      <w:bookmarkStart w:id="54" w:name="_Toc3410861"/>
      <w:bookmarkStart w:id="55" w:name="_Toc3491028"/>
      <w:r>
        <w:t>Quá trình lai ghép</w:t>
      </w:r>
      <w:bookmarkEnd w:id="53"/>
      <w:bookmarkEnd w:id="54"/>
      <w:bookmarkEnd w:id="55"/>
    </w:p>
    <w:p w:rsidR="00F5055C" w:rsidRDefault="00F5055C" w:rsidP="00913AC9">
      <w:pPr>
        <w:rPr>
          <w:rFonts w:cs="Times New Roman"/>
          <w:szCs w:val="26"/>
        </w:rPr>
      </w:pPr>
    </w:p>
    <w:p w:rsidR="00913AC9" w:rsidRPr="00913AC9" w:rsidRDefault="00913AC9" w:rsidP="00EF05D6">
      <w:pPr>
        <w:pStyle w:val="Heading5"/>
      </w:pPr>
      <w:r w:rsidRPr="00913AC9">
        <w:t xml:space="preserve">Đột biến </w:t>
      </w:r>
    </w:p>
    <w:p w:rsidR="00913AC9" w:rsidRDefault="00913AC9" w:rsidP="00913AC9">
      <w:pPr>
        <w:rPr>
          <w:rFonts w:cs="Times New Roman"/>
          <w:szCs w:val="26"/>
        </w:rPr>
      </w:pPr>
      <w:r w:rsidRPr="00913AC9">
        <w:rPr>
          <w:rFonts w:cs="Times New Roman"/>
          <w:szCs w:val="26"/>
        </w:rPr>
        <w:t xml:space="preserve">Toán tử đột biến là cá thể con mang một số đặc tính không có trong mã di truyền của cha mẹ hay một đoạn mã di truyền đã bị thay đổi tức là khác với cá thể cha mẹ. Toán tử di truyền được thực hiện bằng cách chọn ngẫu nhiên một đoạn mã di truyền trong quần thể rồi tạo ra một số k ngẫu nhiên trong khoảng từ 1 đến m với điều kiện 1 ≤ k ≤ m rồi thay đổi mã thứ k và đưa vào quần thể để tham gia quá trình tiến hóa ở thế hệ tiếp </w:t>
      </w:r>
      <w:r>
        <w:rPr>
          <w:rFonts w:cs="Times New Roman"/>
          <w:szCs w:val="26"/>
        </w:rPr>
        <w:t>theo</w:t>
      </w:r>
      <w:r w:rsidRPr="00913AC9">
        <w:rPr>
          <w:rFonts w:cs="Times New Roman"/>
          <w:szCs w:val="26"/>
        </w:rPr>
        <w:t xml:space="preserve">.  </w:t>
      </w:r>
    </w:p>
    <w:p w:rsidR="00552CBD" w:rsidRDefault="00552CBD" w:rsidP="00552CBD">
      <w:pPr>
        <w:jc w:val="center"/>
      </w:pPr>
    </w:p>
    <w:p w:rsidR="00325EFA" w:rsidRDefault="00325EFA" w:rsidP="00552CBD">
      <w:pPr>
        <w:jc w:val="center"/>
      </w:pPr>
      <w:r>
        <w:object w:dxaOrig="8374" w:dyaOrig="1119">
          <v:shape id="_x0000_i1026" type="#_x0000_t75" style="width:418.7pt;height:55.4pt" o:ole="">
            <v:imagedata r:id="rId14" o:title=""/>
          </v:shape>
          <o:OLEObject Type="Embed" ProgID="Visio.Drawing.11" ShapeID="_x0000_i1026" DrawAspect="Content" ObjectID="_1614425473" r:id="rId15"/>
        </w:object>
      </w:r>
    </w:p>
    <w:p w:rsidR="0022440C" w:rsidRDefault="0022440C" w:rsidP="0022440C">
      <w:pPr>
        <w:pStyle w:val="Heading7"/>
        <w:rPr>
          <w:rFonts w:cs="Times New Roman"/>
          <w:szCs w:val="26"/>
        </w:rPr>
      </w:pPr>
      <w:bookmarkStart w:id="56" w:name="_Toc3410618"/>
      <w:bookmarkStart w:id="57" w:name="_Toc3410862"/>
      <w:bookmarkStart w:id="58" w:name="_Toc3491029"/>
      <w:r>
        <w:t>Quá trình đột biến</w:t>
      </w:r>
      <w:bookmarkEnd w:id="56"/>
      <w:bookmarkEnd w:id="57"/>
      <w:bookmarkEnd w:id="58"/>
    </w:p>
    <w:p w:rsidR="00913AC9" w:rsidRPr="00913AC9" w:rsidRDefault="00913AC9" w:rsidP="00913AC9">
      <w:pPr>
        <w:rPr>
          <w:rFonts w:cs="Times New Roman"/>
          <w:szCs w:val="26"/>
        </w:rPr>
      </w:pPr>
      <w:r w:rsidRPr="00913AC9">
        <w:rPr>
          <w:rFonts w:cs="Times New Roman"/>
          <w:szCs w:val="26"/>
        </w:rPr>
        <w:t>Như ví dụ trên có thể thấy đã có ba đoạn mã di truyền bị thay đổi so với bản mã di truyền gốc và tạo ra một mã di truyền mới tương ứng với một cá thế mới trong quần thể. Điều quan trọng đối với quần thể chính là nhu cầu đột biến để duy trì sự đa dạng trong quầ</w:t>
      </w:r>
      <w:r>
        <w:rPr>
          <w:rFonts w:cs="Times New Roman"/>
          <w:szCs w:val="26"/>
        </w:rPr>
        <w:t xml:space="preserve">n </w:t>
      </w:r>
      <w:r w:rsidRPr="00913AC9">
        <w:rPr>
          <w:rFonts w:cs="Times New Roman"/>
          <w:szCs w:val="26"/>
        </w:rPr>
        <w:t>thể.</w:t>
      </w:r>
    </w:p>
    <w:p w:rsidR="00E952F7" w:rsidRDefault="00A360FD" w:rsidP="00E91B4D">
      <w:pPr>
        <w:pStyle w:val="Heading2"/>
      </w:pPr>
      <w:bookmarkStart w:id="59" w:name="_Toc3529800"/>
      <w:r>
        <w:rPr>
          <w:lang w:val="en-US"/>
        </w:rPr>
        <w:lastRenderedPageBreak/>
        <w:t>Vấn đề đa mục tiêu (MOP – Multiobjective Problem)</w:t>
      </w:r>
      <w:bookmarkEnd w:id="59"/>
    </w:p>
    <w:p w:rsidR="00504751" w:rsidRDefault="00467693" w:rsidP="00042427">
      <w:pPr>
        <w:pStyle w:val="Heading3"/>
        <w:numPr>
          <w:ilvl w:val="0"/>
          <w:numId w:val="10"/>
        </w:numPr>
      </w:pPr>
      <w:bookmarkStart w:id="60" w:name="_Toc3529801"/>
      <w:r>
        <w:t>Tối ưu hóa đa mục tiêu</w:t>
      </w:r>
      <w:bookmarkEnd w:id="60"/>
    </w:p>
    <w:p w:rsidR="00467693" w:rsidRDefault="00467693" w:rsidP="00467693">
      <w:pPr>
        <w:rPr>
          <w:rFonts w:cs="Times New Roman"/>
          <w:szCs w:val="26"/>
        </w:rPr>
      </w:pPr>
      <w:r>
        <w:rPr>
          <w:rFonts w:cs="Times New Roman"/>
          <w:szCs w:val="26"/>
        </w:rPr>
        <w:t xml:space="preserve">Tối ưu hóa là là quá trình xác định giải pháp tốt nhất trong số các giải pháp thay thế (Miettinen, 1999). Trong khi tối ưu hóa một mục tiêu sử dụng một tiêu chí duy nhất để xác định giải pháp tốt nhất trong số các giải pháp thay thế thì tối ưu hóa đa mục tiêu sử dụng hai hoặc nhiều tiêu chí để xác định giải pháp tốt nhất. Các tiêu chí sử dụng để so sánh đánh giá các giải pháp được gọi là mục tiêu. Khi có nhiều mục tiêu, hai hay </w:t>
      </w:r>
      <w:r w:rsidR="0091683E">
        <w:rPr>
          <w:rFonts w:cs="Times New Roman"/>
          <w:szCs w:val="26"/>
        </w:rPr>
        <w:t>vài</w:t>
      </w:r>
      <w:r>
        <w:rPr>
          <w:rFonts w:cs="Times New Roman"/>
          <w:szCs w:val="26"/>
        </w:rPr>
        <w:t xml:space="preserve"> mục tiêu có thể xung đột nhau (có nghĩa là việc cải thiện mục tiêu này dẫn đến sự suy giảm của mục tiêu khác) do đó không có giải pháp tối ưu duy nhất nào cho các vấn đề đa mục tiêu hay nói một cách khác không có lời giải duy nhất cho bài toán tối ưu hóa đa mục tiêu</w:t>
      </w:r>
      <w:r w:rsidR="00731F21">
        <w:rPr>
          <w:rFonts w:cs="Times New Roman"/>
          <w:szCs w:val="26"/>
        </w:rPr>
        <w:t>.</w:t>
      </w:r>
    </w:p>
    <w:p w:rsidR="00731F21" w:rsidRPr="007D12F5" w:rsidRDefault="00731F21" w:rsidP="00731F21">
      <w:pPr>
        <w:rPr>
          <w:szCs w:val="26"/>
        </w:rPr>
      </w:pPr>
      <w:r>
        <w:rPr>
          <w:rFonts w:cs="Times New Roman"/>
          <w:szCs w:val="26"/>
        </w:rPr>
        <w:t>Một cách toán học, b</w:t>
      </w:r>
      <w:r w:rsidRPr="007D12F5">
        <w:rPr>
          <w:szCs w:val="26"/>
        </w:rPr>
        <w:t xml:space="preserve">ài toán tối ưu hoá đa mục tiêu là bài toán tối ưu hoá (cực đại hoặc cực tiểu) một tập các hàm mục tiêu </w:t>
      </w:r>
      <w:r w:rsidRPr="007D12F5">
        <w:rPr>
          <w:i/>
          <w:szCs w:val="26"/>
        </w:rPr>
        <w:t>f</w:t>
      </w:r>
      <w:r w:rsidRPr="007D12F5">
        <w:rPr>
          <w:i/>
          <w:szCs w:val="26"/>
          <w:vertAlign w:val="subscript"/>
        </w:rPr>
        <w:t>i</w:t>
      </w:r>
      <w:r w:rsidRPr="007D12F5">
        <w:rPr>
          <w:i/>
          <w:szCs w:val="26"/>
        </w:rPr>
        <w:t>(x)</w:t>
      </w:r>
      <w:r w:rsidRPr="007D12F5">
        <w:rPr>
          <w:szCs w:val="26"/>
        </w:rPr>
        <w:t xml:space="preserve"> xác định trên tập Ω :</w:t>
      </w:r>
    </w:p>
    <w:p w:rsidR="00731F21" w:rsidRPr="007D12F5" w:rsidRDefault="00731F21" w:rsidP="00731F21">
      <w:pPr>
        <w:spacing w:line="360" w:lineRule="auto"/>
        <w:jc w:val="center"/>
        <w:rPr>
          <w:i/>
          <w:szCs w:val="26"/>
        </w:rPr>
      </w:pPr>
      <w:r w:rsidRPr="007D12F5">
        <w:rPr>
          <w:i/>
          <w:szCs w:val="26"/>
        </w:rPr>
        <w:t>F(x) = (f</w:t>
      </w:r>
      <w:r w:rsidRPr="007D12F5">
        <w:rPr>
          <w:i/>
          <w:szCs w:val="26"/>
          <w:vertAlign w:val="subscript"/>
        </w:rPr>
        <w:t>1</w:t>
      </w:r>
      <w:r w:rsidRPr="007D12F5">
        <w:rPr>
          <w:i/>
          <w:szCs w:val="26"/>
        </w:rPr>
        <w:t>(x), f</w:t>
      </w:r>
      <w:r w:rsidRPr="007D12F5">
        <w:rPr>
          <w:i/>
          <w:szCs w:val="26"/>
          <w:vertAlign w:val="subscript"/>
        </w:rPr>
        <w:t>2</w:t>
      </w:r>
      <w:r w:rsidRPr="007D12F5">
        <w:rPr>
          <w:i/>
          <w:szCs w:val="26"/>
        </w:rPr>
        <w:t>(x), …, f</w:t>
      </w:r>
      <w:r w:rsidRPr="007D12F5">
        <w:rPr>
          <w:i/>
          <w:szCs w:val="26"/>
          <w:vertAlign w:val="subscript"/>
        </w:rPr>
        <w:t>M</w:t>
      </w:r>
      <w:r w:rsidRPr="007D12F5">
        <w:rPr>
          <w:i/>
          <w:szCs w:val="26"/>
        </w:rPr>
        <w:t>(x)),</w:t>
      </w:r>
    </w:p>
    <w:p w:rsidR="00731F21" w:rsidRPr="007D12F5" w:rsidRDefault="00731F21" w:rsidP="00731F21">
      <w:pPr>
        <w:spacing w:line="360" w:lineRule="auto"/>
        <w:rPr>
          <w:szCs w:val="26"/>
        </w:rPr>
      </w:pPr>
      <w:r w:rsidRPr="007D12F5">
        <w:rPr>
          <w:szCs w:val="26"/>
        </w:rPr>
        <w:t>đồng thời thoả mãn một số ràng buộc :</w:t>
      </w:r>
    </w:p>
    <w:p w:rsidR="00731F21" w:rsidRPr="007D12F5" w:rsidRDefault="00731F21" w:rsidP="00731F21">
      <w:pPr>
        <w:spacing w:line="360" w:lineRule="auto"/>
        <w:jc w:val="center"/>
        <w:rPr>
          <w:i/>
          <w:color w:val="000000"/>
        </w:rPr>
      </w:pPr>
      <w:r w:rsidRPr="007D12F5">
        <w:rPr>
          <w:i/>
          <w:szCs w:val="26"/>
        </w:rPr>
        <w:t>c</w:t>
      </w:r>
      <w:r w:rsidRPr="007D12F5">
        <w:rPr>
          <w:i/>
          <w:szCs w:val="26"/>
          <w:vertAlign w:val="subscript"/>
        </w:rPr>
        <w:t>i</w:t>
      </w:r>
      <w:r w:rsidRPr="007D12F5">
        <w:rPr>
          <w:i/>
          <w:szCs w:val="26"/>
        </w:rPr>
        <w:t xml:space="preserve">(x) = 0, </w:t>
      </w:r>
      <w:r w:rsidRPr="007D12F5">
        <w:rPr>
          <w:rFonts w:ascii="Cambria Math" w:hAnsi="Cambria Math" w:cs="Cambria Math"/>
          <w:szCs w:val="26"/>
        </w:rPr>
        <w:t>∀</w:t>
      </w:r>
      <w:r w:rsidRPr="007D12F5">
        <w:rPr>
          <w:i/>
          <w:szCs w:val="26"/>
        </w:rPr>
        <w:t xml:space="preserve"> i </w:t>
      </w:r>
      <w:r w:rsidRPr="007D12F5">
        <w:rPr>
          <w:rFonts w:ascii="Cambria Math" w:hAnsi="Cambria Math" w:cs="Cambria Math"/>
          <w:i/>
          <w:szCs w:val="26"/>
        </w:rPr>
        <w:t>∈</w:t>
      </w:r>
      <w:r w:rsidRPr="007D12F5">
        <w:rPr>
          <w:i/>
          <w:szCs w:val="26"/>
        </w:rPr>
        <w:t xml:space="preserve"> </w:t>
      </w:r>
      <w:r w:rsidRPr="007D12F5">
        <w:rPr>
          <w:i/>
          <w:color w:val="000000"/>
        </w:rPr>
        <w:t>E</w:t>
      </w:r>
    </w:p>
    <w:p w:rsidR="00731F21" w:rsidRPr="007D12F5" w:rsidRDefault="00731F21" w:rsidP="00731F21">
      <w:pPr>
        <w:spacing w:line="360" w:lineRule="auto"/>
        <w:jc w:val="center"/>
        <w:rPr>
          <w:i/>
          <w:szCs w:val="26"/>
        </w:rPr>
      </w:pPr>
      <w:r w:rsidRPr="007D12F5">
        <w:rPr>
          <w:i/>
          <w:szCs w:val="26"/>
        </w:rPr>
        <w:t>c</w:t>
      </w:r>
      <w:r w:rsidRPr="007D12F5">
        <w:rPr>
          <w:i/>
          <w:szCs w:val="26"/>
          <w:vertAlign w:val="subscript"/>
        </w:rPr>
        <w:t>j</w:t>
      </w:r>
      <w:r w:rsidRPr="007D12F5">
        <w:rPr>
          <w:i/>
          <w:szCs w:val="26"/>
        </w:rPr>
        <w:t xml:space="preserve">(x) ≤ 0, </w:t>
      </w:r>
      <w:r w:rsidRPr="007D12F5">
        <w:rPr>
          <w:rFonts w:ascii="Cambria Math" w:hAnsi="Cambria Math" w:cs="Cambria Math"/>
          <w:szCs w:val="26"/>
        </w:rPr>
        <w:t>∀</w:t>
      </w:r>
      <w:r w:rsidRPr="007D12F5">
        <w:rPr>
          <w:i/>
          <w:szCs w:val="26"/>
        </w:rPr>
        <w:t xml:space="preserve"> j </w:t>
      </w:r>
      <w:r w:rsidRPr="007D12F5">
        <w:rPr>
          <w:rFonts w:ascii="Cambria Math" w:hAnsi="Cambria Math" w:cs="Cambria Math"/>
          <w:i/>
          <w:szCs w:val="26"/>
        </w:rPr>
        <w:t>∈</w:t>
      </w:r>
      <w:r w:rsidRPr="007D12F5">
        <w:rPr>
          <w:i/>
          <w:szCs w:val="26"/>
        </w:rPr>
        <w:t xml:space="preserve"> I</w:t>
      </w:r>
    </w:p>
    <w:p w:rsidR="00731F21" w:rsidRPr="007D12F5" w:rsidRDefault="00731F21" w:rsidP="00731F21">
      <w:pPr>
        <w:spacing w:line="360" w:lineRule="auto"/>
        <w:rPr>
          <w:szCs w:val="26"/>
        </w:rPr>
      </w:pPr>
      <w:r w:rsidRPr="007D12F5">
        <w:rPr>
          <w:szCs w:val="26"/>
        </w:rPr>
        <w:t xml:space="preserve">Trong đó, </w:t>
      </w:r>
      <w:r w:rsidRPr="007D12F5">
        <w:rPr>
          <w:i/>
          <w:szCs w:val="26"/>
        </w:rPr>
        <w:t>x</w:t>
      </w:r>
      <w:r w:rsidRPr="007D12F5">
        <w:rPr>
          <w:szCs w:val="26"/>
        </w:rPr>
        <w:t xml:space="preserve"> gọi là biến quyết định, là vector </w:t>
      </w:r>
      <w:r w:rsidRPr="007D12F5">
        <w:rPr>
          <w:i/>
          <w:szCs w:val="26"/>
        </w:rPr>
        <w:t>L</w:t>
      </w:r>
      <w:r w:rsidRPr="007D12F5">
        <w:rPr>
          <w:szCs w:val="26"/>
        </w:rPr>
        <w:t xml:space="preserve"> chiều :</w:t>
      </w:r>
    </w:p>
    <w:p w:rsidR="00731F21" w:rsidRPr="007D12F5" w:rsidRDefault="00731F21" w:rsidP="00731F21">
      <w:pPr>
        <w:spacing w:line="360" w:lineRule="auto"/>
        <w:jc w:val="center"/>
        <w:rPr>
          <w:szCs w:val="26"/>
        </w:rPr>
      </w:pPr>
      <m:oMathPara>
        <m:oMath>
          <m:r>
            <w:rPr>
              <w:rFonts w:ascii="Cambria Math" w:hAnsi="Cambria Math"/>
              <w:szCs w:val="26"/>
            </w:rPr>
            <m:t>x=</m:t>
          </m:r>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e>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ctrlPr>
                    <w:rPr>
                      <w:rFonts w:ascii="Cambria Math" w:eastAsia="Tahoma" w:hAnsi="Cambria Math"/>
                      <w:i/>
                      <w:szCs w:val="26"/>
                    </w:rPr>
                  </m:ctrlPr>
                </m:e>
                <m:e>
                  <m:r>
                    <w:rPr>
                      <w:rFonts w:ascii="Cambria Math" w:eastAsia="Tahoma" w:hAnsi="Cambria Math"/>
                      <w:szCs w:val="26"/>
                    </w:rPr>
                    <m:t>⋮</m:t>
                  </m:r>
                  <m:ctrlPr>
                    <w:rPr>
                      <w:rFonts w:ascii="Cambria Math" w:eastAsia="Tahoma" w:hAnsi="Cambria Math"/>
                      <w:i/>
                      <w:szCs w:val="26"/>
                    </w:rPr>
                  </m:ctrlPr>
                </m:e>
                <m:e>
                  <m:sSub>
                    <m:sSubPr>
                      <m:ctrlPr>
                        <w:rPr>
                          <w:rFonts w:ascii="Cambria Math" w:eastAsia="Tahoma" w:hAnsi="Cambria Math"/>
                          <w:i/>
                          <w:szCs w:val="26"/>
                        </w:rPr>
                      </m:ctrlPr>
                    </m:sSubPr>
                    <m:e>
                      <m:r>
                        <w:rPr>
                          <w:rFonts w:ascii="Cambria Math" w:eastAsia="Tahoma" w:hAnsi="Cambria Math"/>
                          <w:szCs w:val="26"/>
                        </w:rPr>
                        <m:t>x</m:t>
                      </m:r>
                    </m:e>
                    <m:sub>
                      <m:r>
                        <w:rPr>
                          <w:rFonts w:ascii="Cambria Math" w:eastAsia="Tahoma" w:hAnsi="Cambria Math"/>
                          <w:szCs w:val="26"/>
                        </w:rPr>
                        <m:t>L</m:t>
                      </m:r>
                    </m:sub>
                  </m:sSub>
                </m:e>
              </m:eqArr>
            </m:e>
          </m:d>
        </m:oMath>
      </m:oMathPara>
    </w:p>
    <w:p w:rsidR="00991D3B" w:rsidRDefault="00991D3B" w:rsidP="00731F21">
      <w:pPr>
        <w:spacing w:line="360" w:lineRule="auto"/>
        <w:rPr>
          <w:szCs w:val="26"/>
        </w:rPr>
      </w:pPr>
      <w:r>
        <w:rPr>
          <w:szCs w:val="26"/>
        </w:rPr>
        <w:t>Như đã khẳng định ở trên,</w:t>
      </w:r>
      <w:r w:rsidR="00731F21" w:rsidRPr="007D12F5">
        <w:rPr>
          <w:szCs w:val="26"/>
        </w:rPr>
        <w:t xml:space="preserve"> bài toán tối ưu hoá đa mục tiêu thường không có một lời giải </w:t>
      </w:r>
      <w:r>
        <w:rPr>
          <w:szCs w:val="26"/>
        </w:rPr>
        <w:t>đảm bảo</w:t>
      </w:r>
      <w:r w:rsidR="00731F21" w:rsidRPr="007D12F5">
        <w:rPr>
          <w:szCs w:val="26"/>
        </w:rPr>
        <w:t xml:space="preserve"> tối ưu trên tất cả các mục tiêu mà sẽ tồn tại một tập các lời giải "</w:t>
      </w:r>
      <w:r w:rsidR="00731F21" w:rsidRPr="007D12F5">
        <w:rPr>
          <w:b/>
          <w:szCs w:val="26"/>
        </w:rPr>
        <w:t>tốt</w:t>
      </w:r>
      <w:r w:rsidR="00731F21" w:rsidRPr="007D12F5">
        <w:rPr>
          <w:szCs w:val="26"/>
        </w:rPr>
        <w:t xml:space="preserve">". </w:t>
      </w:r>
    </w:p>
    <w:p w:rsidR="00991D3B" w:rsidRDefault="00991D3B" w:rsidP="00731F21">
      <w:pPr>
        <w:spacing w:line="360" w:lineRule="auto"/>
        <w:rPr>
          <w:szCs w:val="26"/>
        </w:rPr>
      </w:pPr>
    </w:p>
    <w:p w:rsidR="00731F21" w:rsidRPr="007D12F5" w:rsidRDefault="00731F21" w:rsidP="00731F21">
      <w:pPr>
        <w:spacing w:line="360" w:lineRule="auto"/>
        <w:rPr>
          <w:szCs w:val="26"/>
        </w:rPr>
      </w:pPr>
      <w:r w:rsidRPr="007D12F5">
        <w:rPr>
          <w:szCs w:val="26"/>
        </w:rPr>
        <w:t xml:space="preserve">Để đánh giá lời giải nào tốt hơn lời giải nào, người ta đưa ra khái niệm </w:t>
      </w:r>
      <w:r w:rsidRPr="007D12F5">
        <w:rPr>
          <w:b/>
          <w:szCs w:val="26"/>
        </w:rPr>
        <w:t xml:space="preserve">dominate. </w:t>
      </w:r>
      <w:r w:rsidRPr="007D12F5">
        <w:rPr>
          <w:szCs w:val="26"/>
        </w:rPr>
        <w:t xml:space="preserve">Lời giải </w:t>
      </w:r>
      <w:r w:rsidRPr="007D12F5">
        <w:rPr>
          <w:i/>
          <w:szCs w:val="26"/>
        </w:rPr>
        <w:t>x</w:t>
      </w:r>
      <w:r w:rsidRPr="007D12F5">
        <w:rPr>
          <w:i/>
          <w:szCs w:val="26"/>
          <w:vertAlign w:val="superscript"/>
        </w:rPr>
        <w:t>1</w:t>
      </w:r>
      <w:r w:rsidRPr="007D12F5">
        <w:rPr>
          <w:szCs w:val="26"/>
        </w:rPr>
        <w:t xml:space="preserve"> được gọi là dominate (trội hơn) lời giải </w:t>
      </w:r>
      <w:r w:rsidRPr="007D12F5">
        <w:rPr>
          <w:i/>
          <w:szCs w:val="26"/>
        </w:rPr>
        <w:t>x</w:t>
      </w:r>
      <w:r w:rsidRPr="007D12F5">
        <w:rPr>
          <w:i/>
          <w:szCs w:val="26"/>
          <w:vertAlign w:val="superscript"/>
        </w:rPr>
        <w:t>2</w:t>
      </w:r>
      <w:r w:rsidRPr="007D12F5">
        <w:rPr>
          <w:szCs w:val="26"/>
        </w:rPr>
        <w:t xml:space="preserve"> khi :</w:t>
      </w:r>
    </w:p>
    <w:p w:rsidR="00731F21" w:rsidRPr="007D12F5" w:rsidRDefault="00731F21" w:rsidP="00731F21">
      <w:pPr>
        <w:spacing w:line="360" w:lineRule="auto"/>
        <w:jc w:val="center"/>
        <w:rPr>
          <w:i/>
          <w:szCs w:val="26"/>
        </w:rPr>
      </w:pPr>
      <w:r w:rsidRPr="007D12F5">
        <w:rPr>
          <w:i/>
          <w:szCs w:val="26"/>
        </w:rPr>
        <w:t>f</w:t>
      </w:r>
      <w:r w:rsidRPr="007D12F5">
        <w:rPr>
          <w:i/>
          <w:szCs w:val="26"/>
          <w:vertAlign w:val="subscript"/>
        </w:rPr>
        <w:t>i</w:t>
      </w:r>
      <w:r w:rsidRPr="007D12F5">
        <w:rPr>
          <w:i/>
          <w:szCs w:val="26"/>
        </w:rPr>
        <w:t>(x</w:t>
      </w:r>
      <w:r w:rsidRPr="007D12F5">
        <w:rPr>
          <w:i/>
          <w:szCs w:val="26"/>
          <w:vertAlign w:val="superscript"/>
        </w:rPr>
        <w:t>1</w:t>
      </w:r>
      <w:r w:rsidRPr="007D12F5">
        <w:rPr>
          <w:i/>
          <w:szCs w:val="26"/>
        </w:rPr>
        <w:t>) ≤ f</w:t>
      </w:r>
      <w:r w:rsidRPr="007D12F5">
        <w:rPr>
          <w:i/>
          <w:szCs w:val="26"/>
          <w:vertAlign w:val="subscript"/>
        </w:rPr>
        <w:t>i</w:t>
      </w:r>
      <w:r w:rsidRPr="007D12F5">
        <w:rPr>
          <w:i/>
          <w:szCs w:val="26"/>
        </w:rPr>
        <w:t>(x</w:t>
      </w:r>
      <w:r w:rsidRPr="007D12F5">
        <w:rPr>
          <w:i/>
          <w:szCs w:val="26"/>
          <w:vertAlign w:val="superscript"/>
        </w:rPr>
        <w:t>2</w:t>
      </w:r>
      <w:r w:rsidRPr="007D12F5">
        <w:rPr>
          <w:i/>
          <w:szCs w:val="26"/>
        </w:rPr>
        <w:t xml:space="preserve">) </w:t>
      </w:r>
      <w:r w:rsidRPr="007D12F5">
        <w:rPr>
          <w:rFonts w:ascii="Cambria Math" w:hAnsi="Cambria Math" w:cs="Cambria Math"/>
          <w:szCs w:val="26"/>
        </w:rPr>
        <w:t>∀</w:t>
      </w:r>
      <w:r w:rsidRPr="007D12F5">
        <w:rPr>
          <w:i/>
          <w:szCs w:val="26"/>
        </w:rPr>
        <w:t xml:space="preserve"> i </w:t>
      </w:r>
      <w:r w:rsidRPr="007D12F5">
        <w:rPr>
          <w:rFonts w:ascii="Cambria Math" w:hAnsi="Cambria Math" w:cs="Cambria Math"/>
          <w:i/>
          <w:szCs w:val="26"/>
        </w:rPr>
        <w:t>∈</w:t>
      </w:r>
      <w:r w:rsidRPr="007D12F5">
        <w:rPr>
          <w:i/>
          <w:szCs w:val="26"/>
        </w:rPr>
        <w:t xml:space="preserve"> {1, 2, …, M}</w:t>
      </w:r>
    </w:p>
    <w:p w:rsidR="00731F21" w:rsidRPr="007D12F5" w:rsidRDefault="00731F21" w:rsidP="00731F21">
      <w:pPr>
        <w:spacing w:line="360" w:lineRule="auto"/>
        <w:jc w:val="center"/>
        <w:rPr>
          <w:i/>
          <w:szCs w:val="26"/>
        </w:rPr>
      </w:pPr>
      <w:r w:rsidRPr="007D12F5">
        <w:rPr>
          <w:i/>
          <w:szCs w:val="26"/>
        </w:rPr>
        <w:t xml:space="preserve"> j, f</w:t>
      </w:r>
      <w:r w:rsidRPr="007D12F5">
        <w:rPr>
          <w:i/>
          <w:szCs w:val="26"/>
          <w:vertAlign w:val="subscript"/>
        </w:rPr>
        <w:t>j</w:t>
      </w:r>
      <w:r w:rsidRPr="007D12F5">
        <w:rPr>
          <w:i/>
          <w:szCs w:val="26"/>
        </w:rPr>
        <w:t>(x</w:t>
      </w:r>
      <w:r w:rsidRPr="007D12F5">
        <w:rPr>
          <w:i/>
          <w:szCs w:val="26"/>
          <w:vertAlign w:val="superscript"/>
        </w:rPr>
        <w:t>1</w:t>
      </w:r>
      <w:r w:rsidRPr="007D12F5">
        <w:rPr>
          <w:i/>
          <w:szCs w:val="26"/>
        </w:rPr>
        <w:t>) &lt; f</w:t>
      </w:r>
      <w:r w:rsidRPr="007D12F5">
        <w:rPr>
          <w:i/>
          <w:szCs w:val="26"/>
          <w:vertAlign w:val="subscript"/>
        </w:rPr>
        <w:t>j</w:t>
      </w:r>
      <w:r w:rsidRPr="007D12F5">
        <w:rPr>
          <w:i/>
          <w:szCs w:val="26"/>
        </w:rPr>
        <w:t>(x</w:t>
      </w:r>
      <w:r w:rsidRPr="007D12F5">
        <w:rPr>
          <w:i/>
          <w:szCs w:val="26"/>
          <w:vertAlign w:val="superscript"/>
        </w:rPr>
        <w:t>2</w:t>
      </w:r>
      <w:r w:rsidRPr="007D12F5">
        <w:rPr>
          <w:i/>
          <w:szCs w:val="26"/>
        </w:rPr>
        <w:t>)</w:t>
      </w:r>
    </w:p>
    <w:p w:rsidR="00731F21" w:rsidRDefault="00731F21" w:rsidP="00731F21">
      <w:pPr>
        <w:spacing w:line="360" w:lineRule="auto"/>
        <w:rPr>
          <w:szCs w:val="26"/>
        </w:rPr>
      </w:pPr>
      <w:r w:rsidRPr="007D12F5">
        <w:rPr>
          <w:szCs w:val="26"/>
        </w:rPr>
        <w:t xml:space="preserve">tức là </w:t>
      </w:r>
      <w:r w:rsidRPr="007D12F5">
        <w:rPr>
          <w:i/>
          <w:szCs w:val="26"/>
        </w:rPr>
        <w:t>x</w:t>
      </w:r>
      <w:r w:rsidRPr="007D12F5">
        <w:rPr>
          <w:i/>
          <w:szCs w:val="26"/>
          <w:vertAlign w:val="superscript"/>
        </w:rPr>
        <w:t>1</w:t>
      </w:r>
      <w:r w:rsidRPr="007D12F5">
        <w:rPr>
          <w:szCs w:val="26"/>
        </w:rPr>
        <w:t xml:space="preserve"> không tồi hơn </w:t>
      </w:r>
      <w:r w:rsidRPr="007D12F5">
        <w:rPr>
          <w:i/>
          <w:szCs w:val="26"/>
        </w:rPr>
        <w:t>x</w:t>
      </w:r>
      <w:r w:rsidRPr="007D12F5">
        <w:rPr>
          <w:i/>
          <w:szCs w:val="26"/>
          <w:vertAlign w:val="superscript"/>
        </w:rPr>
        <w:t>2</w:t>
      </w:r>
      <w:r w:rsidRPr="007D12F5">
        <w:rPr>
          <w:szCs w:val="26"/>
        </w:rPr>
        <w:t xml:space="preserve"> tại tất cả các mục tiêu và tốt hơn </w:t>
      </w:r>
      <w:r w:rsidRPr="007D12F5">
        <w:rPr>
          <w:i/>
          <w:szCs w:val="26"/>
        </w:rPr>
        <w:t>x</w:t>
      </w:r>
      <w:r w:rsidRPr="007D12F5">
        <w:rPr>
          <w:i/>
          <w:szCs w:val="26"/>
          <w:vertAlign w:val="superscript"/>
        </w:rPr>
        <w:t>2</w:t>
      </w:r>
      <w:r w:rsidRPr="007D12F5">
        <w:rPr>
          <w:szCs w:val="26"/>
        </w:rPr>
        <w:t xml:space="preserve"> tại ít nhất một mục tiêu.</w:t>
      </w:r>
    </w:p>
    <w:p w:rsidR="00991D3B" w:rsidRPr="007D12F5" w:rsidRDefault="00991D3B" w:rsidP="00991D3B">
      <w:pPr>
        <w:pStyle w:val="Heading3"/>
        <w:rPr>
          <w:sz w:val="26"/>
        </w:rPr>
      </w:pPr>
      <w:bookmarkStart w:id="61" w:name="_Toc3529802"/>
      <w:r>
        <w:lastRenderedPageBreak/>
        <w:t>Tối ưu Pareto</w:t>
      </w:r>
      <w:bookmarkEnd w:id="61"/>
    </w:p>
    <w:p w:rsidR="00991D3B" w:rsidRDefault="00991D3B" w:rsidP="00991D3B">
      <w:pPr>
        <w:spacing w:line="360" w:lineRule="auto"/>
      </w:pPr>
      <w:r>
        <w:rPr>
          <w:szCs w:val="26"/>
        </w:rPr>
        <w:t xml:space="preserve">Với các bài toán tối ưu đa mục tiêu do không có lời giải tối ưu duy nhất nên khái niệm về sự tối ưu đa mục tiêu được </w:t>
      </w:r>
      <w:r w:rsidRPr="000E7172">
        <w:t>Francis Ysidro Edgeworth và Vilfredo Pareto</w:t>
      </w:r>
      <w:r>
        <w:t xml:space="preserve"> đưa ra vào năm 2007 và được gọi là tối ưu Pareto. </w:t>
      </w:r>
      <w:r w:rsidRPr="000E7172">
        <w:t>Sự tối ưu của Pareto coi các giải pháp là vượt trội hoặc kém hơn so với giải pháp khác chỉ khi nó vượt trội trong tất cả các mục tiêu hoặc kém hơn trong tất cả các mục tiêu, tương ứng</w:t>
      </w:r>
      <w:r>
        <w:t xml:space="preserve">. </w:t>
      </w:r>
      <w:r w:rsidR="00CB2848">
        <w:t>Trong vấn đề đa mục tiêu (MOP) sẽ luôn bắt gặp sự đánh đổi giữa một trong các mục tiêu còn lại, tức là sẽ tồn tại các giải pháp vượt trội hơn giải pháp khác ở một số mục tiêu nhưng lại kém hơn ở những mục tiêu khác. Các giải pháp như vậy tạo thành tập non-dominated (không bị chi phối) được thấy rõ trong hình ……</w:t>
      </w:r>
    </w:p>
    <w:p w:rsidR="00013287" w:rsidRDefault="00013287" w:rsidP="00013287">
      <w:pPr>
        <w:spacing w:line="360" w:lineRule="auto"/>
        <w:jc w:val="center"/>
      </w:pPr>
      <w:r>
        <w:rPr>
          <w:noProof/>
        </w:rPr>
        <w:drawing>
          <wp:inline distT="0" distB="0" distL="0" distR="0" wp14:anchorId="50BF4283" wp14:editId="5467737B">
            <wp:extent cx="28956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2514600"/>
                    </a:xfrm>
                    <a:prstGeom prst="rect">
                      <a:avLst/>
                    </a:prstGeom>
                    <a:noFill/>
                    <a:ln>
                      <a:noFill/>
                    </a:ln>
                  </pic:spPr>
                </pic:pic>
              </a:graphicData>
            </a:graphic>
          </wp:inline>
        </w:drawing>
      </w:r>
    </w:p>
    <w:p w:rsidR="00CB2848" w:rsidRDefault="00CB2848" w:rsidP="0022440C">
      <w:pPr>
        <w:pStyle w:val="Heading7"/>
      </w:pPr>
      <w:bookmarkStart w:id="62" w:name="_Toc3410619"/>
      <w:bookmarkStart w:id="63" w:name="_Toc3410863"/>
      <w:bookmarkStart w:id="64" w:name="_Toc3491030"/>
      <w:r>
        <w:t>Sự đánh đổi giữa hai mục tiêu của một vấn đề đa mục tiêu tạo thành các tập dominated và non-dominated</w:t>
      </w:r>
      <w:bookmarkEnd w:id="62"/>
      <w:bookmarkEnd w:id="63"/>
      <w:bookmarkEnd w:id="64"/>
    </w:p>
    <w:p w:rsidR="00991D3B" w:rsidRPr="007D12F5" w:rsidRDefault="005B574F" w:rsidP="00991D3B">
      <w:pPr>
        <w:spacing w:line="360" w:lineRule="auto"/>
        <w:rPr>
          <w:szCs w:val="26"/>
        </w:rPr>
      </w:pPr>
      <w:r>
        <w:t>K</w:t>
      </w:r>
      <w:r w:rsidR="00991D3B">
        <w:t xml:space="preserve">hái niệm dominate. </w:t>
      </w:r>
      <w:r w:rsidR="00991D3B">
        <w:rPr>
          <w:szCs w:val="26"/>
        </w:rPr>
        <w:t>Giải pháp</w:t>
      </w:r>
      <w:r w:rsidR="00991D3B" w:rsidRPr="007D12F5">
        <w:rPr>
          <w:szCs w:val="26"/>
        </w:rPr>
        <w:t xml:space="preserve"> </w:t>
      </w:r>
      <w:r w:rsidR="00991D3B" w:rsidRPr="007D12F5">
        <w:rPr>
          <w:i/>
          <w:szCs w:val="26"/>
        </w:rPr>
        <w:t>x</w:t>
      </w:r>
      <w:r w:rsidR="00991D3B" w:rsidRPr="007D12F5">
        <w:rPr>
          <w:i/>
          <w:szCs w:val="26"/>
          <w:vertAlign w:val="superscript"/>
        </w:rPr>
        <w:t>1</w:t>
      </w:r>
      <w:r w:rsidR="00991D3B" w:rsidRPr="007D12F5">
        <w:rPr>
          <w:szCs w:val="26"/>
        </w:rPr>
        <w:t xml:space="preserve"> được gọi là dominate (trội hơn) </w:t>
      </w:r>
      <w:r w:rsidR="00991D3B">
        <w:rPr>
          <w:szCs w:val="26"/>
        </w:rPr>
        <w:t>giải pháp</w:t>
      </w:r>
      <w:r w:rsidR="00991D3B" w:rsidRPr="007D12F5">
        <w:rPr>
          <w:szCs w:val="26"/>
        </w:rPr>
        <w:t xml:space="preserve"> </w:t>
      </w:r>
      <w:r w:rsidR="00991D3B" w:rsidRPr="007D12F5">
        <w:rPr>
          <w:i/>
          <w:szCs w:val="26"/>
        </w:rPr>
        <w:t>x</w:t>
      </w:r>
      <w:r w:rsidR="00991D3B" w:rsidRPr="007D12F5">
        <w:rPr>
          <w:i/>
          <w:szCs w:val="26"/>
          <w:vertAlign w:val="superscript"/>
        </w:rPr>
        <w:t>2</w:t>
      </w:r>
      <w:r w:rsidR="00991D3B" w:rsidRPr="007D12F5">
        <w:rPr>
          <w:szCs w:val="26"/>
        </w:rPr>
        <w:t xml:space="preserve"> khi :</w:t>
      </w:r>
    </w:p>
    <w:p w:rsidR="00991D3B" w:rsidRPr="007D12F5" w:rsidRDefault="00991D3B" w:rsidP="00991D3B">
      <w:pPr>
        <w:spacing w:line="360" w:lineRule="auto"/>
        <w:jc w:val="center"/>
        <w:rPr>
          <w:i/>
          <w:szCs w:val="26"/>
        </w:rPr>
      </w:pPr>
      <w:r w:rsidRPr="007D12F5">
        <w:rPr>
          <w:i/>
          <w:szCs w:val="26"/>
        </w:rPr>
        <w:t>f</w:t>
      </w:r>
      <w:r w:rsidRPr="007D12F5">
        <w:rPr>
          <w:i/>
          <w:szCs w:val="26"/>
          <w:vertAlign w:val="subscript"/>
        </w:rPr>
        <w:t>i</w:t>
      </w:r>
      <w:r w:rsidRPr="007D12F5">
        <w:rPr>
          <w:i/>
          <w:szCs w:val="26"/>
        </w:rPr>
        <w:t>(x</w:t>
      </w:r>
      <w:r w:rsidRPr="007D12F5">
        <w:rPr>
          <w:i/>
          <w:szCs w:val="26"/>
          <w:vertAlign w:val="superscript"/>
        </w:rPr>
        <w:t>1</w:t>
      </w:r>
      <w:r w:rsidRPr="007D12F5">
        <w:rPr>
          <w:i/>
          <w:szCs w:val="26"/>
        </w:rPr>
        <w:t>) ≤ f</w:t>
      </w:r>
      <w:r w:rsidRPr="007D12F5">
        <w:rPr>
          <w:i/>
          <w:szCs w:val="26"/>
          <w:vertAlign w:val="subscript"/>
        </w:rPr>
        <w:t>i</w:t>
      </w:r>
      <w:r w:rsidRPr="007D12F5">
        <w:rPr>
          <w:i/>
          <w:szCs w:val="26"/>
        </w:rPr>
        <w:t>(x</w:t>
      </w:r>
      <w:r w:rsidRPr="007D12F5">
        <w:rPr>
          <w:i/>
          <w:szCs w:val="26"/>
          <w:vertAlign w:val="superscript"/>
        </w:rPr>
        <w:t>2</w:t>
      </w:r>
      <w:r w:rsidRPr="007D12F5">
        <w:rPr>
          <w:i/>
          <w:szCs w:val="26"/>
        </w:rPr>
        <w:t xml:space="preserve">) </w:t>
      </w:r>
      <w:r w:rsidRPr="007D12F5">
        <w:rPr>
          <w:rFonts w:ascii="Cambria Math" w:hAnsi="Cambria Math" w:cs="Cambria Math"/>
          <w:szCs w:val="26"/>
        </w:rPr>
        <w:t>∀</w:t>
      </w:r>
      <w:r w:rsidRPr="007D12F5">
        <w:rPr>
          <w:i/>
          <w:szCs w:val="26"/>
        </w:rPr>
        <w:t xml:space="preserve"> i </w:t>
      </w:r>
      <w:r w:rsidRPr="007D12F5">
        <w:rPr>
          <w:rFonts w:ascii="Cambria Math" w:hAnsi="Cambria Math" w:cs="Cambria Math"/>
          <w:i/>
          <w:szCs w:val="26"/>
        </w:rPr>
        <w:t>∈</w:t>
      </w:r>
      <w:r w:rsidRPr="007D12F5">
        <w:rPr>
          <w:i/>
          <w:szCs w:val="26"/>
        </w:rPr>
        <w:t xml:space="preserve"> {1, 2, …, M}</w:t>
      </w:r>
    </w:p>
    <w:p w:rsidR="00991D3B" w:rsidRPr="007D12F5" w:rsidRDefault="00991D3B" w:rsidP="00991D3B">
      <w:pPr>
        <w:spacing w:line="360" w:lineRule="auto"/>
        <w:jc w:val="center"/>
        <w:rPr>
          <w:i/>
          <w:szCs w:val="26"/>
        </w:rPr>
      </w:pPr>
      <w:r w:rsidRPr="007D12F5">
        <w:rPr>
          <w:i/>
          <w:szCs w:val="26"/>
        </w:rPr>
        <w:t xml:space="preserve"> j, f</w:t>
      </w:r>
      <w:r w:rsidRPr="007D12F5">
        <w:rPr>
          <w:i/>
          <w:szCs w:val="26"/>
          <w:vertAlign w:val="subscript"/>
        </w:rPr>
        <w:t>j</w:t>
      </w:r>
      <w:r w:rsidRPr="007D12F5">
        <w:rPr>
          <w:i/>
          <w:szCs w:val="26"/>
        </w:rPr>
        <w:t>(x</w:t>
      </w:r>
      <w:r w:rsidRPr="007D12F5">
        <w:rPr>
          <w:i/>
          <w:szCs w:val="26"/>
          <w:vertAlign w:val="superscript"/>
        </w:rPr>
        <w:t>1</w:t>
      </w:r>
      <w:r w:rsidRPr="007D12F5">
        <w:rPr>
          <w:i/>
          <w:szCs w:val="26"/>
        </w:rPr>
        <w:t>) &lt; f</w:t>
      </w:r>
      <w:r w:rsidRPr="007D12F5">
        <w:rPr>
          <w:i/>
          <w:szCs w:val="26"/>
          <w:vertAlign w:val="subscript"/>
        </w:rPr>
        <w:t>j</w:t>
      </w:r>
      <w:r w:rsidRPr="007D12F5">
        <w:rPr>
          <w:i/>
          <w:szCs w:val="26"/>
        </w:rPr>
        <w:t>(x</w:t>
      </w:r>
      <w:r w:rsidRPr="007D12F5">
        <w:rPr>
          <w:i/>
          <w:szCs w:val="26"/>
          <w:vertAlign w:val="superscript"/>
        </w:rPr>
        <w:t>2</w:t>
      </w:r>
      <w:r w:rsidRPr="007D12F5">
        <w:rPr>
          <w:i/>
          <w:szCs w:val="26"/>
        </w:rPr>
        <w:t>)</w:t>
      </w:r>
    </w:p>
    <w:p w:rsidR="00991D3B" w:rsidRDefault="00991D3B" w:rsidP="00991D3B">
      <w:pPr>
        <w:spacing w:line="360" w:lineRule="auto"/>
        <w:rPr>
          <w:szCs w:val="26"/>
        </w:rPr>
      </w:pPr>
      <w:r w:rsidRPr="007D12F5">
        <w:rPr>
          <w:szCs w:val="26"/>
        </w:rPr>
        <w:t xml:space="preserve">tức là </w:t>
      </w:r>
      <w:r w:rsidRPr="007D12F5">
        <w:rPr>
          <w:i/>
          <w:szCs w:val="26"/>
        </w:rPr>
        <w:t>x</w:t>
      </w:r>
      <w:r w:rsidRPr="007D12F5">
        <w:rPr>
          <w:i/>
          <w:szCs w:val="26"/>
          <w:vertAlign w:val="superscript"/>
        </w:rPr>
        <w:t>1</w:t>
      </w:r>
      <w:r w:rsidRPr="007D12F5">
        <w:rPr>
          <w:szCs w:val="26"/>
        </w:rPr>
        <w:t xml:space="preserve"> không tồi hơn </w:t>
      </w:r>
      <w:r w:rsidRPr="007D12F5">
        <w:rPr>
          <w:i/>
          <w:szCs w:val="26"/>
        </w:rPr>
        <w:t>x</w:t>
      </w:r>
      <w:r w:rsidRPr="007D12F5">
        <w:rPr>
          <w:i/>
          <w:szCs w:val="26"/>
          <w:vertAlign w:val="superscript"/>
        </w:rPr>
        <w:t>2</w:t>
      </w:r>
      <w:r w:rsidRPr="007D12F5">
        <w:rPr>
          <w:szCs w:val="26"/>
        </w:rPr>
        <w:t xml:space="preserve"> tại tất cả các mục tiêu và tốt hơn </w:t>
      </w:r>
      <w:r w:rsidRPr="007D12F5">
        <w:rPr>
          <w:i/>
          <w:szCs w:val="26"/>
        </w:rPr>
        <w:t>x</w:t>
      </w:r>
      <w:r w:rsidRPr="007D12F5">
        <w:rPr>
          <w:i/>
          <w:szCs w:val="26"/>
          <w:vertAlign w:val="superscript"/>
        </w:rPr>
        <w:t>2</w:t>
      </w:r>
      <w:r w:rsidRPr="007D12F5">
        <w:rPr>
          <w:szCs w:val="26"/>
        </w:rPr>
        <w:t xml:space="preserve"> tại ít nhất một mục tiêu.</w:t>
      </w:r>
    </w:p>
    <w:p w:rsidR="00991D3B" w:rsidRDefault="00310870" w:rsidP="00991D3B">
      <w:pPr>
        <w:spacing w:line="360" w:lineRule="auto"/>
      </w:pPr>
      <w:r>
        <w:t>Hai giải pháp được gọi là non-dominated nếu chúng không dominate lẫn nhau. Tập tất cả các giải pháp non-dominated được gọi là tập Pareto, giá trị các hàm mục tiêu được tạo ra bởi các giải pháp non-dominated tạo thành Pareto front (có thể tạm gọi là mặt trước Pareto)</w:t>
      </w:r>
    </w:p>
    <w:p w:rsidR="00AB756B" w:rsidRDefault="00AB756B" w:rsidP="00991D3B">
      <w:pPr>
        <w:spacing w:line="360" w:lineRule="auto"/>
      </w:pPr>
      <w:r>
        <w:rPr>
          <w:noProof/>
        </w:rPr>
        <w:lastRenderedPageBreak/>
        <w:drawing>
          <wp:inline distT="0" distB="0" distL="0" distR="0" wp14:anchorId="1FC611FF" wp14:editId="0CAD3516">
            <wp:extent cx="5943600" cy="3049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9270"/>
                    </a:xfrm>
                    <a:prstGeom prst="rect">
                      <a:avLst/>
                    </a:prstGeom>
                  </pic:spPr>
                </pic:pic>
              </a:graphicData>
            </a:graphic>
          </wp:inline>
        </w:drawing>
      </w:r>
    </w:p>
    <w:p w:rsidR="0028401A" w:rsidRPr="0022440C" w:rsidRDefault="0028401A" w:rsidP="0022440C">
      <w:pPr>
        <w:pStyle w:val="Heading7"/>
      </w:pPr>
      <w:bookmarkStart w:id="65" w:name="_Toc3410620"/>
      <w:bookmarkStart w:id="66" w:name="_Toc3410864"/>
      <w:bookmarkStart w:id="67" w:name="_Toc3491031"/>
      <w:r w:rsidRPr="0022440C">
        <w:t>Tập Pareto và pareto front và sự ánh xạ giữa chúng. Tập Pareto chứa các biến, tập Pareto front chứa các mục tiêu; vùng xám trên hình là vùng</w:t>
      </w:r>
      <w:r w:rsidR="0093296D" w:rsidRPr="0022440C">
        <w:t xml:space="preserve"> không gian</w:t>
      </w:r>
      <w:r w:rsidRPr="0022440C">
        <w:t xml:space="preserve"> bị dominate bởi tập Pareto front</w:t>
      </w:r>
      <w:bookmarkEnd w:id="65"/>
      <w:bookmarkEnd w:id="66"/>
      <w:bookmarkEnd w:id="67"/>
    </w:p>
    <w:p w:rsidR="00731F21" w:rsidRDefault="001577B1" w:rsidP="001577B1">
      <w:pPr>
        <w:tabs>
          <w:tab w:val="left" w:pos="284"/>
          <w:tab w:val="left" w:pos="567"/>
        </w:tabs>
        <w:spacing w:line="360" w:lineRule="auto"/>
        <w:rPr>
          <w:szCs w:val="26"/>
        </w:rPr>
      </w:pPr>
      <w:r>
        <w:rPr>
          <w:szCs w:val="26"/>
        </w:rPr>
        <w:tab/>
      </w:r>
      <w:r w:rsidR="00731F21" w:rsidRPr="007D12F5">
        <w:rPr>
          <w:szCs w:val="26"/>
        </w:rPr>
        <w:t>Một lời giải được gọi là Pareto optimal (tối ưu Pareto) nếu không tìm được lời giải nào dominate nó. Tập các lời giải như vậy gọi là mộ</w:t>
      </w:r>
      <w:r w:rsidR="000322DD">
        <w:rPr>
          <w:szCs w:val="26"/>
        </w:rPr>
        <w:t xml:space="preserve">t Pareto Front (có thể gọi là mặt trước </w:t>
      </w:r>
      <w:r w:rsidR="00731F21" w:rsidRPr="007D12F5">
        <w:rPr>
          <w:szCs w:val="26"/>
        </w:rPr>
        <w:t xml:space="preserve">Pareto). </w:t>
      </w:r>
      <w:r w:rsidR="000322DD">
        <w:rPr>
          <w:szCs w:val="26"/>
        </w:rPr>
        <w:t xml:space="preserve">Trong luận văn này, mối quan hệ dominated pareto được áp dụng cho các mục tiêu chứ không phải các giá trị biến, do đó khi nhắc đến tối ưu Pareto là đang nhắc đến tập Pareto Front (PF). </w:t>
      </w:r>
      <w:r w:rsidR="00731F21" w:rsidRPr="007D12F5">
        <w:rPr>
          <w:szCs w:val="26"/>
        </w:rPr>
        <w:t>Các giải thuật cho bài toán tối ưu hoá đa mục tiêu thường hướng đến việc tìm ra một tập tối ưu Pareto củ</w:t>
      </w:r>
      <w:r w:rsidR="00491A4E">
        <w:rPr>
          <w:szCs w:val="26"/>
        </w:rPr>
        <w:t>a bài toán tức là tìm ra một tập Pareto front củ</w:t>
      </w:r>
      <w:r w:rsidR="003D249C">
        <w:rPr>
          <w:szCs w:val="26"/>
        </w:rPr>
        <w:t>a bài toán.</w:t>
      </w:r>
    </w:p>
    <w:p w:rsidR="006569F6" w:rsidRDefault="006D6E2D" w:rsidP="006569F6">
      <w:pPr>
        <w:pStyle w:val="Heading3"/>
      </w:pPr>
      <w:bookmarkStart w:id="68" w:name="_Toc3529803"/>
      <w:r>
        <w:t>Các giải thuật</w:t>
      </w:r>
      <w:r w:rsidR="006569F6">
        <w:t xml:space="preserve"> tiến hóa đa mục tiêu (MOEA – Multiobjective Evolutionary Algorithms)</w:t>
      </w:r>
      <w:bookmarkEnd w:id="68"/>
    </w:p>
    <w:p w:rsidR="003D249C" w:rsidRDefault="008D13E5" w:rsidP="003D249C">
      <w:pPr>
        <w:ind w:firstLine="360"/>
        <w:rPr>
          <w:color w:val="000000"/>
        </w:rPr>
      </w:pPr>
      <w:r>
        <w:t>Như đã đề cập tại mục 3 chương 2, giải thuật di truyền hay còn được gọi là thuật toán tiến hóa là một lớp các thuật toán tìm kiếm và tối ưu hóa được lấy cảm hứng từ các quá trình tiến hóa tự nhiên.</w:t>
      </w:r>
      <w:r w:rsidR="006D6E2D">
        <w:t xml:space="preserve"> </w:t>
      </w:r>
      <w:r w:rsidR="006D6E2D">
        <w:rPr>
          <w:color w:val="000000"/>
        </w:rPr>
        <w:t xml:space="preserve">Giải thuật tiến hóa đặc biệt phù hợp để giải quyết các bài toán tối ưu đa mục tiêu. Các giải thuật tiến hóa truyền thống có thể được biến cải để tìm kiếm tập Pareto-được-biết-tốt-nhất trong bài toán tối ưu đa mục tiêu chỉ trong một lượt chạy. </w:t>
      </w:r>
      <w:r w:rsidR="003D249C">
        <w:rPr>
          <w:color w:val="000000"/>
        </w:rPr>
        <w:t>Và các giải thuật tiến hóa sau khi được cải tiến đó được gọi là các giải thuật tiến hóa đa mục tiêu.</w:t>
      </w:r>
    </w:p>
    <w:p w:rsidR="006D6E2D" w:rsidRDefault="006D6E2D" w:rsidP="003D249C">
      <w:pPr>
        <w:ind w:firstLine="360"/>
        <w:rPr>
          <w:color w:val="000000"/>
        </w:rPr>
      </w:pPr>
      <w:r>
        <w:rPr>
          <w:color w:val="000000"/>
        </w:rPr>
        <w:t xml:space="preserve">Giải thuật MOEA đầu tiên được biết là Vector Evaluated Genetic Algorithm (VEGA) được đề nghị bởi Schaffer, 1985 [9]. Sau đó, nhiều MOEA khác đã được phát triển bao </w:t>
      </w:r>
      <w:r>
        <w:rPr>
          <w:color w:val="000000"/>
        </w:rPr>
        <w:lastRenderedPageBreak/>
        <w:t xml:space="preserve">gồm Multi-objective Genetic Algorithm (MOGA) bởi </w:t>
      </w:r>
      <w:r w:rsidR="005E77C8">
        <w:rPr>
          <w:color w:val="000000"/>
        </w:rPr>
        <w:t xml:space="preserve">Fonseca và Fleming, năm 1993 </w:t>
      </w:r>
      <w:sdt>
        <w:sdtPr>
          <w:rPr>
            <w:color w:val="000000"/>
          </w:rPr>
          <w:id w:val="1355920332"/>
          <w:citation/>
        </w:sdtPr>
        <w:sdtContent>
          <w:r w:rsidR="005E77C8">
            <w:rPr>
              <w:color w:val="000000"/>
            </w:rPr>
            <w:fldChar w:fldCharType="begin"/>
          </w:r>
          <w:r w:rsidR="005E77C8">
            <w:rPr>
              <w:color w:val="000000"/>
            </w:rPr>
            <w:instrText xml:space="preserve"> CITATION CMF93 \l 1033 </w:instrText>
          </w:r>
          <w:r w:rsidR="005E77C8">
            <w:rPr>
              <w:color w:val="000000"/>
            </w:rPr>
            <w:fldChar w:fldCharType="separate"/>
          </w:r>
          <w:r w:rsidR="005E77C8" w:rsidRPr="005E77C8">
            <w:rPr>
              <w:noProof/>
              <w:color w:val="000000"/>
            </w:rPr>
            <w:t>([10] Fleming, 1993)</w:t>
          </w:r>
          <w:r w:rsidR="005E77C8">
            <w:rPr>
              <w:color w:val="000000"/>
            </w:rPr>
            <w:fldChar w:fldCharType="end"/>
          </w:r>
        </w:sdtContent>
      </w:sdt>
      <w:r>
        <w:rPr>
          <w:color w:val="000000"/>
        </w:rPr>
        <w:t xml:space="preserve">, Niched Pareto Genetic Algorithm (NPGA) bởi Horn và các cộng sự, năm 1994 </w:t>
      </w:r>
      <w:sdt>
        <w:sdtPr>
          <w:rPr>
            <w:color w:val="000000"/>
          </w:rPr>
          <w:id w:val="-1580207068"/>
          <w:citation/>
        </w:sdtPr>
        <w:sdtContent>
          <w:r w:rsidR="005E77C8">
            <w:rPr>
              <w:color w:val="000000"/>
            </w:rPr>
            <w:fldChar w:fldCharType="begin"/>
          </w:r>
          <w:r w:rsidR="005E77C8">
            <w:rPr>
              <w:color w:val="000000"/>
            </w:rPr>
            <w:instrText xml:space="preserve"> CITATION 11J94 \l 1033 </w:instrText>
          </w:r>
          <w:r w:rsidR="005E77C8">
            <w:rPr>
              <w:color w:val="000000"/>
            </w:rPr>
            <w:fldChar w:fldCharType="separate"/>
          </w:r>
          <w:r w:rsidR="005E77C8" w:rsidRPr="005E77C8">
            <w:rPr>
              <w:noProof/>
              <w:color w:val="000000"/>
            </w:rPr>
            <w:t>([11] J. Horn, 1994)</w:t>
          </w:r>
          <w:r w:rsidR="005E77C8">
            <w:rPr>
              <w:color w:val="000000"/>
            </w:rPr>
            <w:fldChar w:fldCharType="end"/>
          </w:r>
        </w:sdtContent>
      </w:sdt>
      <w:r>
        <w:rPr>
          <w:color w:val="000000"/>
        </w:rPr>
        <w:t xml:space="preserve">, Weight-Based Genetic Algorithm (WBGA) bởi Hajela và Lin, năm 1992 </w:t>
      </w:r>
      <w:sdt>
        <w:sdtPr>
          <w:rPr>
            <w:color w:val="000000"/>
          </w:rPr>
          <w:id w:val="-970136809"/>
          <w:citation/>
        </w:sdtPr>
        <w:sdtContent>
          <w:r w:rsidR="005E77C8">
            <w:rPr>
              <w:color w:val="000000"/>
            </w:rPr>
            <w:fldChar w:fldCharType="begin"/>
          </w:r>
          <w:r w:rsidR="005E77C8">
            <w:rPr>
              <w:color w:val="000000"/>
            </w:rPr>
            <w:instrText xml:space="preserve"> CITATION 12P95 \l 1033 </w:instrText>
          </w:r>
          <w:r w:rsidR="005E77C8">
            <w:rPr>
              <w:color w:val="000000"/>
            </w:rPr>
            <w:fldChar w:fldCharType="separate"/>
          </w:r>
          <w:r w:rsidR="005E77C8" w:rsidRPr="005E77C8">
            <w:rPr>
              <w:noProof/>
              <w:color w:val="000000"/>
            </w:rPr>
            <w:t>([12] P. Hajela P, 1995)</w:t>
          </w:r>
          <w:r w:rsidR="005E77C8">
            <w:rPr>
              <w:color w:val="000000"/>
            </w:rPr>
            <w:fldChar w:fldCharType="end"/>
          </w:r>
        </w:sdtContent>
      </w:sdt>
      <w:r>
        <w:rPr>
          <w:color w:val="000000"/>
        </w:rPr>
        <w:t xml:space="preserve">, Random Weight Genetic Algorithm (RWGA) bởi Murata và Ishibuchi, năm 1995 </w:t>
      </w:r>
      <w:sdt>
        <w:sdtPr>
          <w:rPr>
            <w:color w:val="000000"/>
          </w:rPr>
          <w:id w:val="-21637345"/>
          <w:citation/>
        </w:sdtPr>
        <w:sdtContent>
          <w:r w:rsidR="005E77C8">
            <w:rPr>
              <w:color w:val="000000"/>
            </w:rPr>
            <w:fldChar w:fldCharType="begin"/>
          </w:r>
          <w:r w:rsidR="005E77C8">
            <w:rPr>
              <w:color w:val="000000"/>
            </w:rPr>
            <w:instrText xml:space="preserve"> CITATION 13T95 \l 1033 </w:instrText>
          </w:r>
          <w:r w:rsidR="005E77C8">
            <w:rPr>
              <w:color w:val="000000"/>
            </w:rPr>
            <w:fldChar w:fldCharType="separate"/>
          </w:r>
          <w:r w:rsidR="005E77C8" w:rsidRPr="005E77C8">
            <w:rPr>
              <w:noProof/>
              <w:color w:val="000000"/>
            </w:rPr>
            <w:t>([13] T. Murata, 1995)</w:t>
          </w:r>
          <w:r w:rsidR="005E77C8">
            <w:rPr>
              <w:color w:val="000000"/>
            </w:rPr>
            <w:fldChar w:fldCharType="end"/>
          </w:r>
        </w:sdtContent>
      </w:sdt>
      <w:r>
        <w:rPr>
          <w:color w:val="000000"/>
        </w:rPr>
        <w:t xml:space="preserve">, Nondominated Sorting Genetic Algorithm (NSGA) bởi Srinivas và Deb, năm 1994 </w:t>
      </w:r>
      <w:sdt>
        <w:sdtPr>
          <w:rPr>
            <w:color w:val="000000"/>
          </w:rPr>
          <w:id w:val="-214128563"/>
          <w:citation/>
        </w:sdtPr>
        <w:sdtContent>
          <w:r w:rsidR="005E77C8">
            <w:rPr>
              <w:color w:val="000000"/>
            </w:rPr>
            <w:fldChar w:fldCharType="begin"/>
          </w:r>
          <w:r w:rsidR="005E77C8">
            <w:rPr>
              <w:color w:val="000000"/>
            </w:rPr>
            <w:instrText xml:space="preserve"> CITATION 14N94 \l 1033 </w:instrText>
          </w:r>
          <w:r w:rsidR="005E77C8">
            <w:rPr>
              <w:color w:val="000000"/>
            </w:rPr>
            <w:fldChar w:fldCharType="separate"/>
          </w:r>
          <w:r w:rsidR="005E77C8" w:rsidRPr="005E77C8">
            <w:rPr>
              <w:noProof/>
              <w:color w:val="000000"/>
            </w:rPr>
            <w:t>([14] N. Srinivas, 1994)</w:t>
          </w:r>
          <w:r w:rsidR="005E77C8">
            <w:rPr>
              <w:color w:val="000000"/>
            </w:rPr>
            <w:fldChar w:fldCharType="end"/>
          </w:r>
        </w:sdtContent>
      </w:sdt>
      <w:r>
        <w:rPr>
          <w:color w:val="000000"/>
        </w:rPr>
        <w:t xml:space="preserve">, Strength Pareto Evolutionary Algorithm (SPEA) bởi Zitzler và Thiele năm 1999 </w:t>
      </w:r>
      <w:sdt>
        <w:sdtPr>
          <w:rPr>
            <w:color w:val="000000"/>
          </w:rPr>
          <w:id w:val="-1947689787"/>
          <w:citation/>
        </w:sdtPr>
        <w:sdtContent>
          <w:r w:rsidR="005E77C8">
            <w:rPr>
              <w:color w:val="000000"/>
            </w:rPr>
            <w:fldChar w:fldCharType="begin"/>
          </w:r>
          <w:r w:rsidR="005E77C8">
            <w:rPr>
              <w:color w:val="000000"/>
            </w:rPr>
            <w:instrText xml:space="preserve"> CITATION 15E99 \l 1033 </w:instrText>
          </w:r>
          <w:r w:rsidR="005E77C8">
            <w:rPr>
              <w:color w:val="000000"/>
            </w:rPr>
            <w:fldChar w:fldCharType="separate"/>
          </w:r>
          <w:r w:rsidR="005E77C8" w:rsidRPr="005E77C8">
            <w:rPr>
              <w:noProof/>
              <w:color w:val="000000"/>
            </w:rPr>
            <w:t>([15] E. Zitzler, 1999)</w:t>
          </w:r>
          <w:r w:rsidR="005E77C8">
            <w:rPr>
              <w:color w:val="000000"/>
            </w:rPr>
            <w:fldChar w:fldCharType="end"/>
          </w:r>
        </w:sdtContent>
      </w:sdt>
      <w:r>
        <w:rPr>
          <w:color w:val="000000"/>
        </w:rPr>
        <w:t xml:space="preserve">, SPEA cải tiến (SPEA2) bởi Zitzler và các cộng sự năm 2001 </w:t>
      </w:r>
      <w:sdt>
        <w:sdtPr>
          <w:rPr>
            <w:color w:val="000000"/>
          </w:rPr>
          <w:id w:val="-1203863784"/>
          <w:citation/>
        </w:sdtPr>
        <w:sdtContent>
          <w:r w:rsidR="005E77C8">
            <w:rPr>
              <w:color w:val="000000"/>
            </w:rPr>
            <w:fldChar w:fldCharType="begin"/>
          </w:r>
          <w:r w:rsidR="005E77C8">
            <w:rPr>
              <w:color w:val="000000"/>
            </w:rPr>
            <w:instrText xml:space="preserve"> CITATION 16E01 \l 1033 </w:instrText>
          </w:r>
          <w:r w:rsidR="005E77C8">
            <w:rPr>
              <w:color w:val="000000"/>
            </w:rPr>
            <w:fldChar w:fldCharType="separate"/>
          </w:r>
          <w:r w:rsidR="005E77C8" w:rsidRPr="005E77C8">
            <w:rPr>
              <w:noProof/>
              <w:color w:val="000000"/>
            </w:rPr>
            <w:t>([16] E. Zitzler, 2001)</w:t>
          </w:r>
          <w:r w:rsidR="005E77C8">
            <w:rPr>
              <w:color w:val="000000"/>
            </w:rPr>
            <w:fldChar w:fldCharType="end"/>
          </w:r>
        </w:sdtContent>
      </w:sdt>
      <w:r>
        <w:rPr>
          <w:color w:val="000000"/>
        </w:rPr>
        <w:t xml:space="preserve">, Pareto-Archived Evolution Strategy (PAES) bởi Knowles và Corne năm 2000 </w:t>
      </w:r>
      <w:sdt>
        <w:sdtPr>
          <w:rPr>
            <w:color w:val="000000"/>
          </w:rPr>
          <w:id w:val="-1640187408"/>
          <w:citation/>
        </w:sdtPr>
        <w:sdtContent>
          <w:r w:rsidR="005E77C8">
            <w:rPr>
              <w:color w:val="000000"/>
            </w:rPr>
            <w:fldChar w:fldCharType="begin"/>
          </w:r>
          <w:r w:rsidR="005E77C8">
            <w:rPr>
              <w:color w:val="000000"/>
            </w:rPr>
            <w:instrText xml:space="preserve"> CITATION 17J00 \l 1033 </w:instrText>
          </w:r>
          <w:r w:rsidR="005E77C8">
            <w:rPr>
              <w:color w:val="000000"/>
            </w:rPr>
            <w:fldChar w:fldCharType="separate"/>
          </w:r>
          <w:r w:rsidR="005E77C8" w:rsidRPr="005E77C8">
            <w:rPr>
              <w:noProof/>
              <w:color w:val="000000"/>
            </w:rPr>
            <w:t>([17] J. D. Knowles, 2000)</w:t>
          </w:r>
          <w:r w:rsidR="005E77C8">
            <w:rPr>
              <w:color w:val="000000"/>
            </w:rPr>
            <w:fldChar w:fldCharType="end"/>
          </w:r>
        </w:sdtContent>
      </w:sdt>
      <w:r>
        <w:rPr>
          <w:color w:val="000000"/>
        </w:rPr>
        <w:t>, Pareto Enveloped-based Selection Algorithm (PESA) bởi Corne và các cộng sự năm 2000</w:t>
      </w:r>
      <w:r w:rsidR="005E77C8">
        <w:rPr>
          <w:color w:val="000000"/>
        </w:rPr>
        <w:t xml:space="preserve"> </w:t>
      </w:r>
      <w:sdt>
        <w:sdtPr>
          <w:rPr>
            <w:color w:val="000000"/>
          </w:rPr>
          <w:id w:val="1037546784"/>
          <w:citation/>
        </w:sdtPr>
        <w:sdtContent>
          <w:r w:rsidR="005E77C8">
            <w:rPr>
              <w:color w:val="000000"/>
            </w:rPr>
            <w:fldChar w:fldCharType="begin"/>
          </w:r>
          <w:r w:rsidR="005E77C8">
            <w:rPr>
              <w:color w:val="000000"/>
            </w:rPr>
            <w:instrText xml:space="preserve"> CITATION 18D00 \l 1033 </w:instrText>
          </w:r>
          <w:r w:rsidR="005E77C8">
            <w:rPr>
              <w:color w:val="000000"/>
            </w:rPr>
            <w:fldChar w:fldCharType="separate"/>
          </w:r>
          <w:r w:rsidR="005E77C8" w:rsidRPr="005E77C8">
            <w:rPr>
              <w:noProof/>
              <w:color w:val="000000"/>
            </w:rPr>
            <w:t>([18] D. W. Corne, 2000)</w:t>
          </w:r>
          <w:r w:rsidR="005E77C8">
            <w:rPr>
              <w:color w:val="000000"/>
            </w:rPr>
            <w:fldChar w:fldCharType="end"/>
          </w:r>
        </w:sdtContent>
      </w:sdt>
      <w:r>
        <w:rPr>
          <w:color w:val="000000"/>
        </w:rPr>
        <w:t>, Region-based Selection in Evolutionary Multiobjective Optimization (PESA-II) bởi Corne và các cộng sự</w:t>
      </w:r>
      <w:r w:rsidR="005E77C8">
        <w:rPr>
          <w:color w:val="000000"/>
        </w:rPr>
        <w:t xml:space="preserve"> năm 2001 </w:t>
      </w:r>
      <w:sdt>
        <w:sdtPr>
          <w:rPr>
            <w:color w:val="000000"/>
          </w:rPr>
          <w:id w:val="-1563475676"/>
          <w:citation/>
        </w:sdtPr>
        <w:sdtContent>
          <w:r w:rsidR="005E77C8">
            <w:rPr>
              <w:color w:val="000000"/>
            </w:rPr>
            <w:fldChar w:fldCharType="begin"/>
          </w:r>
          <w:r w:rsidR="005E77C8">
            <w:rPr>
              <w:color w:val="000000"/>
            </w:rPr>
            <w:instrText xml:space="preserve"> CITATION DWC01 \l 1033 </w:instrText>
          </w:r>
          <w:r w:rsidR="005E77C8">
            <w:rPr>
              <w:color w:val="000000"/>
            </w:rPr>
            <w:fldChar w:fldCharType="separate"/>
          </w:r>
          <w:r w:rsidR="005E77C8" w:rsidRPr="005E77C8">
            <w:rPr>
              <w:noProof/>
              <w:color w:val="000000"/>
            </w:rPr>
            <w:t>([19] D. W. Corne, 2001)</w:t>
          </w:r>
          <w:r w:rsidR="005E77C8">
            <w:rPr>
              <w:color w:val="000000"/>
            </w:rPr>
            <w:fldChar w:fldCharType="end"/>
          </w:r>
        </w:sdtContent>
      </w:sdt>
      <w:r>
        <w:rPr>
          <w:color w:val="000000"/>
        </w:rPr>
        <w:t>, Fast Non-dominated Sorting Genetic Algorithm (NSGA-II) bởi Deb và các cộng sự</w:t>
      </w:r>
      <w:r w:rsidR="005E77C8">
        <w:rPr>
          <w:color w:val="000000"/>
        </w:rPr>
        <w:t xml:space="preserve"> năm 2002 </w:t>
      </w:r>
      <w:sdt>
        <w:sdtPr>
          <w:rPr>
            <w:color w:val="000000"/>
          </w:rPr>
          <w:id w:val="139938200"/>
          <w:citation/>
        </w:sdtPr>
        <w:sdtContent>
          <w:r w:rsidR="005E77C8">
            <w:rPr>
              <w:color w:val="000000"/>
            </w:rPr>
            <w:fldChar w:fldCharType="begin"/>
          </w:r>
          <w:r w:rsidR="005E77C8">
            <w:rPr>
              <w:color w:val="000000"/>
            </w:rPr>
            <w:instrText xml:space="preserve"> CITATION 20K02 \l 1033 </w:instrText>
          </w:r>
          <w:r w:rsidR="005E77C8">
            <w:rPr>
              <w:color w:val="000000"/>
            </w:rPr>
            <w:fldChar w:fldCharType="separate"/>
          </w:r>
          <w:r w:rsidR="005E77C8" w:rsidRPr="005E77C8">
            <w:rPr>
              <w:noProof/>
              <w:color w:val="000000"/>
            </w:rPr>
            <w:t>([20] K. Deb, 2002)</w:t>
          </w:r>
          <w:r w:rsidR="005E77C8">
            <w:rPr>
              <w:color w:val="000000"/>
            </w:rPr>
            <w:fldChar w:fldCharType="end"/>
          </w:r>
        </w:sdtContent>
      </w:sdt>
      <w:r>
        <w:rPr>
          <w:color w:val="000000"/>
        </w:rPr>
        <w:t>, Rank-Density Based Genetic Algorithm (RDGA) bở</w:t>
      </w:r>
      <w:r w:rsidR="005E77C8">
        <w:rPr>
          <w:color w:val="000000"/>
        </w:rPr>
        <w:t xml:space="preserve">i Lu và Yen năm 2003 </w:t>
      </w:r>
      <w:sdt>
        <w:sdtPr>
          <w:rPr>
            <w:color w:val="000000"/>
          </w:rPr>
          <w:id w:val="1440022193"/>
          <w:citation/>
        </w:sdtPr>
        <w:sdtContent>
          <w:r w:rsidR="005E77C8">
            <w:rPr>
              <w:color w:val="000000"/>
            </w:rPr>
            <w:fldChar w:fldCharType="begin"/>
          </w:r>
          <w:r w:rsidR="005E77C8">
            <w:rPr>
              <w:color w:val="000000"/>
            </w:rPr>
            <w:instrText xml:space="preserve"> CITATION 21H03 \l 1033 </w:instrText>
          </w:r>
          <w:r w:rsidR="005E77C8">
            <w:rPr>
              <w:color w:val="000000"/>
            </w:rPr>
            <w:fldChar w:fldCharType="separate"/>
          </w:r>
          <w:r w:rsidR="005E77C8" w:rsidRPr="005E77C8">
            <w:rPr>
              <w:noProof/>
              <w:color w:val="000000"/>
            </w:rPr>
            <w:t>([21] H. Lu, 2003)</w:t>
          </w:r>
          <w:r w:rsidR="005E77C8">
            <w:rPr>
              <w:color w:val="000000"/>
            </w:rPr>
            <w:fldChar w:fldCharType="end"/>
          </w:r>
        </w:sdtContent>
      </w:sdt>
      <w:r w:rsidR="005E77C8">
        <w:rPr>
          <w:color w:val="000000"/>
        </w:rPr>
        <w:t xml:space="preserve"> </w:t>
      </w:r>
      <w:r>
        <w:rPr>
          <w:color w:val="000000"/>
        </w:rPr>
        <w:t xml:space="preserve">và Dynamic Multi-Objective Evolutionary Algorithm (DMOEA) Yen và Lu năm 2003 </w:t>
      </w:r>
      <w:sdt>
        <w:sdtPr>
          <w:rPr>
            <w:color w:val="000000"/>
          </w:rPr>
          <w:id w:val="1636063742"/>
          <w:citation/>
        </w:sdtPr>
        <w:sdtContent>
          <w:r w:rsidR="005E77C8">
            <w:rPr>
              <w:color w:val="000000"/>
            </w:rPr>
            <w:fldChar w:fldCharType="begin"/>
          </w:r>
          <w:r w:rsidR="005E77C8">
            <w:rPr>
              <w:color w:val="000000"/>
            </w:rPr>
            <w:instrText xml:space="preserve"> CITATION GGY03 \l 1033 </w:instrText>
          </w:r>
          <w:r w:rsidR="005E77C8">
            <w:rPr>
              <w:color w:val="000000"/>
            </w:rPr>
            <w:fldChar w:fldCharType="separate"/>
          </w:r>
          <w:r w:rsidR="005E77C8" w:rsidRPr="005E77C8">
            <w:rPr>
              <w:noProof/>
              <w:color w:val="000000"/>
            </w:rPr>
            <w:t>([22] G. G. Yen, 2003)</w:t>
          </w:r>
          <w:r w:rsidR="005E77C8">
            <w:rPr>
              <w:color w:val="000000"/>
            </w:rPr>
            <w:fldChar w:fldCharType="end"/>
          </w:r>
        </w:sdtContent>
      </w:sdt>
      <w:r w:rsidR="005E77C8">
        <w:rPr>
          <w:color w:val="000000"/>
        </w:rPr>
        <w:t>.</w:t>
      </w:r>
    </w:p>
    <w:p w:rsidR="006D6E2D" w:rsidRDefault="006D6E2D" w:rsidP="003A2943">
      <w:pPr>
        <w:ind w:firstLine="360"/>
        <w:rPr>
          <w:color w:val="000000"/>
        </w:rPr>
      </w:pPr>
      <w:r>
        <w:rPr>
          <w:color w:val="000000"/>
        </w:rPr>
        <w:t xml:space="preserve">Điểm khác biệt giữa các giải thuật MOEA nằm ở cách gán độ thích nghi (fitness assignment), cách duy trì quần thể ưu tú (elitism) và các tiếp cận nhằm đa dạng hóa quần thể. </w:t>
      </w:r>
    </w:p>
    <w:p w:rsidR="00B83F70" w:rsidRDefault="00B83F70" w:rsidP="009C40B7">
      <w:pPr>
        <w:pStyle w:val="Heading4"/>
      </w:pPr>
      <w:bookmarkStart w:id="69" w:name="_Toc3529804"/>
      <w:r w:rsidRPr="00185AE2">
        <w:t>Xếp hạng Pareto</w:t>
      </w:r>
      <w:bookmarkEnd w:id="69"/>
    </w:p>
    <w:p w:rsidR="00B83F70" w:rsidRDefault="00B83F70" w:rsidP="00B83F70">
      <w:r>
        <w:t>Đây là phương pháp dùng để gán độ thích nghi rất hay được sử dụng. Phương pháp này bao gồm việc gán thứ hạng 1 cho các cá thể không bị vượt trội trong quần thể và đưa chúng ra ngoài vòng xem xét; rồi tìm tập cá thể không bị vượt trội mới để gán thứ hạng 2 và tiếp tục như vậy.</w:t>
      </w:r>
    </w:p>
    <w:p w:rsidR="00B83F70" w:rsidRDefault="00B83F70" w:rsidP="009C40B7">
      <w:pPr>
        <w:pStyle w:val="Heading4"/>
      </w:pPr>
      <w:bookmarkStart w:id="70" w:name="_Toc3529805"/>
      <w:r>
        <w:t>Chia sẻ độ thích nghi (fitness sharing)</w:t>
      </w:r>
      <w:bookmarkEnd w:id="70"/>
    </w:p>
    <w:p w:rsidR="00B83F70" w:rsidRDefault="00B83F70" w:rsidP="00B83F70">
      <w:r>
        <w:t xml:space="preserve">Đây là một trong những phương pháp dùng để đa dạng hóa quần thể. </w:t>
      </w:r>
      <w:r w:rsidRPr="007106E2">
        <w:t xml:space="preserve">Phương pháp </w:t>
      </w:r>
      <w:r>
        <w:t>chia sẻ</w:t>
      </w:r>
      <w:r w:rsidRPr="007106E2">
        <w:t xml:space="preserve"> độ thích nghi khuyến khích tìm kiếm trên những vùng chưa được thăm dò của Pareto front bằng cách giảm bớt </w:t>
      </w:r>
      <w:r>
        <w:t>độ</w:t>
      </w:r>
      <w:r w:rsidRPr="007106E2">
        <w:t xml:space="preserve"> thích nghi của các lời giải ở những vùng cá thể mật độ cao</w:t>
      </w:r>
      <w:r>
        <w:t xml:space="preserve">. Kỹ </w:t>
      </w:r>
      <w:r w:rsidRPr="007106E2">
        <w:t xml:space="preserve">thuật </w:t>
      </w:r>
      <w:r>
        <w:t>chia sẻ</w:t>
      </w:r>
      <w:r w:rsidRPr="007106E2">
        <w:t xml:space="preserve"> độ thích nghi với </w:t>
      </w:r>
      <w:r w:rsidRPr="00355C4D">
        <w:rPr>
          <w:i/>
        </w:rPr>
        <w:t>số đếm vùng lân cận</w:t>
      </w:r>
      <w:r w:rsidRPr="007106E2">
        <w:t xml:space="preserve"> (niche count) được mô tả như sau.</w:t>
      </w:r>
    </w:p>
    <w:p w:rsidR="00B83F70" w:rsidRPr="00185AE2" w:rsidRDefault="00B83F70" w:rsidP="00B83F70">
      <w:pPr>
        <w:pStyle w:val="Heading3"/>
        <w:numPr>
          <w:ilvl w:val="0"/>
          <w:numId w:val="0"/>
        </w:numPr>
      </w:pPr>
      <w:bookmarkStart w:id="71" w:name="_Toc3529806"/>
      <w:r w:rsidRPr="009C40B7">
        <w:rPr>
          <w:rStyle w:val="Heading4Char"/>
        </w:rPr>
        <w:t>Chia sẻ độ thích nghi dựa vào số đếm vùng lân cận</w:t>
      </w:r>
      <w:r w:rsidRPr="00185AE2">
        <w:t>.</w:t>
      </w:r>
      <w:bookmarkEnd w:id="71"/>
    </w:p>
    <w:p w:rsidR="00FA2ED1" w:rsidRDefault="00FA2ED1" w:rsidP="00FA2ED1">
      <w:r>
        <w:t xml:space="preserve">Phương pháp này đòi hỏi phải giảm bớt độ thích nghi </w:t>
      </w:r>
      <w:r w:rsidRPr="00835C80">
        <w:rPr>
          <w:i/>
        </w:rPr>
        <w:t>f</w:t>
      </w:r>
      <w:r w:rsidRPr="00835C80">
        <w:rPr>
          <w:i/>
          <w:vertAlign w:val="subscript"/>
        </w:rPr>
        <w:t>i</w:t>
      </w:r>
      <w:r>
        <w:t xml:space="preserve"> của một cá thể </w:t>
      </w:r>
      <w:r w:rsidRPr="00355C4D">
        <w:rPr>
          <w:i/>
        </w:rPr>
        <w:t>i</w:t>
      </w:r>
      <w:r>
        <w:t xml:space="preserve"> bằng cách chia nó cho số đếm vùng lân cận </w:t>
      </w:r>
      <w:r w:rsidRPr="00835C80">
        <w:rPr>
          <w:i/>
        </w:rPr>
        <w:t>m</w:t>
      </w:r>
      <w:r w:rsidRPr="00835C80">
        <w:rPr>
          <w:i/>
          <w:vertAlign w:val="subscript"/>
        </w:rPr>
        <w:t>i</w:t>
      </w:r>
      <w:r w:rsidRPr="00835C80">
        <w:rPr>
          <w:i/>
        </w:rPr>
        <w:t xml:space="preserve"> </w:t>
      </w:r>
      <w:r>
        <w:t xml:space="preserve">được tính cho cá thể đó. Tức là độ thích nghi dùng chung được </w:t>
      </w:r>
      <w:r>
        <w:lastRenderedPageBreak/>
        <w:t xml:space="preserve">tính bằng </w:t>
      </w:r>
      <w:r w:rsidRPr="000C5A9D">
        <w:rPr>
          <w:i/>
        </w:rPr>
        <w:t>f</w:t>
      </w:r>
      <w:r w:rsidRPr="000C5A9D">
        <w:rPr>
          <w:i/>
          <w:vertAlign w:val="subscript"/>
        </w:rPr>
        <w:t>i</w:t>
      </w:r>
      <w:r>
        <w:t>/</w:t>
      </w:r>
      <w:r w:rsidRPr="000C5A9D">
        <w:rPr>
          <w:i/>
        </w:rPr>
        <w:t>m</w:t>
      </w:r>
      <w:r w:rsidRPr="000C5A9D">
        <w:rPr>
          <w:i/>
          <w:vertAlign w:val="subscript"/>
        </w:rPr>
        <w:t>i</w:t>
      </w:r>
      <w:r>
        <w:t xml:space="preserve">. Số đếm vùng lân cận </w:t>
      </w:r>
      <w:r w:rsidRPr="000C5A9D">
        <w:rPr>
          <w:i/>
        </w:rPr>
        <w:t>m</w:t>
      </w:r>
      <w:r w:rsidRPr="000C5A9D">
        <w:rPr>
          <w:i/>
          <w:vertAlign w:val="subscript"/>
        </w:rPr>
        <w:t>i</w:t>
      </w:r>
      <w:r>
        <w:t xml:space="preserve"> là giá trị ước lượng vùng lân cận của cá thể </w:t>
      </w:r>
      <w:r w:rsidRPr="000C5A9D">
        <w:rPr>
          <w:i/>
        </w:rPr>
        <w:t>i</w:t>
      </w:r>
      <w:r>
        <w:t xml:space="preserve"> đông đúc như thế nào. Nó được tính cho từng cá thể trong quần thể hiện hành theo công thức: </w:t>
      </w:r>
    </w:p>
    <w:p w:rsidR="00A941D0" w:rsidRDefault="00DE4162" w:rsidP="00A941D0">
      <w:pPr>
        <w:jc w:val="center"/>
        <w:rPr>
          <w:i/>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 ϵ Pop</m:t>
              </m:r>
            </m:sub>
            <m:sup/>
            <m:e>
              <m:r>
                <w:rPr>
                  <w:rFonts w:ascii="Cambria Math" w:hAnsi="Cambria Math"/>
                </w:rPr>
                <m:t>Sh</m:t>
              </m:r>
              <m:d>
                <m:dPr>
                  <m:begChr m:val="["/>
                  <m:endChr m:val="]"/>
                  <m:ctrlPr>
                    <w:rPr>
                      <w:rFonts w:ascii="Cambria Math" w:hAnsi="Cambria Math"/>
                      <w:i/>
                    </w:rPr>
                  </m:ctrlPr>
                </m:dPr>
                <m:e>
                  <m:r>
                    <w:rPr>
                      <w:rFonts w:ascii="Cambria Math" w:hAnsi="Cambria Math"/>
                    </w:rPr>
                    <m:t>d</m:t>
                  </m:r>
                  <m:d>
                    <m:dPr>
                      <m:begChr m:val="["/>
                      <m:endChr m:val="]"/>
                      <m:ctrlPr>
                        <w:rPr>
                          <w:rFonts w:ascii="Cambria Math" w:hAnsi="Cambria Math"/>
                          <w:i/>
                        </w:rPr>
                      </m:ctrlPr>
                    </m:dPr>
                    <m:e>
                      <m:r>
                        <w:rPr>
                          <w:rFonts w:ascii="Cambria Math" w:hAnsi="Cambria Math"/>
                        </w:rPr>
                        <m:t>i,j</m:t>
                      </m:r>
                    </m:e>
                  </m:d>
                </m:e>
              </m:d>
              <m:r>
                <w:rPr>
                  <w:rFonts w:ascii="Cambria Math" w:hAnsi="Cambria Math"/>
                </w:rPr>
                <m:t xml:space="preserve"> Với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là khoảng cách Euclid giữa hai cá thể </m:t>
                      </m:r>
                      <m:r>
                        <w:rPr>
                          <w:rFonts w:ascii="Cambria Math" w:hAnsi="Cambria Math"/>
                        </w:rPr>
                        <m:t>i</m:t>
                      </m:r>
                      <m:r>
                        <m:rPr>
                          <m:sty m:val="p"/>
                        </m:rPr>
                        <w:rPr>
                          <w:rFonts w:ascii="Cambria Math" w:hAnsi="Cambria Math"/>
                        </w:rPr>
                        <m:t xml:space="preserve"> và </m:t>
                      </m:r>
                      <m:r>
                        <w:rPr>
                          <w:rFonts w:ascii="Cambria Math" w:hAnsi="Cambria Math"/>
                        </w:rPr>
                        <m:t>j</m:t>
                      </m:r>
                    </m:e>
                    <m:e>
                      <m:r>
                        <w:rPr>
                          <w:rFonts w:ascii="Cambria Math" w:hAnsi="Cambria Math"/>
                        </w:rPr>
                        <m:t>Sh</m:t>
                      </m:r>
                      <m:r>
                        <m:rPr>
                          <m:sty m:val="p"/>
                        </m:rPr>
                        <w:rPr>
                          <w:rFonts w:ascii="Cambria Math" w:hAnsi="Cambria Math"/>
                        </w:rPr>
                        <m:t>[</m:t>
                      </m:r>
                      <m:r>
                        <w:rPr>
                          <w:rFonts w:ascii="Cambria Math" w:hAnsi="Cambria Math"/>
                        </w:rPr>
                        <m:t>d</m:t>
                      </m:r>
                      <m:r>
                        <m:rPr>
                          <m:sty m:val="p"/>
                        </m:rPr>
                        <w:rPr>
                          <w:rFonts w:ascii="Cambria Math" w:hAnsi="Cambria Math"/>
                        </w:rPr>
                        <m:t>] là hàm chia sẻ (sharing function)</m:t>
                      </m:r>
                    </m:e>
                  </m:eqArr>
                </m:e>
              </m:d>
            </m:e>
          </m:nary>
        </m:oMath>
      </m:oMathPara>
    </w:p>
    <w:p w:rsidR="00A941D0" w:rsidRDefault="00A941D0" w:rsidP="00FA2ED1">
      <w:pPr>
        <w:rPr>
          <w:i/>
        </w:rPr>
      </w:pPr>
    </w:p>
    <w:p w:rsidR="00A941D0" w:rsidRDefault="00A941D0" w:rsidP="00FA2ED1">
      <w:pPr>
        <w:rPr>
          <w:i/>
        </w:rPr>
      </w:pPr>
      <m:oMathPara>
        <m:oMath>
          <m:r>
            <w:rPr>
              <w:rFonts w:ascii="Cambria Math" w:hAnsi="Cambria Math"/>
            </w:rPr>
            <m:t>Sh</m:t>
          </m:r>
          <m:d>
            <m:dPr>
              <m:begChr m:val="["/>
              <m:endChr m:val="]"/>
              <m:ctrlPr>
                <w:rPr>
                  <w:rFonts w:ascii="Cambria Math" w:hAnsi="Cambria Math"/>
                  <w:i/>
                </w:rPr>
              </m:ctrlPr>
            </m:dPr>
            <m:e>
              <m:r>
                <w:rPr>
                  <w:rFonts w:ascii="Cambria Math" w:hAnsi="Cambria Math"/>
                </w:rPr>
                <m:t>d</m:t>
              </m:r>
            </m:e>
          </m:d>
          <m:r>
            <w:rPr>
              <w:rFonts w:ascii="Cambria Math" w:hAnsi="Cambria Math"/>
            </w:rPr>
            <m:t xml:space="preserve"> thỏa mãn điều kiện</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với d =  0          </m:t>
                  </m:r>
                </m:e>
                <m:e>
                  <m:r>
                    <w:rPr>
                      <w:rFonts w:ascii="Cambria Math" w:hAnsi="Cambria Math"/>
                    </w:rPr>
                    <m:t xml:space="preserve">0          với d &gt; </m:t>
                  </m:r>
                  <m:sSub>
                    <m:sSubPr>
                      <m:ctrlPr>
                        <w:rPr>
                          <w:rFonts w:ascii="Cambria Math" w:hAnsi="Cambria Math"/>
                          <w:i/>
                        </w:rPr>
                      </m:ctrlPr>
                    </m:sSubPr>
                    <m:e>
                      <m:r>
                        <w:rPr>
                          <w:rFonts w:ascii="Cambria Math" w:hAnsi="Cambria Math"/>
                          <w:i/>
                        </w:rPr>
                        <w:sym w:font="Symbol" w:char="F073"/>
                      </m:r>
                    </m:e>
                    <m:sub>
                      <m:r>
                        <w:rPr>
                          <w:rFonts w:ascii="Cambria Math" w:hAnsi="Cambria Math"/>
                        </w:rPr>
                        <m:t>share</m:t>
                      </m:r>
                    </m:sub>
                  </m:sSub>
                </m:e>
              </m:eqArr>
            </m:e>
          </m:d>
        </m:oMath>
      </m:oMathPara>
    </w:p>
    <w:p w:rsidR="00FA2ED1" w:rsidRDefault="00FA2ED1" w:rsidP="00FA2ED1">
      <w:r w:rsidRPr="000C5A9D">
        <w:rPr>
          <w:i/>
        </w:rPr>
        <w:t>Sh</w:t>
      </w:r>
      <w:r>
        <w:t>[</w:t>
      </w:r>
      <w:r w:rsidRPr="000C5A9D">
        <w:rPr>
          <w:i/>
        </w:rPr>
        <w:t>d</w:t>
      </w:r>
      <w:r>
        <w:t xml:space="preserve">] là một hàm của </w:t>
      </w:r>
      <w:r w:rsidRPr="000C5A9D">
        <w:rPr>
          <w:i/>
        </w:rPr>
        <w:t>d</w:t>
      </w:r>
      <w:r>
        <w:t>[</w:t>
      </w:r>
      <w:r w:rsidRPr="000C5A9D">
        <w:rPr>
          <w:i/>
        </w:rPr>
        <w:t>i</w:t>
      </w:r>
      <w:r>
        <w:t xml:space="preserve">, </w:t>
      </w:r>
      <w:r w:rsidRPr="000C5A9D">
        <w:rPr>
          <w:i/>
        </w:rPr>
        <w:t>j</w:t>
      </w:r>
      <w:r w:rsidR="00A941D0">
        <w:t xml:space="preserve">] sao cho: </w:t>
      </w:r>
      <w:r w:rsidRPr="000C5A9D">
        <w:rPr>
          <w:i/>
        </w:rPr>
        <w:t>Sh</w:t>
      </w:r>
      <w:r>
        <w:t xml:space="preserve">[0] = 1 và </w:t>
      </w:r>
      <w:r w:rsidRPr="000C5A9D">
        <w:rPr>
          <w:i/>
        </w:rPr>
        <w:t>Sh</w:t>
      </w:r>
      <w:r>
        <w:t>[</w:t>
      </w:r>
      <w:r w:rsidRPr="000C5A9D">
        <w:rPr>
          <w:i/>
        </w:rPr>
        <w:t>d</w:t>
      </w:r>
      <w:r>
        <w:t xml:space="preserve"> </w:t>
      </w:r>
      <w:r>
        <w:sym w:font="Symbol" w:char="F0B3"/>
      </w:r>
      <w:r>
        <w:t xml:space="preserve"> </w:t>
      </w:r>
      <w:r w:rsidRPr="000C5A9D">
        <w:rPr>
          <w:i/>
        </w:rPr>
        <w:sym w:font="Symbol" w:char="F073"/>
      </w:r>
      <w:r w:rsidRPr="000C5A9D">
        <w:rPr>
          <w:i/>
          <w:vertAlign w:val="subscript"/>
        </w:rPr>
        <w:t>share</w:t>
      </w:r>
      <w:r>
        <w:t xml:space="preserve">] = 0. </w:t>
      </w:r>
    </w:p>
    <w:p w:rsidR="00A941D0" w:rsidRPr="00A941D0" w:rsidRDefault="00FA2ED1" w:rsidP="00FA2ED1">
      <w:pPr>
        <w:rPr>
          <w:vertAlign w:val="superscript"/>
        </w:rPr>
      </w:pPr>
      <w:r>
        <w:t>Thông thườ</w:t>
      </w:r>
      <w:r w:rsidR="00A941D0">
        <w:t>ng:</w:t>
      </w:r>
    </w:p>
    <w:p w:rsidR="00A941D0" w:rsidRDefault="00A941D0" w:rsidP="00FA2ED1">
      <m:oMathPara>
        <m:oMath>
          <m:r>
            <w:rPr>
              <w:rFonts w:ascii="Cambria Math" w:hAnsi="Cambria Math"/>
            </w:rPr>
            <m:t>Sh</m:t>
          </m:r>
          <m:d>
            <m:dPr>
              <m:begChr m:val="["/>
              <m:endChr m:val="]"/>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f>
                    <m:fPr>
                      <m:ctrlPr>
                        <w:rPr>
                          <w:rFonts w:ascii="Cambria Math" w:hAnsi="Cambria Math"/>
                          <w:i/>
                        </w:rPr>
                      </m:ctrlPr>
                    </m:fPr>
                    <m:num>
                      <m:r>
                        <w:rPr>
                          <w:rFonts w:ascii="Cambria Math" w:hAnsi="Cambria Math"/>
                        </w:rPr>
                        <m:t>d</m:t>
                      </m:r>
                    </m:num>
                    <m:den>
                      <m:sSub>
                        <m:sSubPr>
                          <m:ctrlPr>
                            <w:rPr>
                              <w:rFonts w:ascii="Cambria Math" w:hAnsi="Cambria Math"/>
                            </w:rPr>
                          </m:ctrlPr>
                        </m:sSubPr>
                        <m:e>
                          <m:r>
                            <w:rPr>
                              <w:rFonts w:ascii="Cambria Math" w:hAnsi="Cambria Math"/>
                              <w:i/>
                            </w:rPr>
                            <w:sym w:font="Symbol" w:char="F073"/>
                          </m:r>
                        </m:e>
                        <m:sub>
                          <m:r>
                            <w:rPr>
                              <w:rFonts w:ascii="Cambria Math" w:hAnsi="Cambria Math"/>
                            </w:rPr>
                            <m:t>share</m:t>
                          </m:r>
                        </m:sub>
                      </m:sSub>
                      <m:r>
                        <m:rPr>
                          <m:sty m:val="p"/>
                        </m:rPr>
                        <w:rPr>
                          <w:rFonts w:ascii="Cambria Math" w:hAnsi="Cambria Math"/>
                        </w:rPr>
                        <m:t xml:space="preserve">  </m:t>
                      </m:r>
                    </m:den>
                  </m:f>
                  <m:r>
                    <w:rPr>
                      <w:rFonts w:ascii="Cambria Math" w:hAnsi="Cambria Math"/>
                    </w:rPr>
                    <m:t xml:space="preserve"> với d≤ </m:t>
                  </m:r>
                  <m:sSub>
                    <m:sSubPr>
                      <m:ctrlPr>
                        <w:rPr>
                          <w:rFonts w:ascii="Cambria Math" w:hAnsi="Cambria Math"/>
                          <w:i/>
                        </w:rPr>
                      </m:ctrlPr>
                    </m:sSubPr>
                    <m:e>
                      <m:r>
                        <w:rPr>
                          <w:rFonts w:ascii="Cambria Math" w:hAnsi="Cambria Math"/>
                          <w:i/>
                        </w:rPr>
                        <w:sym w:font="Symbol" w:char="F073"/>
                      </m:r>
                    </m:e>
                    <m:sub>
                      <m:r>
                        <w:rPr>
                          <w:rFonts w:ascii="Cambria Math" w:hAnsi="Cambria Math"/>
                        </w:rPr>
                        <m:t>share</m:t>
                      </m:r>
                    </m:sub>
                  </m:sSub>
                  <m:r>
                    <m:rPr>
                      <m:sty m:val="p"/>
                    </m:rPr>
                    <w:rPr>
                      <w:rFonts w:ascii="Cambria Math" w:hAnsi="Cambria Math"/>
                    </w:rPr>
                    <m:t xml:space="preserve"> </m:t>
                  </m:r>
                </m:e>
                <m:e>
                  <m:r>
                    <w:rPr>
                      <w:rFonts w:ascii="Cambria Math" w:hAnsi="Cambria Math"/>
                    </w:rPr>
                    <m:t xml:space="preserve">0                     với d &gt; </m:t>
                  </m:r>
                  <m:sSub>
                    <m:sSubPr>
                      <m:ctrlPr>
                        <w:rPr>
                          <w:rFonts w:ascii="Cambria Math" w:hAnsi="Cambria Math"/>
                          <w:i/>
                        </w:rPr>
                      </m:ctrlPr>
                    </m:sSubPr>
                    <m:e>
                      <m:r>
                        <w:rPr>
                          <w:rFonts w:ascii="Cambria Math" w:hAnsi="Cambria Math"/>
                          <w:i/>
                        </w:rPr>
                        <w:sym w:font="Symbol" w:char="F073"/>
                      </m:r>
                    </m:e>
                    <m:sub>
                      <m:r>
                        <w:rPr>
                          <w:rFonts w:ascii="Cambria Math" w:hAnsi="Cambria Math"/>
                        </w:rPr>
                        <m:t>share</m:t>
                      </m:r>
                    </m:sub>
                  </m:sSub>
                </m:e>
              </m:eqArr>
            </m:e>
          </m:d>
        </m:oMath>
      </m:oMathPara>
    </w:p>
    <w:p w:rsidR="00FA2ED1" w:rsidRDefault="00FA2ED1" w:rsidP="00FA2ED1">
      <w:r w:rsidRPr="000C5A9D">
        <w:rPr>
          <w:i/>
        </w:rPr>
        <w:sym w:font="Symbol" w:char="F073"/>
      </w:r>
      <w:r w:rsidRPr="000C5A9D">
        <w:rPr>
          <w:i/>
          <w:vertAlign w:val="subscript"/>
        </w:rPr>
        <w:t>share</w:t>
      </w:r>
      <w:r>
        <w:t xml:space="preserve"> là </w:t>
      </w:r>
      <w:r w:rsidRPr="00355C4D">
        <w:rPr>
          <w:i/>
        </w:rPr>
        <w:t>bán kính vùng lân cận</w:t>
      </w:r>
      <w:r>
        <w:t xml:space="preserve">, được người dùng xác định để ước lượng độ cách biệt tối thiểu mong muốn giữa hai lời giải cuối cùng. Các cá thể có khoảng cách trong phạm vi </w:t>
      </w:r>
      <w:r w:rsidRPr="000C5A9D">
        <w:rPr>
          <w:i/>
        </w:rPr>
        <w:sym w:font="Symbol" w:char="F073"/>
      </w:r>
      <w:r w:rsidRPr="000C5A9D">
        <w:rPr>
          <w:i/>
          <w:vertAlign w:val="subscript"/>
        </w:rPr>
        <w:t>share</w:t>
      </w:r>
      <w:r>
        <w:t xml:space="preserve"> bị giảm bớt độ thích nghi vì chúng ở trong cùng vùng lân cận.</w:t>
      </w:r>
    </w:p>
    <w:p w:rsidR="00B83F70" w:rsidRDefault="009C40B7" w:rsidP="009D7F71">
      <w:pPr>
        <w:pStyle w:val="Heading4"/>
      </w:pPr>
      <w:bookmarkStart w:id="72" w:name="_Toc3529807"/>
      <w:r w:rsidRPr="00940F33">
        <w:t xml:space="preserve">Phương pháp </w:t>
      </w:r>
      <w:r>
        <w:t xml:space="preserve">dùng </w:t>
      </w:r>
      <w:r w:rsidRPr="00940F33">
        <w:t>khoảng cách mật độ</w:t>
      </w:r>
      <w:bookmarkEnd w:id="72"/>
    </w:p>
    <w:p w:rsidR="009C40B7" w:rsidRDefault="009C40B7" w:rsidP="009C40B7">
      <w:r>
        <w:t xml:space="preserve">Là một phương pháp đa dạng hóa quần thể không phải xác định thông số </w:t>
      </w:r>
      <w:r w:rsidRPr="000C5A9D">
        <w:rPr>
          <w:i/>
        </w:rPr>
        <w:sym w:font="Symbol" w:char="F073"/>
      </w:r>
      <w:r w:rsidRPr="000C5A9D">
        <w:rPr>
          <w:i/>
          <w:vertAlign w:val="subscript"/>
        </w:rPr>
        <w:t>share</w:t>
      </w:r>
      <w:r>
        <w:rPr>
          <w:i/>
        </w:rPr>
        <w:t xml:space="preserve">. </w:t>
      </w:r>
      <w:r w:rsidRPr="00355C4D">
        <w:t xml:space="preserve">Phương pháp này đòi hỏi tính khoảng cách mật độ là giá trị ước lượng mật độ lời giải bao quanh một điểm được xét </w:t>
      </w:r>
      <w:r w:rsidRPr="00355C4D">
        <w:rPr>
          <w:i/>
        </w:rPr>
        <w:t>i</w:t>
      </w:r>
      <w:r w:rsidRPr="00355C4D">
        <w:t xml:space="preserve"> trong quần thể. Đại lượng này là giá trị trung bình của hai điểm lấy hai bên của điểm được xét </w:t>
      </w:r>
      <w:r w:rsidRPr="00355C4D">
        <w:rPr>
          <w:i/>
        </w:rPr>
        <w:t>i</w:t>
      </w:r>
      <w:r w:rsidRPr="00355C4D">
        <w:t xml:space="preserve"> dọc theo mỗi trục mục tiêu. Đại lượng này được dùng trong cơ chế chọn cha mẹ như sau: lấy ngẫu nhiên hai lời giải </w:t>
      </w:r>
      <w:r w:rsidRPr="00355C4D">
        <w:rPr>
          <w:i/>
        </w:rPr>
        <w:t>x</w:t>
      </w:r>
      <w:r w:rsidRPr="00355C4D">
        <w:t xml:space="preserve"> và </w:t>
      </w:r>
      <w:r w:rsidRPr="00355C4D">
        <w:rPr>
          <w:i/>
        </w:rPr>
        <w:t>y</w:t>
      </w:r>
      <w:r w:rsidRPr="00355C4D">
        <w:t xml:space="preserve">; nếu chúng có cùng </w:t>
      </w:r>
      <w:r w:rsidRPr="0004633B">
        <w:rPr>
          <w:i/>
        </w:rPr>
        <w:t>mức không vượt trội</w:t>
      </w:r>
      <w:r w:rsidRPr="00355C4D">
        <w:t xml:space="preserve"> (non-domination rank) thì lời giải nào có khoảng cách mật độ cao hơn sẽ được chọn; ngược lại lời giải có mức không vượt trội thấp hơn sẽ được chọn.</w:t>
      </w:r>
    </w:p>
    <w:p w:rsidR="009C40B7" w:rsidRDefault="009C40B7" w:rsidP="009C40B7">
      <w:r>
        <w:t xml:space="preserve">Ngoài ra, việc duy trì quần thể ưu tú là một vấn đề quan trọng trong tối ưu hóa đa mục tiêu bằng giải thuật MOEA. Trong ngữ cảnh của giải thuật MOEA, tất cả những lời giải không bị vượt trội được phát hiện bởi MOEA được coi như là những </w:t>
      </w:r>
      <w:r w:rsidRPr="003C678A">
        <w:rPr>
          <w:i/>
        </w:rPr>
        <w:t>lời giải ưu tú</w:t>
      </w:r>
      <w:r>
        <w:t>. Có hai chiến lược thường dùng để hiện thực việc duy trì quần thể ưu tú: (i) lưu trữ các lời giải ưu tú trong chính quần thể và (ii) lưu trữ các lời giải ưu tú trong một danh sách thứ cấp bên ngoài quần thể và đưa chúng trở lại quần thể.</w:t>
      </w:r>
    </w:p>
    <w:p w:rsidR="009C40B7" w:rsidRPr="009D7F71" w:rsidRDefault="009C40B7" w:rsidP="009D7F71">
      <w:pPr>
        <w:pStyle w:val="Heading4"/>
        <w:spacing w:before="0"/>
        <w:contextualSpacing/>
      </w:pPr>
      <w:bookmarkStart w:id="73" w:name="_Toc3529808"/>
      <w:r w:rsidRPr="009D7F71">
        <w:t>Đặc điểm của giải thuật VEGA:</w:t>
      </w:r>
      <w:bookmarkEnd w:id="73"/>
    </w:p>
    <w:p w:rsidR="009D7F71" w:rsidRPr="009D7F71" w:rsidRDefault="009D7F71" w:rsidP="00042427">
      <w:pPr>
        <w:pStyle w:val="ListParagraph"/>
        <w:numPr>
          <w:ilvl w:val="0"/>
          <w:numId w:val="21"/>
        </w:numPr>
        <w:tabs>
          <w:tab w:val="left" w:pos="709"/>
        </w:tabs>
        <w:ind w:left="284" w:firstLine="0"/>
      </w:pPr>
      <w:r w:rsidRPr="009D7F71">
        <w:t>Gán độ thích nghi: quần thể được phân thành K tiểu quần thể (K là số mục tiêu). Các cá thể trong mỗi tiểu quần thể được đánh giá theo một mục tiêu riêng.</w:t>
      </w:r>
    </w:p>
    <w:p w:rsidR="009D7F71" w:rsidRPr="009D7F71" w:rsidRDefault="009D7F71" w:rsidP="00042427">
      <w:pPr>
        <w:pStyle w:val="ListParagraph"/>
        <w:numPr>
          <w:ilvl w:val="0"/>
          <w:numId w:val="21"/>
        </w:numPr>
        <w:tabs>
          <w:tab w:val="left" w:pos="709"/>
        </w:tabs>
        <w:ind w:left="284" w:firstLine="0"/>
      </w:pPr>
      <w:r w:rsidRPr="009D7F71">
        <w:t>Cơ chế đa dạng hóa: không có.</w:t>
      </w:r>
    </w:p>
    <w:p w:rsidR="009D7F71" w:rsidRPr="009D7F71" w:rsidRDefault="009D7F71" w:rsidP="00042427">
      <w:pPr>
        <w:pStyle w:val="ListParagraph"/>
        <w:numPr>
          <w:ilvl w:val="0"/>
          <w:numId w:val="21"/>
        </w:numPr>
        <w:tabs>
          <w:tab w:val="left" w:pos="709"/>
        </w:tabs>
        <w:ind w:left="284" w:firstLine="0"/>
      </w:pPr>
      <w:r w:rsidRPr="009D7F71">
        <w:lastRenderedPageBreak/>
        <w:t>Cách duy trì quần thể ưu tú: không có.</w:t>
      </w:r>
    </w:p>
    <w:p w:rsidR="009C40B7" w:rsidRPr="009D7F71" w:rsidRDefault="009C40B7" w:rsidP="009D7F71">
      <w:pPr>
        <w:pStyle w:val="Heading4"/>
        <w:spacing w:before="0"/>
        <w:contextualSpacing/>
      </w:pPr>
      <w:bookmarkStart w:id="74" w:name="_Toc3529809"/>
      <w:r w:rsidRPr="009D7F71">
        <w:t xml:space="preserve">Đặc điểm của giải thuật </w:t>
      </w:r>
      <w:r w:rsidR="009D7F71" w:rsidRPr="009D7F71">
        <w:t>MOGA</w:t>
      </w:r>
      <w:r w:rsidRPr="009D7F71">
        <w:t>:</w:t>
      </w:r>
      <w:bookmarkEnd w:id="74"/>
    </w:p>
    <w:p w:rsidR="009D7F71" w:rsidRPr="009D7F71" w:rsidRDefault="009D7F71" w:rsidP="00042427">
      <w:pPr>
        <w:pStyle w:val="ListParagraph"/>
        <w:numPr>
          <w:ilvl w:val="0"/>
          <w:numId w:val="22"/>
        </w:numPr>
        <w:ind w:left="284" w:hanging="11"/>
      </w:pPr>
      <w:r w:rsidRPr="009D7F71">
        <w:t xml:space="preserve">Gán độ thích nghi: dùng cách xếp hạng Pareto (Pareto ranking). </w:t>
      </w:r>
    </w:p>
    <w:p w:rsidR="009D7F71" w:rsidRPr="009D7F71" w:rsidRDefault="009D7F71" w:rsidP="00042427">
      <w:pPr>
        <w:pStyle w:val="ListParagraph"/>
        <w:numPr>
          <w:ilvl w:val="0"/>
          <w:numId w:val="22"/>
        </w:numPr>
        <w:ind w:left="284" w:hanging="11"/>
      </w:pPr>
      <w:r w:rsidRPr="009D7F71">
        <w:t>Cơ chế đa dạng hóa: chia sẻ độ thích nghi (fitness sharing) dùng số đếm vùng lân cận.</w:t>
      </w:r>
    </w:p>
    <w:p w:rsidR="009D7F71" w:rsidRPr="009D7F71" w:rsidRDefault="009D7F71" w:rsidP="00042427">
      <w:pPr>
        <w:pStyle w:val="ListParagraph"/>
        <w:numPr>
          <w:ilvl w:val="0"/>
          <w:numId w:val="22"/>
        </w:numPr>
        <w:ind w:left="284" w:hanging="11"/>
      </w:pPr>
      <w:r w:rsidRPr="009D7F71">
        <w:t>Cách duy trì quần thể ưu tú: không có.</w:t>
      </w:r>
    </w:p>
    <w:p w:rsidR="009C40B7" w:rsidRPr="009D7F71" w:rsidRDefault="009C40B7" w:rsidP="009D7F71">
      <w:pPr>
        <w:pStyle w:val="Heading4"/>
        <w:spacing w:before="0"/>
        <w:contextualSpacing/>
      </w:pPr>
      <w:bookmarkStart w:id="75" w:name="_Toc3529810"/>
      <w:r w:rsidRPr="009D7F71">
        <w:t>Đặc điểm của giải thuật NSGA:</w:t>
      </w:r>
      <w:bookmarkEnd w:id="75"/>
    </w:p>
    <w:p w:rsidR="009D7F71" w:rsidRPr="009D7F71" w:rsidRDefault="009D7F71" w:rsidP="00042427">
      <w:pPr>
        <w:pStyle w:val="ListParagraph"/>
        <w:numPr>
          <w:ilvl w:val="0"/>
          <w:numId w:val="23"/>
        </w:numPr>
        <w:ind w:left="284" w:firstLine="0"/>
      </w:pPr>
      <w:r w:rsidRPr="009D7F71">
        <w:t>Gán độ thích nghi: xếp hạng dựa vào sắp thứ tự mức độ không vượt trội (non-domination sorting).</w:t>
      </w:r>
    </w:p>
    <w:p w:rsidR="009D7F71" w:rsidRPr="009D7F71" w:rsidRDefault="009D7F71" w:rsidP="00042427">
      <w:pPr>
        <w:pStyle w:val="ListParagraph"/>
        <w:numPr>
          <w:ilvl w:val="0"/>
          <w:numId w:val="23"/>
        </w:numPr>
        <w:ind w:left="284" w:firstLine="0"/>
      </w:pPr>
      <w:r w:rsidRPr="009D7F71">
        <w:t>Cơ chế đa dạng hóa: chia sẻ độ thích nghi (fitness sharing) dùng số đếm vùng lân cận.</w:t>
      </w:r>
    </w:p>
    <w:p w:rsidR="009D7F71" w:rsidRPr="009D7F71" w:rsidRDefault="009D7F71" w:rsidP="00042427">
      <w:pPr>
        <w:pStyle w:val="ListParagraph"/>
        <w:numPr>
          <w:ilvl w:val="0"/>
          <w:numId w:val="23"/>
        </w:numPr>
        <w:ind w:left="284" w:firstLine="0"/>
      </w:pPr>
      <w:r w:rsidRPr="009D7F71">
        <w:t>Cách duy trì quần thể ưu tú: không có</w:t>
      </w:r>
    </w:p>
    <w:p w:rsidR="009C40B7" w:rsidRPr="009D7F71" w:rsidRDefault="009C40B7" w:rsidP="009D7F71">
      <w:pPr>
        <w:pStyle w:val="Heading4"/>
        <w:spacing w:before="0"/>
        <w:contextualSpacing/>
      </w:pPr>
      <w:bookmarkStart w:id="76" w:name="_Toc3529811"/>
      <w:r w:rsidRPr="009D7F71">
        <w:t>Đặc điểm của giải thuật NSGA-II:</w:t>
      </w:r>
      <w:bookmarkEnd w:id="76"/>
    </w:p>
    <w:p w:rsidR="009D7F71" w:rsidRPr="009D7F71" w:rsidRDefault="009D7F71" w:rsidP="00042427">
      <w:pPr>
        <w:pStyle w:val="ListParagraph"/>
        <w:numPr>
          <w:ilvl w:val="0"/>
          <w:numId w:val="24"/>
        </w:numPr>
        <w:ind w:left="284" w:hanging="11"/>
      </w:pPr>
      <w:r w:rsidRPr="009D7F71">
        <w:t>Gán độ thích nghi: xếp hạng dựa vào sắp thứ tự mức độ không vượt trội (non-domination sorting).</w:t>
      </w:r>
    </w:p>
    <w:p w:rsidR="009D7F71" w:rsidRPr="009D7F71" w:rsidRDefault="009D7F71" w:rsidP="00042427">
      <w:pPr>
        <w:pStyle w:val="ListParagraph"/>
        <w:numPr>
          <w:ilvl w:val="0"/>
          <w:numId w:val="24"/>
        </w:numPr>
        <w:ind w:left="284" w:hanging="11"/>
      </w:pPr>
      <w:r w:rsidRPr="009D7F71">
        <w:t>Cơ chế đa dạng hóa: phương pháp dùng khoảng cách mật độ (crowding distance).</w:t>
      </w:r>
    </w:p>
    <w:p w:rsidR="009D7F71" w:rsidRPr="009D7F71" w:rsidRDefault="009D7F71" w:rsidP="00042427">
      <w:pPr>
        <w:pStyle w:val="ListParagraph"/>
        <w:numPr>
          <w:ilvl w:val="0"/>
          <w:numId w:val="24"/>
        </w:numPr>
        <w:ind w:left="284" w:hanging="11"/>
      </w:pPr>
      <w:r w:rsidRPr="009D7F71">
        <w:t>Cách duy trì quần thể ưu tú: có.</w:t>
      </w:r>
    </w:p>
    <w:p w:rsidR="009C40B7" w:rsidRPr="009D7F71" w:rsidRDefault="009C40B7" w:rsidP="009D7F71">
      <w:pPr>
        <w:pStyle w:val="Heading4"/>
        <w:spacing w:before="0"/>
        <w:contextualSpacing/>
      </w:pPr>
      <w:bookmarkStart w:id="77" w:name="_Toc3529812"/>
      <w:r w:rsidRPr="009D7F71">
        <w:t>Đặc điểm của giải thuật SPEA:</w:t>
      </w:r>
      <w:bookmarkEnd w:id="77"/>
    </w:p>
    <w:p w:rsidR="009D7F71" w:rsidRPr="009D7F71" w:rsidRDefault="009D7F71" w:rsidP="00042427">
      <w:pPr>
        <w:pStyle w:val="ListParagraph"/>
        <w:numPr>
          <w:ilvl w:val="0"/>
          <w:numId w:val="25"/>
        </w:numPr>
        <w:ind w:left="284" w:firstLine="0"/>
      </w:pPr>
      <w:r w:rsidRPr="009D7F71">
        <w:t>Gán độ thích nghi: xếp hạng dựa vào kho lưu ngoài (external archive) của những lời giải không bị vượt trội.</w:t>
      </w:r>
    </w:p>
    <w:p w:rsidR="009D7F71" w:rsidRPr="009D7F71" w:rsidRDefault="009D7F71" w:rsidP="00042427">
      <w:pPr>
        <w:pStyle w:val="ListParagraph"/>
        <w:numPr>
          <w:ilvl w:val="0"/>
          <w:numId w:val="25"/>
        </w:numPr>
        <w:ind w:left="284" w:firstLine="0"/>
      </w:pPr>
      <w:r w:rsidRPr="009D7F71">
        <w:t>Cơ chế đa dạng hóa: gom cụm (clustering) để tỉa bớt quần thể ngoài (external population).</w:t>
      </w:r>
    </w:p>
    <w:p w:rsidR="009D7F71" w:rsidRPr="009D7F71" w:rsidRDefault="009D7F71" w:rsidP="00042427">
      <w:pPr>
        <w:pStyle w:val="ListParagraph"/>
        <w:numPr>
          <w:ilvl w:val="0"/>
          <w:numId w:val="25"/>
        </w:numPr>
        <w:ind w:left="284" w:firstLine="0"/>
      </w:pPr>
      <w:r w:rsidRPr="009D7F71">
        <w:t>Cách duy trì quần thể ưu tú: có.</w:t>
      </w:r>
    </w:p>
    <w:p w:rsidR="009C40B7" w:rsidRPr="009D7F71" w:rsidRDefault="009C40B7" w:rsidP="009D7F71">
      <w:pPr>
        <w:pStyle w:val="Heading4"/>
        <w:spacing w:before="0"/>
        <w:contextualSpacing/>
      </w:pPr>
      <w:bookmarkStart w:id="78" w:name="_Toc3529813"/>
      <w:r w:rsidRPr="009D7F71">
        <w:t>Đặc điểm của giải thuật SPEA-2</w:t>
      </w:r>
      <w:bookmarkEnd w:id="78"/>
    </w:p>
    <w:p w:rsidR="009D7F71" w:rsidRPr="009D7F71" w:rsidRDefault="009D7F71" w:rsidP="00042427">
      <w:pPr>
        <w:pStyle w:val="ListParagraph"/>
        <w:numPr>
          <w:ilvl w:val="0"/>
          <w:numId w:val="26"/>
        </w:numPr>
        <w:ind w:left="284" w:hanging="11"/>
      </w:pPr>
      <w:r w:rsidRPr="009D7F71">
        <w:t>Gán độ thích nghi: dựa vào sức mạnh của các cá thể vượt trội (dominator).</w:t>
      </w:r>
    </w:p>
    <w:p w:rsidR="009D7F71" w:rsidRPr="009D7F71" w:rsidRDefault="009D7F71" w:rsidP="00042427">
      <w:pPr>
        <w:pStyle w:val="ListParagraph"/>
        <w:numPr>
          <w:ilvl w:val="0"/>
          <w:numId w:val="26"/>
        </w:numPr>
        <w:ind w:left="284" w:hanging="11"/>
      </w:pPr>
      <w:r w:rsidRPr="009D7F71">
        <w:t>Cơ chế đa dạng hóa: dùng mật độ dựa vào láng giềng gần nhất thứ  k.</w:t>
      </w:r>
    </w:p>
    <w:p w:rsidR="009D7F71" w:rsidRPr="009D7F71" w:rsidRDefault="009D7F71" w:rsidP="00042427">
      <w:pPr>
        <w:pStyle w:val="ListParagraph"/>
        <w:numPr>
          <w:ilvl w:val="0"/>
          <w:numId w:val="26"/>
        </w:numPr>
        <w:ind w:left="284" w:hanging="11"/>
      </w:pPr>
      <w:r w:rsidRPr="009D7F71">
        <w:t>Cách duy trì quần thể ưu tú: có.</w:t>
      </w:r>
    </w:p>
    <w:p w:rsidR="009C40B7" w:rsidRPr="009D7F71" w:rsidRDefault="009C40B7" w:rsidP="009D7F71">
      <w:pPr>
        <w:contextualSpacing/>
      </w:pPr>
    </w:p>
    <w:p w:rsidR="00D93FAA" w:rsidRDefault="00D93FAA">
      <w:pPr>
        <w:spacing w:after="160" w:line="259" w:lineRule="auto"/>
        <w:jc w:val="left"/>
        <w:rPr>
          <w:rFonts w:eastAsiaTheme="majorEastAsia" w:cstheme="majorBidi"/>
          <w:b/>
          <w:color w:val="2E74B5" w:themeColor="accent1" w:themeShade="BF"/>
          <w:sz w:val="28"/>
          <w:szCs w:val="32"/>
        </w:rPr>
      </w:pPr>
      <w:r>
        <w:br w:type="page"/>
      </w:r>
    </w:p>
    <w:p w:rsidR="00C029CC" w:rsidRDefault="00E91B4D" w:rsidP="00E91B4D">
      <w:pPr>
        <w:pStyle w:val="Heading1"/>
      </w:pPr>
      <w:bookmarkStart w:id="79" w:name="_Toc3529814"/>
      <w:r>
        <w:lastRenderedPageBreak/>
        <w:t xml:space="preserve">CHƯƠNG 3. </w:t>
      </w:r>
      <w:r w:rsidR="006A6C0A">
        <w:t>GIẢI QUYẾT BÀI TOÁN</w:t>
      </w:r>
      <w:bookmarkEnd w:id="79"/>
    </w:p>
    <w:p w:rsidR="00042780" w:rsidRDefault="00042780" w:rsidP="00042780"/>
    <w:tbl>
      <w:tblPr>
        <w:tblStyle w:val="TableGrid"/>
        <w:tblW w:w="0" w:type="auto"/>
        <w:tblLook w:val="04A0" w:firstRow="1" w:lastRow="0" w:firstColumn="1" w:lastColumn="0" w:noHBand="0" w:noVBand="1"/>
      </w:tblPr>
      <w:tblGrid>
        <w:gridCol w:w="9350"/>
      </w:tblGrid>
      <w:tr w:rsidR="00042780" w:rsidTr="00042780">
        <w:tc>
          <w:tcPr>
            <w:tcW w:w="9350" w:type="dxa"/>
          </w:tcPr>
          <w:p w:rsidR="00042780" w:rsidRDefault="00042780" w:rsidP="00042780">
            <w:r>
              <w:t>Chương này là chương chính giải quyết bài toán đấu thầu nhiều vòng bao gồm các nội dung:</w:t>
            </w:r>
          </w:p>
          <w:p w:rsidR="00042780" w:rsidRDefault="00042780" w:rsidP="00042780">
            <w:pPr>
              <w:pStyle w:val="ListParagraph"/>
              <w:numPr>
                <w:ilvl w:val="0"/>
                <w:numId w:val="32"/>
              </w:numPr>
            </w:pPr>
            <w:r>
              <w:t>Mô hình hóa bài toán đấu thầu nhiều vòng</w:t>
            </w:r>
          </w:p>
          <w:p w:rsidR="00042780" w:rsidRDefault="00042780" w:rsidP="00042780">
            <w:pPr>
              <w:pStyle w:val="ListParagraph"/>
              <w:numPr>
                <w:ilvl w:val="0"/>
                <w:numId w:val="32"/>
              </w:numPr>
            </w:pPr>
            <w:r>
              <w:t>Cách thức triển khai một vấn đề trên MOEA Framework</w:t>
            </w:r>
          </w:p>
          <w:p w:rsidR="00042780" w:rsidRDefault="00042780" w:rsidP="00042780">
            <w:pPr>
              <w:pStyle w:val="ListParagraph"/>
              <w:numPr>
                <w:ilvl w:val="0"/>
                <w:numId w:val="32"/>
              </w:numPr>
            </w:pPr>
            <w:r>
              <w:t>Triển khai bài toán đấu thầu nhiều vòng đã mô hình hóa</w:t>
            </w:r>
          </w:p>
        </w:tc>
      </w:tr>
    </w:tbl>
    <w:p w:rsidR="00042780" w:rsidRPr="00042780" w:rsidRDefault="00042780" w:rsidP="00042780"/>
    <w:p w:rsidR="00E952F7" w:rsidRDefault="003920A9" w:rsidP="00042427">
      <w:pPr>
        <w:pStyle w:val="Heading2"/>
        <w:numPr>
          <w:ilvl w:val="0"/>
          <w:numId w:val="5"/>
        </w:numPr>
      </w:pPr>
      <w:bookmarkStart w:id="80" w:name="_Toc3529815"/>
      <w:r>
        <w:t>Mô hình hóa bài toán đấu thầu nhiều vòng</w:t>
      </w:r>
      <w:r w:rsidR="007215DB">
        <w:rPr>
          <w:lang w:val="en-US"/>
        </w:rPr>
        <w:t xml:space="preserve"> theo lý thuyết trò chơi và cân bằng Nash</w:t>
      </w:r>
      <w:bookmarkEnd w:id="80"/>
    </w:p>
    <w:p w:rsidR="00FA33C7" w:rsidRDefault="00FA33C7" w:rsidP="00042427">
      <w:pPr>
        <w:pStyle w:val="Heading3"/>
        <w:numPr>
          <w:ilvl w:val="0"/>
          <w:numId w:val="14"/>
        </w:numPr>
      </w:pPr>
      <w:bookmarkStart w:id="81" w:name="_Toc3529816"/>
      <w:r>
        <w:t>Trò chơi đấu thầu nhiều vòng</w:t>
      </w:r>
      <w:bookmarkEnd w:id="81"/>
    </w:p>
    <w:p w:rsidR="00E857F1" w:rsidRPr="00C00428" w:rsidRDefault="00E857F1" w:rsidP="00FA33C7">
      <w:pPr>
        <w:ind w:firstLine="284"/>
        <w:rPr>
          <w:rFonts w:cs="Times New Roman"/>
          <w:szCs w:val="26"/>
        </w:rPr>
      </w:pPr>
      <w:r w:rsidRPr="00C00428">
        <w:rPr>
          <w:rFonts w:cs="Times New Roman"/>
          <w:szCs w:val="26"/>
        </w:rPr>
        <w:t>Bài toán đàm phán đấu thầu nhiều vòng có thể được mô hình hóa thành một dạng trò chơi với thông tin đầy đủ được đại diện bởi các tập chiến lược như sau:</w:t>
      </w:r>
    </w:p>
    <w:p w:rsidR="00E857F1" w:rsidRPr="00C00428" w:rsidRDefault="00E857F1" w:rsidP="00FA33C7">
      <w:pPr>
        <w:rPr>
          <w:rFonts w:cs="Times New Roman"/>
          <w:szCs w:val="26"/>
        </w:rPr>
      </w:pPr>
      <m:oMathPara>
        <m:oMath>
          <m:r>
            <m:rPr>
              <m:sty m:val="bi"/>
            </m:rPr>
            <w:rPr>
              <w:rFonts w:ascii="Cambria Math" w:hAnsi="Cambria Math" w:cs="Times New Roman"/>
              <w:szCs w:val="26"/>
            </w:rPr>
            <m:t>G</m:t>
          </m:r>
          <m:r>
            <m:rPr>
              <m:sty m:val="p"/>
            </m:rPr>
            <w:rPr>
              <w:rFonts w:ascii="Cambria Math" w:hAnsi="Cambria Math" w:cs="Times New Roman"/>
              <w:szCs w:val="26"/>
            </w:rPr>
            <m:t>=</m:t>
          </m:r>
          <m:d>
            <m:dPr>
              <m:begChr m:val="{"/>
              <m:endChr m:val="}"/>
              <m:ctrlPr>
                <w:rPr>
                  <w:rFonts w:ascii="Cambria Math" w:hAnsi="Cambria Math" w:cs="Times New Roman"/>
                  <w:szCs w:val="26"/>
                </w:rPr>
              </m:ctrlPr>
            </m:dPr>
            <m:e>
              <m:sSub>
                <m:sSubPr>
                  <m:ctrlPr>
                    <w:rPr>
                      <w:rFonts w:ascii="Cambria Math" w:hAnsi="Cambria Math" w:cs="Times New Roman"/>
                      <w:szCs w:val="26"/>
                    </w:rPr>
                  </m:ctrlPr>
                </m:sSubPr>
                <m:e>
                  <m:r>
                    <m:rPr>
                      <m:sty m:val="bi"/>
                    </m:rPr>
                    <w:rPr>
                      <w:rFonts w:ascii="Cambria Math" w:hAnsi="Cambria Math" w:cs="Times New Roman"/>
                      <w:szCs w:val="26"/>
                    </w:rPr>
                    <m:t>S</m:t>
                  </m:r>
                </m:e>
                <m:sub>
                  <m:r>
                    <m:rPr>
                      <m:sty m:val="bi"/>
                    </m:rPr>
                    <w:rPr>
                      <w:rFonts w:ascii="Cambria Math" w:hAnsi="Cambria Math" w:cs="Times New Roman"/>
                      <w:szCs w:val="26"/>
                    </w:rPr>
                    <m:t>o</m:t>
                  </m:r>
                </m:sub>
              </m:sSub>
              <m:r>
                <m:rPr>
                  <m:sty m:val="p"/>
                </m:rPr>
                <w:rPr>
                  <w:rFonts w:ascii="Cambria Math" w:hAnsi="Cambria Math" w:cs="Times New Roman"/>
                  <w:szCs w:val="26"/>
                </w:rPr>
                <m:t xml:space="preserve">, </m:t>
              </m:r>
              <m:sSub>
                <m:sSubPr>
                  <m:ctrlPr>
                    <w:rPr>
                      <w:rFonts w:ascii="Cambria Math" w:hAnsi="Cambria Math" w:cs="Times New Roman"/>
                      <w:szCs w:val="26"/>
                    </w:rPr>
                  </m:ctrlPr>
                </m:sSubPr>
                <m:e>
                  <m:r>
                    <m:rPr>
                      <m:sty m:val="bi"/>
                    </m:rPr>
                    <w:rPr>
                      <w:rFonts w:ascii="Cambria Math" w:hAnsi="Cambria Math" w:cs="Times New Roman"/>
                      <w:szCs w:val="26"/>
                    </w:rPr>
                    <m:t>S</m:t>
                  </m:r>
                </m:e>
                <m:sub>
                  <m:r>
                    <m:rPr>
                      <m:sty m:val="bi"/>
                    </m:rPr>
                    <w:rPr>
                      <w:rFonts w:ascii="Cambria Math" w:hAnsi="Cambria Math" w:cs="Times New Roman"/>
                      <w:szCs w:val="26"/>
                    </w:rPr>
                    <m:t>c</m:t>
                  </m:r>
                </m:sub>
              </m:sSub>
              <m:r>
                <m:rPr>
                  <m:sty m:val="p"/>
                </m:rPr>
                <w:rPr>
                  <w:rFonts w:ascii="Cambria Math" w:hAnsi="Cambria Math" w:cs="Times New Roman"/>
                  <w:szCs w:val="26"/>
                </w:rPr>
                <m:t xml:space="preserve">, </m:t>
              </m:r>
              <m:sSub>
                <m:sSubPr>
                  <m:ctrlPr>
                    <w:rPr>
                      <w:rFonts w:ascii="Cambria Math" w:hAnsi="Cambria Math" w:cs="Times New Roman"/>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o</m:t>
                  </m:r>
                </m:sub>
              </m:sSub>
              <m:r>
                <m:rPr>
                  <m:sty m:val="p"/>
                </m:rPr>
                <w:rPr>
                  <w:rFonts w:ascii="Cambria Math" w:hAnsi="Cambria Math" w:cs="Times New Roman"/>
                  <w:szCs w:val="26"/>
                </w:rPr>
                <m:t xml:space="preserve">, </m:t>
              </m:r>
              <m:sSub>
                <m:sSubPr>
                  <m:ctrlPr>
                    <w:rPr>
                      <w:rFonts w:ascii="Cambria Math" w:hAnsi="Cambria Math" w:cs="Times New Roman"/>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c</m:t>
                  </m:r>
                </m:sub>
              </m:sSub>
            </m:e>
          </m:d>
        </m:oMath>
      </m:oMathPara>
    </w:p>
    <w:p w:rsidR="00062AD7" w:rsidRDefault="00E857F1" w:rsidP="00FA33C7">
      <w:pPr>
        <w:rPr>
          <w:rFonts w:cs="Times New Roman"/>
          <w:szCs w:val="26"/>
        </w:rPr>
      </w:pPr>
      <w:r w:rsidRPr="00C00428">
        <w:rPr>
          <w:rFonts w:cs="Times New Roman"/>
          <w:szCs w:val="26"/>
        </w:rPr>
        <w:t xml:space="preserve">trong đó: So là tập các chiến lược của chủ đầu tư, Fo là lợi nhuận của chủ đầu tư, Sc là tập các chiến lược của nhà thầu, Fc là lợi nhuận của các nhà thầu. </w:t>
      </w:r>
    </w:p>
    <w:p w:rsidR="00062AD7" w:rsidRPr="007D12F5" w:rsidRDefault="00062AD7" w:rsidP="00FA33C7">
      <w:pPr>
        <w:ind w:firstLine="284"/>
        <w:rPr>
          <w:szCs w:val="26"/>
        </w:rPr>
      </w:pPr>
      <w:r w:rsidRPr="007D12F5">
        <w:rPr>
          <w:szCs w:val="26"/>
        </w:rPr>
        <w:t>Khi</w:t>
      </w:r>
      <w:r>
        <w:rPr>
          <w:szCs w:val="26"/>
        </w:rPr>
        <w:t xml:space="preserve"> trò chơi bắt đầu tức là khi</w:t>
      </w:r>
      <w:r w:rsidRPr="007D12F5">
        <w:rPr>
          <w:szCs w:val="26"/>
        </w:rPr>
        <w:t xml:space="preserve"> triển khai đấu thầu một dự án thì cả chủ thầu và các nhà thầu khi tham gia đều cố gắng thu lại lợi ích lớn nhất cho mình từ các gói thầu </w:t>
      </w:r>
    </w:p>
    <w:p w:rsidR="00062AD7" w:rsidRDefault="00FA33C7" w:rsidP="00FA33C7">
      <w:pPr>
        <w:tabs>
          <w:tab w:val="left" w:pos="284"/>
        </w:tabs>
        <w:rPr>
          <w:rFonts w:cs="Times New Roman"/>
          <w:szCs w:val="26"/>
        </w:rPr>
      </w:pPr>
      <w:r>
        <w:rPr>
          <w:rFonts w:cs="Times New Roman"/>
          <w:szCs w:val="26"/>
        </w:rPr>
        <w:tab/>
      </w:r>
      <w:r w:rsidR="00062AD7">
        <w:rPr>
          <w:rFonts w:cs="Times New Roman"/>
          <w:szCs w:val="26"/>
        </w:rPr>
        <w:t>Cân bằng Nash của trò chơi đấu thầu nhiều vòng</w:t>
      </w:r>
      <w:r w:rsidR="007215DB">
        <w:rPr>
          <w:rFonts w:cs="Times New Roman"/>
          <w:szCs w:val="26"/>
        </w:rPr>
        <w:t xml:space="preserve"> đó là</w:t>
      </w:r>
    </w:p>
    <w:p w:rsidR="00062AD7" w:rsidRPr="007D12F5" w:rsidRDefault="00062AD7" w:rsidP="00042427">
      <w:pPr>
        <w:pStyle w:val="ListParagraph"/>
        <w:numPr>
          <w:ilvl w:val="0"/>
          <w:numId w:val="12"/>
        </w:numPr>
        <w:tabs>
          <w:tab w:val="left" w:pos="284"/>
          <w:tab w:val="left" w:pos="567"/>
        </w:tabs>
        <w:ind w:left="0" w:firstLine="0"/>
        <w:rPr>
          <w:szCs w:val="26"/>
        </w:rPr>
      </w:pPr>
      <w:r w:rsidRPr="007D12F5">
        <w:rPr>
          <w:szCs w:val="26"/>
        </w:rPr>
        <w:t>Chủ đầu tư không phải chi trả quá cao cho dự án mà vẫn nhận được các sản phẩm giá trị, các nhà thầu với mức giá hợp lý đều thu được lợi nhuận nhất định từ dự án.</w:t>
      </w:r>
    </w:p>
    <w:p w:rsidR="00062AD7" w:rsidRPr="007D12F5" w:rsidRDefault="00062AD7" w:rsidP="00042427">
      <w:pPr>
        <w:pStyle w:val="ListParagraph"/>
        <w:numPr>
          <w:ilvl w:val="0"/>
          <w:numId w:val="12"/>
        </w:numPr>
        <w:tabs>
          <w:tab w:val="left" w:pos="284"/>
          <w:tab w:val="left" w:pos="567"/>
        </w:tabs>
        <w:ind w:left="0" w:firstLine="0"/>
        <w:rPr>
          <w:szCs w:val="26"/>
        </w:rPr>
      </w:pPr>
      <w:r w:rsidRPr="007D12F5">
        <w:rPr>
          <w:szCs w:val="26"/>
        </w:rPr>
        <w:t>Các nhà thầu với mức giá hợp lý đều thu được lợi nhuận nhất định từ dự án và được đánh giá cao, là đối tác làm ăn lâu dài với các chủ dự án.</w:t>
      </w:r>
    </w:p>
    <w:p w:rsidR="007215DB" w:rsidRDefault="00FA33C7" w:rsidP="00FA33C7">
      <w:pPr>
        <w:tabs>
          <w:tab w:val="left" w:pos="284"/>
        </w:tabs>
        <w:rPr>
          <w:rFonts w:cs="Times New Roman"/>
          <w:szCs w:val="26"/>
        </w:rPr>
      </w:pPr>
      <w:r>
        <w:rPr>
          <w:rFonts w:cs="Times New Roman"/>
          <w:szCs w:val="26"/>
        </w:rPr>
        <w:tab/>
      </w:r>
      <w:r w:rsidR="007215DB">
        <w:rPr>
          <w:rFonts w:cs="Times New Roman"/>
          <w:szCs w:val="26"/>
        </w:rPr>
        <w:t xml:space="preserve">Các </w:t>
      </w:r>
      <w:r w:rsidR="00062AD7" w:rsidRPr="00353496">
        <w:rPr>
          <w:rFonts w:cs="Times New Roman"/>
          <w:szCs w:val="26"/>
        </w:rPr>
        <w:t>bên sẽ đưa ra tập chiến lược của mình và chủ đầu tư sẽ cố gắng tìm ra một lời giả</w:t>
      </w:r>
      <w:r w:rsidR="007215DB">
        <w:rPr>
          <w:rFonts w:cs="Times New Roman"/>
          <w:szCs w:val="26"/>
        </w:rPr>
        <w:t>i đảm bảo</w:t>
      </w:r>
      <w:r w:rsidR="00062AD7" w:rsidRPr="00353496">
        <w:rPr>
          <w:rFonts w:cs="Times New Roman"/>
          <w:szCs w:val="26"/>
        </w:rPr>
        <w:t xml:space="preserve"> đem lại lợi ích nhiều nhất cho bản thân nhưng lại không làm mất lòng đối phương. </w:t>
      </w:r>
      <w:bookmarkStart w:id="82" w:name="_Toc502890737"/>
    </w:p>
    <w:p w:rsidR="000746B9" w:rsidRPr="00FA33C7" w:rsidRDefault="00071C78" w:rsidP="00FA33C7">
      <w:pPr>
        <w:pStyle w:val="Heading3"/>
      </w:pPr>
      <w:bookmarkStart w:id="83" w:name="_Toc3529817"/>
      <w:r w:rsidRPr="00FA33C7">
        <w:rPr>
          <w:rStyle w:val="Heading4Char"/>
          <w:i w:val="0"/>
          <w:iCs w:val="0"/>
          <w:color w:val="auto"/>
          <w:sz w:val="28"/>
        </w:rPr>
        <w:t xml:space="preserve">Đầu </w:t>
      </w:r>
      <w:r w:rsidR="00FA33C7" w:rsidRPr="00FA33C7">
        <w:rPr>
          <w:rStyle w:val="Heading4Char"/>
          <w:i w:val="0"/>
          <w:iCs w:val="0"/>
          <w:color w:val="auto"/>
          <w:sz w:val="28"/>
        </w:rPr>
        <w:t>vào</w:t>
      </w:r>
      <w:r w:rsidRPr="00FA33C7">
        <w:rPr>
          <w:rStyle w:val="Heading4Char"/>
          <w:i w:val="0"/>
          <w:iCs w:val="0"/>
          <w:color w:val="auto"/>
          <w:sz w:val="28"/>
        </w:rPr>
        <w:t xml:space="preserve"> </w:t>
      </w:r>
      <w:r w:rsidR="00FA33C7" w:rsidRPr="00FA33C7">
        <w:rPr>
          <w:rStyle w:val="Heading4Char"/>
          <w:i w:val="0"/>
          <w:iCs w:val="0"/>
          <w:color w:val="auto"/>
          <w:sz w:val="28"/>
        </w:rPr>
        <w:t>của bài toán</w:t>
      </w:r>
      <w:r w:rsidRPr="00FA33C7">
        <w:t>:</w:t>
      </w:r>
      <w:bookmarkEnd w:id="83"/>
    </w:p>
    <w:p w:rsidR="00071C78" w:rsidRPr="007D12F5" w:rsidRDefault="00071C78" w:rsidP="00042427">
      <w:pPr>
        <w:pStyle w:val="ListParagraph"/>
        <w:numPr>
          <w:ilvl w:val="0"/>
          <w:numId w:val="13"/>
        </w:numPr>
        <w:rPr>
          <w:szCs w:val="26"/>
        </w:rPr>
      </w:pPr>
      <w:r w:rsidRPr="007D12F5">
        <w:rPr>
          <w:szCs w:val="26"/>
        </w:rPr>
        <w:t>Dự án có một danh sách các sản phẩm cần mua và được phân chia thành các gói thầu theo kế hoạch của nhà đầu tư.</w:t>
      </w:r>
    </w:p>
    <w:p w:rsidR="00071C78" w:rsidRPr="007D12F5" w:rsidRDefault="00071C78" w:rsidP="00042427">
      <w:pPr>
        <w:pStyle w:val="ListParagraph"/>
        <w:numPr>
          <w:ilvl w:val="0"/>
          <w:numId w:val="13"/>
        </w:numPr>
        <w:rPr>
          <w:szCs w:val="26"/>
        </w:rPr>
      </w:pPr>
      <w:r w:rsidRPr="007D12F5">
        <w:rPr>
          <w:szCs w:val="26"/>
        </w:rPr>
        <w:t>Dự án sẽ diễn ra trong một khoảng thời gian nhất định. Trong thời gian đó dự án sẽ tổ chức một số giai đoạn đấu thầu, mỗi lần đấu thầu thì chủ đầu tư sẽ mua một gói thầu cần thiết cho dự án.</w:t>
      </w:r>
    </w:p>
    <w:p w:rsidR="00071C78" w:rsidRPr="007D12F5" w:rsidRDefault="00071C78" w:rsidP="00042427">
      <w:pPr>
        <w:pStyle w:val="ListParagraph"/>
        <w:numPr>
          <w:ilvl w:val="0"/>
          <w:numId w:val="13"/>
        </w:numPr>
        <w:rPr>
          <w:szCs w:val="26"/>
        </w:rPr>
      </w:pPr>
      <w:r w:rsidRPr="007D12F5">
        <w:rPr>
          <w:szCs w:val="26"/>
        </w:rPr>
        <w:lastRenderedPageBreak/>
        <w:t>Dự án có nhiều nhà thầu tham gia, trong đó có cả các nhà thầu tin cậy và nhà thầu mới tham gia.</w:t>
      </w:r>
    </w:p>
    <w:p w:rsidR="00071C78" w:rsidRPr="007D12F5" w:rsidRDefault="00071C78" w:rsidP="00042427">
      <w:pPr>
        <w:pStyle w:val="ListParagraph"/>
        <w:numPr>
          <w:ilvl w:val="0"/>
          <w:numId w:val="13"/>
        </w:numPr>
        <w:rPr>
          <w:szCs w:val="26"/>
        </w:rPr>
      </w:pPr>
      <w:r w:rsidRPr="007D12F5">
        <w:rPr>
          <w:szCs w:val="26"/>
        </w:rPr>
        <w:t>Mỗi nhà thầu có khả năng cung cấp một số mặt hàng theo khả năng của mình và có chiến lược kinh doanh riêng của mình ví dụ như chiến lược giảm giá.</w:t>
      </w:r>
    </w:p>
    <w:p w:rsidR="00071C78" w:rsidRPr="007D12F5" w:rsidRDefault="00071C78" w:rsidP="00042427">
      <w:pPr>
        <w:pStyle w:val="ListParagraph"/>
        <w:numPr>
          <w:ilvl w:val="0"/>
          <w:numId w:val="13"/>
        </w:numPr>
        <w:rPr>
          <w:szCs w:val="26"/>
        </w:rPr>
      </w:pPr>
      <w:r w:rsidRPr="007D12F5">
        <w:rPr>
          <w:szCs w:val="26"/>
        </w:rPr>
        <w:t>Không phải mỗi nhà thầu đều tham gia vào tất cả gói thầu. Chủ thầu sẽ có đánh giá cho từng nhà thầu về chất lượng nhà thầu cũng như quan hệ nhà thầu – chủ đầu tư.</w:t>
      </w:r>
    </w:p>
    <w:p w:rsidR="00071C78" w:rsidRDefault="00071C78" w:rsidP="00FA33C7">
      <w:pPr>
        <w:pStyle w:val="Heading3"/>
      </w:pPr>
      <w:bookmarkStart w:id="84" w:name="_Toc3529818"/>
      <w:r>
        <w:t>Đầu ra của bài toán:</w:t>
      </w:r>
      <w:bookmarkEnd w:id="84"/>
    </w:p>
    <w:p w:rsidR="00071C78" w:rsidRPr="007D12F5" w:rsidRDefault="00071C78" w:rsidP="00071C78">
      <w:pPr>
        <w:spacing w:line="360" w:lineRule="auto"/>
        <w:ind w:firstLine="274"/>
        <w:rPr>
          <w:szCs w:val="26"/>
        </w:rPr>
      </w:pPr>
      <w:r w:rsidRPr="007D12F5">
        <w:rPr>
          <w:szCs w:val="26"/>
        </w:rPr>
        <w:t xml:space="preserve">Danh sách gói thầu với nhà thầu được lựa chọn, và thời điểm tổ chức gói thầu tương ứng </w:t>
      </w:r>
    </w:p>
    <w:p w:rsidR="00FA33C7" w:rsidRDefault="00FA33C7" w:rsidP="00FA33C7">
      <w:pPr>
        <w:pStyle w:val="Heading3"/>
      </w:pPr>
      <w:bookmarkStart w:id="85" w:name="_Toc3529819"/>
      <w:r>
        <w:t>Mục tiêu của bài toán</w:t>
      </w:r>
      <w:bookmarkEnd w:id="85"/>
    </w:p>
    <w:p w:rsidR="00071C78" w:rsidRPr="007D12F5" w:rsidRDefault="002C0973" w:rsidP="002C0973">
      <w:pPr>
        <w:tabs>
          <w:tab w:val="left" w:pos="284"/>
        </w:tabs>
      </w:pPr>
      <w:r>
        <w:tab/>
      </w:r>
      <w:r w:rsidR="00071C78" w:rsidRPr="007D12F5">
        <w:t xml:space="preserve">Chiến lược thuần túy của nhà thầu là phương án giảm giá đối với mỗi sản phẩm trong từng gói thầu. Phương án giảm giá của nhà thầu thay đổi theo từng giai đoạn, được các nhà thầu tính toán dựa trên giá gốc mà nhà thầu đã mua, giá bán niêm yết. Bằng cách đưa vào chiến lược giảm giá, các nhà thầu sẽ thu hút được nhà đầu tư hơn so với các đối thủ bởi giá niêm yết của các nhà thầu sẽ không chênh lệch nhau là mấy, tuy nhiên không thể giảm giá quá nhiều bởi có thể dẫn đến lỗ. Vì thế nhà thầu sẽ cân nhắc kĩ lưỡng việc giảm giá của từng gói thầu một cách hợp lý để vừa thu hút chủ đầu tư và vừa sinh được lời. </w:t>
      </w:r>
    </w:p>
    <w:p w:rsidR="00071C78" w:rsidRPr="007D12F5" w:rsidRDefault="002C0973" w:rsidP="002C0973">
      <w:pPr>
        <w:tabs>
          <w:tab w:val="left" w:pos="284"/>
        </w:tabs>
      </w:pPr>
      <w:r>
        <w:tab/>
      </w:r>
      <w:r w:rsidR="00071C78" w:rsidRPr="007D12F5">
        <w:t xml:space="preserve">Đối với chủ đầu tư, việc chọn nhà thầu có giá bán, mức giảm giá hợp lý là một yếu tố, tuy nhiên sẽ là không nên chọn những nhà thầu kém chất lượng, không đảm bảo cho tiến độ dự án làm giảm uy tín của chủ đầu tư. Nhà đầu tư có thể dựa vào lịch sử của mỗi nhà thầu để đánh giá chất lượng của nhà thầu đó. Ngoài ra, nhà đầu tư cũng muốn lựa chọn các nhà thầu sao cho mức độ thân thiện với các nhà thầu là hợp lý để đảm bảo các mối làm ăn sau này. </w:t>
      </w:r>
    </w:p>
    <w:p w:rsidR="00071C78" w:rsidRPr="00FA33C7" w:rsidRDefault="002C0973" w:rsidP="002C0973">
      <w:pPr>
        <w:tabs>
          <w:tab w:val="left" w:pos="284"/>
        </w:tabs>
      </w:pPr>
      <w:r>
        <w:tab/>
      </w:r>
      <w:r w:rsidR="00071C78" w:rsidRPr="007D12F5">
        <w:t xml:space="preserve">Như vậy đối với mỗi lựa chọn của chủ đầu tư, sẽ có một công thức đánh giá lợi nhuận của chủ đầu tư dựa trên giá bán, mức giảm giá của các nhà thầu, đối với mỗi chủ đầu tư cũng sẽ có một công thức đánh giá lợi nhuận của nhà thầu khi tham gia vào dự án. Các lợi nhuận này sẽ được đánh giá max để thỏa mãn về mặt lợi nhuận của những người tham gia, để đảm bảo chất lượng dự án tổng chất lượng của các nhà thầu trúng thầu sẽ được đánh giá max, để đảm bảo mức độ thân thiện với các nhà thầu, mỗi nhà thầu sẽ có chỉ số đánh giá trước quan hệ với chủ đầu tư và công thức ở đây sẽ đánh giá theo kiểu “san sẻ” lợi nhuận và quan hệ với chủ đầu tư giữa các nhà thầu. </w:t>
      </w:r>
    </w:p>
    <w:p w:rsidR="00E857F1" w:rsidRPr="007215DB" w:rsidRDefault="007D2531" w:rsidP="00FA33C7">
      <w:pPr>
        <w:pStyle w:val="Heading4"/>
        <w:rPr>
          <w:rFonts w:eastAsiaTheme="minorHAnsi"/>
        </w:rPr>
      </w:pPr>
      <w:bookmarkStart w:id="86" w:name="_Toc3529820"/>
      <w:bookmarkEnd w:id="82"/>
      <w:r>
        <w:rPr>
          <w:rFonts w:eastAsiaTheme="minorHAnsi"/>
        </w:rPr>
        <w:lastRenderedPageBreak/>
        <w:t>Lợi ích của chủ đầu tư</w:t>
      </w:r>
      <w:bookmarkEnd w:id="86"/>
    </w:p>
    <w:p w:rsidR="00E857F1" w:rsidRPr="00C00428" w:rsidRDefault="00E857F1" w:rsidP="00C52309">
      <w:pPr>
        <w:spacing w:line="276" w:lineRule="auto"/>
        <w:rPr>
          <w:rFonts w:cs="Times New Roman"/>
          <w:szCs w:val="26"/>
        </w:rPr>
      </w:pPr>
      <w:r w:rsidRPr="00C00428">
        <w:rPr>
          <w:rFonts w:cs="Times New Roman"/>
          <w:szCs w:val="26"/>
        </w:rPr>
        <w:t>Giả sử chi phí dự kiến của dự án cho gói thầu thứ n là A, chi phí thanh toán thực tế cho gói thầu đó là B (thông thường A &gt; B) thì phần chênh lệch A – B chính là lợi nhuận của chủ đầu tư trong gói thầu đó. Tính tổng lợi nhuận của chủ đầu tư trên tất cả những gói thầu ta thu được lợi nhuận của chủ đầu tư trong toàn dự án. Đối với một gói thầu bất kỳ, chi phí mà chủ đầu tư trả cho gói thầu hay chính là giá bán đề xuất của nhà thầu cho gói thầu được tính bởi công thức:</w:t>
      </w:r>
    </w:p>
    <w:p w:rsidR="00E857F1" w:rsidRPr="00C00428" w:rsidRDefault="00DE4162" w:rsidP="00E857F1">
      <w:pPr>
        <w:spacing w:line="276" w:lineRule="auto"/>
        <w:rPr>
          <w:rFonts w:cs="Times New Roman"/>
          <w:szCs w:val="26"/>
        </w:rPr>
      </w:pPr>
      <m:oMathPara>
        <m:oMath>
          <m:sSub>
            <m:sSubPr>
              <m:ctrlPr>
                <w:rPr>
                  <w:rFonts w:ascii="Cambria Math" w:hAnsi="Cambria Math" w:cs="Times New Roman"/>
                  <w:szCs w:val="26"/>
                </w:rPr>
              </m:ctrlPr>
            </m:sSubPr>
            <m:e>
              <m:r>
                <m:rPr>
                  <m:sty m:val="bi"/>
                </m:rPr>
                <w:rPr>
                  <w:rFonts w:ascii="Cambria Math" w:hAnsi="Cambria Math" w:cs="Times New Roman"/>
                  <w:szCs w:val="26"/>
                </w:rPr>
                <m:t>B</m:t>
              </m:r>
            </m:e>
            <m:sub>
              <m:r>
                <m:rPr>
                  <m:sty m:val="bi"/>
                </m:rPr>
                <w:rPr>
                  <w:rFonts w:ascii="Cambria Math" w:hAnsi="Cambria Math" w:cs="Times New Roman"/>
                  <w:szCs w:val="26"/>
                </w:rPr>
                <m:t>n</m:t>
              </m:r>
            </m:sub>
          </m:sSub>
          <m:r>
            <m:rPr>
              <m:sty m:val="p"/>
            </m:rPr>
            <w:rPr>
              <w:rFonts w:ascii="Cambria Math" w:hAnsi="Cambria Math" w:cs="Times New Roman"/>
              <w:szCs w:val="26"/>
            </w:rPr>
            <m:t>=</m:t>
          </m:r>
          <m:nary>
            <m:naryPr>
              <m:chr m:val="∑"/>
              <m:limLoc m:val="undOvr"/>
              <m:ctrlPr>
                <w:rPr>
                  <w:rFonts w:ascii="Cambria Math" w:hAnsi="Cambria Math" w:cs="Times New Roman"/>
                  <w:szCs w:val="26"/>
                </w:rPr>
              </m:ctrlPr>
            </m:naryPr>
            <m:sub>
              <m:r>
                <m:rPr>
                  <m:sty m:val="bi"/>
                </m:rPr>
                <w:rPr>
                  <w:rFonts w:ascii="Cambria Math" w:hAnsi="Cambria Math" w:cs="Times New Roman"/>
                  <w:szCs w:val="26"/>
                </w:rPr>
                <m:t>i</m:t>
              </m:r>
              <m:r>
                <m:rPr>
                  <m:sty m:val="p"/>
                </m:rPr>
                <w:rPr>
                  <w:rFonts w:ascii="Cambria Math" w:hAnsi="Cambria Math" w:cs="Times New Roman"/>
                  <w:szCs w:val="26"/>
                </w:rPr>
                <m:t>=</m:t>
              </m:r>
              <m:r>
                <m:rPr>
                  <m:sty m:val="b"/>
                </m:rPr>
                <w:rPr>
                  <w:rFonts w:ascii="Cambria Math" w:hAnsi="Cambria Math" w:cs="Times New Roman"/>
                  <w:szCs w:val="26"/>
                </w:rPr>
                <m:t>1</m:t>
              </m:r>
            </m:sub>
            <m:sup>
              <m:sSub>
                <m:sSubPr>
                  <m:ctrlPr>
                    <w:rPr>
                      <w:rFonts w:ascii="Cambria Math" w:hAnsi="Cambria Math" w:cs="Times New Roman"/>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n</m:t>
                  </m:r>
                </m:sub>
              </m:sSub>
            </m:sup>
            <m:e>
              <m:sSub>
                <m:sSubPr>
                  <m:ctrlPr>
                    <w:rPr>
                      <w:rFonts w:ascii="Cambria Math" w:hAnsi="Cambria Math" w:cs="Times New Roman"/>
                      <w:szCs w:val="26"/>
                    </w:rPr>
                  </m:ctrlPr>
                </m:sSubPr>
                <m:e>
                  <m:r>
                    <m:rPr>
                      <m:sty m:val="bi"/>
                    </m:rPr>
                    <w:rPr>
                      <w:rFonts w:ascii="Cambria Math" w:hAnsi="Cambria Math" w:cs="Times New Roman"/>
                      <w:szCs w:val="26"/>
                    </w:rPr>
                    <m:t>P</m:t>
                  </m:r>
                </m:e>
                <m:sub>
                  <m:r>
                    <m:rPr>
                      <m:sty m:val="bi"/>
                    </m:rPr>
                    <w:rPr>
                      <w:rFonts w:ascii="Cambria Math" w:hAnsi="Cambria Math" w:cs="Times New Roman"/>
                      <w:szCs w:val="26"/>
                    </w:rPr>
                    <m:t>i</m:t>
                  </m:r>
                </m:sub>
              </m:sSub>
              <m:r>
                <m:rPr>
                  <m:sty m:val="p"/>
                </m:rPr>
                <w:rPr>
                  <w:rFonts w:ascii="Cambria Math" w:hAnsi="Cambria Math" w:cs="Times New Roman"/>
                  <w:szCs w:val="26"/>
                </w:rPr>
                <m:t>.</m:t>
              </m:r>
              <m:d>
                <m:dPr>
                  <m:ctrlPr>
                    <w:rPr>
                      <w:rFonts w:ascii="Cambria Math" w:hAnsi="Cambria Math" w:cs="Times New Roman"/>
                      <w:szCs w:val="26"/>
                    </w:rPr>
                  </m:ctrlPr>
                </m:dPr>
                <m:e>
                  <m:r>
                    <m:rPr>
                      <m:sty m:val="b"/>
                    </m:rPr>
                    <w:rPr>
                      <w:rFonts w:ascii="Cambria Math" w:hAnsi="Cambria Math" w:cs="Times New Roman"/>
                      <w:szCs w:val="26"/>
                    </w:rPr>
                    <m:t>1</m:t>
                  </m:r>
                  <m:r>
                    <m:rPr>
                      <m:sty m:val="p"/>
                    </m:rPr>
                    <w:rPr>
                      <w:rFonts w:ascii="Cambria Math" w:hAnsi="Cambria Math" w:cs="Times New Roman"/>
                      <w:szCs w:val="26"/>
                    </w:rPr>
                    <m:t>-</m:t>
                  </m:r>
                  <m:sSub>
                    <m:sSubPr>
                      <m:ctrlPr>
                        <w:rPr>
                          <w:rFonts w:ascii="Cambria Math" w:hAnsi="Cambria Math" w:cs="Times New Roman"/>
                          <w:szCs w:val="26"/>
                        </w:rPr>
                      </m:ctrlPr>
                    </m:sSubPr>
                    <m:e>
                      <m:r>
                        <m:rPr>
                          <m:sty m:val="bi"/>
                        </m:rPr>
                        <w:rPr>
                          <w:rFonts w:ascii="Cambria Math" w:hAnsi="Cambria Math" w:cs="Times New Roman"/>
                          <w:szCs w:val="26"/>
                        </w:rPr>
                        <m:t>d</m:t>
                      </m:r>
                    </m:e>
                    <m:sub>
                      <m:r>
                        <m:rPr>
                          <m:sty m:val="bi"/>
                        </m:rPr>
                        <w:rPr>
                          <w:rFonts w:ascii="Cambria Math" w:hAnsi="Cambria Math" w:cs="Times New Roman"/>
                          <w:szCs w:val="26"/>
                        </w:rPr>
                        <m:t>i</m:t>
                      </m:r>
                    </m:sub>
                  </m:sSub>
                  <m:d>
                    <m:dPr>
                      <m:ctrlPr>
                        <w:rPr>
                          <w:rFonts w:ascii="Cambria Math" w:hAnsi="Cambria Math" w:cs="Times New Roman"/>
                          <w:szCs w:val="26"/>
                        </w:rPr>
                      </m:ctrlPr>
                    </m:dPr>
                    <m:e>
                      <m:r>
                        <m:rPr>
                          <m:sty m:val="bi"/>
                        </m:rPr>
                        <w:rPr>
                          <w:rFonts w:ascii="Cambria Math" w:hAnsi="Cambria Math" w:cs="Times New Roman"/>
                          <w:szCs w:val="26"/>
                        </w:rPr>
                        <m:t>t</m:t>
                      </m:r>
                    </m:e>
                  </m:d>
                </m:e>
              </m:d>
              <m:r>
                <m:rPr>
                  <m:sty m:val="p"/>
                </m:rPr>
                <w:rPr>
                  <w:rFonts w:ascii="Cambria Math" w:hAnsi="Cambria Math" w:cs="Times New Roman"/>
                  <w:szCs w:val="26"/>
                </w:rPr>
                <m:t>.</m:t>
              </m:r>
              <m:r>
                <m:rPr>
                  <m:sty m:val="bi"/>
                </m:rPr>
                <w:rPr>
                  <w:rFonts w:ascii="Cambria Math" w:hAnsi="Cambria Math" w:cs="Times New Roman"/>
                  <w:szCs w:val="26"/>
                </w:rPr>
                <m:t>N</m:t>
              </m:r>
              <m:sSub>
                <m:sSubPr>
                  <m:ctrlPr>
                    <w:rPr>
                      <w:rFonts w:ascii="Cambria Math" w:hAnsi="Cambria Math" w:cs="Times New Roman"/>
                      <w:szCs w:val="26"/>
                    </w:rPr>
                  </m:ctrlPr>
                </m:sSubPr>
                <m:e>
                  <m:r>
                    <m:rPr>
                      <m:sty m:val="bi"/>
                    </m:rPr>
                    <w:rPr>
                      <w:rFonts w:ascii="Cambria Math" w:hAnsi="Cambria Math" w:cs="Times New Roman"/>
                      <w:szCs w:val="26"/>
                    </w:rPr>
                    <m:t>U</m:t>
                  </m:r>
                </m:e>
                <m:sub>
                  <m:r>
                    <m:rPr>
                      <m:sty m:val="bi"/>
                    </m:rPr>
                    <w:rPr>
                      <w:rFonts w:ascii="Cambria Math" w:hAnsi="Cambria Math" w:cs="Times New Roman"/>
                      <w:szCs w:val="26"/>
                    </w:rPr>
                    <m:t>i</m:t>
                  </m:r>
                </m:sub>
              </m:sSub>
            </m:e>
          </m:nary>
        </m:oMath>
      </m:oMathPara>
    </w:p>
    <w:p w:rsidR="00E857F1" w:rsidRPr="00C00428" w:rsidRDefault="00E857F1" w:rsidP="00C52309">
      <w:pPr>
        <w:spacing w:line="276" w:lineRule="auto"/>
        <w:rPr>
          <w:rFonts w:cs="Times New Roman"/>
          <w:szCs w:val="26"/>
        </w:rPr>
      </w:pPr>
      <w:r w:rsidRPr="00C00428">
        <w:rPr>
          <w:rFonts w:cs="Times New Roman"/>
          <w:szCs w:val="26"/>
        </w:rPr>
        <w:t>Trong đó, Pi (price) là giá bán của một đơn vị sản phẩm i, NUi (number of units) là số lượng đơn vị sản phẩm đó, di(t) là tỉ lệ chiết khấu của sản phẩm tại thời điểm t, Xn là số lượng sản phẩm của gói thầu thứ n. Bn được tính là tổng giá bán đề xuất cho tất cả các sản phẩm trong gói thầu thứ n. Chú ý rằng di(t) là một hàm thay đổi theo thời gian, một nhà thầu sẽ chiết khấu một loại sản phẩm với tỷ lệ nhất định tại các thời gian định trước, trong khi tại các thời điểm khác, mặt hàng sẽ không được chiết khấu. Đây là thông tin quan trọng ảnh hưởng tới chiến lược về thời điểm diễn ra gói thầu của chủ đầu tư.</w:t>
      </w:r>
    </w:p>
    <w:p w:rsidR="00E857F1" w:rsidRPr="00C00428" w:rsidRDefault="00E857F1" w:rsidP="00C52309">
      <w:pPr>
        <w:spacing w:line="276" w:lineRule="auto"/>
        <w:rPr>
          <w:rFonts w:cs="Times New Roman"/>
          <w:szCs w:val="26"/>
        </w:rPr>
      </w:pPr>
      <w:r w:rsidRPr="00C00428">
        <w:rPr>
          <w:rFonts w:cs="Times New Roman"/>
          <w:szCs w:val="26"/>
        </w:rPr>
        <w:t>Chủ đầu tư sẽ dựa vào chiến lược lựa chọn thời điểm diễn ra gói thầu và lựa chọn nhà thầu cho từng gói để tối thiểu hóa số tiền phải trả hay tối đa hóa lợi nhuận thu về. Dựa vào phân tích về số tiền phải trả cho một gói thầu trên, tổng lợi nhuận của chủ đầu tư sẽ được tính theo công thức:</w:t>
      </w:r>
    </w:p>
    <w:p w:rsidR="00E857F1" w:rsidRPr="00C00428" w:rsidRDefault="00DE4162" w:rsidP="00E857F1">
      <w:pPr>
        <w:spacing w:line="276" w:lineRule="auto"/>
        <w:rPr>
          <w:rFonts w:cs="Times New Roman"/>
          <w:szCs w:val="26"/>
        </w:rPr>
      </w:pPr>
      <m:oMathPara>
        <m:oMath>
          <m:sSub>
            <m:sSubPr>
              <m:ctrlPr>
                <w:rPr>
                  <w:rFonts w:ascii="Cambria Math" w:hAnsi="Cambria Math" w:cs="Times New Roman"/>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o</m:t>
              </m:r>
            </m:sub>
          </m:sSub>
          <m:r>
            <m:rPr>
              <m:sty m:val="p"/>
            </m:rPr>
            <w:rPr>
              <w:rFonts w:ascii="Cambria Math" w:hAnsi="Cambria Math" w:cs="Times New Roman"/>
              <w:szCs w:val="26"/>
            </w:rPr>
            <m:t>=</m:t>
          </m:r>
          <m:nary>
            <m:naryPr>
              <m:chr m:val="∑"/>
              <m:ctrlPr>
                <w:rPr>
                  <w:rFonts w:ascii="Cambria Math" w:hAnsi="Cambria Math" w:cs="Times New Roman"/>
                  <w:szCs w:val="26"/>
                </w:rPr>
              </m:ctrlPr>
            </m:naryPr>
            <m:sub>
              <m:r>
                <m:rPr>
                  <m:sty m:val="bi"/>
                </m:rPr>
                <w:rPr>
                  <w:rFonts w:ascii="Cambria Math" w:hAnsi="Cambria Math" w:cs="Times New Roman"/>
                  <w:szCs w:val="26"/>
                </w:rPr>
                <m:t>n</m:t>
              </m:r>
              <m:r>
                <m:rPr>
                  <m:sty m:val="p"/>
                </m:rPr>
                <w:rPr>
                  <w:rFonts w:ascii="Cambria Math" w:hAnsi="Cambria Math" w:cs="Times New Roman"/>
                  <w:szCs w:val="26"/>
                </w:rPr>
                <m:t>=</m:t>
              </m:r>
              <m:r>
                <m:rPr>
                  <m:sty m:val="b"/>
                </m:rPr>
                <w:rPr>
                  <w:rFonts w:ascii="Cambria Math" w:hAnsi="Cambria Math" w:cs="Times New Roman"/>
                  <w:szCs w:val="26"/>
                </w:rPr>
                <m:t>1</m:t>
              </m:r>
            </m:sub>
            <m:sup>
              <m:r>
                <m:rPr>
                  <m:sty m:val="bi"/>
                </m:rPr>
                <w:rPr>
                  <w:rFonts w:ascii="Cambria Math" w:hAnsi="Cambria Math" w:cs="Times New Roman"/>
                  <w:szCs w:val="26"/>
                </w:rPr>
                <m:t>N</m:t>
              </m:r>
            </m:sup>
            <m:e>
              <m:d>
                <m:dPr>
                  <m:ctrlPr>
                    <w:rPr>
                      <w:rFonts w:ascii="Cambria Math" w:hAnsi="Cambria Math" w:cs="Times New Roman"/>
                      <w:szCs w:val="26"/>
                    </w:rPr>
                  </m:ctrlPr>
                </m:dPr>
                <m:e>
                  <m:r>
                    <m:rPr>
                      <m:sty m:val="bi"/>
                    </m:rPr>
                    <w:rPr>
                      <w:rFonts w:ascii="Cambria Math" w:hAnsi="Cambria Math" w:cs="Times New Roman"/>
                      <w:szCs w:val="26"/>
                    </w:rPr>
                    <m:t>E</m:t>
                  </m:r>
                  <m:sSub>
                    <m:sSubPr>
                      <m:ctrlPr>
                        <w:rPr>
                          <w:rFonts w:ascii="Cambria Math" w:hAnsi="Cambria Math" w:cs="Times New Roman"/>
                          <w:szCs w:val="26"/>
                        </w:rPr>
                      </m:ctrlPr>
                    </m:sSubPr>
                    <m:e>
                      <m:r>
                        <m:rPr>
                          <m:sty m:val="bi"/>
                        </m:rPr>
                        <w:rPr>
                          <w:rFonts w:ascii="Cambria Math" w:hAnsi="Cambria Math" w:cs="Times New Roman"/>
                          <w:szCs w:val="26"/>
                        </w:rPr>
                        <m:t>C</m:t>
                      </m:r>
                    </m:e>
                    <m:sub>
                      <m:r>
                        <m:rPr>
                          <m:sty m:val="bi"/>
                        </m:rPr>
                        <w:rPr>
                          <w:rFonts w:ascii="Cambria Math" w:hAnsi="Cambria Math" w:cs="Times New Roman"/>
                          <w:szCs w:val="26"/>
                        </w:rPr>
                        <m:t>n</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bi"/>
                        </m:rPr>
                        <w:rPr>
                          <w:rFonts w:ascii="Cambria Math" w:hAnsi="Cambria Math" w:cs="Times New Roman"/>
                          <w:szCs w:val="26"/>
                        </w:rPr>
                        <m:t>B</m:t>
                      </m:r>
                    </m:e>
                    <m:sub>
                      <m:r>
                        <m:rPr>
                          <m:sty m:val="bi"/>
                        </m:rPr>
                        <w:rPr>
                          <w:rFonts w:ascii="Cambria Math" w:hAnsi="Cambria Math" w:cs="Times New Roman"/>
                          <w:szCs w:val="26"/>
                        </w:rPr>
                        <m:t>n</m:t>
                      </m:r>
                    </m:sub>
                  </m:sSub>
                </m:e>
              </m:d>
              <m:sSup>
                <m:sSupPr>
                  <m:ctrlPr>
                    <w:rPr>
                      <w:rFonts w:ascii="Cambria Math" w:hAnsi="Cambria Math" w:cs="Times New Roman"/>
                      <w:szCs w:val="26"/>
                    </w:rPr>
                  </m:ctrlPr>
                </m:sSupPr>
                <m:e>
                  <m:r>
                    <m:rPr>
                      <m:sty m:val="bi"/>
                    </m:rPr>
                    <w:rPr>
                      <w:rFonts w:ascii="Cambria Math" w:hAnsi="Cambria Math" w:cs="Times New Roman"/>
                      <w:szCs w:val="26"/>
                    </w:rPr>
                    <m:t>e</m:t>
                  </m:r>
                </m:e>
                <m:sup>
                  <m:r>
                    <m:rPr>
                      <m:sty m:val="bi"/>
                    </m:rPr>
                    <w:rPr>
                      <w:rFonts w:ascii="Cambria Math" w:hAnsi="Cambria Math" w:cs="Times New Roman"/>
                      <w:szCs w:val="26"/>
                    </w:rPr>
                    <m:t>r</m:t>
                  </m:r>
                  <m:d>
                    <m:dPr>
                      <m:ctrlPr>
                        <w:rPr>
                          <w:rFonts w:ascii="Cambria Math" w:hAnsi="Cambria Math" w:cs="Times New Roman"/>
                          <w:szCs w:val="26"/>
                        </w:rPr>
                      </m:ctrlPr>
                    </m:dPr>
                    <m:e>
                      <m:r>
                        <m:rPr>
                          <m:sty m:val="bi"/>
                        </m:rPr>
                        <w:rPr>
                          <w:rFonts w:ascii="Cambria Math" w:hAnsi="Cambria Math" w:cs="Times New Roman"/>
                          <w:szCs w:val="26"/>
                        </w:rPr>
                        <m:t>t</m:t>
                      </m:r>
                      <m:r>
                        <m:rPr>
                          <m:sty m:val="p"/>
                        </m:rPr>
                        <w:rPr>
                          <w:rFonts w:ascii="Cambria Math" w:hAnsi="Cambria Math" w:cs="Times New Roman"/>
                          <w:szCs w:val="26"/>
                        </w:rPr>
                        <m:t>-</m:t>
                      </m:r>
                      <m:r>
                        <m:rPr>
                          <m:sty m:val="bi"/>
                        </m:rPr>
                        <w:rPr>
                          <w:rFonts w:ascii="Cambria Math" w:hAnsi="Cambria Math" w:cs="Times New Roman"/>
                          <w:szCs w:val="26"/>
                        </w:rPr>
                        <m:t>S</m:t>
                      </m:r>
                    </m:e>
                  </m:d>
                </m:sup>
              </m:sSup>
            </m:e>
          </m:nary>
        </m:oMath>
      </m:oMathPara>
    </w:p>
    <w:p w:rsidR="00E857F1" w:rsidRPr="00C00428" w:rsidRDefault="00E857F1" w:rsidP="00C52309">
      <w:pPr>
        <w:spacing w:line="276" w:lineRule="auto"/>
        <w:rPr>
          <w:rFonts w:cs="Times New Roman"/>
          <w:szCs w:val="26"/>
        </w:rPr>
      </w:pPr>
      <w:r w:rsidRPr="00C00428">
        <w:rPr>
          <w:rFonts w:cs="Times New Roman"/>
          <w:szCs w:val="26"/>
        </w:rPr>
        <w:t xml:space="preserve">Trong đó: N là số lượng gói thầu, </w:t>
      </w:r>
      <m:oMath>
        <m:r>
          <w:rPr>
            <w:rFonts w:ascii="Cambria Math" w:hAnsi="Cambria Math" w:cs="Times New Roman"/>
            <w:szCs w:val="26"/>
          </w:rPr>
          <m:t>E</m:t>
        </m:r>
        <m:sSub>
          <m:sSubPr>
            <m:ctrlPr>
              <w:rPr>
                <w:rFonts w:ascii="Cambria Math" w:hAnsi="Cambria Math" w:cs="Times New Roman"/>
                <w:szCs w:val="26"/>
              </w:rPr>
            </m:ctrlPr>
          </m:sSubPr>
          <m:e>
            <m:r>
              <w:rPr>
                <w:rFonts w:ascii="Cambria Math" w:hAnsi="Cambria Math" w:cs="Times New Roman"/>
                <w:szCs w:val="26"/>
              </w:rPr>
              <m:t>C</m:t>
            </m:r>
          </m:e>
          <m:sub>
            <m:r>
              <w:rPr>
                <w:rFonts w:ascii="Cambria Math" w:hAnsi="Cambria Math" w:cs="Times New Roman"/>
                <w:szCs w:val="26"/>
              </w:rPr>
              <m:t>n</m:t>
            </m:r>
          </m:sub>
        </m:sSub>
      </m:oMath>
      <w:r w:rsidRPr="00C00428">
        <w:rPr>
          <w:rFonts w:cs="Times New Roman"/>
          <w:szCs w:val="26"/>
        </w:rPr>
        <w:t xml:space="preserve"> là chi phí ước tính (Estimated Cost) của chủ đầu tư cho gói thầu n và </w:t>
      </w:r>
      <m:oMath>
        <m:sSub>
          <m:sSubPr>
            <m:ctrlPr>
              <w:rPr>
                <w:rFonts w:ascii="Cambria Math" w:hAnsi="Cambria Math" w:cs="Times New Roman"/>
                <w:szCs w:val="26"/>
              </w:rPr>
            </m:ctrlPr>
          </m:sSubPr>
          <m:e>
            <m:r>
              <w:rPr>
                <w:rFonts w:ascii="Cambria Math" w:hAnsi="Cambria Math" w:cs="Times New Roman"/>
                <w:szCs w:val="26"/>
              </w:rPr>
              <m:t>B</m:t>
            </m:r>
          </m:e>
          <m:sub>
            <m:r>
              <w:rPr>
                <w:rFonts w:ascii="Cambria Math" w:hAnsi="Cambria Math" w:cs="Times New Roman"/>
                <w:szCs w:val="26"/>
              </w:rPr>
              <m:t>n</m:t>
            </m:r>
          </m:sub>
        </m:sSub>
      </m:oMath>
      <w:r w:rsidRPr="00C00428">
        <w:rPr>
          <w:rFonts w:cs="Times New Roman"/>
          <w:szCs w:val="26"/>
        </w:rPr>
        <w:t xml:space="preserve"> là chi phí chủ đầu tư phải trả cho gói thầu thứ n, đã được phân tích trước đó, r là tỷ lệ lạm phát và S, t tương ứng là thời điểm bắt đầu dự án (coi như thời điểm tham chiếu giá trị tiền) và thời điểm gói thầu diễn ra. Thời điểm t là quan trọng vì ảnh hưởng trực tiếp tới số tiền chủ đầu tư phải trả cho gói thầu. Thành phần </w:t>
      </w:r>
      <m:oMath>
        <m:sSup>
          <m:sSupPr>
            <m:ctrlPr>
              <w:rPr>
                <w:rFonts w:ascii="Cambria Math" w:hAnsi="Cambria Math" w:cs="Times New Roman"/>
                <w:szCs w:val="26"/>
              </w:rPr>
            </m:ctrlPr>
          </m:sSupPr>
          <m:e>
            <m:r>
              <w:rPr>
                <w:rFonts w:ascii="Cambria Math" w:hAnsi="Cambria Math" w:cs="Times New Roman"/>
                <w:szCs w:val="26"/>
              </w:rPr>
              <m:t>e</m:t>
            </m:r>
          </m:e>
          <m:sup>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t</m:t>
                </m:r>
                <m:r>
                  <m:rPr>
                    <m:sty m:val="p"/>
                  </m:rPr>
                  <w:rPr>
                    <w:rFonts w:ascii="Cambria Math" w:hAnsi="Cambria Math" w:cs="Times New Roman"/>
                    <w:szCs w:val="26"/>
                  </w:rPr>
                  <m:t>-</m:t>
                </m:r>
                <m:r>
                  <w:rPr>
                    <w:rFonts w:ascii="Cambria Math" w:hAnsi="Cambria Math" w:cs="Times New Roman"/>
                    <w:szCs w:val="26"/>
                  </w:rPr>
                  <m:t>S</m:t>
                </m:r>
              </m:e>
            </m:d>
          </m:sup>
        </m:sSup>
      </m:oMath>
      <w:r w:rsidRPr="00C00428">
        <w:rPr>
          <w:rFonts w:cs="Times New Roman"/>
          <w:szCs w:val="26"/>
        </w:rPr>
        <w:t xml:space="preserve"> thể hiện việc quy chiếu giá trị của tiền về thời điểm ban đầu. Để có ước tính chính xác lợi nhuận, ta cần quan tâm tới giá trị của tiền vì nó thay đổi theo thời gian, 1 đồng tiền tại thời điểm hiện tại có giá trị hơn 1 đồng tiền ở thời điể</w:t>
      </w:r>
      <w:r w:rsidR="00C00428">
        <w:rPr>
          <w:rFonts w:cs="Times New Roman"/>
          <w:szCs w:val="26"/>
        </w:rPr>
        <w:t>m tương tai. T</w:t>
      </w:r>
      <w:r w:rsidRPr="00C00428">
        <w:rPr>
          <w:rFonts w:cs="Times New Roman"/>
          <w:szCs w:val="26"/>
        </w:rPr>
        <w:t xml:space="preserve">ại thời điểm t, giá trị của một đồng tiền chỉ bằng </w:t>
      </w:r>
      <m:oMath>
        <m:sSup>
          <m:sSupPr>
            <m:ctrlPr>
              <w:rPr>
                <w:rFonts w:ascii="Cambria Math" w:hAnsi="Cambria Math" w:cs="Times New Roman"/>
                <w:szCs w:val="26"/>
              </w:rPr>
            </m:ctrlPr>
          </m:sSupPr>
          <m:e>
            <m:r>
              <w:rPr>
                <w:rFonts w:ascii="Cambria Math" w:hAnsi="Cambria Math" w:cs="Times New Roman"/>
                <w:szCs w:val="26"/>
              </w:rPr>
              <m:t>e</m:t>
            </m:r>
          </m:e>
          <m:sup>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t</m:t>
                </m:r>
                <m:r>
                  <m:rPr>
                    <m:sty m:val="p"/>
                  </m:rPr>
                  <w:rPr>
                    <w:rFonts w:ascii="Cambria Math" w:hAnsi="Cambria Math" w:cs="Times New Roman"/>
                    <w:szCs w:val="26"/>
                  </w:rPr>
                  <m:t>-</m:t>
                </m:r>
                <m:r>
                  <w:rPr>
                    <w:rFonts w:ascii="Cambria Math" w:hAnsi="Cambria Math" w:cs="Times New Roman"/>
                    <w:szCs w:val="26"/>
                  </w:rPr>
                  <m:t>S</m:t>
                </m:r>
              </m:e>
            </m:d>
          </m:sup>
        </m:sSup>
      </m:oMath>
      <w:r w:rsidRPr="00C00428">
        <w:rPr>
          <w:rFonts w:cs="Times New Roman"/>
          <w:szCs w:val="26"/>
        </w:rPr>
        <w:t xml:space="preserve"> giá trị của nó tại thời điểm S nên Fo được tính bằng việc quy đổi lợi nhuận về thời điểm bắt đầu dự án.</w:t>
      </w:r>
    </w:p>
    <w:p w:rsidR="00E857F1" w:rsidRPr="00C52309" w:rsidRDefault="00FA33C7" w:rsidP="00FA33C7">
      <w:pPr>
        <w:pStyle w:val="Heading4"/>
        <w:rPr>
          <w:rFonts w:eastAsiaTheme="minorHAnsi"/>
        </w:rPr>
      </w:pPr>
      <w:bookmarkStart w:id="87" w:name="_Toc3529821"/>
      <w:r>
        <w:rPr>
          <w:rFonts w:eastAsiaTheme="minorHAnsi"/>
        </w:rPr>
        <w:t>L</w:t>
      </w:r>
      <w:r w:rsidR="007D2531">
        <w:rPr>
          <w:rFonts w:eastAsiaTheme="minorHAnsi"/>
        </w:rPr>
        <w:t xml:space="preserve">ợi ích của </w:t>
      </w:r>
      <w:r>
        <w:rPr>
          <w:rFonts w:eastAsiaTheme="minorHAnsi"/>
        </w:rPr>
        <w:t>từng nhà thầu</w:t>
      </w:r>
      <w:bookmarkEnd w:id="87"/>
    </w:p>
    <w:p w:rsidR="00E857F1" w:rsidRPr="00C00428" w:rsidRDefault="00E857F1" w:rsidP="00C52309">
      <w:pPr>
        <w:spacing w:line="276" w:lineRule="auto"/>
        <w:rPr>
          <w:rFonts w:cs="Times New Roman"/>
          <w:szCs w:val="26"/>
        </w:rPr>
      </w:pPr>
      <w:r w:rsidRPr="00C00428">
        <w:rPr>
          <w:rFonts w:cs="Times New Roman"/>
          <w:szCs w:val="26"/>
        </w:rPr>
        <w:t xml:space="preserve">Ta giả sử i là một nhà thầu bất kỳ tham gia vào đấu thầu một số gói của dự án. Nhà thầu này sẽ thực hiện các chiến lược nhất định để cực đại hóa lợi nhuận mà họ dự kiến thu được. </w:t>
      </w:r>
      <w:r w:rsidRPr="00C00428">
        <w:rPr>
          <w:rFonts w:cs="Times New Roman"/>
          <w:szCs w:val="26"/>
        </w:rPr>
        <w:lastRenderedPageBreak/>
        <w:t>Lợi nhuận dự kiến của nhà thầu này sẽ bằng tổng lợi nhuận thu được từ từng gói thầu mà họ tham gia. Với một gói thầu mà nhà thầu này tham gia, lợi nhuận sẽ bằng chênh lệch của giá bán đề xuất (hay chính là giá mà chủ đầu tư mua sản phẩm) với giá mà nhà thầu nhập các sản phẩm trong gói thầu đó:</w:t>
      </w:r>
    </w:p>
    <w:p w:rsidR="00E857F1" w:rsidRPr="00C00428" w:rsidRDefault="00DE4162" w:rsidP="00E857F1">
      <w:pPr>
        <w:spacing w:line="276" w:lineRule="auto"/>
        <w:rPr>
          <w:rFonts w:cs="Times New Roman"/>
          <w:szCs w:val="26"/>
        </w:rPr>
      </w:pPr>
      <m:oMathPara>
        <m:oMath>
          <m:sSub>
            <m:sSubPr>
              <m:ctrlPr>
                <w:rPr>
                  <w:rFonts w:ascii="Cambria Math" w:hAnsi="Cambria Math" w:cs="Times New Roman"/>
                  <w:szCs w:val="26"/>
                </w:rPr>
              </m:ctrlPr>
            </m:sSubPr>
            <m:e>
              <m:r>
                <m:rPr>
                  <m:sty m:val="bi"/>
                </m:rPr>
                <w:rPr>
                  <w:rFonts w:ascii="Cambria Math" w:hAnsi="Cambria Math" w:cs="Times New Roman"/>
                  <w:szCs w:val="26"/>
                </w:rPr>
                <m:t>M</m:t>
              </m:r>
            </m:e>
            <m:sub>
              <m:r>
                <m:rPr>
                  <m:sty m:val="bi"/>
                </m:rPr>
                <w:rPr>
                  <w:rFonts w:ascii="Cambria Math" w:hAnsi="Cambria Math" w:cs="Times New Roman"/>
                  <w:szCs w:val="26"/>
                </w:rPr>
                <m:t>n</m:t>
              </m:r>
            </m:sub>
          </m:sSub>
          <m:r>
            <m:rPr>
              <m:sty m:val="p"/>
            </m:rPr>
            <w:rPr>
              <w:rFonts w:ascii="Cambria Math" w:hAnsi="Cambria Math" w:cs="Times New Roman"/>
              <w:szCs w:val="26"/>
            </w:rPr>
            <m:t>=</m:t>
          </m:r>
          <m:nary>
            <m:naryPr>
              <m:chr m:val="∑"/>
              <m:limLoc m:val="undOvr"/>
              <m:ctrlPr>
                <w:rPr>
                  <w:rFonts w:ascii="Cambria Math" w:hAnsi="Cambria Math" w:cs="Times New Roman"/>
                  <w:szCs w:val="26"/>
                </w:rPr>
              </m:ctrlPr>
            </m:naryPr>
            <m:sub>
              <m:r>
                <m:rPr>
                  <m:sty m:val="bi"/>
                </m:rPr>
                <w:rPr>
                  <w:rFonts w:ascii="Cambria Math" w:hAnsi="Cambria Math" w:cs="Times New Roman"/>
                  <w:szCs w:val="26"/>
                </w:rPr>
                <m:t>i</m:t>
              </m:r>
              <m:r>
                <m:rPr>
                  <m:sty m:val="p"/>
                </m:rPr>
                <w:rPr>
                  <w:rFonts w:ascii="Cambria Math" w:hAnsi="Cambria Math" w:cs="Times New Roman"/>
                  <w:szCs w:val="26"/>
                </w:rPr>
                <m:t>=</m:t>
              </m:r>
              <m:r>
                <m:rPr>
                  <m:sty m:val="b"/>
                </m:rPr>
                <w:rPr>
                  <w:rFonts w:ascii="Cambria Math" w:hAnsi="Cambria Math" w:cs="Times New Roman"/>
                  <w:szCs w:val="26"/>
                </w:rPr>
                <m:t>1</m:t>
              </m:r>
            </m:sub>
            <m:sup>
              <m:sSub>
                <m:sSubPr>
                  <m:ctrlPr>
                    <w:rPr>
                      <w:rFonts w:ascii="Cambria Math" w:hAnsi="Cambria Math" w:cs="Times New Roman"/>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n</m:t>
                  </m:r>
                </m:sub>
              </m:sSub>
            </m:sup>
            <m:e>
              <m:d>
                <m:dPr>
                  <m:begChr m:val="["/>
                  <m:endChr m:val="]"/>
                  <m:ctrlPr>
                    <w:rPr>
                      <w:rFonts w:ascii="Cambria Math" w:hAnsi="Cambria Math" w:cs="Times New Roman"/>
                      <w:szCs w:val="26"/>
                    </w:rPr>
                  </m:ctrlPr>
                </m:dPr>
                <m:e>
                  <m:sSub>
                    <m:sSubPr>
                      <m:ctrlPr>
                        <w:rPr>
                          <w:rFonts w:ascii="Cambria Math" w:hAnsi="Cambria Math" w:cs="Times New Roman"/>
                          <w:szCs w:val="26"/>
                        </w:rPr>
                      </m:ctrlPr>
                    </m:sSubPr>
                    <m:e>
                      <m:r>
                        <m:rPr>
                          <m:sty m:val="bi"/>
                        </m:rPr>
                        <w:rPr>
                          <w:rFonts w:ascii="Cambria Math" w:hAnsi="Cambria Math" w:cs="Times New Roman"/>
                          <w:szCs w:val="26"/>
                        </w:rPr>
                        <m:t>P</m:t>
                      </m:r>
                    </m:e>
                    <m:sub>
                      <m:r>
                        <m:rPr>
                          <m:sty m:val="bi"/>
                        </m:rPr>
                        <w:rPr>
                          <w:rFonts w:ascii="Cambria Math" w:hAnsi="Cambria Math" w:cs="Times New Roman"/>
                          <w:szCs w:val="26"/>
                        </w:rPr>
                        <m:t>i</m:t>
                      </m:r>
                    </m:sub>
                  </m:sSub>
                  <m:r>
                    <m:rPr>
                      <m:sty m:val="p"/>
                    </m:rPr>
                    <w:rPr>
                      <w:rFonts w:ascii="Cambria Math" w:hAnsi="Cambria Math" w:cs="Times New Roman"/>
                      <w:szCs w:val="26"/>
                    </w:rPr>
                    <m:t>.</m:t>
                  </m:r>
                  <m:d>
                    <m:dPr>
                      <m:ctrlPr>
                        <w:rPr>
                          <w:rFonts w:ascii="Cambria Math" w:hAnsi="Cambria Math" w:cs="Times New Roman"/>
                          <w:szCs w:val="26"/>
                        </w:rPr>
                      </m:ctrlPr>
                    </m:dPr>
                    <m:e>
                      <m:r>
                        <m:rPr>
                          <m:sty m:val="b"/>
                        </m:rPr>
                        <w:rPr>
                          <w:rFonts w:ascii="Cambria Math" w:hAnsi="Cambria Math" w:cs="Times New Roman"/>
                          <w:szCs w:val="26"/>
                        </w:rPr>
                        <m:t>1</m:t>
                      </m:r>
                      <m:r>
                        <m:rPr>
                          <m:sty m:val="p"/>
                        </m:rPr>
                        <w:rPr>
                          <w:rFonts w:ascii="Cambria Math" w:hAnsi="Cambria Math" w:cs="Times New Roman"/>
                          <w:szCs w:val="26"/>
                        </w:rPr>
                        <m:t>-</m:t>
                      </m:r>
                      <m:sSub>
                        <m:sSubPr>
                          <m:ctrlPr>
                            <w:rPr>
                              <w:rFonts w:ascii="Cambria Math" w:hAnsi="Cambria Math" w:cs="Times New Roman"/>
                              <w:szCs w:val="26"/>
                            </w:rPr>
                          </m:ctrlPr>
                        </m:sSubPr>
                        <m:e>
                          <m:r>
                            <m:rPr>
                              <m:sty m:val="bi"/>
                            </m:rPr>
                            <w:rPr>
                              <w:rFonts w:ascii="Cambria Math" w:hAnsi="Cambria Math" w:cs="Times New Roman"/>
                              <w:szCs w:val="26"/>
                            </w:rPr>
                            <m:t>d</m:t>
                          </m:r>
                        </m:e>
                        <m:sub>
                          <m:r>
                            <m:rPr>
                              <m:sty m:val="bi"/>
                            </m:rPr>
                            <w:rPr>
                              <w:rFonts w:ascii="Cambria Math" w:hAnsi="Cambria Math" w:cs="Times New Roman"/>
                              <w:szCs w:val="26"/>
                            </w:rPr>
                            <m:t>i</m:t>
                          </m:r>
                        </m:sub>
                      </m:sSub>
                      <m:d>
                        <m:dPr>
                          <m:ctrlPr>
                            <w:rPr>
                              <w:rFonts w:ascii="Cambria Math" w:hAnsi="Cambria Math" w:cs="Times New Roman"/>
                              <w:szCs w:val="26"/>
                            </w:rPr>
                          </m:ctrlPr>
                        </m:dPr>
                        <m:e>
                          <m:r>
                            <m:rPr>
                              <m:sty m:val="bi"/>
                            </m:rPr>
                            <w:rPr>
                              <w:rFonts w:ascii="Cambria Math" w:hAnsi="Cambria Math" w:cs="Times New Roman"/>
                              <w:szCs w:val="26"/>
                            </w:rPr>
                            <m:t>t</m:t>
                          </m:r>
                        </m:e>
                      </m:d>
                    </m:e>
                  </m:d>
                  <m:r>
                    <m:rPr>
                      <m:sty m:val="p"/>
                    </m:rPr>
                    <w:rPr>
                      <w:rFonts w:ascii="Cambria Math" w:hAnsi="Cambria Math" w:cs="Times New Roman"/>
                      <w:szCs w:val="26"/>
                    </w:rPr>
                    <m:t>-</m:t>
                  </m:r>
                  <m:sSub>
                    <m:sSubPr>
                      <m:ctrlPr>
                        <w:rPr>
                          <w:rFonts w:ascii="Cambria Math" w:hAnsi="Cambria Math" w:cs="Times New Roman"/>
                          <w:szCs w:val="26"/>
                        </w:rPr>
                      </m:ctrlPr>
                    </m:sSubPr>
                    <m:e>
                      <m:r>
                        <m:rPr>
                          <m:sty m:val="bi"/>
                        </m:rPr>
                        <w:rPr>
                          <w:rFonts w:ascii="Cambria Math" w:hAnsi="Cambria Math" w:cs="Times New Roman"/>
                          <w:szCs w:val="26"/>
                        </w:rPr>
                        <m:t>R</m:t>
                      </m:r>
                    </m:e>
                    <m:sub>
                      <m:r>
                        <m:rPr>
                          <m:sty m:val="bi"/>
                        </m:rPr>
                        <w:rPr>
                          <w:rFonts w:ascii="Cambria Math" w:hAnsi="Cambria Math" w:cs="Times New Roman"/>
                          <w:szCs w:val="26"/>
                        </w:rPr>
                        <m:t>i</m:t>
                      </m:r>
                    </m:sub>
                  </m:sSub>
                </m:e>
              </m:d>
              <m:r>
                <m:rPr>
                  <m:sty m:val="p"/>
                </m:rPr>
                <w:rPr>
                  <w:rFonts w:ascii="Cambria Math" w:hAnsi="Cambria Math" w:cs="Times New Roman"/>
                  <w:szCs w:val="26"/>
                </w:rPr>
                <m:t>.</m:t>
              </m:r>
              <m:r>
                <m:rPr>
                  <m:sty m:val="bi"/>
                </m:rPr>
                <w:rPr>
                  <w:rFonts w:ascii="Cambria Math" w:hAnsi="Cambria Math" w:cs="Times New Roman"/>
                  <w:szCs w:val="26"/>
                </w:rPr>
                <m:t>N</m:t>
              </m:r>
              <m:sSub>
                <m:sSubPr>
                  <m:ctrlPr>
                    <w:rPr>
                      <w:rFonts w:ascii="Cambria Math" w:hAnsi="Cambria Math" w:cs="Times New Roman"/>
                      <w:szCs w:val="26"/>
                    </w:rPr>
                  </m:ctrlPr>
                </m:sSubPr>
                <m:e>
                  <m:r>
                    <m:rPr>
                      <m:sty m:val="bi"/>
                    </m:rPr>
                    <w:rPr>
                      <w:rFonts w:ascii="Cambria Math" w:hAnsi="Cambria Math" w:cs="Times New Roman"/>
                      <w:szCs w:val="26"/>
                    </w:rPr>
                    <m:t>U</m:t>
                  </m:r>
                </m:e>
                <m:sub>
                  <m:r>
                    <m:rPr>
                      <m:sty m:val="bi"/>
                    </m:rPr>
                    <w:rPr>
                      <w:rFonts w:ascii="Cambria Math" w:hAnsi="Cambria Math" w:cs="Times New Roman"/>
                      <w:szCs w:val="26"/>
                    </w:rPr>
                    <m:t>i</m:t>
                  </m:r>
                </m:sub>
              </m:sSub>
            </m:e>
          </m:nary>
        </m:oMath>
      </m:oMathPara>
    </w:p>
    <w:p w:rsidR="00E857F1" w:rsidRPr="00C00428" w:rsidRDefault="00E857F1" w:rsidP="00C52309">
      <w:pPr>
        <w:spacing w:line="276" w:lineRule="auto"/>
        <w:rPr>
          <w:rFonts w:cs="Times New Roman"/>
          <w:szCs w:val="26"/>
        </w:rPr>
      </w:pPr>
      <w:r w:rsidRPr="00C00428">
        <w:rPr>
          <w:rFonts w:cs="Times New Roman"/>
          <w:szCs w:val="26"/>
        </w:rPr>
        <w:t>Trong đó Mn là lợi nhuận nhà thầu thu được với gói thầu n, Pi là giá bán đề xuất của một đơn vị sản phẩm với chủ đầu tư, di(t) là tỷ lệ chiết khấu của một đơn vị sản phẩm đó theo thời gian t, Ri là giá nhập của đơn vị sản phẩm đó và NUi là số lượng đơn vị sản phẩm cần cung cấp trong gói thầu. Lợi nhuận dự kiến của một nhà thầu bất kỳ được tính bởi công thức:</w:t>
      </w:r>
    </w:p>
    <w:p w:rsidR="00E857F1" w:rsidRPr="00C00428" w:rsidRDefault="00DE4162" w:rsidP="00E857F1">
      <w:pPr>
        <w:spacing w:line="276" w:lineRule="auto"/>
        <w:rPr>
          <w:rFonts w:cs="Times New Roman"/>
          <w:szCs w:val="26"/>
        </w:rPr>
      </w:pPr>
      <m:oMathPara>
        <m:oMath>
          <m:sSub>
            <m:sSubPr>
              <m:ctrlPr>
                <w:rPr>
                  <w:rFonts w:ascii="Cambria Math" w:hAnsi="Cambria Math" w:cs="Times New Roman"/>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ci</m:t>
              </m:r>
            </m:sub>
          </m:sSub>
          <m:r>
            <m:rPr>
              <m:sty m:val="p"/>
            </m:rPr>
            <w:rPr>
              <w:rFonts w:ascii="Cambria Math" w:hAnsi="Cambria Math" w:cs="Times New Roman"/>
              <w:szCs w:val="26"/>
            </w:rPr>
            <m:t>=</m:t>
          </m:r>
          <m:nary>
            <m:naryPr>
              <m:chr m:val="∑"/>
              <m:ctrlPr>
                <w:rPr>
                  <w:rFonts w:ascii="Cambria Math" w:hAnsi="Cambria Math" w:cs="Times New Roman"/>
                  <w:szCs w:val="26"/>
                </w:rPr>
              </m:ctrlPr>
            </m:naryPr>
            <m:sub>
              <m:r>
                <m:rPr>
                  <m:sty m:val="bi"/>
                </m:rPr>
                <w:rPr>
                  <w:rFonts w:ascii="Cambria Math" w:hAnsi="Cambria Math" w:cs="Times New Roman"/>
                  <w:szCs w:val="26"/>
                </w:rPr>
                <m:t>n</m:t>
              </m:r>
              <m:r>
                <m:rPr>
                  <m:sty m:val="p"/>
                </m:rPr>
                <w:rPr>
                  <w:rFonts w:ascii="Cambria Math" w:hAnsi="Cambria Math" w:cs="Times New Roman"/>
                  <w:szCs w:val="26"/>
                </w:rPr>
                <m:t>∨</m:t>
              </m:r>
              <m:sSub>
                <m:sSubPr>
                  <m:ctrlPr>
                    <w:rPr>
                      <w:rFonts w:ascii="Cambria Math" w:hAnsi="Cambria Math" w:cs="Times New Roman"/>
                      <w:szCs w:val="26"/>
                    </w:rPr>
                  </m:ctrlPr>
                </m:sSubPr>
                <m:e>
                  <m:r>
                    <m:rPr>
                      <m:sty m:val="bi"/>
                    </m:rPr>
                    <w:rPr>
                      <w:rFonts w:ascii="Cambria Math" w:hAnsi="Cambria Math" w:cs="Times New Roman"/>
                      <w:szCs w:val="26"/>
                    </w:rPr>
                    <m:t>J</m:t>
                  </m:r>
                </m:e>
                <m:sub>
                  <m:r>
                    <m:rPr>
                      <m:sty m:val="bi"/>
                    </m:rPr>
                    <w:rPr>
                      <w:rFonts w:ascii="Cambria Math" w:hAnsi="Cambria Math" w:cs="Times New Roman"/>
                      <w:szCs w:val="26"/>
                    </w:rPr>
                    <m:t>n</m:t>
                  </m:r>
                </m:sub>
              </m:sSub>
              <m:r>
                <m:rPr>
                  <m:sty m:val="p"/>
                </m:rPr>
                <w:rPr>
                  <w:rFonts w:ascii="Cambria Math" w:hAnsi="Cambria Math" w:cs="Times New Roman"/>
                  <w:szCs w:val="26"/>
                </w:rPr>
                <m:t>=</m:t>
              </m:r>
              <m:r>
                <m:rPr>
                  <m:sty m:val="b"/>
                </m:rPr>
                <w:rPr>
                  <w:rFonts w:ascii="Cambria Math" w:hAnsi="Cambria Math" w:cs="Times New Roman"/>
                  <w:szCs w:val="26"/>
                </w:rPr>
                <m:t>1</m:t>
              </m:r>
            </m:sub>
            <m:sup>
              <m:r>
                <m:rPr>
                  <m:sty m:val="bi"/>
                </m:rPr>
                <w:rPr>
                  <w:rFonts w:ascii="Cambria Math" w:hAnsi="Cambria Math" w:cs="Times New Roman"/>
                  <w:szCs w:val="26"/>
                </w:rPr>
                <m:t>N</m:t>
              </m:r>
            </m:sup>
            <m:e>
              <m:sSub>
                <m:sSubPr>
                  <m:ctrlPr>
                    <w:rPr>
                      <w:rFonts w:ascii="Cambria Math" w:hAnsi="Cambria Math" w:cs="Times New Roman"/>
                      <w:szCs w:val="26"/>
                    </w:rPr>
                  </m:ctrlPr>
                </m:sSubPr>
                <m:e>
                  <m:r>
                    <m:rPr>
                      <m:sty m:val="bi"/>
                    </m:rPr>
                    <w:rPr>
                      <w:rFonts w:ascii="Cambria Math" w:hAnsi="Cambria Math" w:cs="Times New Roman"/>
                      <w:szCs w:val="26"/>
                    </w:rPr>
                    <m:t>M</m:t>
                  </m:r>
                </m:e>
                <m:sub>
                  <m:r>
                    <m:rPr>
                      <m:sty m:val="bi"/>
                    </m:rPr>
                    <w:rPr>
                      <w:rFonts w:ascii="Cambria Math" w:hAnsi="Cambria Math" w:cs="Times New Roman"/>
                      <w:szCs w:val="26"/>
                    </w:rPr>
                    <m:t>n</m:t>
                  </m:r>
                </m:sub>
              </m:sSub>
              <m:sSup>
                <m:sSupPr>
                  <m:ctrlPr>
                    <w:rPr>
                      <w:rFonts w:ascii="Cambria Math" w:hAnsi="Cambria Math" w:cs="Times New Roman"/>
                      <w:szCs w:val="26"/>
                    </w:rPr>
                  </m:ctrlPr>
                </m:sSupPr>
                <m:e>
                  <m:r>
                    <m:rPr>
                      <m:sty m:val="bi"/>
                    </m:rPr>
                    <w:rPr>
                      <w:rFonts w:ascii="Cambria Math" w:hAnsi="Cambria Math" w:cs="Times New Roman"/>
                      <w:szCs w:val="26"/>
                    </w:rPr>
                    <m:t>e</m:t>
                  </m:r>
                </m:e>
                <m:sup>
                  <m:r>
                    <m:rPr>
                      <m:sty m:val="bi"/>
                    </m:rPr>
                    <w:rPr>
                      <w:rFonts w:ascii="Cambria Math" w:hAnsi="Cambria Math" w:cs="Times New Roman"/>
                      <w:szCs w:val="26"/>
                    </w:rPr>
                    <m:t>r</m:t>
                  </m:r>
                  <m:d>
                    <m:dPr>
                      <m:ctrlPr>
                        <w:rPr>
                          <w:rFonts w:ascii="Cambria Math" w:hAnsi="Cambria Math" w:cs="Times New Roman"/>
                          <w:szCs w:val="26"/>
                        </w:rPr>
                      </m:ctrlPr>
                    </m:dPr>
                    <m:e>
                      <m:r>
                        <m:rPr>
                          <m:sty m:val="bi"/>
                        </m:rPr>
                        <w:rPr>
                          <w:rFonts w:ascii="Cambria Math" w:hAnsi="Cambria Math" w:cs="Times New Roman"/>
                          <w:szCs w:val="26"/>
                        </w:rPr>
                        <m:t>t</m:t>
                      </m:r>
                      <m:r>
                        <m:rPr>
                          <m:sty m:val="p"/>
                        </m:rPr>
                        <w:rPr>
                          <w:rFonts w:ascii="Cambria Math" w:hAnsi="Cambria Math" w:cs="Times New Roman"/>
                          <w:szCs w:val="26"/>
                        </w:rPr>
                        <m:t>-</m:t>
                      </m:r>
                      <m:r>
                        <m:rPr>
                          <m:sty m:val="bi"/>
                        </m:rPr>
                        <w:rPr>
                          <w:rFonts w:ascii="Cambria Math" w:hAnsi="Cambria Math" w:cs="Times New Roman"/>
                          <w:szCs w:val="26"/>
                        </w:rPr>
                        <m:t>S</m:t>
                      </m:r>
                    </m:e>
                  </m:d>
                </m:sup>
              </m:sSup>
            </m:e>
          </m:nary>
        </m:oMath>
      </m:oMathPara>
    </w:p>
    <w:p w:rsidR="00E857F1" w:rsidRDefault="00E857F1" w:rsidP="00C52309">
      <w:pPr>
        <w:spacing w:line="276" w:lineRule="auto"/>
        <w:rPr>
          <w:rFonts w:cs="Times New Roman"/>
          <w:szCs w:val="26"/>
        </w:rPr>
      </w:pPr>
      <w:r w:rsidRPr="00C00428">
        <w:rPr>
          <w:rFonts w:cs="Times New Roman"/>
          <w:szCs w:val="26"/>
        </w:rPr>
        <w:t xml:space="preserve">Trong đó: N là số lượng gói thầu, </w:t>
      </w:r>
      <m:oMath>
        <m:sSub>
          <m:sSubPr>
            <m:ctrlPr>
              <w:rPr>
                <w:rFonts w:ascii="Cambria Math" w:hAnsi="Cambria Math" w:cs="Times New Roman"/>
                <w:szCs w:val="26"/>
              </w:rPr>
            </m:ctrlPr>
          </m:sSubPr>
          <m:e>
            <m:r>
              <w:rPr>
                <w:rFonts w:ascii="Cambria Math" w:hAnsi="Cambria Math" w:cs="Times New Roman"/>
                <w:szCs w:val="26"/>
              </w:rPr>
              <m:t>J</m:t>
            </m:r>
          </m:e>
          <m:sub>
            <m:r>
              <w:rPr>
                <w:rFonts w:ascii="Cambria Math" w:hAnsi="Cambria Math" w:cs="Times New Roman"/>
                <w:szCs w:val="26"/>
              </w:rPr>
              <m:t>n</m:t>
            </m:r>
          </m:sub>
        </m:sSub>
      </m:oMath>
      <w:r w:rsidRPr="00C00428">
        <w:rPr>
          <w:rFonts w:cs="Times New Roman"/>
          <w:szCs w:val="26"/>
        </w:rPr>
        <w:t xml:space="preserve"> thể hiện nhà thầu i có tham gia gói thầu n hay không, </w:t>
      </w:r>
      <m:oMath>
        <m:sSub>
          <m:sSubPr>
            <m:ctrlPr>
              <w:rPr>
                <w:rFonts w:ascii="Cambria Math" w:hAnsi="Cambria Math" w:cs="Times New Roman"/>
                <w:szCs w:val="26"/>
              </w:rPr>
            </m:ctrlPr>
          </m:sSubPr>
          <m:e>
            <m:r>
              <w:rPr>
                <w:rFonts w:ascii="Cambria Math" w:hAnsi="Cambria Math" w:cs="Times New Roman"/>
                <w:szCs w:val="26"/>
              </w:rPr>
              <m:t>M</m:t>
            </m:r>
          </m:e>
          <m:sub>
            <m:r>
              <w:rPr>
                <w:rFonts w:ascii="Cambria Math" w:hAnsi="Cambria Math" w:cs="Times New Roman"/>
                <w:szCs w:val="26"/>
              </w:rPr>
              <m:t>n</m:t>
            </m:r>
          </m:sub>
        </m:sSub>
      </m:oMath>
      <w:r w:rsidRPr="00C00428">
        <w:rPr>
          <w:rFonts w:cs="Times New Roman"/>
          <w:szCs w:val="26"/>
        </w:rPr>
        <w:t xml:space="preserve"> thể hiện lợi nhuận nhà thầu thu được với gói thầu này. Các thành phần r, t, S như trước tương ứng thể hiện tỷ lệ lạm phát (hoặc tỷ lệ mất giá đồng tiền), thời điểm gói thầu diễn ra và thời điểm bắt đầu dự án (coi như thời điểm tham chiếu giá trị đồng tiền).</w:t>
      </w:r>
    </w:p>
    <w:p w:rsidR="00E857F1" w:rsidRPr="00C52309" w:rsidRDefault="00E857F1" w:rsidP="00FA33C7">
      <w:pPr>
        <w:pStyle w:val="Heading4"/>
        <w:rPr>
          <w:rFonts w:eastAsiaTheme="minorHAnsi"/>
        </w:rPr>
      </w:pPr>
      <w:bookmarkStart w:id="88" w:name="_Toc502890739"/>
      <w:bookmarkStart w:id="89" w:name="_Toc3529822"/>
      <w:r w:rsidRPr="00C52309">
        <w:rPr>
          <w:rFonts w:eastAsiaTheme="minorHAnsi"/>
        </w:rPr>
        <w:t xml:space="preserve">Cân bằng lợi ích-quan hệ </w:t>
      </w:r>
      <w:r w:rsidRPr="00E91B4D">
        <w:t>giữa</w:t>
      </w:r>
      <w:r w:rsidRPr="00C52309">
        <w:rPr>
          <w:rFonts w:eastAsiaTheme="minorHAnsi"/>
        </w:rPr>
        <w:t xml:space="preserve"> các nhà thầu</w:t>
      </w:r>
      <w:bookmarkEnd w:id="88"/>
      <w:bookmarkEnd w:id="89"/>
    </w:p>
    <w:p w:rsidR="00E857F1" w:rsidRPr="00C00428" w:rsidRDefault="00E857F1" w:rsidP="00C12502">
      <w:pPr>
        <w:ind w:firstLine="360"/>
        <w:rPr>
          <w:rFonts w:cs="Times New Roman"/>
          <w:szCs w:val="26"/>
        </w:rPr>
      </w:pPr>
      <w:r w:rsidRPr="00C00428">
        <w:rPr>
          <w:rFonts w:cs="Times New Roman"/>
          <w:szCs w:val="26"/>
        </w:rPr>
        <w:t xml:space="preserve">Để thể hiện ảnh hưởng của mối quan hệ tới từng nhà thầu, </w:t>
      </w:r>
      <w:r w:rsidR="00C00428">
        <w:rPr>
          <w:rFonts w:cs="Times New Roman"/>
          <w:szCs w:val="26"/>
        </w:rPr>
        <w:t>sử dụng</w:t>
      </w:r>
      <w:r w:rsidRPr="00C00428">
        <w:rPr>
          <w:rFonts w:cs="Times New Roman"/>
          <w:szCs w:val="26"/>
        </w:rPr>
        <w:t xml:space="preserve"> yếu tố cân bằng lợi ích-quan hệ giữa các nhà thầu bằng tổng hiệu số của tích lợi nhuận và chỉ số quan hệ giữa các nhà thầu và được tính theo công thức: </w:t>
      </w:r>
    </w:p>
    <w:p w:rsidR="00E857F1" w:rsidRPr="00C00428" w:rsidRDefault="00E857F1" w:rsidP="00E857F1">
      <w:pPr>
        <w:tabs>
          <w:tab w:val="left" w:pos="993"/>
        </w:tabs>
        <w:spacing w:line="276" w:lineRule="auto"/>
        <w:rPr>
          <w:rFonts w:cs="Times New Roman"/>
          <w:szCs w:val="26"/>
        </w:rPr>
      </w:pPr>
      <m:oMathPara>
        <m:oMath>
          <m:r>
            <m:rPr>
              <m:sty m:val="bi"/>
            </m:rPr>
            <w:rPr>
              <w:rFonts w:ascii="Cambria Math" w:hAnsi="Cambria Math" w:cs="Times New Roman"/>
              <w:szCs w:val="26"/>
            </w:rPr>
            <m:t>C</m:t>
          </m:r>
          <m:r>
            <m:rPr>
              <m:sty m:val="p"/>
            </m:rPr>
            <w:rPr>
              <w:rFonts w:ascii="Cambria Math" w:hAnsi="Cambria Math" w:cs="Times New Roman"/>
              <w:szCs w:val="26"/>
            </w:rPr>
            <m:t>=</m:t>
          </m:r>
          <m:nary>
            <m:naryPr>
              <m:chr m:val="∑"/>
              <m:ctrlPr>
                <w:rPr>
                  <w:rFonts w:ascii="Cambria Math" w:hAnsi="Cambria Math" w:cs="Times New Roman"/>
                  <w:szCs w:val="26"/>
                </w:rPr>
              </m:ctrlPr>
            </m:naryPr>
            <m:sub>
              <m:r>
                <m:rPr>
                  <m:sty m:val="bi"/>
                </m:rPr>
                <w:rPr>
                  <w:rFonts w:ascii="Cambria Math" w:hAnsi="Cambria Math" w:cs="Times New Roman"/>
                  <w:szCs w:val="26"/>
                </w:rPr>
                <m:t>i</m:t>
              </m:r>
              <m:r>
                <m:rPr>
                  <m:sty m:val="p"/>
                </m:rPr>
                <w:rPr>
                  <w:rFonts w:ascii="Cambria Math" w:hAnsi="Cambria Math" w:cs="Times New Roman"/>
                  <w:szCs w:val="26"/>
                </w:rPr>
                <m:t>=</m:t>
              </m:r>
              <m:r>
                <m:rPr>
                  <m:sty m:val="b"/>
                </m:rPr>
                <w:rPr>
                  <w:rFonts w:ascii="Cambria Math" w:hAnsi="Cambria Math" w:cs="Times New Roman"/>
                  <w:szCs w:val="26"/>
                </w:rPr>
                <m:t>1</m:t>
              </m:r>
              <m:r>
                <m:rPr>
                  <m:sty m:val="p"/>
                </m:rPr>
                <w:rPr>
                  <w:rFonts w:ascii="Cambria Math" w:hAnsi="Cambria Math" w:cs="Times New Roman"/>
                  <w:szCs w:val="26"/>
                </w:rPr>
                <m:t>,</m:t>
              </m:r>
              <m:r>
                <m:rPr>
                  <m:sty m:val="bi"/>
                </m:rPr>
                <w:rPr>
                  <w:rFonts w:ascii="Cambria Math" w:hAnsi="Cambria Math" w:cs="Times New Roman"/>
                  <w:szCs w:val="26"/>
                </w:rPr>
                <m:t>j</m:t>
              </m:r>
              <m:r>
                <m:rPr>
                  <m:sty m:val="p"/>
                </m:rPr>
                <w:rPr>
                  <w:rFonts w:ascii="Cambria Math" w:hAnsi="Cambria Math" w:cs="Times New Roman"/>
                  <w:szCs w:val="26"/>
                </w:rPr>
                <m:t>=</m:t>
              </m:r>
              <m:r>
                <m:rPr>
                  <m:sty m:val="b"/>
                </m:rPr>
                <w:rPr>
                  <w:rFonts w:ascii="Cambria Math" w:hAnsi="Cambria Math" w:cs="Times New Roman"/>
                  <w:szCs w:val="26"/>
                </w:rPr>
                <m:t>1</m:t>
              </m:r>
              <m:r>
                <m:rPr>
                  <m:sty m:val="p"/>
                </m:rPr>
                <w:rPr>
                  <w:rFonts w:ascii="Cambria Math" w:hAnsi="Cambria Math" w:cs="Times New Roman"/>
                  <w:szCs w:val="26"/>
                </w:rPr>
                <m:t>,</m:t>
              </m:r>
              <m:r>
                <m:rPr>
                  <m:sty m:val="bi"/>
                </m:rPr>
                <w:rPr>
                  <w:rFonts w:ascii="Cambria Math" w:hAnsi="Cambria Math" w:cs="Times New Roman"/>
                  <w:szCs w:val="26"/>
                </w:rPr>
                <m:t>i</m:t>
              </m:r>
              <m:r>
                <m:rPr>
                  <m:sty m:val="p"/>
                </m:rPr>
                <w:rPr>
                  <w:rFonts w:ascii="Cambria Math" w:hAnsi="Cambria Math" w:cs="Times New Roman"/>
                  <w:szCs w:val="26"/>
                </w:rPr>
                <m:t>≠</m:t>
              </m:r>
              <m:r>
                <m:rPr>
                  <m:sty m:val="bi"/>
                </m:rPr>
                <w:rPr>
                  <w:rFonts w:ascii="Cambria Math" w:hAnsi="Cambria Math" w:cs="Times New Roman"/>
                  <w:szCs w:val="26"/>
                </w:rPr>
                <m:t>j</m:t>
              </m:r>
            </m:sub>
            <m:sup>
              <m:r>
                <m:rPr>
                  <m:sty m:val="bi"/>
                </m:rPr>
                <w:rPr>
                  <w:rFonts w:ascii="Cambria Math" w:hAnsi="Cambria Math" w:cs="Times New Roman"/>
                  <w:szCs w:val="26"/>
                </w:rPr>
                <m:t>P</m:t>
              </m:r>
            </m:sup>
            <m:e>
              <m:d>
                <m:dPr>
                  <m:begChr m:val="|"/>
                  <m:endChr m:val="|"/>
                  <m:ctrlPr>
                    <w:rPr>
                      <w:rFonts w:ascii="Cambria Math" w:hAnsi="Cambria Math" w:cs="Times New Roman"/>
                      <w:szCs w:val="26"/>
                    </w:rPr>
                  </m:ctrlPr>
                </m:dPr>
                <m:e>
                  <m:sSub>
                    <m:sSubPr>
                      <m:ctrlPr>
                        <w:rPr>
                          <w:rFonts w:ascii="Cambria Math" w:hAnsi="Cambria Math" w:cs="Times New Roman"/>
                          <w:szCs w:val="26"/>
                        </w:rPr>
                      </m:ctrlPr>
                    </m:sSubPr>
                    <m:e>
                      <m:r>
                        <m:rPr>
                          <m:sty m:val="bi"/>
                        </m:rPr>
                        <w:rPr>
                          <w:rFonts w:ascii="Cambria Math" w:hAnsi="Cambria Math" w:cs="Times New Roman"/>
                          <w:szCs w:val="26"/>
                        </w:rPr>
                        <m:t>a</m:t>
                      </m:r>
                    </m:e>
                    <m:sub>
                      <m:r>
                        <m:rPr>
                          <m:sty m:val="bi"/>
                        </m:rPr>
                        <w:rPr>
                          <w:rFonts w:ascii="Cambria Math" w:hAnsi="Cambria Math" w:cs="Times New Roman"/>
                          <w:szCs w:val="26"/>
                        </w:rPr>
                        <m:t>i</m:t>
                      </m:r>
                    </m:sub>
                  </m:sSub>
                  <m:sSub>
                    <m:sSubPr>
                      <m:ctrlPr>
                        <w:rPr>
                          <w:rFonts w:ascii="Cambria Math" w:hAnsi="Cambria Math" w:cs="Times New Roman"/>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ci</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bi"/>
                        </m:rPr>
                        <w:rPr>
                          <w:rFonts w:ascii="Cambria Math" w:hAnsi="Cambria Math" w:cs="Times New Roman"/>
                          <w:szCs w:val="26"/>
                        </w:rPr>
                        <m:t>a</m:t>
                      </m:r>
                    </m:e>
                    <m:sub>
                      <m:r>
                        <m:rPr>
                          <m:sty m:val="bi"/>
                        </m:rPr>
                        <w:rPr>
                          <w:rFonts w:ascii="Cambria Math" w:hAnsi="Cambria Math" w:cs="Times New Roman"/>
                          <w:szCs w:val="26"/>
                        </w:rPr>
                        <m:t>j</m:t>
                      </m:r>
                    </m:sub>
                  </m:sSub>
                  <m:sSub>
                    <m:sSubPr>
                      <m:ctrlPr>
                        <w:rPr>
                          <w:rFonts w:ascii="Cambria Math" w:hAnsi="Cambria Math" w:cs="Times New Roman"/>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cj</m:t>
                      </m:r>
                    </m:sub>
                  </m:sSub>
                </m:e>
              </m:d>
            </m:e>
          </m:nary>
        </m:oMath>
      </m:oMathPara>
    </w:p>
    <w:p w:rsidR="00E857F1" w:rsidRPr="00C00428" w:rsidRDefault="00E857F1" w:rsidP="00C12502">
      <w:pPr>
        <w:rPr>
          <w:rFonts w:cs="Times New Roman"/>
          <w:szCs w:val="26"/>
        </w:rPr>
      </w:pPr>
      <w:r w:rsidRPr="00C00428">
        <w:rPr>
          <w:rFonts w:cs="Times New Roman"/>
          <w:szCs w:val="26"/>
        </w:rPr>
        <w:t>với P là số lượng nhà thầu, ai là hằng số thể hiện mối quan hệ giữa nhà thầu và chủ đầu tư. Khi C = 0 thì các nhà thầu đều thỏa mãn về lợi ích và yếu tố quan hệ khi tham gia dự án.</w:t>
      </w:r>
    </w:p>
    <w:p w:rsidR="00E857F1" w:rsidRPr="00C00428" w:rsidRDefault="00E857F1" w:rsidP="00C12502">
      <w:pPr>
        <w:ind w:firstLine="360"/>
        <w:rPr>
          <w:rFonts w:cs="Times New Roman"/>
          <w:szCs w:val="26"/>
        </w:rPr>
      </w:pPr>
      <w:r w:rsidRPr="00C00428">
        <w:rPr>
          <w:rFonts w:cs="Times New Roman"/>
          <w:szCs w:val="26"/>
        </w:rPr>
        <w:t>Cân bằng lợi ích-quan hệ là một yếu tố quan trọng trong tìm kiếm cân bằng Nash, bởi lẽ rõ ràng chiến lược về giá là chưa đủ để lựa chọn ra nhà thầu tốt. Ý tưởng của cân bằng lợi ích-quan hệ xuất phát từ ý tưởng của cân bằng Nash, tại thời mọi nhà thầu thỏa mãn với số tiền thu được và giữ được quan hệ nhất định. Trong thực tế, để có cân bằng này, nhà thầu sẽ đánh đổi một phần lợi nhuận mình có được để giữ quan hệ, nhưng vân giữ cho lợi ích-quan hệ không chênh nhau quá nhiều. Điểm cân bằng này cũng tương ứng với điểm mà C đạt giá trị nhỏ nhất.</w:t>
      </w:r>
    </w:p>
    <w:p w:rsidR="00E857F1" w:rsidRPr="00C00428" w:rsidRDefault="00E857F1" w:rsidP="00FA33C7">
      <w:pPr>
        <w:pStyle w:val="Heading4"/>
        <w:rPr>
          <w:rFonts w:eastAsiaTheme="minorHAnsi"/>
        </w:rPr>
      </w:pPr>
      <w:bookmarkStart w:id="90" w:name="_Toc502890740"/>
      <w:bookmarkStart w:id="91" w:name="_Toc3529823"/>
      <w:r w:rsidRPr="00C00428">
        <w:rPr>
          <w:rFonts w:eastAsiaTheme="minorHAnsi"/>
        </w:rPr>
        <w:lastRenderedPageBreak/>
        <w:t xml:space="preserve">Đảm bảo chất </w:t>
      </w:r>
      <w:r w:rsidRPr="00E91B4D">
        <w:t>lượng</w:t>
      </w:r>
      <w:r w:rsidRPr="00C00428">
        <w:rPr>
          <w:rFonts w:eastAsiaTheme="minorHAnsi"/>
        </w:rPr>
        <w:t xml:space="preserve"> cho dự án</w:t>
      </w:r>
      <w:bookmarkEnd w:id="90"/>
      <w:bookmarkEnd w:id="91"/>
    </w:p>
    <w:p w:rsidR="00E857F1" w:rsidRPr="00C00428" w:rsidRDefault="00E857F1" w:rsidP="00C12502">
      <w:pPr>
        <w:ind w:firstLine="360"/>
        <w:rPr>
          <w:rFonts w:cs="Times New Roman"/>
          <w:szCs w:val="26"/>
        </w:rPr>
      </w:pPr>
      <w:r w:rsidRPr="00C00428">
        <w:rPr>
          <w:rFonts w:cs="Times New Roman"/>
          <w:szCs w:val="26"/>
        </w:rPr>
        <w:t xml:space="preserve">Mặc dù ta đã xét đến yếu tố lợi nhuận chủ đầu tư, nhà thầu, và quan hệ nhà thầu-chủ đầu tư, sẽ là thiếu xót nếu không đề cập tới chất lượng sản phẩm cung cấp cho dự án. Chất lượng dự án là yếu tố quan trọng cuối cùng trong chiến lược của chủ dự án trong trò chơi đấu thầu nhiều vòng. Nếu bỏ qua yếu tố này khi đi tìm cân bằng Nash, chủ dự án có thể thua cuộc trong trò chơi: anh ta thu được nhiều lợi nhuận, nhưng chất lượng sản phẩm lại không đảm bảo. </w:t>
      </w:r>
    </w:p>
    <w:p w:rsidR="00E857F1" w:rsidRPr="00C00428" w:rsidRDefault="00E857F1" w:rsidP="00C12502">
      <w:pPr>
        <w:ind w:firstLine="360"/>
        <w:rPr>
          <w:rFonts w:cs="Times New Roman"/>
          <w:szCs w:val="26"/>
        </w:rPr>
      </w:pPr>
      <w:r w:rsidRPr="00C00428">
        <w:rPr>
          <w:rFonts w:cs="Times New Roman"/>
          <w:szCs w:val="26"/>
        </w:rPr>
        <w:t>Để giải quyết vấn đề này, mỗi nhà thầu được gán một chỉ số chất lượng q trong khoảng [0, 1], q là hằng số chuyên gia thể hiện cho uy tín của nhà thầu, gián tiếp thể hiện chất lượng sản phẩm họ cung cấp. Giá trị q càng lớn thể hiện nhà thầu chất lượng càng cao. Chủ đầu tư sẽ có chiến lược để tối đa hóa tổng giá trị chất lượng của các gói thầu, hay nói khác, tối đa hóa:</w:t>
      </w:r>
    </w:p>
    <w:p w:rsidR="00E857F1" w:rsidRPr="00C00428" w:rsidRDefault="00E857F1" w:rsidP="00E857F1">
      <w:pPr>
        <w:spacing w:line="276" w:lineRule="auto"/>
        <w:rPr>
          <w:rFonts w:cs="Times New Roman"/>
          <w:szCs w:val="26"/>
        </w:rPr>
      </w:pPr>
      <m:oMathPara>
        <m:oMath>
          <m:r>
            <m:rPr>
              <m:sty m:val="bi"/>
            </m:rPr>
            <w:rPr>
              <w:rFonts w:ascii="Cambria Math" w:hAnsi="Cambria Math" w:cs="Times New Roman"/>
              <w:szCs w:val="26"/>
            </w:rPr>
            <m:t>QI</m:t>
          </m:r>
          <m:r>
            <m:rPr>
              <m:sty m:val="p"/>
            </m:rPr>
            <w:rPr>
              <w:rFonts w:ascii="Cambria Math" w:hAnsi="Cambria Math" w:cs="Times New Roman"/>
              <w:szCs w:val="26"/>
            </w:rPr>
            <m:t>=</m:t>
          </m:r>
          <m:nary>
            <m:naryPr>
              <m:chr m:val="∑"/>
              <m:ctrlPr>
                <w:rPr>
                  <w:rFonts w:ascii="Cambria Math" w:hAnsi="Cambria Math" w:cs="Times New Roman"/>
                  <w:szCs w:val="26"/>
                </w:rPr>
              </m:ctrlPr>
            </m:naryPr>
            <m:sub>
              <m:r>
                <m:rPr>
                  <m:sty m:val="bi"/>
                </m:rPr>
                <w:rPr>
                  <w:rFonts w:ascii="Cambria Math" w:hAnsi="Cambria Math" w:cs="Times New Roman"/>
                  <w:szCs w:val="26"/>
                </w:rPr>
                <m:t>n</m:t>
              </m:r>
              <m:r>
                <m:rPr>
                  <m:sty m:val="p"/>
                </m:rPr>
                <w:rPr>
                  <w:rFonts w:ascii="Cambria Math" w:hAnsi="Cambria Math" w:cs="Times New Roman"/>
                  <w:szCs w:val="26"/>
                </w:rPr>
                <m:t>=</m:t>
              </m:r>
              <m:r>
                <m:rPr>
                  <m:sty m:val="b"/>
                </m:rPr>
                <w:rPr>
                  <w:rFonts w:ascii="Cambria Math" w:hAnsi="Cambria Math" w:cs="Times New Roman"/>
                  <w:szCs w:val="26"/>
                </w:rPr>
                <m:t>1</m:t>
              </m:r>
            </m:sub>
            <m:sup>
              <m:r>
                <m:rPr>
                  <m:sty m:val="bi"/>
                </m:rPr>
                <w:rPr>
                  <w:rFonts w:ascii="Cambria Math" w:hAnsi="Cambria Math" w:cs="Times New Roman"/>
                  <w:szCs w:val="26"/>
                </w:rPr>
                <m:t>N</m:t>
              </m:r>
            </m:sup>
            <m:e>
              <m:sSub>
                <m:sSubPr>
                  <m:ctrlPr>
                    <w:rPr>
                      <w:rFonts w:ascii="Cambria Math" w:hAnsi="Cambria Math" w:cs="Times New Roman"/>
                      <w:szCs w:val="26"/>
                    </w:rPr>
                  </m:ctrlPr>
                </m:sSubPr>
                <m:e>
                  <m:r>
                    <m:rPr>
                      <m:sty m:val="bi"/>
                    </m:rPr>
                    <w:rPr>
                      <w:rFonts w:ascii="Cambria Math" w:hAnsi="Cambria Math" w:cs="Times New Roman"/>
                      <w:szCs w:val="26"/>
                    </w:rPr>
                    <m:t>q</m:t>
                  </m:r>
                </m:e>
                <m:sub>
                  <m:r>
                    <m:rPr>
                      <m:sty m:val="bi"/>
                    </m:rPr>
                    <w:rPr>
                      <w:rFonts w:ascii="Cambria Math" w:hAnsi="Cambria Math" w:cs="Times New Roman"/>
                      <w:szCs w:val="26"/>
                    </w:rPr>
                    <m:t>n</m:t>
                  </m:r>
                </m:sub>
              </m:sSub>
            </m:e>
          </m:nary>
        </m:oMath>
      </m:oMathPara>
    </w:p>
    <w:p w:rsidR="00E857F1" w:rsidRPr="00C00428" w:rsidRDefault="00E857F1" w:rsidP="00C12502">
      <w:pPr>
        <w:ind w:firstLine="360"/>
        <w:rPr>
          <w:rFonts w:cs="Times New Roman"/>
          <w:szCs w:val="26"/>
        </w:rPr>
      </w:pPr>
      <w:r w:rsidRPr="00C00428">
        <w:rPr>
          <w:rFonts w:cs="Times New Roman"/>
          <w:szCs w:val="26"/>
        </w:rPr>
        <w:t xml:space="preserve">với N là số lượng gói thầu và </w:t>
      </w:r>
      <m:oMath>
        <m:sSub>
          <m:sSubPr>
            <m:ctrlPr>
              <w:rPr>
                <w:rFonts w:ascii="Cambria Math" w:hAnsi="Cambria Math" w:cs="Times New Roman"/>
                <w:szCs w:val="26"/>
              </w:rPr>
            </m:ctrlPr>
          </m:sSubPr>
          <m:e>
            <m:r>
              <w:rPr>
                <w:rFonts w:ascii="Cambria Math" w:hAnsi="Cambria Math" w:cs="Times New Roman"/>
                <w:szCs w:val="26"/>
              </w:rPr>
              <m:t>q</m:t>
            </m:r>
          </m:e>
          <m:sub>
            <m:r>
              <w:rPr>
                <w:rFonts w:ascii="Cambria Math" w:hAnsi="Cambria Math" w:cs="Times New Roman"/>
                <w:szCs w:val="26"/>
              </w:rPr>
              <m:t>n</m:t>
            </m:r>
          </m:sub>
        </m:sSub>
      </m:oMath>
      <w:r w:rsidRPr="00C00428">
        <w:rPr>
          <w:rFonts w:cs="Times New Roman"/>
          <w:szCs w:val="26"/>
        </w:rPr>
        <w:t xml:space="preserve"> là chất lượng của nhà thầu trúng gói thầu n, </w:t>
      </w:r>
      <m:oMath>
        <m:sSub>
          <m:sSubPr>
            <m:ctrlPr>
              <w:rPr>
                <w:rFonts w:ascii="Cambria Math" w:hAnsi="Cambria Math" w:cs="Times New Roman"/>
                <w:szCs w:val="26"/>
              </w:rPr>
            </m:ctrlPr>
          </m:sSubPr>
          <m:e>
            <m:r>
              <w:rPr>
                <w:rFonts w:ascii="Cambria Math" w:hAnsi="Cambria Math" w:cs="Times New Roman"/>
                <w:szCs w:val="26"/>
              </w:rPr>
              <m:t>q</m:t>
            </m:r>
          </m:e>
          <m:sub>
            <m:r>
              <w:rPr>
                <w:rFonts w:ascii="Cambria Math" w:hAnsi="Cambria Math" w:cs="Times New Roman"/>
                <w:szCs w:val="26"/>
              </w:rPr>
              <m:t>n</m:t>
            </m:r>
          </m:sub>
        </m:sSub>
      </m:oMath>
      <w:r w:rsidRPr="00C00428">
        <w:rPr>
          <w:rFonts w:cs="Times New Roman"/>
          <w:szCs w:val="26"/>
        </w:rPr>
        <w:t xml:space="preserve"> sẽ lấy giá trị trong tập chỉ số chất lượng của các nhà thầu tham gia vào thầu gói thầu n.</w:t>
      </w:r>
    </w:p>
    <w:p w:rsidR="00E857F1" w:rsidRPr="00C00428" w:rsidRDefault="00E857F1" w:rsidP="00C12502">
      <w:pPr>
        <w:ind w:firstLine="360"/>
        <w:rPr>
          <w:rFonts w:cs="Times New Roman"/>
          <w:szCs w:val="26"/>
        </w:rPr>
      </w:pPr>
      <w:r w:rsidRPr="00C00428">
        <w:rPr>
          <w:rFonts w:cs="Times New Roman"/>
          <w:szCs w:val="26"/>
        </w:rPr>
        <w:t xml:space="preserve">Như vậy, bài toán đấu thầu nhiều vòng là một trò chơi giữa chủ đầu tư và các nhà thầu, trong đó, chiến lược của chủ đầu tư là tập trung vào tối đa lợi nhuận của mình và tối đa chỉ số chất lượng cho dự án. Chiến lược của từng nhà thầu là tối đa lợi nhuận của chính mình nhưng vẫn đảm bảo tối thiểu cân bằng lợi ích-quan hệ giữa các nhà thầu. Cân bằng Nash là điểm mà chủ đầu tư và các nhà thầu đều cảm thấy chiến lược của mình được thỏa mãn. </w:t>
      </w:r>
    </w:p>
    <w:p w:rsidR="00DD245D" w:rsidRPr="008E0144" w:rsidRDefault="00DD245D" w:rsidP="00E91B4D">
      <w:pPr>
        <w:pStyle w:val="Heading2"/>
      </w:pPr>
      <w:bookmarkStart w:id="92" w:name="_Toc3529824"/>
      <w:r w:rsidRPr="008E0144">
        <w:t>MOEA Framework:</w:t>
      </w:r>
      <w:bookmarkEnd w:id="92"/>
    </w:p>
    <w:p w:rsidR="00DD245D" w:rsidRPr="008E0144" w:rsidRDefault="00DD245D" w:rsidP="00042427">
      <w:pPr>
        <w:pStyle w:val="Heading3"/>
        <w:numPr>
          <w:ilvl w:val="0"/>
          <w:numId w:val="6"/>
        </w:numPr>
      </w:pPr>
      <w:bookmarkStart w:id="93" w:name="_Toc3529825"/>
      <w:r w:rsidRPr="008E0144">
        <w:t>Giới thiệu</w:t>
      </w:r>
      <w:bookmarkEnd w:id="93"/>
    </w:p>
    <w:p w:rsidR="00E952F7" w:rsidRPr="008E0144" w:rsidRDefault="00E952F7" w:rsidP="008E0144">
      <w:pPr>
        <w:ind w:firstLine="360"/>
        <w:rPr>
          <w:rFonts w:cs="Times New Roman"/>
          <w:szCs w:val="26"/>
        </w:rPr>
      </w:pPr>
      <w:r w:rsidRPr="008E0144">
        <w:rPr>
          <w:rFonts w:cs="Times New Roman"/>
          <w:szCs w:val="26"/>
        </w:rPr>
        <w:t>MOEA Framework là một thư viện Java mã nguồn mở, được sử dụng để phát triển và thử nghiệm các thuật toán tiến hóa đa mục tiêu (MOEAs) và các thuật toán tối ưu hóa đa mục tiêu. MOEA Framwork hỗ trợ các giải thuật di truyền, tiến hóa khác biệt, tối ưu hóa dòng hạt, lập trình di truyền và nhiều thuật toán tối ưu khác. MOEA Framework cũng cung cấp các công cụ cần thiết để nhanh chóng thiết kế, phát triển và thử nghiệm các thuật toán tối ưu hóa thống kê.</w:t>
      </w:r>
    </w:p>
    <w:p w:rsidR="00902588" w:rsidRPr="008E0144" w:rsidRDefault="00902588" w:rsidP="008E0144">
      <w:pPr>
        <w:ind w:firstLine="360"/>
        <w:rPr>
          <w:rFonts w:cs="Times New Roman"/>
          <w:szCs w:val="26"/>
        </w:rPr>
      </w:pPr>
      <w:r w:rsidRPr="008E0144">
        <w:rPr>
          <w:rFonts w:cs="Times New Roman"/>
          <w:szCs w:val="26"/>
        </w:rPr>
        <w:t>MOEA Framework là một giải pháp nhanh chóng đáng tin cậy cho người lập trình muốn triể</w:t>
      </w:r>
      <w:r w:rsidR="00610828" w:rsidRPr="008E0144">
        <w:rPr>
          <w:rFonts w:cs="Times New Roman"/>
          <w:szCs w:val="26"/>
        </w:rPr>
        <w:t xml:space="preserve">n khai các thuật toán tiến hóa đa mục tiêu như: NSGA-II, NSGA-III, εMOEA, εNSGA-II, PAES, PESA2, SPEA2, IBEA, SMS-EMOA, GDE3, SMPSO, OMOPSO, CMA-ES và </w:t>
      </w:r>
      <w:r w:rsidR="00610828" w:rsidRPr="008E0144">
        <w:rPr>
          <w:rFonts w:cs="Times New Roman"/>
          <w:szCs w:val="26"/>
        </w:rPr>
        <w:lastRenderedPageBreak/>
        <w:t>MOEA/D. Các thuật toán này được tối hóa hiệu suất do đó có thể sử dụng cho các ứng dụng cần hiệu suất cao.</w:t>
      </w:r>
      <w:r w:rsidR="0088570C">
        <w:rPr>
          <w:rFonts w:cs="Times New Roman"/>
          <w:szCs w:val="26"/>
        </w:rPr>
        <w:t xml:space="preserve"> Với việc hỗ trợ các thư viện JMET, PISA, MOEA Framework cung cấp quyền truy cập vào 30 thuật toán tối ưu hóa đa mục tiêu.</w:t>
      </w:r>
    </w:p>
    <w:p w:rsidR="00610828" w:rsidRPr="008E0144" w:rsidRDefault="00610828" w:rsidP="008E0144">
      <w:pPr>
        <w:ind w:firstLine="360"/>
        <w:rPr>
          <w:rFonts w:cs="Times New Roman"/>
          <w:szCs w:val="26"/>
        </w:rPr>
      </w:pPr>
      <w:r w:rsidRPr="008E0144">
        <w:rPr>
          <w:rFonts w:cs="Times New Roman"/>
          <w:szCs w:val="26"/>
        </w:rPr>
        <w:t>MOEA Framework cung cấp một bộ cơ sở các thuật toán, các vấn đề và toán tử tìm kiếm đồng thời cũng cung cấp khả năng mở rộng một cách dễ dàng. Người lập trình có thể sử dụng giao diện</w:t>
      </w:r>
      <w:r w:rsidR="00C86523">
        <w:rPr>
          <w:rFonts w:cs="Times New Roman"/>
          <w:szCs w:val="26"/>
        </w:rPr>
        <w:t xml:space="preserve"> </w:t>
      </w:r>
      <w:r w:rsidRPr="008E0144">
        <w:rPr>
          <w:rFonts w:cs="Times New Roman"/>
          <w:szCs w:val="26"/>
        </w:rPr>
        <w:t>SPI để tích hợp các thuật toán, vấn đề mới vào trong MOEA Framewrok.</w:t>
      </w:r>
    </w:p>
    <w:p w:rsidR="00610828" w:rsidRPr="008E0144" w:rsidRDefault="00610828" w:rsidP="008E0144">
      <w:pPr>
        <w:ind w:firstLine="360"/>
        <w:rPr>
          <w:rFonts w:cs="Times New Roman"/>
          <w:szCs w:val="26"/>
        </w:rPr>
      </w:pPr>
      <w:r w:rsidRPr="008E0144">
        <w:rPr>
          <w:rFonts w:cs="Times New Roman"/>
          <w:szCs w:val="26"/>
        </w:rPr>
        <w:t>MOEA Framework có cấu trúc hướng đối tượng, cho phép kết hợp các thành phần hiện có để xây dựng các thuật toán tối ưu hóa mới. Với một chức năng cần thiết không được tìm thấy trên MOEA Framwork, người lập trình có thể mở rộng từ một lớp hiện có hoặc thêm một lớp mới.</w:t>
      </w:r>
    </w:p>
    <w:p w:rsidR="00B93233" w:rsidRPr="008E0144" w:rsidRDefault="005D3E97" w:rsidP="008E0144">
      <w:pPr>
        <w:ind w:firstLine="360"/>
        <w:rPr>
          <w:rFonts w:cs="Times New Roman"/>
          <w:szCs w:val="26"/>
        </w:rPr>
      </w:pPr>
      <w:r w:rsidRPr="008E0144">
        <w:rPr>
          <w:rFonts w:cs="Times New Roman"/>
          <w:szCs w:val="26"/>
        </w:rPr>
        <w:t xml:space="preserve">MOEA Framwork </w:t>
      </w:r>
      <w:r w:rsidR="00B93233" w:rsidRPr="008E0144">
        <w:rPr>
          <w:rFonts w:cs="Times New Roman"/>
          <w:szCs w:val="26"/>
        </w:rPr>
        <w:t xml:space="preserve">là mã nguồn mở với </w:t>
      </w:r>
      <w:r w:rsidRPr="008E0144">
        <w:rPr>
          <w:rFonts w:cs="Times New Roman"/>
          <w:szCs w:val="26"/>
        </w:rPr>
        <w:t>nguồn tài liệu đầy đủ</w:t>
      </w:r>
      <w:r w:rsidR="00B93233" w:rsidRPr="008E0144">
        <w:rPr>
          <w:rFonts w:cs="Times New Roman"/>
          <w:szCs w:val="26"/>
        </w:rPr>
        <w:t>, được cập nhật thường xuyên. Có thể dễ dàng tìm kiếm và sử dụng thông qua mạng internet.</w:t>
      </w:r>
    </w:p>
    <w:p w:rsidR="00DD245D" w:rsidRPr="008E0144" w:rsidRDefault="00D73EF1" w:rsidP="00E91B4D">
      <w:pPr>
        <w:pStyle w:val="Heading3"/>
      </w:pPr>
      <w:bookmarkStart w:id="94" w:name="_Toc3529826"/>
      <w:r w:rsidRPr="008E0144">
        <w:t xml:space="preserve">Cấu </w:t>
      </w:r>
      <w:r w:rsidR="00DD245D" w:rsidRPr="008E0144">
        <w:t>hình</w:t>
      </w:r>
      <w:r w:rsidRPr="008E0144">
        <w:t xml:space="preserve"> sử dụng MOEA:</w:t>
      </w:r>
      <w:bookmarkEnd w:id="94"/>
    </w:p>
    <w:p w:rsidR="00D73EF1" w:rsidRDefault="006575D5" w:rsidP="00EF05D6">
      <w:pPr>
        <w:pStyle w:val="Heading4"/>
      </w:pPr>
      <w:bookmarkStart w:id="95" w:name="_Toc3529827"/>
      <w:r>
        <w:t>Các yếu tố phụ thuộc</w:t>
      </w:r>
      <w:bookmarkEnd w:id="95"/>
    </w:p>
    <w:p w:rsidR="00EB4B77" w:rsidRPr="00D305EC" w:rsidRDefault="006575D5" w:rsidP="00D305EC">
      <w:pPr>
        <w:ind w:firstLine="360"/>
        <w:rPr>
          <w:rFonts w:cs="Times New Roman"/>
          <w:szCs w:val="26"/>
        </w:rPr>
      </w:pPr>
      <w:r w:rsidRPr="00D305EC">
        <w:rPr>
          <w:rFonts w:cs="Times New Roman"/>
          <w:szCs w:val="26"/>
        </w:rPr>
        <w:t>MOEA Framework là mã nguồn mở chạy trên Java 6 trở đi.</w:t>
      </w:r>
      <w:r w:rsidR="008639D0" w:rsidRPr="00D305EC">
        <w:rPr>
          <w:rFonts w:cs="Times New Roman"/>
          <w:szCs w:val="26"/>
        </w:rPr>
        <w:t xml:space="preserve"> Ngoài việc cần java 6 trở đi, để có thể biên dịch MOEA Framework và phát triển các thuật toán máy tính cần cài đặt eclipse</w:t>
      </w:r>
      <w:r w:rsidR="0076618C" w:rsidRPr="00D305EC">
        <w:rPr>
          <w:rFonts w:cs="Times New Roman"/>
          <w:szCs w:val="26"/>
        </w:rPr>
        <w:t>.</w:t>
      </w:r>
    </w:p>
    <w:p w:rsidR="00E952F7" w:rsidRDefault="00EB4B77" w:rsidP="00EF05D6">
      <w:pPr>
        <w:pStyle w:val="Heading4"/>
      </w:pPr>
      <w:bookmarkStart w:id="96" w:name="_Toc3529828"/>
      <w:r w:rsidRPr="00EF05D6">
        <w:t>Cấu hình MOEA Framework</w:t>
      </w:r>
      <w:bookmarkEnd w:id="96"/>
    </w:p>
    <w:p w:rsidR="000A6C4C" w:rsidRDefault="000A6C4C" w:rsidP="00D305EC">
      <w:pPr>
        <w:ind w:firstLine="360"/>
        <w:rPr>
          <w:rFonts w:cs="Times New Roman"/>
          <w:szCs w:val="26"/>
        </w:rPr>
      </w:pPr>
    </w:p>
    <w:p w:rsidR="0076618C" w:rsidRPr="00D305EC" w:rsidRDefault="0076618C" w:rsidP="00D305EC">
      <w:pPr>
        <w:ind w:firstLine="360"/>
        <w:rPr>
          <w:rFonts w:cs="Times New Roman"/>
          <w:szCs w:val="26"/>
        </w:rPr>
      </w:pPr>
      <w:r w:rsidRPr="00D305EC">
        <w:rPr>
          <w:rFonts w:cs="Times New Roman"/>
          <w:szCs w:val="26"/>
        </w:rPr>
        <w:t>Tải xuống thư mục mã nguồn mở kèm với hướng dẫn của MOEA Framework theo link:</w:t>
      </w:r>
      <w:r w:rsidR="00320C92" w:rsidRPr="00D305EC">
        <w:rPr>
          <w:rFonts w:cs="Times New Roman"/>
          <w:szCs w:val="26"/>
        </w:rPr>
        <w:t xml:space="preserve"> </w:t>
      </w:r>
      <w:hyperlink r:id="rId18" w:history="1">
        <w:r w:rsidRPr="00D305EC">
          <w:rPr>
            <w:rFonts w:cs="Times New Roman"/>
            <w:szCs w:val="26"/>
          </w:rPr>
          <w:t>http://bit.ly/1N5sHjO</w:t>
        </w:r>
      </w:hyperlink>
      <w:r w:rsidR="00320C92" w:rsidRPr="00D305EC">
        <w:rPr>
          <w:rFonts w:cs="Times New Roman"/>
          <w:szCs w:val="26"/>
        </w:rPr>
        <w:t xml:space="preserve">. </w:t>
      </w:r>
      <w:r w:rsidRPr="00D305EC">
        <w:rPr>
          <w:rFonts w:cs="Times New Roman"/>
          <w:szCs w:val="26"/>
        </w:rPr>
        <w:t>Để sử dụng MOEA Framework có thể sử dụng trực tiếp mã nguồn mở hoặc biên dịch toàn bộ MOEA Framework thành một thư viện java (*.jar). Cách thức sử dụng trực tiếp mã nguồn mở đó là tạo ra một Project mới trong Eclipse</w:t>
      </w:r>
    </w:p>
    <w:p w:rsidR="0076618C" w:rsidRDefault="0076618C" w:rsidP="000A6C4C">
      <w:pPr>
        <w:jc w:val="center"/>
      </w:pPr>
      <w:r>
        <w:rPr>
          <w:noProof/>
        </w:rPr>
        <w:lastRenderedPageBreak/>
        <w:drawing>
          <wp:inline distT="0" distB="0" distL="0" distR="0" wp14:anchorId="6BDA5179" wp14:editId="31748FE9">
            <wp:extent cx="4845050" cy="258609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3769" cy="2590751"/>
                    </a:xfrm>
                    <a:prstGeom prst="rect">
                      <a:avLst/>
                    </a:prstGeom>
                  </pic:spPr>
                </pic:pic>
              </a:graphicData>
            </a:graphic>
          </wp:inline>
        </w:drawing>
      </w:r>
    </w:p>
    <w:p w:rsidR="000A6C4C" w:rsidRDefault="000A6C4C" w:rsidP="000A6C4C">
      <w:pPr>
        <w:pStyle w:val="Heading7"/>
      </w:pPr>
      <w:bookmarkStart w:id="97" w:name="_Toc3410621"/>
      <w:bookmarkStart w:id="98" w:name="_Toc3410865"/>
      <w:bookmarkStart w:id="99" w:name="_Toc3491032"/>
      <w:r>
        <w:t>Hướng dẫn sử dụng MOEA Framework trên Eclipse 1</w:t>
      </w:r>
      <w:bookmarkEnd w:id="97"/>
      <w:bookmarkEnd w:id="98"/>
      <w:bookmarkEnd w:id="99"/>
    </w:p>
    <w:p w:rsidR="0076618C" w:rsidRDefault="0076618C" w:rsidP="00D305EC">
      <w:pPr>
        <w:ind w:firstLine="360"/>
        <w:rPr>
          <w:rFonts w:cs="Times New Roman"/>
          <w:szCs w:val="26"/>
        </w:rPr>
      </w:pPr>
      <w:r w:rsidRPr="00D305EC">
        <w:rPr>
          <w:rFonts w:cs="Times New Roman"/>
          <w:szCs w:val="26"/>
        </w:rPr>
        <w:t>Trên cửa sổ “New Java Project” sẽ xuất hiện</w:t>
      </w:r>
      <w:r w:rsidR="004C1A29" w:rsidRPr="00D305EC">
        <w:rPr>
          <w:rFonts w:cs="Times New Roman"/>
          <w:szCs w:val="26"/>
        </w:rPr>
        <w:t>; bỏ chọn “Use default locatioin”; Chọn “Browse…”; sau đó chọn tới đường dẫn chính xác của thư mục MOEA Framework được giải nén từ tệp tin tải xuống ở bước trên.</w:t>
      </w:r>
    </w:p>
    <w:p w:rsidR="000A6C4C" w:rsidRPr="00D305EC" w:rsidRDefault="000A6C4C" w:rsidP="00D305EC">
      <w:pPr>
        <w:ind w:firstLine="360"/>
        <w:rPr>
          <w:rFonts w:cs="Times New Roman"/>
          <w:szCs w:val="26"/>
        </w:rPr>
      </w:pPr>
    </w:p>
    <w:p w:rsidR="004C1A29" w:rsidRDefault="004C1A29" w:rsidP="004A7201">
      <w:pPr>
        <w:jc w:val="center"/>
      </w:pPr>
      <w:r>
        <w:rPr>
          <w:noProof/>
        </w:rPr>
        <w:drawing>
          <wp:inline distT="0" distB="0" distL="0" distR="0" wp14:anchorId="5FC1A859" wp14:editId="23643BD8">
            <wp:extent cx="2761615" cy="3695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9303" cy="3705989"/>
                    </a:xfrm>
                    <a:prstGeom prst="rect">
                      <a:avLst/>
                    </a:prstGeom>
                  </pic:spPr>
                </pic:pic>
              </a:graphicData>
            </a:graphic>
          </wp:inline>
        </w:drawing>
      </w:r>
    </w:p>
    <w:p w:rsidR="000A6C4C" w:rsidRDefault="000A6C4C" w:rsidP="000A6C4C">
      <w:pPr>
        <w:pStyle w:val="Heading7"/>
      </w:pPr>
      <w:bookmarkStart w:id="100" w:name="_Toc3410622"/>
      <w:bookmarkStart w:id="101" w:name="_Toc3410866"/>
      <w:bookmarkStart w:id="102" w:name="_Toc3491033"/>
      <w:r>
        <w:t>Hướng dẫn sử dụng MOEA Framework trên eclipse 2</w:t>
      </w:r>
      <w:bookmarkEnd w:id="100"/>
      <w:bookmarkEnd w:id="101"/>
      <w:bookmarkEnd w:id="102"/>
    </w:p>
    <w:p w:rsidR="000A6C4C" w:rsidRDefault="000A6C4C" w:rsidP="00D305EC">
      <w:pPr>
        <w:ind w:firstLine="360"/>
        <w:rPr>
          <w:rFonts w:cs="Times New Roman"/>
          <w:szCs w:val="26"/>
        </w:rPr>
      </w:pPr>
    </w:p>
    <w:p w:rsidR="004C1A29" w:rsidRPr="00D305EC" w:rsidRDefault="004C1A29" w:rsidP="00D305EC">
      <w:pPr>
        <w:ind w:firstLine="360"/>
        <w:rPr>
          <w:rFonts w:cs="Times New Roman"/>
          <w:szCs w:val="26"/>
        </w:rPr>
      </w:pPr>
      <w:r w:rsidRPr="00D305EC">
        <w:rPr>
          <w:rFonts w:cs="Times New Roman"/>
          <w:szCs w:val="26"/>
        </w:rPr>
        <w:lastRenderedPageBreak/>
        <w:t>Đã tạo xong MOEA Framework chứa toàn bộ mã nguồn mở đã được phát triển. Hiện tại có thể biên dịch MOEA Framework thành thư viện hoặc tạo các lớp riêng biệt để triển khai các bài toán</w:t>
      </w:r>
      <w:r w:rsidR="00900211" w:rsidRPr="00D305EC">
        <w:rPr>
          <w:rFonts w:cs="Times New Roman"/>
          <w:szCs w:val="26"/>
        </w:rPr>
        <w:t>, tùy chỉnh các thuật toán đã có sẵn trong framework</w:t>
      </w:r>
      <w:r w:rsidRPr="00D305EC">
        <w:rPr>
          <w:rFonts w:cs="Times New Roman"/>
          <w:szCs w:val="26"/>
        </w:rPr>
        <w:t>.</w:t>
      </w:r>
    </w:p>
    <w:p w:rsidR="004C1A29" w:rsidRDefault="004C1A29" w:rsidP="004A7201">
      <w:pPr>
        <w:jc w:val="center"/>
      </w:pPr>
      <w:r>
        <w:rPr>
          <w:noProof/>
        </w:rPr>
        <w:drawing>
          <wp:inline distT="0" distB="0" distL="0" distR="0" wp14:anchorId="57589B51" wp14:editId="7D4B680F">
            <wp:extent cx="4730993" cy="24829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0993" cy="2482978"/>
                    </a:xfrm>
                    <a:prstGeom prst="rect">
                      <a:avLst/>
                    </a:prstGeom>
                  </pic:spPr>
                </pic:pic>
              </a:graphicData>
            </a:graphic>
          </wp:inline>
        </w:drawing>
      </w:r>
    </w:p>
    <w:p w:rsidR="00FF234A" w:rsidRDefault="00FF234A" w:rsidP="00FF234A">
      <w:pPr>
        <w:pStyle w:val="Heading7"/>
      </w:pPr>
      <w:bookmarkStart w:id="103" w:name="_Toc3410623"/>
      <w:bookmarkStart w:id="104" w:name="_Toc3410867"/>
      <w:bookmarkStart w:id="105" w:name="_Toc3491034"/>
      <w:r>
        <w:t>Hướng dẫn sử dụng MOEA Framework trên eclipse 3</w:t>
      </w:r>
      <w:bookmarkEnd w:id="103"/>
      <w:bookmarkEnd w:id="104"/>
      <w:bookmarkEnd w:id="105"/>
    </w:p>
    <w:p w:rsidR="004B4648" w:rsidRDefault="004B4648" w:rsidP="00392208">
      <w:pPr>
        <w:pStyle w:val="Heading2"/>
      </w:pPr>
      <w:bookmarkStart w:id="106" w:name="_Toc3529829"/>
      <w:r>
        <w:t>Triển khai bài toán đấu thầu nhiều vòng trên MOEA Framework</w:t>
      </w:r>
      <w:bookmarkEnd w:id="106"/>
    </w:p>
    <w:p w:rsidR="004B4648" w:rsidRPr="00D305EC" w:rsidRDefault="004B4648" w:rsidP="00D305EC">
      <w:pPr>
        <w:ind w:firstLine="360"/>
        <w:rPr>
          <w:rFonts w:cs="Times New Roman"/>
          <w:szCs w:val="26"/>
        </w:rPr>
      </w:pPr>
      <w:r w:rsidRPr="00D305EC">
        <w:rPr>
          <w:rFonts w:cs="Times New Roman"/>
          <w:szCs w:val="26"/>
        </w:rPr>
        <w:t>Mỗi một bài toán thực tế khi triển khai trên MOEA Framework sẽ tương ứng với một Problem, với bài toán đấu thầu nhiều vòng ta sẽ có BIDProblem</w:t>
      </w:r>
      <w:r w:rsidR="00062AD7" w:rsidRPr="00D305EC">
        <w:rPr>
          <w:rFonts w:cs="Times New Roman"/>
          <w:szCs w:val="26"/>
        </w:rPr>
        <w:t>;</w:t>
      </w:r>
      <w:r w:rsidR="003A6666" w:rsidRPr="00D305EC">
        <w:rPr>
          <w:rFonts w:cs="Times New Roman"/>
          <w:szCs w:val="26"/>
        </w:rPr>
        <w:t xml:space="preserve"> lớp BIDProblem kế thừa lớp AbstractProblem được thiết kế sẵn trong MOEA Framework</w:t>
      </w:r>
    </w:p>
    <w:p w:rsidR="003A6666" w:rsidRDefault="003A6666" w:rsidP="004B4648">
      <w:r>
        <w:t>Như đã mô hình hóa ở</w:t>
      </w:r>
      <w:r w:rsidR="00E859A4">
        <w:t xml:space="preserve"> trên đ</w:t>
      </w:r>
      <w:r>
        <w:t>ầu vào của bài toán</w:t>
      </w:r>
      <w:r w:rsidR="00E859A4">
        <w:t xml:space="preserve"> cụ thể sẽ là</w:t>
      </w:r>
      <w:r>
        <w:t>:</w:t>
      </w:r>
      <w:r w:rsidR="0085594A">
        <w:t xml:space="preserve"> </w:t>
      </w:r>
    </w:p>
    <w:p w:rsidR="0085594A" w:rsidRDefault="0085594A" w:rsidP="00042427">
      <w:pPr>
        <w:pStyle w:val="ListParagraph"/>
        <w:numPr>
          <w:ilvl w:val="0"/>
          <w:numId w:val="12"/>
        </w:numPr>
      </w:pPr>
      <w:r>
        <w:t>Các thông tin chung của dự</w:t>
      </w:r>
      <w:r w:rsidR="00E859A4">
        <w:t xml:space="preserve"> án: t</w:t>
      </w:r>
      <w:r>
        <w:t xml:space="preserve">ên, </w:t>
      </w:r>
      <w:r w:rsidR="00E859A4">
        <w:t>t</w:t>
      </w:r>
      <w:r>
        <w:t>hời gian bắt đầu</w:t>
      </w:r>
    </w:p>
    <w:p w:rsidR="0085594A" w:rsidRDefault="0085594A" w:rsidP="00042427">
      <w:pPr>
        <w:pStyle w:val="ListParagraph"/>
        <w:numPr>
          <w:ilvl w:val="0"/>
          <w:numId w:val="12"/>
        </w:numPr>
      </w:pPr>
      <w:r>
        <w:t>Thông tin của các gói thấ</w:t>
      </w:r>
      <w:r w:rsidR="00E859A4">
        <w:t>u: t</w:t>
      </w:r>
      <w:r>
        <w:t xml:space="preserve">ên, </w:t>
      </w:r>
      <w:r w:rsidR="00E859A4">
        <w:t>k</w:t>
      </w:r>
      <w:r>
        <w:t>hoảng thời gian diễ</w:t>
      </w:r>
      <w:r w:rsidR="00E859A4">
        <w:t>n ra, c</w:t>
      </w:r>
      <w:r>
        <w:t>ác nhà thầu có thể</w:t>
      </w:r>
      <w:r w:rsidR="00E859A4">
        <w:t xml:space="preserve"> tham gia, c</w:t>
      </w:r>
      <w:r>
        <w:t>ác sản phẩm cần mua trong gói thầu</w:t>
      </w:r>
      <w:r w:rsidR="00E859A4">
        <w:t>, tổng số tiền dự kiến của gói thầu</w:t>
      </w:r>
    </w:p>
    <w:p w:rsidR="0085594A" w:rsidRDefault="0085594A" w:rsidP="00042427">
      <w:pPr>
        <w:pStyle w:val="ListParagraph"/>
        <w:numPr>
          <w:ilvl w:val="0"/>
          <w:numId w:val="12"/>
        </w:numPr>
      </w:pPr>
      <w:r>
        <w:t>Thông tin của các nhà thầ</w:t>
      </w:r>
      <w:r w:rsidR="00E859A4">
        <w:t>u: tên, c</w:t>
      </w:r>
      <w:r>
        <w:t>ác sản phẩm có thể cung cấp sẽ kèm theo các thông tin giá nhập của sản phẩm, giá bán của sản phẩm, thời gian và tỷ lệ giảm giá</w:t>
      </w:r>
    </w:p>
    <w:p w:rsidR="004E598E" w:rsidRDefault="004E598E" w:rsidP="00042427">
      <w:pPr>
        <w:pStyle w:val="ListParagraph"/>
        <w:numPr>
          <w:ilvl w:val="0"/>
          <w:numId w:val="12"/>
        </w:numPr>
      </w:pPr>
      <w:r>
        <w:t>Ngoài ra sẽ có các thông tin liên quan: tỷ lệ lạm phát, chất lượng của từng nhà thầu, đánh giá mối quan hệ của nhà thầu với chủ đầu tư.</w:t>
      </w:r>
    </w:p>
    <w:p w:rsidR="004E598E" w:rsidRDefault="004E598E" w:rsidP="004E598E">
      <w:r>
        <w:t>Tương ứng với đầu vào trên các đối tượng sẽ được triể</w:t>
      </w:r>
      <w:r w:rsidR="000151D9">
        <w:t>n khai bao gồm:</w:t>
      </w:r>
    </w:p>
    <w:p w:rsidR="000151D9" w:rsidRDefault="000151D9" w:rsidP="000151D9">
      <w:bookmarkStart w:id="107" w:name="_Toc3529830"/>
      <w:r w:rsidRPr="0067508D">
        <w:rPr>
          <w:rStyle w:val="Heading4Char"/>
        </w:rPr>
        <w:t>ProjectBID</w:t>
      </w:r>
      <w:bookmarkEnd w:id="107"/>
      <w:r>
        <w:t xml:space="preserve">: </w:t>
      </w:r>
      <w:r w:rsidR="00AC429E">
        <w:t>L</w:t>
      </w:r>
      <w:r>
        <w:t>à lớp trừu tượng khái quát hóa các dự án của chủ đầu tư chứa các thông tin: ID, inflationRate, startDate, packages, contractors, products tương ứng mô tả ID, tỷ lệ lạm phát, danh sách các gói thầu, danh sách các nhà thầu tham gia dự án, danh sách tất cả các sản phẩm cần mua của dự án.</w:t>
      </w:r>
    </w:p>
    <w:p w:rsidR="000151D9" w:rsidRDefault="00E94D9F" w:rsidP="000151D9">
      <w:bookmarkStart w:id="108" w:name="_Toc3529831"/>
      <w:r w:rsidRPr="0067508D">
        <w:rPr>
          <w:rStyle w:val="Heading4Char"/>
        </w:rPr>
        <w:lastRenderedPageBreak/>
        <w:t>Package</w:t>
      </w:r>
      <w:bookmarkEnd w:id="108"/>
      <w:r>
        <w:t>: Là lớp trừu tượng khái quát hóa các gói thầu chứa các thông tin: ID, from, to, joinedContractors, products, estimatedCost tương ứng mô tả ID, khoảng thời gian có thể diễn ra từ from đến to, các nhà thầu có thể tham gia, các sản phẩm có thông tin về số lượng cần mua</w:t>
      </w:r>
      <w:r w:rsidR="00AC429E">
        <w:t xml:space="preserve"> (là một danh sách các đối tượng của lớp trừu tượng ProductOfPackage )</w:t>
      </w:r>
      <w:r>
        <w:t>, tổng chi phí dự tính.</w:t>
      </w:r>
    </w:p>
    <w:p w:rsidR="00E94D9F" w:rsidRDefault="00E94D9F" w:rsidP="000151D9">
      <w:bookmarkStart w:id="109" w:name="_Toc3529832"/>
      <w:r w:rsidRPr="0067508D">
        <w:rPr>
          <w:rStyle w:val="Heading4Char"/>
        </w:rPr>
        <w:t>Contractor</w:t>
      </w:r>
      <w:bookmarkEnd w:id="109"/>
      <w:r>
        <w:t>: Là lớp trừu tượng khái quát hóa các nhà thầu tham gia trong dự án chứa các thông tin: ID, description, quality, relationship, products tương ứng mô tả ID, tên, hệ số nói lên chất lượng của nhà thầu, hệ số nói lên mối quan hệ của nhà thầu với chủ đầu tư, danh sách sản phẩm do nhà thầu cung cấp</w:t>
      </w:r>
      <w:r w:rsidR="00AC429E">
        <w:t xml:space="preserve"> (là một danh sách các đối tượng của lớp trừu tượng  </w:t>
      </w:r>
      <w:r>
        <w:t>ProductOfContractor).</w:t>
      </w:r>
    </w:p>
    <w:p w:rsidR="00705CF5" w:rsidRDefault="00705CF5" w:rsidP="00705CF5">
      <w:bookmarkStart w:id="110" w:name="_Toc3529833"/>
      <w:r w:rsidRPr="0067508D">
        <w:rPr>
          <w:rStyle w:val="Heading4Char"/>
        </w:rPr>
        <w:t>ProductOfPackage</w:t>
      </w:r>
      <w:bookmarkEnd w:id="110"/>
      <w:r w:rsidR="00E50CB8">
        <w:t>: Là lớp trừu tượng khái quát hóa thông tin sản phẩm của một gói thầu: productID, product, quantity tương ứng cho biết ID của sản phẩm, sản phẩm tương ứng trong danh sách sản phẩm của dự án (là một đối tượng của lớp trừu tượng Product), số lượng cần mua trong gói thầu.</w:t>
      </w:r>
    </w:p>
    <w:p w:rsidR="00E94D9F" w:rsidRDefault="00E94D9F" w:rsidP="000151D9">
      <w:bookmarkStart w:id="111" w:name="_Toc3529834"/>
      <w:r w:rsidRPr="0067508D">
        <w:rPr>
          <w:rStyle w:val="Heading4Char"/>
        </w:rPr>
        <w:t>ProductOfContractor</w:t>
      </w:r>
      <w:bookmarkEnd w:id="111"/>
      <w:r>
        <w:t>: Là lớp trừu tượng khái quát hóa thông tin cung cấp sản phẩm của một nhà thầu: productID, product, sellPrice, buyPrice, discount tương ứng cho biết ID của sản phẩm, sản phẩm tương ứng trong danh sách sản phẩm của dự án (</w:t>
      </w:r>
      <w:r w:rsidR="00AC429E">
        <w:t xml:space="preserve">là một đối tượng của lớp trừu tượng </w:t>
      </w:r>
      <w:r>
        <w:t>Product), giá bán, giá nhập, danh sách các khoảng thời gian giảm giá và hệ số giảm giá tương ứng (</w:t>
      </w:r>
      <w:r w:rsidR="00AC429E">
        <w:t>là một danh sách các đối tượng của lớp trừu tượng</w:t>
      </w:r>
      <w:r>
        <w:t xml:space="preserve"> Discount)</w:t>
      </w:r>
    </w:p>
    <w:p w:rsidR="00AC429E" w:rsidRDefault="00AC429E" w:rsidP="000151D9">
      <w:bookmarkStart w:id="112" w:name="_Toc3529835"/>
      <w:r w:rsidRPr="00991CF0">
        <w:rPr>
          <w:rStyle w:val="Heading4Char"/>
        </w:rPr>
        <w:t>Product</w:t>
      </w:r>
      <w:bookmarkEnd w:id="112"/>
      <w:r w:rsidR="00E50CB8">
        <w:t>: Là lớp trừu tượng khái quát hóa thông tin sản phẩm của dự án: ID, Name, Description, Unit tương ứng cho biết ID, tên, mô tả và đơn vị của sản phẩm trong dự án.</w:t>
      </w:r>
    </w:p>
    <w:p w:rsidR="00AC429E" w:rsidRDefault="00AC429E" w:rsidP="000151D9">
      <w:bookmarkStart w:id="113" w:name="_Toc3529836"/>
      <w:r w:rsidRPr="00991CF0">
        <w:rPr>
          <w:rStyle w:val="Heading4Char"/>
        </w:rPr>
        <w:t>Discount</w:t>
      </w:r>
      <w:bookmarkEnd w:id="113"/>
      <w:r w:rsidR="00E50CB8">
        <w:t>: Là lớp trừu tượng khái quát hóa thông tin giảm giá sản phẩm của nhà thầu: from, to, rate cho biết khoảng thời gian giảm giá chỉ từ from đến to với hệ số giảm giá là rate.</w:t>
      </w:r>
    </w:p>
    <w:p w:rsidR="0067508D" w:rsidRDefault="0067508D" w:rsidP="00991CF0">
      <w:pPr>
        <w:ind w:firstLine="720"/>
      </w:pPr>
      <w:r>
        <w:t>Để có thể triển khai</w:t>
      </w:r>
      <w:r w:rsidR="00991CF0">
        <w:t xml:space="preserve"> lớp</w:t>
      </w:r>
      <w:r>
        <w:t xml:space="preserve"> BIDProblem cần cung cấp thông tin về số lượng biến tham gia vào quá trình tối ưu hóa, các mục tiêu của việc tối ưu hóa</w:t>
      </w:r>
      <w:r w:rsidR="00991CF0">
        <w:t xml:space="preserve">. Tương ứng việc cung cấp các thông tin này là việc cần viết lại hai hàm ghi đè trong lớp đó là newSolution() và </w:t>
      </w:r>
      <w:r w:rsidR="00991CF0" w:rsidRPr="00991CF0">
        <w:t>evaluate</w:t>
      </w:r>
      <w:r w:rsidR="00991CF0">
        <w:t>().</w:t>
      </w:r>
    </w:p>
    <w:p w:rsidR="004A7201" w:rsidRDefault="00991CF0" w:rsidP="004A7201">
      <w:pPr>
        <w:ind w:firstLine="720"/>
      </w:pPr>
      <w:r>
        <w:t>Hàm newSolution phía dưới chỉ rõ số lượng biến của bái toán là bằng 2 lần số lượng gói thầu của dự án. Lý do xác định được là do bài toán phải đưa ra danh sách các nhà thầu được chọn và ấn định thời gian tổ chức thầu đối với từng gói thầu trong dự án</w:t>
      </w:r>
      <w:r w:rsidR="004A7201">
        <w:t>.</w:t>
      </w:r>
      <w:r w:rsidR="0058064D">
        <w:t xml:space="preserve"> Với mỗi gói thầu sẽ có danh sách các nhà thầu có thể tham gia, hoàn toàn có thể xác định nhà thầu được chọn dựa theo thứ tự trong danh sách này. Do đó biến đầu tiên của một gói thầu là số nguyên thể hiển vị trí của nhà thầu được chọn trong danh sách các nhà thầu tham gia. </w:t>
      </w:r>
      <w:r w:rsidR="0058064D">
        <w:lastRenderedPageBreak/>
        <w:t>Khoảng giá trị của biến là từ 0 đến độ dài danh sách nhà thầu có thể tham gia vào gói thầu. Biến thứ hai sẽ thể hiện gói thầu được thực hiện vào thời điểm nào; là biến số nguyên có giá trị từ 0 đến hiệu số của ngày cuối cùng và ngày đầu tiên của gói thầu. Khi có giá trị của biến thứ hai này ta xác định bằng cách lấy ngày đầu tiên cộng với giá trị biến sẽ ra ngày tổ chức thầu.</w:t>
      </w:r>
    </w:p>
    <w:tbl>
      <w:tblPr>
        <w:tblStyle w:val="TableGrid"/>
        <w:tblW w:w="0" w:type="auto"/>
        <w:tblLook w:val="04A0" w:firstRow="1" w:lastRow="0" w:firstColumn="1" w:lastColumn="0" w:noHBand="0" w:noVBand="1"/>
      </w:tblPr>
      <w:tblGrid>
        <w:gridCol w:w="9350"/>
      </w:tblGrid>
      <w:tr w:rsidR="00991CF0" w:rsidTr="00991CF0">
        <w:tc>
          <w:tcPr>
            <w:tcW w:w="9350" w:type="dxa"/>
          </w:tcPr>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Solution newSolution() {</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Solution </w:t>
            </w:r>
            <w:r>
              <w:rPr>
                <w:rFonts w:ascii="Consolas" w:hAnsi="Consolas" w:cs="Consolas"/>
                <w:color w:val="6A3E3E"/>
                <w:sz w:val="20"/>
                <w:szCs w:val="20"/>
              </w:rPr>
              <w:t>solution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Solution(</w:t>
            </w:r>
            <w:r>
              <w:rPr>
                <w:rFonts w:ascii="Consolas" w:hAnsi="Consolas" w:cs="Consolas"/>
                <w:color w:val="0000C0"/>
                <w:sz w:val="20"/>
                <w:szCs w:val="20"/>
              </w:rPr>
              <w:t>_projectBID</w:t>
            </w:r>
            <w:r>
              <w:rPr>
                <w:rFonts w:ascii="Consolas" w:hAnsi="Consolas" w:cs="Consolas"/>
                <w:color w:val="000000"/>
                <w:sz w:val="20"/>
                <w:szCs w:val="20"/>
              </w:rPr>
              <w:t xml:space="preserve">.Packages().size() * 2, </w:t>
            </w:r>
            <w:r>
              <w:rPr>
                <w:rFonts w:ascii="Consolas" w:hAnsi="Consolas" w:cs="Consolas"/>
                <w:color w:val="0000C0"/>
                <w:sz w:val="20"/>
                <w:szCs w:val="20"/>
              </w:rPr>
              <w:t>_numberOfObj</w:t>
            </w:r>
            <w:r>
              <w:rPr>
                <w:rFonts w:ascii="Consolas" w:hAnsi="Consolas" w:cs="Consolas"/>
                <w:color w:val="000000"/>
                <w:sz w:val="20"/>
                <w:szCs w:val="20"/>
              </w:rPr>
              <w:t>);</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_projectBID</w:t>
            </w:r>
            <w:r>
              <w:rPr>
                <w:rFonts w:ascii="Consolas" w:hAnsi="Consolas" w:cs="Consolas"/>
                <w:color w:val="000000"/>
                <w:sz w:val="20"/>
                <w:szCs w:val="20"/>
              </w:rPr>
              <w:t xml:space="preserve">.Packages().size(); </w:t>
            </w:r>
            <w:r>
              <w:rPr>
                <w:rFonts w:ascii="Consolas" w:hAnsi="Consolas" w:cs="Consolas"/>
                <w:color w:val="6A3E3E"/>
                <w:sz w:val="20"/>
                <w:szCs w:val="20"/>
              </w:rPr>
              <w:t>i</w:t>
            </w:r>
            <w:r>
              <w:rPr>
                <w:rFonts w:ascii="Consolas" w:hAnsi="Consolas" w:cs="Consolas"/>
                <w:color w:val="000000"/>
                <w:sz w:val="20"/>
                <w:szCs w:val="20"/>
              </w:rPr>
              <w:t>++) {</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solution</w:t>
            </w:r>
            <w:r>
              <w:rPr>
                <w:rFonts w:ascii="Consolas" w:hAnsi="Consolas" w:cs="Consolas"/>
                <w:color w:val="000000"/>
                <w:sz w:val="20"/>
                <w:szCs w:val="20"/>
              </w:rPr>
              <w:t>.setVariable(</w:t>
            </w:r>
            <w:r>
              <w:rPr>
                <w:rFonts w:ascii="Consolas" w:hAnsi="Consolas" w:cs="Consolas"/>
                <w:color w:val="6A3E3E"/>
                <w:sz w:val="20"/>
                <w:szCs w:val="20"/>
              </w:rPr>
              <w:t>i</w:t>
            </w:r>
            <w:r>
              <w:rPr>
                <w:rFonts w:ascii="Consolas" w:hAnsi="Consolas" w:cs="Consolas"/>
                <w:color w:val="000000"/>
                <w:sz w:val="20"/>
                <w:szCs w:val="20"/>
              </w:rPr>
              <w:t xml:space="preserve"> *2,</w:t>
            </w:r>
            <w:r>
              <w:rPr>
                <w:rFonts w:ascii="Consolas" w:hAnsi="Consolas" w:cs="Consolas"/>
                <w:color w:val="000000"/>
                <w:sz w:val="20"/>
                <w:szCs w:val="20"/>
              </w:rPr>
              <w:tab/>
              <w:t>EncodingUtils.</w:t>
            </w:r>
            <w:r>
              <w:rPr>
                <w:rFonts w:ascii="Consolas" w:hAnsi="Consolas" w:cs="Consolas"/>
                <w:i/>
                <w:iCs/>
                <w:color w:val="000000"/>
                <w:sz w:val="20"/>
                <w:szCs w:val="20"/>
              </w:rPr>
              <w:t>newInt</w:t>
            </w:r>
            <w:r>
              <w:rPr>
                <w:rFonts w:ascii="Consolas" w:hAnsi="Consolas" w:cs="Consolas"/>
                <w:color w:val="000000"/>
                <w:sz w:val="20"/>
                <w:szCs w:val="20"/>
              </w:rPr>
              <w:t xml:space="preserve">(0, </w:t>
            </w:r>
            <w:r>
              <w:rPr>
                <w:rFonts w:ascii="Consolas" w:hAnsi="Consolas" w:cs="Consolas"/>
                <w:color w:val="0000C0"/>
                <w:sz w:val="20"/>
                <w:szCs w:val="20"/>
              </w:rPr>
              <w:t>_projectBID</w:t>
            </w:r>
            <w:r>
              <w:rPr>
                <w:rFonts w:ascii="Consolas" w:hAnsi="Consolas" w:cs="Consolas"/>
                <w:color w:val="000000"/>
                <w:sz w:val="20"/>
                <w:szCs w:val="20"/>
              </w:rPr>
              <w:t>.Packages().get(</w:t>
            </w:r>
            <w:r>
              <w:rPr>
                <w:rFonts w:ascii="Consolas" w:hAnsi="Consolas" w:cs="Consolas"/>
                <w:color w:val="6A3E3E"/>
                <w:sz w:val="20"/>
                <w:szCs w:val="20"/>
              </w:rPr>
              <w:t>i</w:t>
            </w:r>
            <w:r>
              <w:rPr>
                <w:rFonts w:ascii="Consolas" w:hAnsi="Consolas" w:cs="Consolas"/>
                <w:color w:val="000000"/>
                <w:sz w:val="20"/>
                <w:szCs w:val="20"/>
              </w:rPr>
              <w:t>).joinedContractors().size() -1));</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solution</w:t>
            </w:r>
            <w:r>
              <w:rPr>
                <w:rFonts w:ascii="Consolas" w:hAnsi="Consolas" w:cs="Consolas"/>
                <w:color w:val="000000"/>
                <w:sz w:val="20"/>
                <w:szCs w:val="20"/>
              </w:rPr>
              <w:t>.setVariable(</w:t>
            </w:r>
            <w:r>
              <w:rPr>
                <w:rFonts w:ascii="Consolas" w:hAnsi="Consolas" w:cs="Consolas"/>
                <w:color w:val="6A3E3E"/>
                <w:sz w:val="20"/>
                <w:szCs w:val="20"/>
              </w:rPr>
              <w:t>i</w:t>
            </w:r>
            <w:r>
              <w:rPr>
                <w:rFonts w:ascii="Consolas" w:hAnsi="Consolas" w:cs="Consolas"/>
                <w:color w:val="000000"/>
                <w:sz w:val="20"/>
                <w:szCs w:val="20"/>
              </w:rPr>
              <w:t>*2+1, EncodingUtils.</w:t>
            </w:r>
            <w:r>
              <w:rPr>
                <w:rFonts w:ascii="Consolas" w:hAnsi="Consolas" w:cs="Consolas"/>
                <w:i/>
                <w:iCs/>
                <w:color w:val="000000"/>
                <w:sz w:val="20"/>
                <w:szCs w:val="20"/>
              </w:rPr>
              <w:t>newInt</w:t>
            </w:r>
            <w:r>
              <w:rPr>
                <w:rFonts w:ascii="Consolas" w:hAnsi="Consolas" w:cs="Consolas"/>
                <w:color w:val="000000"/>
                <w:sz w:val="20"/>
                <w:szCs w:val="20"/>
              </w:rPr>
              <w:t>(0, DateUtil.</w:t>
            </w:r>
            <w:r>
              <w:rPr>
                <w:rFonts w:ascii="Consolas" w:hAnsi="Consolas" w:cs="Consolas"/>
                <w:i/>
                <w:iCs/>
                <w:color w:val="000000"/>
                <w:sz w:val="20"/>
                <w:szCs w:val="20"/>
              </w:rPr>
              <w:t>diff</w:t>
            </w:r>
            <w:r>
              <w:rPr>
                <w:rFonts w:ascii="Consolas" w:hAnsi="Consolas" w:cs="Consolas"/>
                <w:color w:val="000000"/>
                <w:sz w:val="20"/>
                <w:szCs w:val="20"/>
              </w:rPr>
              <w:t>(</w:t>
            </w:r>
            <w:r>
              <w:rPr>
                <w:rFonts w:ascii="Consolas" w:hAnsi="Consolas" w:cs="Consolas"/>
                <w:color w:val="0000C0"/>
                <w:sz w:val="20"/>
                <w:szCs w:val="20"/>
              </w:rPr>
              <w:t>_projectBID</w:t>
            </w:r>
            <w:r>
              <w:rPr>
                <w:rFonts w:ascii="Consolas" w:hAnsi="Consolas" w:cs="Consolas"/>
                <w:color w:val="000000"/>
                <w:sz w:val="20"/>
                <w:szCs w:val="20"/>
              </w:rPr>
              <w:t>.Packages().get(</w:t>
            </w:r>
            <w:r>
              <w:rPr>
                <w:rFonts w:ascii="Consolas" w:hAnsi="Consolas" w:cs="Consolas"/>
                <w:color w:val="6A3E3E"/>
                <w:sz w:val="20"/>
                <w:szCs w:val="20"/>
              </w:rPr>
              <w:t>i</w:t>
            </w:r>
            <w:r>
              <w:rPr>
                <w:rFonts w:ascii="Consolas" w:hAnsi="Consolas" w:cs="Consolas"/>
                <w:color w:val="000000"/>
                <w:sz w:val="20"/>
                <w:szCs w:val="20"/>
              </w:rPr>
              <w:t xml:space="preserve">).to(), </w:t>
            </w:r>
            <w:r>
              <w:rPr>
                <w:rFonts w:ascii="Consolas" w:hAnsi="Consolas" w:cs="Consolas"/>
                <w:color w:val="0000C0"/>
                <w:sz w:val="20"/>
                <w:szCs w:val="20"/>
              </w:rPr>
              <w:t>_projectBID</w:t>
            </w:r>
            <w:r>
              <w:rPr>
                <w:rFonts w:ascii="Consolas" w:hAnsi="Consolas" w:cs="Consolas"/>
                <w:color w:val="000000"/>
                <w:sz w:val="20"/>
                <w:szCs w:val="20"/>
              </w:rPr>
              <w:t>.Packages().get(</w:t>
            </w:r>
            <w:r>
              <w:rPr>
                <w:rFonts w:ascii="Consolas" w:hAnsi="Consolas" w:cs="Consolas"/>
                <w:color w:val="6A3E3E"/>
                <w:sz w:val="20"/>
                <w:szCs w:val="20"/>
              </w:rPr>
              <w:t>i</w:t>
            </w:r>
            <w:r>
              <w:rPr>
                <w:rFonts w:ascii="Consolas" w:hAnsi="Consolas" w:cs="Consolas"/>
                <w:color w:val="000000"/>
                <w:sz w:val="20"/>
                <w:szCs w:val="20"/>
              </w:rPr>
              <w:t>).from())));</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solution</w:t>
            </w:r>
            <w:r>
              <w:rPr>
                <w:rFonts w:ascii="Consolas" w:hAnsi="Consolas" w:cs="Consolas"/>
                <w:color w:val="000000"/>
                <w:sz w:val="20"/>
                <w:szCs w:val="20"/>
              </w:rPr>
              <w:t>;</w:t>
            </w:r>
          </w:p>
          <w:p w:rsidR="00991CF0" w:rsidRDefault="00991CF0" w:rsidP="00991CF0">
            <w:r>
              <w:rPr>
                <w:rFonts w:ascii="Consolas" w:hAnsi="Consolas" w:cs="Consolas"/>
                <w:color w:val="000000"/>
                <w:sz w:val="20"/>
                <w:szCs w:val="20"/>
              </w:rPr>
              <w:tab/>
              <w:t>}</w:t>
            </w:r>
          </w:p>
        </w:tc>
      </w:tr>
    </w:tbl>
    <w:p w:rsidR="00907A9A" w:rsidRDefault="00907A9A" w:rsidP="00991CF0">
      <w:pPr>
        <w:ind w:firstLine="720"/>
      </w:pPr>
      <w:r>
        <w:t>Hàm evaluate() chỉ rõ các hàm mục tiêu của BIDProblem. Đúng theo mô hình đã được xác định, BIDProblem có bốn mục tiêu là:</w:t>
      </w:r>
    </w:p>
    <w:p w:rsidR="00991CF0" w:rsidRDefault="00907A9A" w:rsidP="00991CF0">
      <w:pPr>
        <w:ind w:firstLine="720"/>
      </w:pPr>
      <w:r>
        <w:t>Lợi nhuận của chủ đầu tư tương ứng là hàm ProjectProfit</w:t>
      </w:r>
    </w:p>
    <w:p w:rsidR="00907A9A" w:rsidRDefault="00907A9A" w:rsidP="00991CF0">
      <w:pPr>
        <w:ind w:firstLine="720"/>
      </w:pPr>
      <w:r>
        <w:t>Lợi nhuận của tất cả các nhà thầu tương ứng là hàm ContractorProfit</w:t>
      </w:r>
    </w:p>
    <w:p w:rsidR="00907A9A" w:rsidRDefault="00907A9A" w:rsidP="00991CF0">
      <w:pPr>
        <w:ind w:firstLine="720"/>
      </w:pPr>
      <w:r>
        <w:t>Cân bằng lợi ích giữa các nhà thầu tương ứng là KeepContractorRelationship</w:t>
      </w:r>
    </w:p>
    <w:p w:rsidR="00907A9A" w:rsidRDefault="00907A9A" w:rsidP="00991CF0">
      <w:pPr>
        <w:ind w:firstLine="720"/>
      </w:pPr>
      <w:r>
        <w:t>Chất lượng của dự án tương ứng là hàm ProjectQuality</w:t>
      </w:r>
    </w:p>
    <w:p w:rsidR="00780D67" w:rsidRDefault="00780D67" w:rsidP="00991CF0">
      <w:pPr>
        <w:ind w:firstLine="720"/>
      </w:pPr>
      <w:r>
        <w:t>Mỗi hàm đều có được tính theo công thức đã nêu khi phân tích bài toán, xác định mô hình.</w:t>
      </w:r>
    </w:p>
    <w:tbl>
      <w:tblPr>
        <w:tblStyle w:val="TableGrid"/>
        <w:tblW w:w="0" w:type="auto"/>
        <w:tblLook w:val="04A0" w:firstRow="1" w:lastRow="0" w:firstColumn="1" w:lastColumn="0" w:noHBand="0" w:noVBand="1"/>
      </w:tblPr>
      <w:tblGrid>
        <w:gridCol w:w="9350"/>
      </w:tblGrid>
      <w:tr w:rsidR="00991CF0" w:rsidTr="00991CF0">
        <w:tc>
          <w:tcPr>
            <w:tcW w:w="9350" w:type="dxa"/>
          </w:tcPr>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646464"/>
                <w:sz w:val="20"/>
                <w:szCs w:val="20"/>
              </w:rPr>
              <w:t>@Override</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evaluate(Solution </w:t>
            </w:r>
            <w:r>
              <w:rPr>
                <w:rFonts w:ascii="Consolas" w:hAnsi="Consolas" w:cs="Consolas"/>
                <w:color w:val="6A3E3E"/>
                <w:sz w:val="20"/>
                <w:szCs w:val="20"/>
              </w:rPr>
              <w:t>solution</w:t>
            </w:r>
            <w:r>
              <w:rPr>
                <w:rFonts w:ascii="Consolas" w:hAnsi="Consolas" w:cs="Consolas"/>
                <w:color w:val="000000"/>
                <w:sz w:val="20"/>
                <w:szCs w:val="20"/>
              </w:rPr>
              <w:t>) {</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Danh</w:t>
            </w:r>
            <w:r>
              <w:rPr>
                <w:rFonts w:ascii="Consolas" w:hAnsi="Consolas" w:cs="Consolas"/>
                <w:color w:val="3F7F5F"/>
                <w:sz w:val="20"/>
                <w:szCs w:val="20"/>
              </w:rPr>
              <w:t xml:space="preserve"> </w:t>
            </w:r>
            <w:r>
              <w:rPr>
                <w:rFonts w:ascii="Consolas" w:hAnsi="Consolas" w:cs="Consolas"/>
                <w:color w:val="3F7F5F"/>
                <w:sz w:val="20"/>
                <w:szCs w:val="20"/>
                <w:u w:val="single"/>
              </w:rPr>
              <w:t>sach</w:t>
            </w:r>
            <w:r>
              <w:rPr>
                <w:rFonts w:ascii="Consolas" w:hAnsi="Consolas" w:cs="Consolas"/>
                <w:color w:val="3F7F5F"/>
                <w:sz w:val="20"/>
                <w:szCs w:val="20"/>
              </w:rPr>
              <w:t xml:space="preserve"> </w:t>
            </w:r>
            <w:r>
              <w:rPr>
                <w:rFonts w:ascii="Consolas" w:hAnsi="Consolas" w:cs="Consolas"/>
                <w:color w:val="3F7F5F"/>
                <w:sz w:val="20"/>
                <w:szCs w:val="20"/>
                <w:u w:val="single"/>
              </w:rPr>
              <w:t>nha</w:t>
            </w:r>
            <w:r>
              <w:rPr>
                <w:rFonts w:ascii="Consolas" w:hAnsi="Consolas" w:cs="Consolas"/>
                <w:color w:val="3F7F5F"/>
                <w:sz w:val="20"/>
                <w:szCs w:val="20"/>
              </w:rPr>
              <w:t xml:space="preserve"> </w:t>
            </w:r>
            <w:r>
              <w:rPr>
                <w:rFonts w:ascii="Consolas" w:hAnsi="Consolas" w:cs="Consolas"/>
                <w:color w:val="3F7F5F"/>
                <w:sz w:val="20"/>
                <w:szCs w:val="20"/>
                <w:u w:val="single"/>
              </w:rPr>
              <w:t>thau</w:t>
            </w:r>
            <w:r>
              <w:rPr>
                <w:rFonts w:ascii="Consolas" w:hAnsi="Consolas" w:cs="Consolas"/>
                <w:color w:val="3F7F5F"/>
                <w:sz w:val="20"/>
                <w:szCs w:val="20"/>
              </w:rPr>
              <w:t xml:space="preserve"> </w:t>
            </w:r>
            <w:r>
              <w:rPr>
                <w:rFonts w:ascii="Consolas" w:hAnsi="Consolas" w:cs="Consolas"/>
                <w:color w:val="3F7F5F"/>
                <w:sz w:val="20"/>
                <w:szCs w:val="20"/>
                <w:u w:val="single"/>
              </w:rPr>
              <w:t>duoc</w:t>
            </w:r>
            <w:r>
              <w:rPr>
                <w:rFonts w:ascii="Consolas" w:hAnsi="Consolas" w:cs="Consolas"/>
                <w:color w:val="3F7F5F"/>
                <w:sz w:val="20"/>
                <w:szCs w:val="20"/>
              </w:rPr>
              <w:t xml:space="preserve"> </w:t>
            </w:r>
            <w:r>
              <w:rPr>
                <w:rFonts w:ascii="Consolas" w:hAnsi="Consolas" w:cs="Consolas"/>
                <w:color w:val="3F7F5F"/>
                <w:sz w:val="20"/>
                <w:szCs w:val="20"/>
                <w:u w:val="single"/>
              </w:rPr>
              <w:t>chon</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_projectBID</w:t>
            </w:r>
            <w:r>
              <w:rPr>
                <w:rFonts w:ascii="Consolas" w:hAnsi="Consolas" w:cs="Consolas"/>
                <w:color w:val="000000"/>
                <w:sz w:val="20"/>
                <w:szCs w:val="20"/>
              </w:rPr>
              <w:t>.Packages().size()];</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Danh</w:t>
            </w:r>
            <w:r>
              <w:rPr>
                <w:rFonts w:ascii="Consolas" w:hAnsi="Consolas" w:cs="Consolas"/>
                <w:color w:val="3F7F5F"/>
                <w:sz w:val="20"/>
                <w:szCs w:val="20"/>
              </w:rPr>
              <w:t xml:space="preserve"> </w:t>
            </w:r>
            <w:r>
              <w:rPr>
                <w:rFonts w:ascii="Consolas" w:hAnsi="Consolas" w:cs="Consolas"/>
                <w:color w:val="3F7F5F"/>
                <w:sz w:val="20"/>
                <w:szCs w:val="20"/>
                <w:u w:val="single"/>
              </w:rPr>
              <w:t>sach</w:t>
            </w:r>
            <w:r>
              <w:rPr>
                <w:rFonts w:ascii="Consolas" w:hAnsi="Consolas" w:cs="Consolas"/>
                <w:color w:val="3F7F5F"/>
                <w:sz w:val="20"/>
                <w:szCs w:val="20"/>
              </w:rPr>
              <w:t xml:space="preserve"> </w:t>
            </w:r>
            <w:r>
              <w:rPr>
                <w:rFonts w:ascii="Consolas" w:hAnsi="Consolas" w:cs="Consolas"/>
                <w:color w:val="3F7F5F"/>
                <w:sz w:val="20"/>
                <w:szCs w:val="20"/>
                <w:u w:val="single"/>
              </w:rPr>
              <w:t>thoi</w:t>
            </w:r>
            <w:r>
              <w:rPr>
                <w:rFonts w:ascii="Consolas" w:hAnsi="Consolas" w:cs="Consolas"/>
                <w:color w:val="3F7F5F"/>
                <w:sz w:val="20"/>
                <w:szCs w:val="20"/>
              </w:rPr>
              <w:t xml:space="preserve"> </w:t>
            </w:r>
            <w:r>
              <w:rPr>
                <w:rFonts w:ascii="Consolas" w:hAnsi="Consolas" w:cs="Consolas"/>
                <w:color w:val="3F7F5F"/>
                <w:sz w:val="20"/>
                <w:szCs w:val="20"/>
                <w:u w:val="single"/>
              </w:rPr>
              <w:t>gian</w:t>
            </w:r>
            <w:r>
              <w:rPr>
                <w:rFonts w:ascii="Consolas" w:hAnsi="Consolas" w:cs="Consolas"/>
                <w:color w:val="3F7F5F"/>
                <w:sz w:val="20"/>
                <w:szCs w:val="20"/>
              </w:rPr>
              <w:t xml:space="preserve"> </w:t>
            </w:r>
            <w:r>
              <w:rPr>
                <w:rFonts w:ascii="Consolas" w:hAnsi="Consolas" w:cs="Consolas"/>
                <w:color w:val="3F7F5F"/>
                <w:sz w:val="20"/>
                <w:szCs w:val="20"/>
                <w:u w:val="single"/>
              </w:rPr>
              <w:t>duoc</w:t>
            </w:r>
            <w:r>
              <w:rPr>
                <w:rFonts w:ascii="Consolas" w:hAnsi="Consolas" w:cs="Consolas"/>
                <w:color w:val="3F7F5F"/>
                <w:sz w:val="20"/>
                <w:szCs w:val="20"/>
              </w:rPr>
              <w:t xml:space="preserve"> </w:t>
            </w:r>
            <w:r>
              <w:rPr>
                <w:rFonts w:ascii="Consolas" w:hAnsi="Consolas" w:cs="Consolas"/>
                <w:color w:val="3F7F5F"/>
                <w:sz w:val="20"/>
                <w:szCs w:val="20"/>
                <w:u w:val="single"/>
              </w:rPr>
              <w:t>chon</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_projectBID</w:t>
            </w:r>
            <w:r>
              <w:rPr>
                <w:rFonts w:ascii="Consolas" w:hAnsi="Consolas" w:cs="Consolas"/>
                <w:color w:val="000000"/>
                <w:sz w:val="20"/>
                <w:szCs w:val="20"/>
              </w:rPr>
              <w:t>.Packages().size()];</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_projectBID</w:t>
            </w:r>
            <w:r>
              <w:rPr>
                <w:rFonts w:ascii="Consolas" w:hAnsi="Consolas" w:cs="Consolas"/>
                <w:color w:val="000000"/>
                <w:sz w:val="20"/>
                <w:szCs w:val="20"/>
              </w:rPr>
              <w:t xml:space="preserve">.Packages().size(); </w:t>
            </w:r>
            <w:r>
              <w:rPr>
                <w:rFonts w:ascii="Consolas" w:hAnsi="Consolas" w:cs="Consolas"/>
                <w:color w:val="6A3E3E"/>
                <w:sz w:val="20"/>
                <w:szCs w:val="20"/>
              </w:rPr>
              <w:t>i</w:t>
            </w:r>
            <w:r>
              <w:rPr>
                <w:rFonts w:ascii="Consolas" w:hAnsi="Consolas" w:cs="Consolas"/>
                <w:color w:val="000000"/>
                <w:sz w:val="20"/>
                <w:szCs w:val="20"/>
              </w:rPr>
              <w:t>++) {</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EncodingUtils.</w:t>
            </w:r>
            <w:r>
              <w:rPr>
                <w:rFonts w:ascii="Consolas" w:hAnsi="Consolas" w:cs="Consolas"/>
                <w:i/>
                <w:iCs/>
                <w:color w:val="000000"/>
                <w:sz w:val="20"/>
                <w:szCs w:val="20"/>
              </w:rPr>
              <w:t>getInt</w:t>
            </w:r>
            <w:r>
              <w:rPr>
                <w:rFonts w:ascii="Consolas" w:hAnsi="Consolas" w:cs="Consolas"/>
                <w:color w:val="000000"/>
                <w:sz w:val="20"/>
                <w:szCs w:val="20"/>
              </w:rPr>
              <w:t>(</w:t>
            </w:r>
            <w:r>
              <w:rPr>
                <w:rFonts w:ascii="Consolas" w:hAnsi="Consolas" w:cs="Consolas"/>
                <w:color w:val="6A3E3E"/>
                <w:sz w:val="20"/>
                <w:szCs w:val="20"/>
              </w:rPr>
              <w:t>solution</w:t>
            </w:r>
            <w:r>
              <w:rPr>
                <w:rFonts w:ascii="Consolas" w:hAnsi="Consolas" w:cs="Consolas"/>
                <w:color w:val="000000"/>
                <w:sz w:val="20"/>
                <w:szCs w:val="20"/>
              </w:rPr>
              <w:t>.getVariable(</w:t>
            </w:r>
            <w:r>
              <w:rPr>
                <w:rFonts w:ascii="Consolas" w:hAnsi="Consolas" w:cs="Consolas"/>
                <w:color w:val="6A3E3E"/>
                <w:sz w:val="20"/>
                <w:szCs w:val="20"/>
              </w:rPr>
              <w:t>i</w:t>
            </w:r>
            <w:r>
              <w:rPr>
                <w:rFonts w:ascii="Consolas" w:hAnsi="Consolas" w:cs="Consolas"/>
                <w:color w:val="000000"/>
                <w:sz w:val="20"/>
                <w:szCs w:val="20"/>
              </w:rPr>
              <w:t>*2));</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EncodingUtils.</w:t>
            </w:r>
            <w:r>
              <w:rPr>
                <w:rFonts w:ascii="Consolas" w:hAnsi="Consolas" w:cs="Consolas"/>
                <w:i/>
                <w:iCs/>
                <w:color w:val="000000"/>
                <w:sz w:val="20"/>
                <w:szCs w:val="20"/>
              </w:rPr>
              <w:t>getInt</w:t>
            </w:r>
            <w:r>
              <w:rPr>
                <w:rFonts w:ascii="Consolas" w:hAnsi="Consolas" w:cs="Consolas"/>
                <w:color w:val="000000"/>
                <w:sz w:val="20"/>
                <w:szCs w:val="20"/>
              </w:rPr>
              <w:t>(</w:t>
            </w:r>
            <w:r>
              <w:rPr>
                <w:rFonts w:ascii="Consolas" w:hAnsi="Consolas" w:cs="Consolas"/>
                <w:color w:val="6A3E3E"/>
                <w:sz w:val="20"/>
                <w:szCs w:val="20"/>
              </w:rPr>
              <w:t>solution</w:t>
            </w:r>
            <w:r>
              <w:rPr>
                <w:rFonts w:ascii="Consolas" w:hAnsi="Consolas" w:cs="Consolas"/>
                <w:color w:val="000000"/>
                <w:sz w:val="20"/>
                <w:szCs w:val="20"/>
              </w:rPr>
              <w:t>.getVariable(</w:t>
            </w:r>
            <w:r>
              <w:rPr>
                <w:rFonts w:ascii="Consolas" w:hAnsi="Consolas" w:cs="Consolas"/>
                <w:color w:val="6A3E3E"/>
                <w:sz w:val="20"/>
                <w:szCs w:val="20"/>
              </w:rPr>
              <w:t>i</w:t>
            </w:r>
            <w:r>
              <w:rPr>
                <w:rFonts w:ascii="Consolas" w:hAnsi="Consolas" w:cs="Consolas"/>
                <w:color w:val="000000"/>
                <w:sz w:val="20"/>
                <w:szCs w:val="20"/>
              </w:rPr>
              <w:t>*2 + 1));</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Danh</w:t>
            </w:r>
            <w:r>
              <w:rPr>
                <w:rFonts w:ascii="Consolas" w:hAnsi="Consolas" w:cs="Consolas"/>
                <w:color w:val="3F7F5F"/>
                <w:sz w:val="20"/>
                <w:szCs w:val="20"/>
              </w:rPr>
              <w:t xml:space="preserve"> </w:t>
            </w:r>
            <w:r>
              <w:rPr>
                <w:rFonts w:ascii="Consolas" w:hAnsi="Consolas" w:cs="Consolas"/>
                <w:color w:val="3F7F5F"/>
                <w:sz w:val="20"/>
                <w:szCs w:val="20"/>
                <w:u w:val="single"/>
              </w:rPr>
              <w:t>sach</w:t>
            </w:r>
            <w:r>
              <w:rPr>
                <w:rFonts w:ascii="Consolas" w:hAnsi="Consolas" w:cs="Consolas"/>
                <w:color w:val="3F7F5F"/>
                <w:sz w:val="20"/>
                <w:szCs w:val="20"/>
              </w:rPr>
              <w:t xml:space="preserve"> </w:t>
            </w:r>
            <w:r>
              <w:rPr>
                <w:rFonts w:ascii="Consolas" w:hAnsi="Consolas" w:cs="Consolas"/>
                <w:color w:val="3F7F5F"/>
                <w:sz w:val="20"/>
                <w:szCs w:val="20"/>
                <w:u w:val="single"/>
              </w:rPr>
              <w:t>tat</w:t>
            </w:r>
            <w:r>
              <w:rPr>
                <w:rFonts w:ascii="Consolas" w:hAnsi="Consolas" w:cs="Consolas"/>
                <w:color w:val="3F7F5F"/>
                <w:sz w:val="20"/>
                <w:szCs w:val="20"/>
              </w:rPr>
              <w:t xml:space="preserve"> </w:t>
            </w:r>
            <w:r>
              <w:rPr>
                <w:rFonts w:ascii="Consolas" w:hAnsi="Consolas" w:cs="Consolas"/>
                <w:color w:val="3F7F5F"/>
                <w:sz w:val="20"/>
                <w:szCs w:val="20"/>
                <w:u w:val="single"/>
              </w:rPr>
              <w:t>cac</w:t>
            </w:r>
            <w:r>
              <w:rPr>
                <w:rFonts w:ascii="Consolas" w:hAnsi="Consolas" w:cs="Consolas"/>
                <w:color w:val="3F7F5F"/>
                <w:sz w:val="20"/>
                <w:szCs w:val="20"/>
              </w:rPr>
              <w:t xml:space="preserve"> </w:t>
            </w:r>
            <w:r>
              <w:rPr>
                <w:rFonts w:ascii="Consolas" w:hAnsi="Consolas" w:cs="Consolas"/>
                <w:color w:val="3F7F5F"/>
                <w:sz w:val="20"/>
                <w:szCs w:val="20"/>
                <w:u w:val="single"/>
              </w:rPr>
              <w:t>cac</w:t>
            </w:r>
            <w:r>
              <w:rPr>
                <w:rFonts w:ascii="Consolas" w:hAnsi="Consolas" w:cs="Consolas"/>
                <w:color w:val="3F7F5F"/>
                <w:sz w:val="20"/>
                <w:szCs w:val="20"/>
              </w:rPr>
              <w:t xml:space="preserve"> objective </w:t>
            </w:r>
            <w:r>
              <w:rPr>
                <w:rFonts w:ascii="Consolas" w:hAnsi="Consolas" w:cs="Consolas"/>
                <w:color w:val="3F7F5F"/>
                <w:sz w:val="20"/>
                <w:szCs w:val="20"/>
                <w:u w:val="single"/>
              </w:rPr>
              <w:t>co</w:t>
            </w:r>
            <w:r>
              <w:rPr>
                <w:rFonts w:ascii="Consolas" w:hAnsi="Consolas" w:cs="Consolas"/>
                <w:color w:val="3F7F5F"/>
                <w:sz w:val="20"/>
                <w:szCs w:val="20"/>
              </w:rPr>
              <w:t xml:space="preserve"> </w:t>
            </w:r>
            <w:r>
              <w:rPr>
                <w:rFonts w:ascii="Consolas" w:hAnsi="Consolas" w:cs="Consolas"/>
                <w:color w:val="3F7F5F"/>
                <w:sz w:val="20"/>
                <w:szCs w:val="20"/>
                <w:u w:val="single"/>
              </w:rPr>
              <w:t>san</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_availableObjective</w:t>
            </w:r>
            <w:r>
              <w:rPr>
                <w:rFonts w:ascii="Consolas" w:hAnsi="Consolas" w:cs="Consolas"/>
                <w:color w:val="000000"/>
                <w:sz w:val="20"/>
                <w:szCs w:val="20"/>
              </w:rPr>
              <w:t>[0] = -ProjectProfit(</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_availableObjective</w:t>
            </w:r>
            <w:r>
              <w:rPr>
                <w:rFonts w:ascii="Consolas" w:hAnsi="Consolas" w:cs="Consolas"/>
                <w:color w:val="000000"/>
                <w:sz w:val="20"/>
                <w:szCs w:val="20"/>
              </w:rPr>
              <w:t>[1] = -ContractorProfit(</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_availableObjective</w:t>
            </w:r>
            <w:r>
              <w:rPr>
                <w:rFonts w:ascii="Consolas" w:hAnsi="Consolas" w:cs="Consolas"/>
                <w:color w:val="000000"/>
                <w:sz w:val="20"/>
                <w:szCs w:val="20"/>
              </w:rPr>
              <w:t>[2] = KeepContractorRelationship(</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_availableObjective</w:t>
            </w:r>
            <w:r>
              <w:rPr>
                <w:rFonts w:ascii="Consolas" w:hAnsi="Consolas" w:cs="Consolas"/>
                <w:color w:val="000000"/>
                <w:sz w:val="20"/>
                <w:szCs w:val="20"/>
              </w:rPr>
              <w:t>[3] = -ProjectQuality(</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add </w:t>
            </w:r>
            <w:r>
              <w:rPr>
                <w:rFonts w:ascii="Consolas" w:hAnsi="Consolas" w:cs="Consolas"/>
                <w:color w:val="3F7F5F"/>
                <w:sz w:val="20"/>
                <w:szCs w:val="20"/>
                <w:u w:val="single"/>
              </w:rPr>
              <w:t>toan</w:t>
            </w:r>
            <w:r>
              <w:rPr>
                <w:rFonts w:ascii="Consolas" w:hAnsi="Consolas" w:cs="Consolas"/>
                <w:color w:val="3F7F5F"/>
                <w:sz w:val="20"/>
                <w:szCs w:val="20"/>
              </w:rPr>
              <w:t xml:space="preserve"> </w:t>
            </w:r>
            <w:r>
              <w:rPr>
                <w:rFonts w:ascii="Consolas" w:hAnsi="Consolas" w:cs="Consolas"/>
                <w:color w:val="3F7F5F"/>
                <w:sz w:val="20"/>
                <w:szCs w:val="20"/>
                <w:u w:val="single"/>
              </w:rPr>
              <w:t>bo</w:t>
            </w:r>
            <w:r>
              <w:rPr>
                <w:rFonts w:ascii="Consolas" w:hAnsi="Consolas" w:cs="Consolas"/>
                <w:color w:val="3F7F5F"/>
                <w:sz w:val="20"/>
                <w:szCs w:val="20"/>
              </w:rPr>
              <w:t xml:space="preserve"> </w:t>
            </w:r>
            <w:r>
              <w:rPr>
                <w:rFonts w:ascii="Consolas" w:hAnsi="Consolas" w:cs="Consolas"/>
                <w:color w:val="3F7F5F"/>
                <w:sz w:val="20"/>
                <w:szCs w:val="20"/>
                <w:u w:val="single"/>
              </w:rPr>
              <w:t>cac</w:t>
            </w:r>
            <w:r>
              <w:rPr>
                <w:rFonts w:ascii="Consolas" w:hAnsi="Consolas" w:cs="Consolas"/>
                <w:color w:val="3F7F5F"/>
                <w:sz w:val="20"/>
                <w:szCs w:val="20"/>
              </w:rPr>
              <w:t xml:space="preserve"> object </w:t>
            </w:r>
            <w:r>
              <w:rPr>
                <w:rFonts w:ascii="Consolas" w:hAnsi="Consolas" w:cs="Consolas"/>
                <w:color w:val="3F7F5F"/>
                <w:sz w:val="20"/>
                <w:szCs w:val="20"/>
                <w:u w:val="single"/>
              </w:rPr>
              <w:t>thanh</w:t>
            </w:r>
            <w:r>
              <w:rPr>
                <w:rFonts w:ascii="Consolas" w:hAnsi="Consolas" w:cs="Consolas"/>
                <w:color w:val="3F7F5F"/>
                <w:sz w:val="20"/>
                <w:szCs w:val="20"/>
              </w:rPr>
              <w:t xml:space="preserve"> ham </w:t>
            </w:r>
            <w:r>
              <w:rPr>
                <w:rFonts w:ascii="Consolas" w:hAnsi="Consolas" w:cs="Consolas"/>
                <w:color w:val="3F7F5F"/>
                <w:sz w:val="20"/>
                <w:szCs w:val="20"/>
                <w:u w:val="single"/>
              </w:rPr>
              <w:t>vao</w:t>
            </w:r>
            <w:r>
              <w:rPr>
                <w:rFonts w:ascii="Consolas" w:hAnsi="Consolas" w:cs="Consolas"/>
                <w:color w:val="3F7F5F"/>
                <w:sz w:val="20"/>
                <w:szCs w:val="20"/>
              </w:rPr>
              <w:t xml:space="preserve"> day</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numberOfObjective(); </w:t>
            </w:r>
            <w:r>
              <w:rPr>
                <w:rFonts w:ascii="Consolas" w:hAnsi="Consolas" w:cs="Consolas"/>
                <w:color w:val="6A3E3E"/>
                <w:sz w:val="20"/>
                <w:szCs w:val="20"/>
              </w:rPr>
              <w:t>i</w:t>
            </w:r>
            <w:r>
              <w:rPr>
                <w:rFonts w:ascii="Consolas" w:hAnsi="Consolas" w:cs="Consolas"/>
                <w:color w:val="000000"/>
                <w:sz w:val="20"/>
                <w:szCs w:val="20"/>
              </w:rPr>
              <w:t>++) {</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solution</w:t>
            </w:r>
            <w:r>
              <w:rPr>
                <w:rFonts w:ascii="Consolas" w:hAnsi="Consolas" w:cs="Consolas"/>
                <w:color w:val="000000"/>
                <w:sz w:val="20"/>
                <w:szCs w:val="20"/>
              </w:rPr>
              <w:t>.setObjective(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0000C0"/>
                <w:sz w:val="20"/>
                <w:szCs w:val="20"/>
              </w:rPr>
              <w:t>_availableObjective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991CF0" w:rsidRDefault="00991CF0" w:rsidP="00991CF0">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1CF0" w:rsidRDefault="00991CF0" w:rsidP="00991CF0">
            <w:r>
              <w:rPr>
                <w:rFonts w:ascii="Consolas" w:hAnsi="Consolas" w:cs="Consolas"/>
                <w:color w:val="000000"/>
                <w:sz w:val="20"/>
                <w:szCs w:val="20"/>
              </w:rPr>
              <w:tab/>
              <w:t>}</w:t>
            </w:r>
          </w:p>
        </w:tc>
      </w:tr>
    </w:tbl>
    <w:p w:rsidR="00991CF0" w:rsidRDefault="00991CF0" w:rsidP="00991CF0">
      <w:pPr>
        <w:ind w:firstLine="720"/>
      </w:pPr>
    </w:p>
    <w:p w:rsidR="000162EA" w:rsidRDefault="000162EA" w:rsidP="000151D9">
      <w:r>
        <w:t>Sau khi tạo thành công BIDProblem, việc triển khai chạy các thuật toán sẽ sử dụng Executor. Executor sẽ được gán xử lý BIDProblem với hàm withProblemClass; việc thay đổi các thuật toán sẽ sử dụng hàm withAlgorithm. Hiện nay, Executor có thể thực hiện lời gọi đến 30 thuật toán chỉ bằng cách thay đổi tham số là tên gọi của thuật toán.</w:t>
      </w:r>
    </w:p>
    <w:tbl>
      <w:tblPr>
        <w:tblStyle w:val="TableGrid"/>
        <w:tblW w:w="0" w:type="auto"/>
        <w:tblLook w:val="04A0" w:firstRow="1" w:lastRow="0" w:firstColumn="1" w:lastColumn="0" w:noHBand="0" w:noVBand="1"/>
      </w:tblPr>
      <w:tblGrid>
        <w:gridCol w:w="9350"/>
      </w:tblGrid>
      <w:tr w:rsidR="000162EA" w:rsidTr="000162EA">
        <w:tc>
          <w:tcPr>
            <w:tcW w:w="9350" w:type="dxa"/>
          </w:tcPr>
          <w:p w:rsidR="000162EA" w:rsidRDefault="000162EA" w:rsidP="000162EA">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Executor </w:t>
            </w:r>
            <w:r>
              <w:rPr>
                <w:rFonts w:ascii="Consolas" w:hAnsi="Consolas" w:cs="Consolas"/>
                <w:color w:val="6A3E3E"/>
                <w:sz w:val="20"/>
                <w:szCs w:val="20"/>
              </w:rPr>
              <w:t>executor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Executor()</w:t>
            </w:r>
          </w:p>
          <w:p w:rsidR="000162EA" w:rsidRDefault="000162EA" w:rsidP="000162EA">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.withProblemClass(BIDProblem.</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projectBID</w:t>
            </w:r>
            <w:r>
              <w:rPr>
                <w:rFonts w:ascii="Consolas" w:hAnsi="Consolas" w:cs="Consolas"/>
                <w:color w:val="000000"/>
                <w:sz w:val="20"/>
                <w:szCs w:val="20"/>
              </w:rPr>
              <w:t>, 4)</w:t>
            </w:r>
          </w:p>
          <w:p w:rsidR="000162EA" w:rsidRDefault="000162EA" w:rsidP="000162EA">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.withAlgorithm(</w:t>
            </w:r>
            <w:r>
              <w:rPr>
                <w:rFonts w:ascii="Consolas" w:hAnsi="Consolas" w:cs="Consolas"/>
                <w:color w:val="2A00FF"/>
                <w:sz w:val="20"/>
                <w:szCs w:val="20"/>
              </w:rPr>
              <w:t>"NSGAIII"</w:t>
            </w:r>
            <w:r>
              <w:rPr>
                <w:rFonts w:ascii="Consolas" w:hAnsi="Consolas" w:cs="Consolas"/>
                <w:color w:val="000000"/>
                <w:sz w:val="20"/>
                <w:szCs w:val="20"/>
              </w:rPr>
              <w:t>)</w:t>
            </w:r>
          </w:p>
          <w:p w:rsidR="000162EA" w:rsidRDefault="000162EA" w:rsidP="000162EA">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.withMaxEvaluations(10000);</w:t>
            </w:r>
          </w:p>
        </w:tc>
      </w:tr>
    </w:tbl>
    <w:p w:rsidR="00E94D9F" w:rsidRDefault="00E94D9F" w:rsidP="000151D9"/>
    <w:p w:rsidR="00846739" w:rsidRDefault="005D6007">
      <w:pPr>
        <w:spacing w:after="160" w:line="259" w:lineRule="auto"/>
        <w:jc w:val="left"/>
      </w:pPr>
      <w:r>
        <w:t>Executor sau khi hoàn thành nhiệm vụ sẽ cho ra kết quả, có thể thực hiện so sánh kết quả nhận được từ các lần thực hiện một thuật toán hoặc các thuật toán khác nhau thông qua Analyzer được tích hợp sẵn trong MOEA Framework</w:t>
      </w:r>
      <w:r w:rsidR="00846739">
        <w:t>.</w:t>
      </w:r>
    </w:p>
    <w:tbl>
      <w:tblPr>
        <w:tblStyle w:val="TableGrid"/>
        <w:tblW w:w="0" w:type="auto"/>
        <w:tblLook w:val="04A0" w:firstRow="1" w:lastRow="0" w:firstColumn="1" w:lastColumn="0" w:noHBand="0" w:noVBand="1"/>
      </w:tblPr>
      <w:tblGrid>
        <w:gridCol w:w="9350"/>
      </w:tblGrid>
      <w:tr w:rsidR="00846739" w:rsidTr="00846739">
        <w:tc>
          <w:tcPr>
            <w:tcW w:w="9350" w:type="dxa"/>
          </w:tcPr>
          <w:p w:rsidR="00846739" w:rsidRDefault="00846739" w:rsidP="00846739">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Analyzer </w:t>
            </w:r>
            <w:r>
              <w:rPr>
                <w:rFonts w:ascii="Consolas" w:hAnsi="Consolas" w:cs="Consolas"/>
                <w:color w:val="6A3E3E"/>
                <w:sz w:val="20"/>
                <w:szCs w:val="20"/>
              </w:rPr>
              <w:t>analyzer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Analyzer()</w:t>
            </w:r>
          </w:p>
          <w:p w:rsidR="00846739" w:rsidRDefault="00846739" w:rsidP="00846739">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.withSameProblemAs(</w:t>
            </w:r>
            <w:r>
              <w:rPr>
                <w:rFonts w:ascii="Consolas" w:hAnsi="Consolas" w:cs="Consolas"/>
                <w:color w:val="6A3E3E"/>
                <w:sz w:val="20"/>
                <w:szCs w:val="20"/>
              </w:rPr>
              <w:t>executor</w:t>
            </w:r>
            <w:r>
              <w:rPr>
                <w:rFonts w:ascii="Consolas" w:hAnsi="Consolas" w:cs="Consolas"/>
                <w:color w:val="000000"/>
                <w:sz w:val="20"/>
                <w:szCs w:val="20"/>
              </w:rPr>
              <w:t>)</w:t>
            </w:r>
          </w:p>
          <w:p w:rsidR="00846739" w:rsidRDefault="00846739" w:rsidP="00846739">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.includeHypervolume()</w:t>
            </w:r>
          </w:p>
          <w:p w:rsidR="00846739" w:rsidRDefault="00846739" w:rsidP="00846739">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.showStatisticalSignificance();</w:t>
            </w:r>
          </w:p>
          <w:p w:rsidR="00846739" w:rsidRDefault="00846739" w:rsidP="00846739">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analyzer</w:t>
            </w:r>
            <w:r>
              <w:rPr>
                <w:rFonts w:ascii="Consolas" w:hAnsi="Consolas" w:cs="Consolas"/>
                <w:color w:val="000000"/>
                <w:sz w:val="20"/>
                <w:szCs w:val="20"/>
              </w:rPr>
              <w:t>.addAll(</w:t>
            </w:r>
            <w:r>
              <w:rPr>
                <w:rFonts w:ascii="Consolas" w:hAnsi="Consolas" w:cs="Consolas"/>
                <w:color w:val="2A00FF"/>
                <w:sz w:val="20"/>
                <w:szCs w:val="20"/>
              </w:rPr>
              <w:t>"NSGAIII"</w:t>
            </w:r>
            <w:r>
              <w:rPr>
                <w:rFonts w:ascii="Consolas" w:hAnsi="Consolas" w:cs="Consolas"/>
                <w:color w:val="000000"/>
                <w:sz w:val="20"/>
                <w:szCs w:val="20"/>
              </w:rPr>
              <w:t xml:space="preserve">, </w:t>
            </w:r>
            <w:r>
              <w:rPr>
                <w:rFonts w:ascii="Consolas" w:hAnsi="Consolas" w:cs="Consolas"/>
                <w:color w:val="6A3E3E"/>
                <w:sz w:val="20"/>
                <w:szCs w:val="20"/>
              </w:rPr>
              <w:t>executor</w:t>
            </w:r>
            <w:r>
              <w:rPr>
                <w:rFonts w:ascii="Consolas" w:hAnsi="Consolas" w:cs="Consolas"/>
                <w:color w:val="000000"/>
                <w:sz w:val="20"/>
                <w:szCs w:val="20"/>
              </w:rPr>
              <w:t>.withAlgorithm(</w:t>
            </w:r>
            <w:r>
              <w:rPr>
                <w:rFonts w:ascii="Consolas" w:hAnsi="Consolas" w:cs="Consolas"/>
                <w:color w:val="2A00FF"/>
                <w:sz w:val="20"/>
                <w:szCs w:val="20"/>
              </w:rPr>
              <w:t>"NSGAIII"</w:t>
            </w:r>
            <w:r>
              <w:rPr>
                <w:rFonts w:ascii="Consolas" w:hAnsi="Consolas" w:cs="Consolas"/>
                <w:color w:val="000000"/>
                <w:sz w:val="20"/>
                <w:szCs w:val="20"/>
              </w:rPr>
              <w:t>).runSeeds(1));</w:t>
            </w:r>
          </w:p>
          <w:p w:rsidR="00846739" w:rsidRDefault="00846739" w:rsidP="00846739">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analyzer</w:t>
            </w:r>
            <w:r>
              <w:rPr>
                <w:rFonts w:ascii="Consolas" w:hAnsi="Consolas" w:cs="Consolas"/>
                <w:color w:val="000000"/>
                <w:sz w:val="20"/>
                <w:szCs w:val="20"/>
              </w:rPr>
              <w:t>.printAnalysis();</w:t>
            </w:r>
          </w:p>
          <w:p w:rsidR="00846739" w:rsidRDefault="00846739" w:rsidP="00846739">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analyzer</w:t>
            </w:r>
            <w:r>
              <w:rPr>
                <w:rFonts w:ascii="Consolas" w:hAnsi="Consolas" w:cs="Consolas"/>
                <w:color w:val="000000"/>
                <w:sz w:val="20"/>
                <w:szCs w:val="20"/>
              </w:rPr>
              <w:t>.getAnalysis().print();</w:t>
            </w:r>
          </w:p>
          <w:p w:rsidR="00846739" w:rsidRDefault="00846739" w:rsidP="00846739">
            <w:pPr>
              <w:spacing w:after="160" w:line="259" w:lineRule="auto"/>
              <w:jc w:val="left"/>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Plot().add(</w:t>
            </w:r>
            <w:r>
              <w:rPr>
                <w:rFonts w:ascii="Consolas" w:hAnsi="Consolas" w:cs="Consolas"/>
                <w:color w:val="6A3E3E"/>
                <w:sz w:val="20"/>
                <w:szCs w:val="20"/>
              </w:rPr>
              <w:t>analyzer</w:t>
            </w:r>
            <w:r>
              <w:rPr>
                <w:rFonts w:ascii="Consolas" w:hAnsi="Consolas" w:cs="Consolas"/>
                <w:color w:val="000000"/>
                <w:sz w:val="20"/>
                <w:szCs w:val="20"/>
              </w:rPr>
              <w:t xml:space="preserve">).show();         </w:t>
            </w:r>
          </w:p>
        </w:tc>
      </w:tr>
    </w:tbl>
    <w:p w:rsidR="008C15F1" w:rsidRDefault="008C15F1">
      <w:pPr>
        <w:spacing w:after="160" w:line="259" w:lineRule="auto"/>
        <w:jc w:val="left"/>
        <w:rPr>
          <w:rFonts w:eastAsiaTheme="majorEastAsia" w:cstheme="majorBidi"/>
          <w:b/>
          <w:color w:val="2E74B5" w:themeColor="accent1" w:themeShade="BF"/>
          <w:sz w:val="28"/>
          <w:szCs w:val="32"/>
        </w:rPr>
      </w:pPr>
      <w:r>
        <w:br w:type="page"/>
      </w:r>
    </w:p>
    <w:p w:rsidR="00C029CC" w:rsidRDefault="00E91B4D" w:rsidP="00E91B4D">
      <w:pPr>
        <w:pStyle w:val="Heading1"/>
      </w:pPr>
      <w:bookmarkStart w:id="114" w:name="_Toc3529837"/>
      <w:r>
        <w:lastRenderedPageBreak/>
        <w:t xml:space="preserve">CHƯƠNG 4. </w:t>
      </w:r>
      <w:r w:rsidR="00C029CC" w:rsidRPr="008E0144">
        <w:t>Thử nghiệm và đánh giá</w:t>
      </w:r>
      <w:bookmarkEnd w:id="114"/>
    </w:p>
    <w:tbl>
      <w:tblPr>
        <w:tblStyle w:val="TableGrid"/>
        <w:tblW w:w="0" w:type="auto"/>
        <w:tblLook w:val="04A0" w:firstRow="1" w:lastRow="0" w:firstColumn="1" w:lastColumn="0" w:noHBand="0" w:noVBand="1"/>
      </w:tblPr>
      <w:tblGrid>
        <w:gridCol w:w="9350"/>
      </w:tblGrid>
      <w:tr w:rsidR="008A1E51" w:rsidTr="008A1E51">
        <w:tc>
          <w:tcPr>
            <w:tcW w:w="9350" w:type="dxa"/>
          </w:tcPr>
          <w:p w:rsidR="008A1E51" w:rsidRDefault="008A1E51" w:rsidP="008A1E51">
            <w:r>
              <w:t>Chương này chứa những kết quả chính của luận văn mô tả các nội dung sau:</w:t>
            </w:r>
          </w:p>
          <w:p w:rsidR="008A1E51" w:rsidRDefault="008A1E51" w:rsidP="008A1E51">
            <w:pPr>
              <w:pStyle w:val="ListParagraph"/>
              <w:numPr>
                <w:ilvl w:val="0"/>
                <w:numId w:val="33"/>
              </w:numPr>
            </w:pPr>
            <w:r>
              <w:t>Mô tả tập dữ liệu thử nghiệm</w:t>
            </w:r>
          </w:p>
          <w:p w:rsidR="008A1E51" w:rsidRDefault="008A1E51" w:rsidP="008A1E51">
            <w:pPr>
              <w:pStyle w:val="ListParagraph"/>
              <w:numPr>
                <w:ilvl w:val="0"/>
                <w:numId w:val="33"/>
              </w:numPr>
            </w:pPr>
            <w:r>
              <w:t>Mô tả các thuật toán thử nghiệm</w:t>
            </w:r>
          </w:p>
          <w:p w:rsidR="008A1E51" w:rsidRDefault="008A1E51" w:rsidP="008A1E51">
            <w:pPr>
              <w:pStyle w:val="ListParagraph"/>
              <w:numPr>
                <w:ilvl w:val="0"/>
                <w:numId w:val="33"/>
              </w:numPr>
            </w:pPr>
            <w:r>
              <w:t>Mô tả chương trình thử nghiệm đã xây dựng</w:t>
            </w:r>
          </w:p>
          <w:p w:rsidR="008A1E51" w:rsidRDefault="008A1E51" w:rsidP="008A1E51">
            <w:pPr>
              <w:pStyle w:val="ListParagraph"/>
              <w:numPr>
                <w:ilvl w:val="0"/>
                <w:numId w:val="33"/>
              </w:numPr>
            </w:pPr>
            <w:r>
              <w:t>Đưa ra kết quả thực thi các thuật toán</w:t>
            </w:r>
          </w:p>
        </w:tc>
      </w:tr>
    </w:tbl>
    <w:p w:rsidR="002049CC" w:rsidRDefault="00AD54C2" w:rsidP="00042427">
      <w:pPr>
        <w:pStyle w:val="Heading2"/>
        <w:numPr>
          <w:ilvl w:val="0"/>
          <w:numId w:val="7"/>
        </w:numPr>
      </w:pPr>
      <w:bookmarkStart w:id="115" w:name="_Toc3529838"/>
      <w:r>
        <w:t>Dữ liệu thử nghiệm:</w:t>
      </w:r>
      <w:bookmarkEnd w:id="115"/>
    </w:p>
    <w:p w:rsidR="00F0679A" w:rsidRDefault="00F0679A" w:rsidP="00821137">
      <w:r>
        <w:t xml:space="preserve">Dữ liệu thử nghiệm của luận án gồm hai tập được đặt trong thư mục data đính kèm với chương trình thử nghiệm là data1.json và data2.json. Hai tập có cấu trúc như nhau mô tả về hai dự án. </w:t>
      </w:r>
    </w:p>
    <w:p w:rsidR="00821137" w:rsidRDefault="0006491B" w:rsidP="00821137">
      <w:r>
        <w:t xml:space="preserve">Dự án trong tập dữ liệu thử nghiệm thử nhất bắt đầu diễn ra từ ngày 1/1/2017, thực hiện mua sắm </w:t>
      </w:r>
      <w:r w:rsidR="00643C94">
        <w:t>43 loại</w:t>
      </w:r>
      <w:r>
        <w:t xml:space="preserve"> </w:t>
      </w:r>
      <w:r w:rsidR="00DB3DC0">
        <w:t>sản phẩm</w:t>
      </w:r>
      <w:r>
        <w:t xml:space="preserve">, việc mua sắm được chia ra thành 6 gói thầu, quá trình tổ chức đấu thầu có 5 nhà thầu tham gia. </w:t>
      </w:r>
      <w:r w:rsidR="00F0679A">
        <w:t xml:space="preserve">Dự án trong tập dữ liệu thử nghiệm thứ hai bắt đầu diễn ra từ ngày </w:t>
      </w:r>
      <w:r w:rsidR="006C1C2E">
        <w:t>1/1/2017,</w:t>
      </w:r>
      <w:r w:rsidR="00F0679A">
        <w:t xml:space="preserve"> thực hiện mua sắm </w:t>
      </w:r>
      <w:r w:rsidR="006C1C2E">
        <w:t>42</w:t>
      </w:r>
      <w:r w:rsidR="00F0679A">
        <w:t xml:space="preserve"> loại sản phẩm, việc mua sắm được chia ra thành </w:t>
      </w:r>
      <w:r w:rsidR="006C1C2E">
        <w:t>3</w:t>
      </w:r>
      <w:r w:rsidR="00F0679A">
        <w:t xml:space="preserve"> gói thầu, quá trình tổ chức đấu thầu có </w:t>
      </w:r>
      <w:r w:rsidR="006C1C2E">
        <w:t>4</w:t>
      </w:r>
      <w:r w:rsidR="00F0679A">
        <w:t xml:space="preserve"> nhà thầu tham gia</w:t>
      </w:r>
      <w:r w:rsidR="00EC2877">
        <w:t>.</w:t>
      </w:r>
      <w:r w:rsidR="006746F7">
        <w:t xml:space="preserve"> </w:t>
      </w:r>
      <w:r>
        <w:t>Thông tin về các sản phẩm, nhà thầu và gói thầu được mô tả đại diện theo các bảng dưới đây:</w:t>
      </w:r>
    </w:p>
    <w:p w:rsidR="00821137" w:rsidRDefault="00821137" w:rsidP="00821137">
      <w:r>
        <w:t>Thông tin</w:t>
      </w:r>
      <w:r w:rsidR="0006491B">
        <w:t xml:space="preserve"> của một</w:t>
      </w:r>
      <w:r>
        <w:t xml:space="preserve"> sản phẩm cần mua của dự án</w:t>
      </w:r>
      <w:r w:rsidR="0006491B">
        <w:t xml:space="preserve"> bao gồm</w:t>
      </w:r>
      <w:r w:rsidR="006C1C2E">
        <w:t xml:space="preserve">: </w:t>
      </w:r>
    </w:p>
    <w:tbl>
      <w:tblPr>
        <w:tblW w:w="9351" w:type="dxa"/>
        <w:tblLook w:val="04A0" w:firstRow="1" w:lastRow="0" w:firstColumn="1" w:lastColumn="0" w:noHBand="0" w:noVBand="1"/>
      </w:tblPr>
      <w:tblGrid>
        <w:gridCol w:w="960"/>
        <w:gridCol w:w="7399"/>
        <w:gridCol w:w="992"/>
      </w:tblGrid>
      <w:tr w:rsidR="00865C60" w:rsidRPr="00865C60" w:rsidTr="00865C60">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65C60" w:rsidRPr="00865C60" w:rsidRDefault="00865C60" w:rsidP="00865C60">
            <w:pPr>
              <w:spacing w:line="240" w:lineRule="auto"/>
              <w:jc w:val="center"/>
              <w:rPr>
                <w:rFonts w:eastAsia="Times New Roman" w:cs="Times New Roman"/>
                <w:b/>
                <w:bCs/>
                <w:color w:val="000000"/>
                <w:szCs w:val="26"/>
              </w:rPr>
            </w:pPr>
            <w:r w:rsidRPr="00865C60">
              <w:rPr>
                <w:rFonts w:eastAsia="Times New Roman" w:cs="Times New Roman"/>
                <w:b/>
                <w:bCs/>
                <w:color w:val="000000"/>
                <w:szCs w:val="26"/>
              </w:rPr>
              <w:t>ID</w:t>
            </w:r>
          </w:p>
        </w:tc>
        <w:tc>
          <w:tcPr>
            <w:tcW w:w="7399" w:type="dxa"/>
            <w:tcBorders>
              <w:top w:val="single" w:sz="4" w:space="0" w:color="auto"/>
              <w:left w:val="nil"/>
              <w:bottom w:val="single" w:sz="4" w:space="0" w:color="auto"/>
              <w:right w:val="single" w:sz="4" w:space="0" w:color="auto"/>
            </w:tcBorders>
            <w:shd w:val="clear" w:color="auto" w:fill="auto"/>
            <w:vAlign w:val="bottom"/>
            <w:hideMark/>
          </w:tcPr>
          <w:p w:rsidR="00865C60" w:rsidRPr="00865C60" w:rsidRDefault="00865C60" w:rsidP="00865C60">
            <w:pPr>
              <w:spacing w:line="240" w:lineRule="auto"/>
              <w:jc w:val="center"/>
              <w:rPr>
                <w:rFonts w:eastAsia="Times New Roman" w:cs="Times New Roman"/>
                <w:b/>
                <w:bCs/>
                <w:color w:val="000000"/>
                <w:szCs w:val="26"/>
              </w:rPr>
            </w:pPr>
            <w:r w:rsidRPr="00865C60">
              <w:rPr>
                <w:rFonts w:eastAsia="Times New Roman" w:cs="Times New Roman"/>
                <w:b/>
                <w:bCs/>
                <w:color w:val="000000"/>
                <w:szCs w:val="26"/>
              </w:rPr>
              <w:t>Mô tả</w:t>
            </w:r>
          </w:p>
        </w:tc>
        <w:tc>
          <w:tcPr>
            <w:tcW w:w="992" w:type="dxa"/>
            <w:tcBorders>
              <w:top w:val="single" w:sz="4" w:space="0" w:color="auto"/>
              <w:left w:val="nil"/>
              <w:bottom w:val="single" w:sz="4" w:space="0" w:color="auto"/>
              <w:right w:val="single" w:sz="4" w:space="0" w:color="auto"/>
            </w:tcBorders>
            <w:shd w:val="clear" w:color="auto" w:fill="auto"/>
            <w:vAlign w:val="bottom"/>
            <w:hideMark/>
          </w:tcPr>
          <w:p w:rsidR="00865C60" w:rsidRPr="00865C60" w:rsidRDefault="00865C60" w:rsidP="00865C60">
            <w:pPr>
              <w:spacing w:line="240" w:lineRule="auto"/>
              <w:jc w:val="center"/>
              <w:rPr>
                <w:rFonts w:eastAsia="Times New Roman" w:cs="Times New Roman"/>
                <w:b/>
                <w:bCs/>
                <w:color w:val="000000"/>
                <w:szCs w:val="26"/>
              </w:rPr>
            </w:pPr>
            <w:r w:rsidRPr="00865C60">
              <w:rPr>
                <w:rFonts w:eastAsia="Times New Roman" w:cs="Times New Roman"/>
                <w:b/>
                <w:bCs/>
                <w:color w:val="000000"/>
                <w:szCs w:val="26"/>
              </w:rPr>
              <w:t>Đơn vị</w:t>
            </w:r>
          </w:p>
        </w:tc>
      </w:tr>
      <w:tr w:rsidR="00865C60" w:rsidRPr="00865C60" w:rsidTr="00865C60">
        <w:trPr>
          <w:trHeight w:val="290"/>
        </w:trPr>
        <w:tc>
          <w:tcPr>
            <w:tcW w:w="960" w:type="dxa"/>
            <w:tcBorders>
              <w:top w:val="nil"/>
              <w:left w:val="single" w:sz="4" w:space="0" w:color="auto"/>
              <w:bottom w:val="single" w:sz="4" w:space="0" w:color="auto"/>
              <w:right w:val="single" w:sz="4" w:space="0" w:color="auto"/>
            </w:tcBorders>
            <w:shd w:val="clear" w:color="auto" w:fill="auto"/>
            <w:vAlign w:val="bottom"/>
            <w:hideMark/>
          </w:tcPr>
          <w:p w:rsidR="00865C60" w:rsidRPr="00865C60" w:rsidRDefault="00865C60" w:rsidP="00865C60">
            <w:pPr>
              <w:spacing w:line="240" w:lineRule="auto"/>
              <w:jc w:val="center"/>
              <w:rPr>
                <w:rFonts w:eastAsia="Times New Roman" w:cs="Times New Roman"/>
                <w:color w:val="000000"/>
                <w:szCs w:val="26"/>
              </w:rPr>
            </w:pPr>
            <w:r w:rsidRPr="00865C60">
              <w:rPr>
                <w:rFonts w:eastAsia="Times New Roman" w:cs="Times New Roman"/>
                <w:color w:val="000000"/>
                <w:szCs w:val="26"/>
              </w:rPr>
              <w:t>0</w:t>
            </w:r>
          </w:p>
        </w:tc>
        <w:tc>
          <w:tcPr>
            <w:tcW w:w="7399" w:type="dxa"/>
            <w:tcBorders>
              <w:top w:val="nil"/>
              <w:left w:val="nil"/>
              <w:bottom w:val="single" w:sz="4" w:space="0" w:color="auto"/>
              <w:right w:val="single" w:sz="4" w:space="0" w:color="auto"/>
            </w:tcBorders>
            <w:shd w:val="clear" w:color="auto" w:fill="auto"/>
            <w:vAlign w:val="bottom"/>
            <w:hideMark/>
          </w:tcPr>
          <w:p w:rsidR="00865C60" w:rsidRPr="00865C60" w:rsidRDefault="00865C60" w:rsidP="00865C60">
            <w:pPr>
              <w:spacing w:line="240" w:lineRule="auto"/>
              <w:jc w:val="left"/>
              <w:rPr>
                <w:rFonts w:eastAsia="Times New Roman" w:cs="Times New Roman"/>
                <w:color w:val="000000"/>
                <w:szCs w:val="26"/>
              </w:rPr>
            </w:pPr>
            <w:r w:rsidRPr="00865C60">
              <w:rPr>
                <w:rFonts w:eastAsia="Times New Roman" w:cs="Times New Roman"/>
                <w:color w:val="000000"/>
                <w:szCs w:val="26"/>
              </w:rPr>
              <w:t>Máy trạm (PC)</w:t>
            </w:r>
          </w:p>
        </w:tc>
        <w:tc>
          <w:tcPr>
            <w:tcW w:w="992" w:type="dxa"/>
            <w:tcBorders>
              <w:top w:val="nil"/>
              <w:left w:val="nil"/>
              <w:bottom w:val="single" w:sz="4" w:space="0" w:color="auto"/>
              <w:right w:val="single" w:sz="4" w:space="0" w:color="auto"/>
            </w:tcBorders>
            <w:shd w:val="clear" w:color="auto" w:fill="auto"/>
            <w:vAlign w:val="bottom"/>
            <w:hideMark/>
          </w:tcPr>
          <w:p w:rsidR="00865C60" w:rsidRPr="00865C60" w:rsidRDefault="00865C60" w:rsidP="00865C60">
            <w:pPr>
              <w:spacing w:line="240" w:lineRule="auto"/>
              <w:jc w:val="center"/>
              <w:rPr>
                <w:rFonts w:eastAsia="Times New Roman" w:cs="Times New Roman"/>
                <w:color w:val="000000"/>
                <w:szCs w:val="26"/>
              </w:rPr>
            </w:pPr>
            <w:r w:rsidRPr="00865C60">
              <w:rPr>
                <w:rFonts w:eastAsia="Times New Roman" w:cs="Times New Roman"/>
                <w:color w:val="000000"/>
                <w:szCs w:val="26"/>
              </w:rPr>
              <w:t>Bộ</w:t>
            </w:r>
          </w:p>
        </w:tc>
      </w:tr>
      <w:tr w:rsidR="00865C60" w:rsidRPr="00865C60" w:rsidTr="00865C60">
        <w:trPr>
          <w:trHeight w:val="290"/>
        </w:trPr>
        <w:tc>
          <w:tcPr>
            <w:tcW w:w="9351"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865C60" w:rsidRPr="00865C60" w:rsidRDefault="00865C60" w:rsidP="00865C60">
            <w:pPr>
              <w:spacing w:line="240" w:lineRule="auto"/>
              <w:jc w:val="center"/>
              <w:rPr>
                <w:rFonts w:eastAsia="Times New Roman" w:cs="Times New Roman"/>
                <w:color w:val="000000"/>
                <w:szCs w:val="26"/>
              </w:rPr>
            </w:pPr>
            <w:r w:rsidRPr="00865C60">
              <w:rPr>
                <w:rFonts w:eastAsia="Times New Roman" w:cs="Times New Roman"/>
                <w:color w:val="000000"/>
                <w:szCs w:val="26"/>
              </w:rPr>
              <w:t>…</w:t>
            </w:r>
          </w:p>
        </w:tc>
      </w:tr>
      <w:tr w:rsidR="00865C60" w:rsidRPr="00865C60" w:rsidTr="00865C60">
        <w:trPr>
          <w:trHeight w:val="320"/>
        </w:trPr>
        <w:tc>
          <w:tcPr>
            <w:tcW w:w="960" w:type="dxa"/>
            <w:tcBorders>
              <w:top w:val="nil"/>
              <w:left w:val="single" w:sz="4" w:space="0" w:color="auto"/>
              <w:bottom w:val="single" w:sz="4" w:space="0" w:color="auto"/>
              <w:right w:val="single" w:sz="4" w:space="0" w:color="auto"/>
            </w:tcBorders>
            <w:shd w:val="clear" w:color="auto" w:fill="auto"/>
            <w:vAlign w:val="bottom"/>
            <w:hideMark/>
          </w:tcPr>
          <w:p w:rsidR="00865C60" w:rsidRPr="00865C60" w:rsidRDefault="00865C60" w:rsidP="00865C60">
            <w:pPr>
              <w:spacing w:line="240" w:lineRule="auto"/>
              <w:jc w:val="center"/>
              <w:rPr>
                <w:rFonts w:eastAsia="Times New Roman" w:cs="Times New Roman"/>
                <w:color w:val="000000"/>
                <w:szCs w:val="26"/>
              </w:rPr>
            </w:pPr>
            <w:r w:rsidRPr="00865C60">
              <w:rPr>
                <w:rFonts w:eastAsia="Times New Roman" w:cs="Times New Roman"/>
                <w:color w:val="000000"/>
                <w:szCs w:val="26"/>
              </w:rPr>
              <w:t>42</w:t>
            </w:r>
          </w:p>
        </w:tc>
        <w:tc>
          <w:tcPr>
            <w:tcW w:w="7399" w:type="dxa"/>
            <w:tcBorders>
              <w:top w:val="nil"/>
              <w:left w:val="nil"/>
              <w:bottom w:val="single" w:sz="4" w:space="0" w:color="auto"/>
              <w:right w:val="single" w:sz="4" w:space="0" w:color="auto"/>
            </w:tcBorders>
            <w:shd w:val="clear" w:color="auto" w:fill="auto"/>
            <w:vAlign w:val="bottom"/>
            <w:hideMark/>
          </w:tcPr>
          <w:p w:rsidR="00865C60" w:rsidRPr="00865C60" w:rsidRDefault="00865C60" w:rsidP="00865C60">
            <w:pPr>
              <w:spacing w:line="240" w:lineRule="auto"/>
              <w:jc w:val="left"/>
              <w:rPr>
                <w:rFonts w:eastAsia="Times New Roman" w:cs="Times New Roman"/>
                <w:color w:val="000000"/>
                <w:szCs w:val="26"/>
              </w:rPr>
            </w:pPr>
            <w:r w:rsidRPr="00865C60">
              <w:rPr>
                <w:rFonts w:eastAsia="Times New Roman" w:cs="Times New Roman"/>
                <w:color w:val="000000"/>
                <w:szCs w:val="26"/>
              </w:rPr>
              <w:t>Đào tạo hướng dẫn sử dụng, vận chuyển và nhân công lắp đặt</w:t>
            </w:r>
          </w:p>
        </w:tc>
        <w:tc>
          <w:tcPr>
            <w:tcW w:w="992" w:type="dxa"/>
            <w:tcBorders>
              <w:top w:val="nil"/>
              <w:left w:val="nil"/>
              <w:bottom w:val="single" w:sz="4" w:space="0" w:color="auto"/>
              <w:right w:val="single" w:sz="4" w:space="0" w:color="auto"/>
            </w:tcBorders>
            <w:shd w:val="clear" w:color="auto" w:fill="auto"/>
            <w:vAlign w:val="bottom"/>
            <w:hideMark/>
          </w:tcPr>
          <w:p w:rsidR="00865C60" w:rsidRPr="00865C60" w:rsidRDefault="00865C60" w:rsidP="00865C60">
            <w:pPr>
              <w:spacing w:line="240" w:lineRule="auto"/>
              <w:jc w:val="center"/>
              <w:rPr>
                <w:rFonts w:eastAsia="Times New Roman" w:cs="Times New Roman"/>
                <w:color w:val="000000"/>
                <w:szCs w:val="26"/>
              </w:rPr>
            </w:pPr>
            <w:r w:rsidRPr="00865C60">
              <w:rPr>
                <w:rFonts w:eastAsia="Times New Roman" w:cs="Times New Roman"/>
                <w:color w:val="000000"/>
                <w:szCs w:val="26"/>
              </w:rPr>
              <w:t>Gói</w:t>
            </w:r>
          </w:p>
        </w:tc>
      </w:tr>
    </w:tbl>
    <w:p w:rsidR="002A2C19" w:rsidRDefault="00E11416" w:rsidP="00E11416">
      <w:pPr>
        <w:pStyle w:val="Heading6"/>
      </w:pPr>
      <w:bookmarkStart w:id="116" w:name="_Toc3410855"/>
      <w:bookmarkStart w:id="117" w:name="_Toc3490985"/>
      <w:r>
        <w:t>Mô</w:t>
      </w:r>
      <w:r w:rsidR="002A2C19">
        <w:t xml:space="preserve"> tả đại diện thông tin một sản phẩm</w:t>
      </w:r>
      <w:bookmarkEnd w:id="116"/>
      <w:bookmarkEnd w:id="117"/>
    </w:p>
    <w:p w:rsidR="00821137" w:rsidRDefault="0006491B" w:rsidP="00821137">
      <w:r>
        <w:t>Thông tin của một nhà thầu bao gồm:</w:t>
      </w:r>
    </w:p>
    <w:tbl>
      <w:tblPr>
        <w:tblW w:w="5000" w:type="pct"/>
        <w:tblLayout w:type="fixed"/>
        <w:tblLook w:val="04A0" w:firstRow="1" w:lastRow="0" w:firstColumn="1" w:lastColumn="0" w:noHBand="0" w:noVBand="1"/>
      </w:tblPr>
      <w:tblGrid>
        <w:gridCol w:w="564"/>
        <w:gridCol w:w="1937"/>
        <w:gridCol w:w="1305"/>
        <w:gridCol w:w="868"/>
        <w:gridCol w:w="1275"/>
        <w:gridCol w:w="1277"/>
        <w:gridCol w:w="1273"/>
        <w:gridCol w:w="851"/>
      </w:tblGrid>
      <w:tr w:rsidR="00C61C5D" w:rsidRPr="00865C60" w:rsidTr="00865C60">
        <w:trPr>
          <w:trHeight w:val="290"/>
        </w:trPr>
        <w:tc>
          <w:tcPr>
            <w:tcW w:w="30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1C5D" w:rsidRPr="00865C60" w:rsidRDefault="00C61C5D" w:rsidP="00C61C5D">
            <w:pPr>
              <w:spacing w:line="240" w:lineRule="auto"/>
              <w:jc w:val="center"/>
              <w:rPr>
                <w:rFonts w:eastAsia="Times New Roman" w:cs="Times New Roman"/>
                <w:b/>
                <w:color w:val="000000"/>
                <w:szCs w:val="26"/>
              </w:rPr>
            </w:pPr>
            <w:r w:rsidRPr="00865C60">
              <w:rPr>
                <w:rFonts w:eastAsia="Times New Roman" w:cs="Times New Roman"/>
                <w:b/>
                <w:color w:val="000000"/>
                <w:szCs w:val="26"/>
              </w:rPr>
              <w:t>ID</w:t>
            </w:r>
          </w:p>
        </w:tc>
        <w:tc>
          <w:tcPr>
            <w:tcW w:w="103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1C5D" w:rsidRPr="00865C60" w:rsidRDefault="00C61C5D" w:rsidP="00C61C5D">
            <w:pPr>
              <w:spacing w:line="240" w:lineRule="auto"/>
              <w:jc w:val="center"/>
              <w:rPr>
                <w:rFonts w:eastAsia="Times New Roman" w:cs="Times New Roman"/>
                <w:b/>
                <w:color w:val="000000"/>
                <w:szCs w:val="26"/>
              </w:rPr>
            </w:pPr>
            <w:r w:rsidRPr="00865C60">
              <w:rPr>
                <w:rFonts w:eastAsia="Times New Roman" w:cs="Times New Roman"/>
                <w:b/>
                <w:color w:val="000000"/>
                <w:szCs w:val="26"/>
              </w:rPr>
              <w:t>Thông tin chung</w:t>
            </w:r>
          </w:p>
        </w:tc>
        <w:tc>
          <w:tcPr>
            <w:tcW w:w="69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1C5D" w:rsidRPr="00865C60" w:rsidRDefault="00C61C5D" w:rsidP="00C61C5D">
            <w:pPr>
              <w:spacing w:line="240" w:lineRule="auto"/>
              <w:jc w:val="center"/>
              <w:rPr>
                <w:rFonts w:eastAsia="Times New Roman" w:cs="Times New Roman"/>
                <w:b/>
                <w:color w:val="000000"/>
                <w:szCs w:val="26"/>
              </w:rPr>
            </w:pPr>
            <w:r w:rsidRPr="00865C60">
              <w:rPr>
                <w:rFonts w:eastAsia="Times New Roman" w:cs="Times New Roman"/>
                <w:b/>
                <w:color w:val="000000"/>
                <w:szCs w:val="26"/>
              </w:rPr>
              <w:t>Sản phẩm</w:t>
            </w:r>
          </w:p>
        </w:tc>
        <w:tc>
          <w:tcPr>
            <w:tcW w:w="4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1C5D" w:rsidRPr="00865C60" w:rsidRDefault="00C61C5D" w:rsidP="00C61C5D">
            <w:pPr>
              <w:spacing w:line="240" w:lineRule="auto"/>
              <w:jc w:val="center"/>
              <w:rPr>
                <w:rFonts w:eastAsia="Times New Roman" w:cs="Times New Roman"/>
                <w:b/>
                <w:color w:val="000000"/>
                <w:szCs w:val="26"/>
              </w:rPr>
            </w:pPr>
            <w:r w:rsidRPr="00865C60">
              <w:rPr>
                <w:rFonts w:eastAsia="Times New Roman" w:cs="Times New Roman"/>
                <w:b/>
                <w:color w:val="000000"/>
                <w:szCs w:val="26"/>
              </w:rPr>
              <w:t>Giá bán</w:t>
            </w:r>
          </w:p>
        </w:tc>
        <w:tc>
          <w:tcPr>
            <w:tcW w:w="682"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1C5D" w:rsidRPr="00865C60" w:rsidRDefault="00C61C5D" w:rsidP="00C61C5D">
            <w:pPr>
              <w:spacing w:line="240" w:lineRule="auto"/>
              <w:jc w:val="center"/>
              <w:rPr>
                <w:rFonts w:eastAsia="Times New Roman" w:cs="Times New Roman"/>
                <w:b/>
                <w:color w:val="000000"/>
                <w:szCs w:val="26"/>
              </w:rPr>
            </w:pPr>
            <w:r w:rsidRPr="00865C60">
              <w:rPr>
                <w:rFonts w:eastAsia="Times New Roman" w:cs="Times New Roman"/>
                <w:b/>
                <w:color w:val="000000"/>
                <w:szCs w:val="26"/>
              </w:rPr>
              <w:t>Giá nhập</w:t>
            </w:r>
          </w:p>
        </w:tc>
        <w:tc>
          <w:tcPr>
            <w:tcW w:w="1819" w:type="pct"/>
            <w:gridSpan w:val="3"/>
            <w:tcBorders>
              <w:top w:val="single" w:sz="4" w:space="0" w:color="auto"/>
              <w:left w:val="nil"/>
              <w:bottom w:val="single" w:sz="4" w:space="0" w:color="auto"/>
              <w:right w:val="single" w:sz="4" w:space="0" w:color="auto"/>
            </w:tcBorders>
            <w:shd w:val="clear" w:color="auto" w:fill="auto"/>
            <w:noWrap/>
            <w:vAlign w:val="center"/>
            <w:hideMark/>
          </w:tcPr>
          <w:p w:rsidR="00C61C5D" w:rsidRPr="00865C60" w:rsidRDefault="00C61C5D" w:rsidP="00C61C5D">
            <w:pPr>
              <w:spacing w:line="240" w:lineRule="auto"/>
              <w:jc w:val="center"/>
              <w:rPr>
                <w:rFonts w:eastAsia="Times New Roman" w:cs="Times New Roman"/>
                <w:b/>
                <w:color w:val="000000"/>
                <w:szCs w:val="26"/>
              </w:rPr>
            </w:pPr>
            <w:r w:rsidRPr="00865C60">
              <w:rPr>
                <w:rFonts w:eastAsia="Times New Roman" w:cs="Times New Roman"/>
                <w:b/>
                <w:color w:val="000000"/>
                <w:szCs w:val="26"/>
              </w:rPr>
              <w:t>Giảm giá</w:t>
            </w:r>
          </w:p>
        </w:tc>
      </w:tr>
      <w:tr w:rsidR="00C61C5D" w:rsidRPr="00C61C5D" w:rsidTr="00865C60">
        <w:trPr>
          <w:trHeight w:val="360"/>
        </w:trPr>
        <w:tc>
          <w:tcPr>
            <w:tcW w:w="301" w:type="pct"/>
            <w:vMerge/>
            <w:tcBorders>
              <w:top w:val="single" w:sz="4" w:space="0" w:color="auto"/>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1036" w:type="pct"/>
            <w:vMerge/>
            <w:tcBorders>
              <w:top w:val="single" w:sz="4" w:space="0" w:color="auto"/>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698" w:type="pct"/>
            <w:vMerge/>
            <w:tcBorders>
              <w:top w:val="single" w:sz="4" w:space="0" w:color="auto"/>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464" w:type="pct"/>
            <w:vMerge/>
            <w:tcBorders>
              <w:top w:val="single" w:sz="4" w:space="0" w:color="auto"/>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682" w:type="pct"/>
            <w:vMerge/>
            <w:tcBorders>
              <w:top w:val="single" w:sz="4" w:space="0" w:color="auto"/>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683" w:type="pct"/>
            <w:tcBorders>
              <w:top w:val="nil"/>
              <w:left w:val="nil"/>
              <w:bottom w:val="single" w:sz="4" w:space="0" w:color="auto"/>
              <w:right w:val="single" w:sz="4" w:space="0" w:color="auto"/>
            </w:tcBorders>
            <w:shd w:val="clear" w:color="auto" w:fill="auto"/>
            <w:noWrap/>
            <w:vAlign w:val="center"/>
            <w:hideMark/>
          </w:tcPr>
          <w:p w:rsidR="00C61C5D" w:rsidRPr="00865C60" w:rsidRDefault="00C61C5D" w:rsidP="00C61C5D">
            <w:pPr>
              <w:spacing w:line="240" w:lineRule="auto"/>
              <w:jc w:val="left"/>
              <w:rPr>
                <w:rFonts w:eastAsia="Times New Roman" w:cs="Times New Roman"/>
                <w:b/>
                <w:color w:val="000000"/>
                <w:szCs w:val="26"/>
              </w:rPr>
            </w:pPr>
            <w:r w:rsidRPr="00865C60">
              <w:rPr>
                <w:rFonts w:eastAsia="Times New Roman" w:cs="Times New Roman"/>
                <w:b/>
                <w:color w:val="000000"/>
                <w:szCs w:val="26"/>
              </w:rPr>
              <w:t>Từ</w:t>
            </w:r>
          </w:p>
        </w:tc>
        <w:tc>
          <w:tcPr>
            <w:tcW w:w="681" w:type="pct"/>
            <w:tcBorders>
              <w:top w:val="nil"/>
              <w:left w:val="nil"/>
              <w:bottom w:val="single" w:sz="4" w:space="0" w:color="auto"/>
              <w:right w:val="single" w:sz="4" w:space="0" w:color="auto"/>
            </w:tcBorders>
            <w:shd w:val="clear" w:color="auto" w:fill="auto"/>
            <w:noWrap/>
            <w:vAlign w:val="center"/>
            <w:hideMark/>
          </w:tcPr>
          <w:p w:rsidR="00C61C5D" w:rsidRPr="00865C60" w:rsidRDefault="00C61C5D" w:rsidP="00C61C5D">
            <w:pPr>
              <w:spacing w:line="240" w:lineRule="auto"/>
              <w:jc w:val="left"/>
              <w:rPr>
                <w:rFonts w:eastAsia="Times New Roman" w:cs="Times New Roman"/>
                <w:b/>
                <w:color w:val="000000"/>
                <w:szCs w:val="26"/>
              </w:rPr>
            </w:pPr>
            <w:r w:rsidRPr="00865C60">
              <w:rPr>
                <w:rFonts w:eastAsia="Times New Roman" w:cs="Times New Roman"/>
                <w:b/>
                <w:color w:val="000000"/>
                <w:szCs w:val="26"/>
              </w:rPr>
              <w:t>Đến</w:t>
            </w:r>
          </w:p>
        </w:tc>
        <w:tc>
          <w:tcPr>
            <w:tcW w:w="455" w:type="pct"/>
            <w:tcBorders>
              <w:top w:val="nil"/>
              <w:left w:val="nil"/>
              <w:bottom w:val="single" w:sz="4" w:space="0" w:color="auto"/>
              <w:right w:val="single" w:sz="4" w:space="0" w:color="auto"/>
            </w:tcBorders>
            <w:shd w:val="clear" w:color="auto" w:fill="auto"/>
            <w:noWrap/>
            <w:vAlign w:val="center"/>
            <w:hideMark/>
          </w:tcPr>
          <w:p w:rsidR="00C61C5D" w:rsidRPr="00865C60" w:rsidRDefault="00C61C5D" w:rsidP="00C61C5D">
            <w:pPr>
              <w:spacing w:line="240" w:lineRule="auto"/>
              <w:jc w:val="left"/>
              <w:rPr>
                <w:rFonts w:eastAsia="Times New Roman" w:cs="Times New Roman"/>
                <w:b/>
                <w:color w:val="000000"/>
                <w:szCs w:val="26"/>
              </w:rPr>
            </w:pPr>
            <w:r w:rsidRPr="00865C60">
              <w:rPr>
                <w:rFonts w:eastAsia="Times New Roman" w:cs="Times New Roman"/>
                <w:b/>
                <w:color w:val="000000"/>
                <w:szCs w:val="26"/>
              </w:rPr>
              <w:t>Tỷ lệ</w:t>
            </w:r>
          </w:p>
        </w:tc>
      </w:tr>
      <w:tr w:rsidR="00C61C5D" w:rsidRPr="00C61C5D" w:rsidTr="00865C60">
        <w:trPr>
          <w:trHeight w:val="330"/>
        </w:trPr>
        <w:tc>
          <w:tcPr>
            <w:tcW w:w="30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61C5D" w:rsidRPr="00C61C5D" w:rsidRDefault="00C61C5D" w:rsidP="00C61C5D">
            <w:pPr>
              <w:spacing w:line="240" w:lineRule="auto"/>
              <w:jc w:val="center"/>
              <w:rPr>
                <w:rFonts w:eastAsia="Times New Roman" w:cs="Times New Roman"/>
                <w:color w:val="000000"/>
                <w:szCs w:val="26"/>
              </w:rPr>
            </w:pPr>
            <w:r w:rsidRPr="00C61C5D">
              <w:rPr>
                <w:rFonts w:eastAsia="Times New Roman" w:cs="Times New Roman"/>
                <w:color w:val="000000"/>
                <w:szCs w:val="26"/>
              </w:rPr>
              <w:t>0</w:t>
            </w:r>
          </w:p>
        </w:tc>
        <w:tc>
          <w:tcPr>
            <w:tcW w:w="1036" w:type="pct"/>
            <w:vMerge w:val="restart"/>
            <w:tcBorders>
              <w:top w:val="nil"/>
              <w:left w:val="single" w:sz="4" w:space="0" w:color="auto"/>
              <w:bottom w:val="single" w:sz="4" w:space="0" w:color="auto"/>
              <w:right w:val="single" w:sz="4" w:space="0" w:color="auto"/>
            </w:tcBorders>
            <w:shd w:val="clear" w:color="auto" w:fill="auto"/>
            <w:vAlign w:val="center"/>
            <w:hideMark/>
          </w:tcPr>
          <w:p w:rsidR="00C61C5D" w:rsidRPr="00C61C5D" w:rsidRDefault="00C61C5D" w:rsidP="00865C60">
            <w:pPr>
              <w:spacing w:line="240" w:lineRule="auto"/>
              <w:rPr>
                <w:rFonts w:eastAsia="Times New Roman" w:cs="Times New Roman"/>
                <w:color w:val="000000"/>
                <w:szCs w:val="26"/>
              </w:rPr>
            </w:pPr>
            <w:r w:rsidRPr="00C61C5D">
              <w:rPr>
                <w:rFonts w:eastAsia="Times New Roman" w:cs="Times New Roman"/>
                <w:color w:val="000000"/>
                <w:szCs w:val="26"/>
              </w:rPr>
              <w:t>Công ty Cổ phần tin học Hồng Phúc;</w:t>
            </w:r>
            <w:r w:rsidRPr="00C61C5D">
              <w:rPr>
                <w:rFonts w:eastAsia="Times New Roman" w:cs="Times New Roman"/>
                <w:color w:val="000000"/>
                <w:szCs w:val="26"/>
              </w:rPr>
              <w:br/>
              <w:t>Q=0.45</w:t>
            </w:r>
            <w:r w:rsidRPr="00C61C5D">
              <w:rPr>
                <w:rFonts w:eastAsia="Times New Roman" w:cs="Times New Roman"/>
                <w:color w:val="000000"/>
                <w:szCs w:val="26"/>
              </w:rPr>
              <w:br/>
              <w:t>R=0.78</w:t>
            </w:r>
          </w:p>
        </w:tc>
        <w:tc>
          <w:tcPr>
            <w:tcW w:w="698" w:type="pct"/>
            <w:vMerge w:val="restart"/>
            <w:tcBorders>
              <w:top w:val="nil"/>
              <w:left w:val="single" w:sz="4" w:space="0" w:color="auto"/>
              <w:bottom w:val="single" w:sz="4" w:space="0" w:color="auto"/>
              <w:right w:val="single" w:sz="4" w:space="0" w:color="auto"/>
            </w:tcBorders>
            <w:shd w:val="clear" w:color="auto" w:fill="auto"/>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0</w:t>
            </w:r>
            <w:r w:rsidRPr="00C61C5D">
              <w:rPr>
                <w:rFonts w:eastAsia="Times New Roman" w:cs="Times New Roman"/>
                <w:color w:val="000000"/>
                <w:szCs w:val="26"/>
              </w:rPr>
              <w:br/>
              <w:t>Máy trạm PC</w:t>
            </w:r>
          </w:p>
        </w:tc>
        <w:tc>
          <w:tcPr>
            <w:tcW w:w="46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11388</w:t>
            </w:r>
          </w:p>
        </w:tc>
        <w:tc>
          <w:tcPr>
            <w:tcW w:w="68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9705</w:t>
            </w:r>
          </w:p>
        </w:tc>
        <w:tc>
          <w:tcPr>
            <w:tcW w:w="683" w:type="pct"/>
            <w:tcBorders>
              <w:top w:val="nil"/>
              <w:left w:val="nil"/>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1/1/2017</w:t>
            </w:r>
          </w:p>
        </w:tc>
        <w:tc>
          <w:tcPr>
            <w:tcW w:w="681" w:type="pct"/>
            <w:tcBorders>
              <w:top w:val="nil"/>
              <w:left w:val="nil"/>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8/1/2017</w:t>
            </w:r>
          </w:p>
        </w:tc>
        <w:tc>
          <w:tcPr>
            <w:tcW w:w="455" w:type="pct"/>
            <w:tcBorders>
              <w:top w:val="nil"/>
              <w:left w:val="nil"/>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0.01</w:t>
            </w:r>
          </w:p>
        </w:tc>
      </w:tr>
      <w:tr w:rsidR="00C61C5D" w:rsidRPr="00C61C5D" w:rsidTr="00865C60">
        <w:trPr>
          <w:trHeight w:val="290"/>
        </w:trPr>
        <w:tc>
          <w:tcPr>
            <w:tcW w:w="301"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1036"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698"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464"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682"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683" w:type="pct"/>
            <w:tcBorders>
              <w:top w:val="nil"/>
              <w:left w:val="nil"/>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8/1/2017</w:t>
            </w:r>
          </w:p>
        </w:tc>
        <w:tc>
          <w:tcPr>
            <w:tcW w:w="681" w:type="pct"/>
            <w:tcBorders>
              <w:top w:val="nil"/>
              <w:left w:val="nil"/>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8/3/2017</w:t>
            </w:r>
          </w:p>
        </w:tc>
        <w:tc>
          <w:tcPr>
            <w:tcW w:w="455" w:type="pct"/>
            <w:tcBorders>
              <w:top w:val="nil"/>
              <w:left w:val="nil"/>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0.12</w:t>
            </w:r>
          </w:p>
        </w:tc>
      </w:tr>
      <w:tr w:rsidR="00C61C5D" w:rsidRPr="00C61C5D" w:rsidTr="00865C60">
        <w:trPr>
          <w:trHeight w:val="290"/>
        </w:trPr>
        <w:tc>
          <w:tcPr>
            <w:tcW w:w="301"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1036"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698"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464"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682"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683" w:type="pct"/>
            <w:tcBorders>
              <w:top w:val="nil"/>
              <w:left w:val="nil"/>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8/3/2017</w:t>
            </w:r>
          </w:p>
        </w:tc>
        <w:tc>
          <w:tcPr>
            <w:tcW w:w="681" w:type="pct"/>
            <w:tcBorders>
              <w:top w:val="nil"/>
              <w:left w:val="nil"/>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16/3/2017</w:t>
            </w:r>
          </w:p>
        </w:tc>
        <w:tc>
          <w:tcPr>
            <w:tcW w:w="455" w:type="pct"/>
            <w:tcBorders>
              <w:top w:val="nil"/>
              <w:left w:val="nil"/>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0.05</w:t>
            </w:r>
          </w:p>
        </w:tc>
      </w:tr>
      <w:tr w:rsidR="00C61C5D" w:rsidRPr="00C61C5D" w:rsidTr="00865C60">
        <w:trPr>
          <w:trHeight w:val="410"/>
        </w:trPr>
        <w:tc>
          <w:tcPr>
            <w:tcW w:w="301"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1036"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698"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464"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682"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683" w:type="pct"/>
            <w:tcBorders>
              <w:top w:val="nil"/>
              <w:left w:val="nil"/>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16/3/2017</w:t>
            </w:r>
          </w:p>
        </w:tc>
        <w:tc>
          <w:tcPr>
            <w:tcW w:w="681" w:type="pct"/>
            <w:tcBorders>
              <w:top w:val="nil"/>
              <w:left w:val="nil"/>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5/7/2017</w:t>
            </w:r>
          </w:p>
        </w:tc>
        <w:tc>
          <w:tcPr>
            <w:tcW w:w="455" w:type="pct"/>
            <w:tcBorders>
              <w:top w:val="nil"/>
              <w:left w:val="nil"/>
              <w:bottom w:val="single" w:sz="4" w:space="0" w:color="auto"/>
              <w:right w:val="single" w:sz="4" w:space="0" w:color="auto"/>
            </w:tcBorders>
            <w:shd w:val="clear" w:color="auto" w:fill="auto"/>
            <w:noWrap/>
            <w:vAlign w:val="center"/>
            <w:hideMark/>
          </w:tcPr>
          <w:p w:rsidR="00C61C5D" w:rsidRPr="00C61C5D" w:rsidRDefault="00C61C5D" w:rsidP="00865C60">
            <w:pPr>
              <w:spacing w:line="240" w:lineRule="auto"/>
              <w:jc w:val="center"/>
              <w:rPr>
                <w:rFonts w:eastAsia="Times New Roman" w:cs="Times New Roman"/>
                <w:color w:val="000000"/>
                <w:szCs w:val="26"/>
              </w:rPr>
            </w:pPr>
            <w:r w:rsidRPr="00C61C5D">
              <w:rPr>
                <w:rFonts w:eastAsia="Times New Roman" w:cs="Times New Roman"/>
                <w:color w:val="000000"/>
                <w:szCs w:val="26"/>
              </w:rPr>
              <w:t>0.02</w:t>
            </w:r>
          </w:p>
        </w:tc>
      </w:tr>
      <w:tr w:rsidR="00C61C5D" w:rsidRPr="00C61C5D" w:rsidTr="00865C60">
        <w:trPr>
          <w:trHeight w:val="290"/>
        </w:trPr>
        <w:tc>
          <w:tcPr>
            <w:tcW w:w="301"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1036" w:type="pct"/>
            <w:vMerge/>
            <w:tcBorders>
              <w:top w:val="nil"/>
              <w:left w:val="single" w:sz="4" w:space="0" w:color="auto"/>
              <w:bottom w:val="single" w:sz="4" w:space="0" w:color="auto"/>
              <w:right w:val="single" w:sz="4" w:space="0" w:color="auto"/>
            </w:tcBorders>
            <w:vAlign w:val="center"/>
            <w:hideMark/>
          </w:tcPr>
          <w:p w:rsidR="00C61C5D" w:rsidRPr="00C61C5D" w:rsidRDefault="00C61C5D" w:rsidP="00C61C5D">
            <w:pPr>
              <w:spacing w:line="240" w:lineRule="auto"/>
              <w:jc w:val="left"/>
              <w:rPr>
                <w:rFonts w:eastAsia="Times New Roman" w:cs="Times New Roman"/>
                <w:color w:val="000000"/>
                <w:szCs w:val="26"/>
              </w:rPr>
            </w:pPr>
          </w:p>
        </w:tc>
        <w:tc>
          <w:tcPr>
            <w:tcW w:w="3663" w:type="pct"/>
            <w:gridSpan w:val="6"/>
            <w:tcBorders>
              <w:top w:val="single" w:sz="4" w:space="0" w:color="auto"/>
              <w:left w:val="nil"/>
              <w:bottom w:val="single" w:sz="4" w:space="0" w:color="auto"/>
              <w:right w:val="single" w:sz="4" w:space="0" w:color="auto"/>
            </w:tcBorders>
            <w:shd w:val="clear" w:color="auto" w:fill="auto"/>
            <w:noWrap/>
            <w:vAlign w:val="bottom"/>
            <w:hideMark/>
          </w:tcPr>
          <w:p w:rsidR="00C61C5D" w:rsidRPr="00C61C5D" w:rsidRDefault="00C61C5D" w:rsidP="00C61C5D">
            <w:pPr>
              <w:spacing w:line="240" w:lineRule="auto"/>
              <w:jc w:val="center"/>
              <w:rPr>
                <w:rFonts w:eastAsia="Times New Roman" w:cs="Times New Roman"/>
                <w:color w:val="000000"/>
                <w:szCs w:val="26"/>
              </w:rPr>
            </w:pPr>
            <w:r w:rsidRPr="00C61C5D">
              <w:rPr>
                <w:rFonts w:eastAsia="Times New Roman" w:cs="Times New Roman"/>
                <w:color w:val="000000"/>
                <w:szCs w:val="26"/>
              </w:rPr>
              <w:t>…</w:t>
            </w:r>
          </w:p>
        </w:tc>
      </w:tr>
    </w:tbl>
    <w:p w:rsidR="002A2C19" w:rsidRDefault="002A2C19" w:rsidP="002B16A9">
      <w:pPr>
        <w:pStyle w:val="Heading6"/>
      </w:pPr>
      <w:bookmarkStart w:id="118" w:name="_Toc3410856"/>
      <w:bookmarkStart w:id="119" w:name="_Toc3490986"/>
      <w:r>
        <w:t>Mô tả đại diện thông tin một nhà thầu</w:t>
      </w:r>
      <w:bookmarkEnd w:id="118"/>
      <w:bookmarkEnd w:id="119"/>
    </w:p>
    <w:p w:rsidR="00821137" w:rsidRDefault="00821137" w:rsidP="00821137">
      <w:r>
        <w:t>Thông tin</w:t>
      </w:r>
      <w:r w:rsidR="0006491B">
        <w:t xml:space="preserve"> của một</w:t>
      </w:r>
      <w:r>
        <w:t xml:space="preserve"> gói thầu</w:t>
      </w:r>
      <w:r w:rsidR="0006491B">
        <w:t xml:space="preserve"> bao gồm</w:t>
      </w:r>
      <w:r w:rsidR="006C1C2E">
        <w:t>:</w:t>
      </w:r>
    </w:p>
    <w:tbl>
      <w:tblPr>
        <w:tblW w:w="5000" w:type="pct"/>
        <w:tblLook w:val="04A0" w:firstRow="1" w:lastRow="0" w:firstColumn="1" w:lastColumn="0" w:noHBand="0" w:noVBand="1"/>
      </w:tblPr>
      <w:tblGrid>
        <w:gridCol w:w="1232"/>
        <w:gridCol w:w="2031"/>
        <w:gridCol w:w="1797"/>
        <w:gridCol w:w="1358"/>
        <w:gridCol w:w="1455"/>
        <w:gridCol w:w="1477"/>
      </w:tblGrid>
      <w:tr w:rsidR="006C1C2E" w:rsidRPr="006C1C2E" w:rsidTr="00865C60">
        <w:trPr>
          <w:trHeight w:val="290"/>
        </w:trPr>
        <w:tc>
          <w:tcPr>
            <w:tcW w:w="65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center"/>
              <w:rPr>
                <w:rFonts w:eastAsia="Times New Roman" w:cs="Times New Roman"/>
                <w:color w:val="000000"/>
                <w:szCs w:val="26"/>
              </w:rPr>
            </w:pPr>
            <w:r w:rsidRPr="006C1C2E">
              <w:rPr>
                <w:rFonts w:eastAsia="Times New Roman" w:cs="Times New Roman"/>
                <w:color w:val="000000"/>
                <w:szCs w:val="26"/>
              </w:rPr>
              <w:t>ID</w:t>
            </w:r>
          </w:p>
        </w:tc>
        <w:tc>
          <w:tcPr>
            <w:tcW w:w="108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center"/>
              <w:rPr>
                <w:rFonts w:eastAsia="Times New Roman" w:cs="Times New Roman"/>
                <w:color w:val="000000"/>
                <w:szCs w:val="26"/>
              </w:rPr>
            </w:pPr>
            <w:r w:rsidRPr="006C1C2E">
              <w:rPr>
                <w:rFonts w:eastAsia="Times New Roman" w:cs="Times New Roman"/>
                <w:color w:val="000000"/>
                <w:szCs w:val="26"/>
              </w:rPr>
              <w:t>Thời gian</w:t>
            </w:r>
          </w:p>
        </w:tc>
        <w:tc>
          <w:tcPr>
            <w:tcW w:w="96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center"/>
              <w:rPr>
                <w:rFonts w:eastAsia="Times New Roman" w:cs="Times New Roman"/>
                <w:color w:val="000000"/>
                <w:szCs w:val="26"/>
              </w:rPr>
            </w:pPr>
            <w:r w:rsidRPr="006C1C2E">
              <w:rPr>
                <w:rFonts w:eastAsia="Times New Roman" w:cs="Times New Roman"/>
                <w:color w:val="000000"/>
                <w:szCs w:val="26"/>
              </w:rPr>
              <w:t>Nhà thầu tham gia</w:t>
            </w:r>
          </w:p>
        </w:tc>
        <w:tc>
          <w:tcPr>
            <w:tcW w:w="1504" w:type="pct"/>
            <w:gridSpan w:val="2"/>
            <w:tcBorders>
              <w:top w:val="single" w:sz="4" w:space="0" w:color="auto"/>
              <w:left w:val="nil"/>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center"/>
              <w:rPr>
                <w:rFonts w:eastAsia="Times New Roman" w:cs="Times New Roman"/>
                <w:color w:val="000000"/>
                <w:szCs w:val="26"/>
              </w:rPr>
            </w:pPr>
            <w:r w:rsidRPr="006C1C2E">
              <w:rPr>
                <w:rFonts w:eastAsia="Times New Roman" w:cs="Times New Roman"/>
                <w:color w:val="000000"/>
                <w:szCs w:val="26"/>
              </w:rPr>
              <w:t xml:space="preserve">Sản phẩm cần mua </w:t>
            </w:r>
          </w:p>
        </w:tc>
        <w:tc>
          <w:tcPr>
            <w:tcW w:w="79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center"/>
              <w:rPr>
                <w:rFonts w:eastAsia="Times New Roman" w:cs="Times New Roman"/>
                <w:color w:val="000000"/>
                <w:szCs w:val="26"/>
              </w:rPr>
            </w:pPr>
            <w:r w:rsidRPr="006C1C2E">
              <w:rPr>
                <w:rFonts w:eastAsia="Times New Roman" w:cs="Times New Roman"/>
                <w:color w:val="000000"/>
                <w:szCs w:val="26"/>
              </w:rPr>
              <w:t>Giá dự kiến</w:t>
            </w:r>
          </w:p>
        </w:tc>
      </w:tr>
      <w:tr w:rsidR="006C1C2E" w:rsidRPr="006C1C2E" w:rsidTr="00865C60">
        <w:trPr>
          <w:trHeight w:val="290"/>
        </w:trPr>
        <w:tc>
          <w:tcPr>
            <w:tcW w:w="659" w:type="pct"/>
            <w:vMerge/>
            <w:tcBorders>
              <w:top w:val="single" w:sz="4" w:space="0" w:color="auto"/>
              <w:left w:val="single" w:sz="4" w:space="0" w:color="auto"/>
              <w:bottom w:val="single" w:sz="4" w:space="0" w:color="auto"/>
              <w:right w:val="single" w:sz="4" w:space="0" w:color="auto"/>
            </w:tcBorders>
            <w:vAlign w:val="center"/>
            <w:hideMark/>
          </w:tcPr>
          <w:p w:rsidR="006C1C2E" w:rsidRPr="006C1C2E" w:rsidRDefault="006C1C2E" w:rsidP="006C1C2E">
            <w:pPr>
              <w:spacing w:line="240" w:lineRule="auto"/>
              <w:jc w:val="left"/>
              <w:rPr>
                <w:rFonts w:eastAsia="Times New Roman" w:cs="Times New Roman"/>
                <w:color w:val="000000"/>
                <w:szCs w:val="26"/>
              </w:rPr>
            </w:pPr>
          </w:p>
        </w:tc>
        <w:tc>
          <w:tcPr>
            <w:tcW w:w="1086" w:type="pct"/>
            <w:vMerge/>
            <w:tcBorders>
              <w:top w:val="single" w:sz="4" w:space="0" w:color="auto"/>
              <w:left w:val="single" w:sz="4" w:space="0" w:color="auto"/>
              <w:bottom w:val="single" w:sz="4" w:space="0" w:color="auto"/>
              <w:right w:val="single" w:sz="4" w:space="0" w:color="auto"/>
            </w:tcBorders>
            <w:vAlign w:val="center"/>
            <w:hideMark/>
          </w:tcPr>
          <w:p w:rsidR="006C1C2E" w:rsidRPr="006C1C2E" w:rsidRDefault="006C1C2E" w:rsidP="006C1C2E">
            <w:pPr>
              <w:spacing w:line="240" w:lineRule="auto"/>
              <w:jc w:val="left"/>
              <w:rPr>
                <w:rFonts w:eastAsia="Times New Roman" w:cs="Times New Roman"/>
                <w:color w:val="000000"/>
                <w:szCs w:val="26"/>
              </w:rPr>
            </w:pPr>
          </w:p>
        </w:tc>
        <w:tc>
          <w:tcPr>
            <w:tcW w:w="961" w:type="pct"/>
            <w:vMerge/>
            <w:tcBorders>
              <w:top w:val="single" w:sz="4" w:space="0" w:color="auto"/>
              <w:left w:val="single" w:sz="4" w:space="0" w:color="auto"/>
              <w:bottom w:val="single" w:sz="4" w:space="0" w:color="auto"/>
              <w:right w:val="single" w:sz="4" w:space="0" w:color="auto"/>
            </w:tcBorders>
            <w:vAlign w:val="center"/>
            <w:hideMark/>
          </w:tcPr>
          <w:p w:rsidR="006C1C2E" w:rsidRPr="006C1C2E" w:rsidRDefault="006C1C2E" w:rsidP="006C1C2E">
            <w:pPr>
              <w:spacing w:line="240" w:lineRule="auto"/>
              <w:jc w:val="left"/>
              <w:rPr>
                <w:rFonts w:eastAsia="Times New Roman" w:cs="Times New Roman"/>
                <w:color w:val="000000"/>
                <w:szCs w:val="26"/>
              </w:rPr>
            </w:pPr>
          </w:p>
        </w:tc>
        <w:tc>
          <w:tcPr>
            <w:tcW w:w="726" w:type="pct"/>
            <w:tcBorders>
              <w:top w:val="nil"/>
              <w:left w:val="nil"/>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left"/>
              <w:rPr>
                <w:rFonts w:eastAsia="Times New Roman" w:cs="Times New Roman"/>
                <w:color w:val="000000"/>
                <w:szCs w:val="26"/>
              </w:rPr>
            </w:pPr>
            <w:r w:rsidRPr="006C1C2E">
              <w:rPr>
                <w:rFonts w:eastAsia="Times New Roman" w:cs="Times New Roman"/>
                <w:color w:val="000000"/>
                <w:szCs w:val="26"/>
              </w:rPr>
              <w:t>ID</w:t>
            </w:r>
          </w:p>
        </w:tc>
        <w:tc>
          <w:tcPr>
            <w:tcW w:w="777" w:type="pct"/>
            <w:tcBorders>
              <w:top w:val="nil"/>
              <w:left w:val="nil"/>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left"/>
              <w:rPr>
                <w:rFonts w:eastAsia="Times New Roman" w:cs="Times New Roman"/>
                <w:color w:val="000000"/>
                <w:szCs w:val="26"/>
              </w:rPr>
            </w:pPr>
            <w:r w:rsidRPr="006C1C2E">
              <w:rPr>
                <w:rFonts w:eastAsia="Times New Roman" w:cs="Times New Roman"/>
                <w:color w:val="000000"/>
                <w:szCs w:val="26"/>
              </w:rPr>
              <w:t>Số lượng</w:t>
            </w:r>
          </w:p>
        </w:tc>
        <w:tc>
          <w:tcPr>
            <w:tcW w:w="791" w:type="pct"/>
            <w:vMerge/>
            <w:tcBorders>
              <w:top w:val="single" w:sz="4" w:space="0" w:color="auto"/>
              <w:left w:val="single" w:sz="4" w:space="0" w:color="auto"/>
              <w:bottom w:val="single" w:sz="4" w:space="0" w:color="auto"/>
              <w:right w:val="single" w:sz="4" w:space="0" w:color="auto"/>
            </w:tcBorders>
            <w:vAlign w:val="center"/>
            <w:hideMark/>
          </w:tcPr>
          <w:p w:rsidR="006C1C2E" w:rsidRPr="006C1C2E" w:rsidRDefault="006C1C2E" w:rsidP="006C1C2E">
            <w:pPr>
              <w:spacing w:line="240" w:lineRule="auto"/>
              <w:jc w:val="left"/>
              <w:rPr>
                <w:rFonts w:eastAsia="Times New Roman" w:cs="Times New Roman"/>
                <w:color w:val="000000"/>
                <w:szCs w:val="26"/>
              </w:rPr>
            </w:pPr>
          </w:p>
        </w:tc>
      </w:tr>
      <w:tr w:rsidR="006C1C2E" w:rsidRPr="006C1C2E" w:rsidTr="00865C60">
        <w:trPr>
          <w:trHeight w:val="290"/>
        </w:trPr>
        <w:tc>
          <w:tcPr>
            <w:tcW w:w="659" w:type="pct"/>
            <w:vMerge w:val="restart"/>
            <w:tcBorders>
              <w:top w:val="nil"/>
              <w:left w:val="single" w:sz="4" w:space="0" w:color="auto"/>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center"/>
              <w:rPr>
                <w:rFonts w:eastAsia="Times New Roman" w:cs="Times New Roman"/>
                <w:color w:val="000000"/>
                <w:szCs w:val="26"/>
              </w:rPr>
            </w:pPr>
            <w:r w:rsidRPr="006C1C2E">
              <w:rPr>
                <w:rFonts w:eastAsia="Times New Roman" w:cs="Times New Roman"/>
                <w:color w:val="000000"/>
                <w:szCs w:val="26"/>
              </w:rPr>
              <w:lastRenderedPageBreak/>
              <w:t>0</w:t>
            </w:r>
          </w:p>
        </w:tc>
        <w:tc>
          <w:tcPr>
            <w:tcW w:w="1086" w:type="pct"/>
            <w:vMerge w:val="restart"/>
            <w:tcBorders>
              <w:top w:val="nil"/>
              <w:left w:val="single" w:sz="4" w:space="0" w:color="auto"/>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center"/>
              <w:rPr>
                <w:rFonts w:eastAsia="Times New Roman" w:cs="Times New Roman"/>
                <w:color w:val="000000"/>
                <w:szCs w:val="26"/>
              </w:rPr>
            </w:pPr>
            <w:r w:rsidRPr="006C1C2E">
              <w:rPr>
                <w:rFonts w:eastAsia="Times New Roman" w:cs="Times New Roman"/>
                <w:color w:val="000000"/>
                <w:szCs w:val="26"/>
              </w:rPr>
              <w:t>7/1/2017 - 20/2/2017</w:t>
            </w:r>
          </w:p>
        </w:tc>
        <w:tc>
          <w:tcPr>
            <w:tcW w:w="961" w:type="pct"/>
            <w:vMerge w:val="restart"/>
            <w:tcBorders>
              <w:top w:val="nil"/>
              <w:left w:val="single" w:sz="4" w:space="0" w:color="auto"/>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center"/>
              <w:rPr>
                <w:rFonts w:eastAsia="Times New Roman" w:cs="Times New Roman"/>
                <w:color w:val="000000"/>
                <w:szCs w:val="26"/>
              </w:rPr>
            </w:pPr>
            <w:r w:rsidRPr="006C1C2E">
              <w:rPr>
                <w:rFonts w:eastAsia="Times New Roman" w:cs="Times New Roman"/>
                <w:color w:val="000000"/>
                <w:szCs w:val="26"/>
              </w:rPr>
              <w:t>1,0,4,2,3</w:t>
            </w:r>
          </w:p>
        </w:tc>
        <w:tc>
          <w:tcPr>
            <w:tcW w:w="726" w:type="pct"/>
            <w:tcBorders>
              <w:top w:val="nil"/>
              <w:left w:val="nil"/>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center"/>
              <w:rPr>
                <w:rFonts w:eastAsia="Times New Roman" w:cs="Times New Roman"/>
                <w:color w:val="000000"/>
                <w:szCs w:val="26"/>
              </w:rPr>
            </w:pPr>
            <w:r w:rsidRPr="006C1C2E">
              <w:rPr>
                <w:rFonts w:eastAsia="Times New Roman" w:cs="Times New Roman"/>
                <w:color w:val="000000"/>
                <w:szCs w:val="26"/>
              </w:rPr>
              <w:t>16</w:t>
            </w:r>
          </w:p>
        </w:tc>
        <w:tc>
          <w:tcPr>
            <w:tcW w:w="777" w:type="pct"/>
            <w:tcBorders>
              <w:top w:val="nil"/>
              <w:left w:val="nil"/>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center"/>
              <w:rPr>
                <w:rFonts w:eastAsia="Times New Roman" w:cs="Times New Roman"/>
                <w:color w:val="000000"/>
                <w:szCs w:val="26"/>
              </w:rPr>
            </w:pPr>
            <w:r w:rsidRPr="006C1C2E">
              <w:rPr>
                <w:rFonts w:eastAsia="Times New Roman" w:cs="Times New Roman"/>
                <w:color w:val="000000"/>
                <w:szCs w:val="26"/>
              </w:rPr>
              <w:t>2</w:t>
            </w:r>
          </w:p>
        </w:tc>
        <w:tc>
          <w:tcPr>
            <w:tcW w:w="791" w:type="pct"/>
            <w:vMerge w:val="restart"/>
            <w:tcBorders>
              <w:top w:val="nil"/>
              <w:left w:val="single" w:sz="4" w:space="0" w:color="auto"/>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center"/>
              <w:rPr>
                <w:rFonts w:eastAsia="Times New Roman" w:cs="Times New Roman"/>
                <w:color w:val="000000"/>
                <w:szCs w:val="26"/>
              </w:rPr>
            </w:pPr>
            <w:r w:rsidRPr="006C1C2E">
              <w:rPr>
                <w:rFonts w:eastAsia="Times New Roman" w:cs="Times New Roman"/>
                <w:color w:val="000000"/>
                <w:szCs w:val="26"/>
              </w:rPr>
              <w:t>3114320</w:t>
            </w:r>
          </w:p>
        </w:tc>
      </w:tr>
      <w:tr w:rsidR="006C1C2E" w:rsidRPr="006C1C2E" w:rsidTr="00865C60">
        <w:trPr>
          <w:trHeight w:val="290"/>
        </w:trPr>
        <w:tc>
          <w:tcPr>
            <w:tcW w:w="659" w:type="pct"/>
            <w:vMerge/>
            <w:tcBorders>
              <w:top w:val="nil"/>
              <w:left w:val="single" w:sz="4" w:space="0" w:color="auto"/>
              <w:bottom w:val="single" w:sz="4" w:space="0" w:color="auto"/>
              <w:right w:val="single" w:sz="4" w:space="0" w:color="auto"/>
            </w:tcBorders>
            <w:vAlign w:val="center"/>
            <w:hideMark/>
          </w:tcPr>
          <w:p w:rsidR="006C1C2E" w:rsidRPr="006C1C2E" w:rsidRDefault="006C1C2E" w:rsidP="006C1C2E">
            <w:pPr>
              <w:spacing w:line="240" w:lineRule="auto"/>
              <w:jc w:val="left"/>
              <w:rPr>
                <w:rFonts w:eastAsia="Times New Roman" w:cs="Times New Roman"/>
                <w:color w:val="000000"/>
                <w:szCs w:val="26"/>
              </w:rPr>
            </w:pPr>
          </w:p>
        </w:tc>
        <w:tc>
          <w:tcPr>
            <w:tcW w:w="1086" w:type="pct"/>
            <w:vMerge/>
            <w:tcBorders>
              <w:top w:val="nil"/>
              <w:left w:val="single" w:sz="4" w:space="0" w:color="auto"/>
              <w:bottom w:val="single" w:sz="4" w:space="0" w:color="auto"/>
              <w:right w:val="single" w:sz="4" w:space="0" w:color="auto"/>
            </w:tcBorders>
            <w:vAlign w:val="center"/>
            <w:hideMark/>
          </w:tcPr>
          <w:p w:rsidR="006C1C2E" w:rsidRPr="006C1C2E" w:rsidRDefault="006C1C2E" w:rsidP="006C1C2E">
            <w:pPr>
              <w:spacing w:line="240" w:lineRule="auto"/>
              <w:jc w:val="left"/>
              <w:rPr>
                <w:rFonts w:eastAsia="Times New Roman" w:cs="Times New Roman"/>
                <w:color w:val="000000"/>
                <w:szCs w:val="26"/>
              </w:rPr>
            </w:pPr>
          </w:p>
        </w:tc>
        <w:tc>
          <w:tcPr>
            <w:tcW w:w="961" w:type="pct"/>
            <w:vMerge/>
            <w:tcBorders>
              <w:top w:val="nil"/>
              <w:left w:val="single" w:sz="4" w:space="0" w:color="auto"/>
              <w:bottom w:val="single" w:sz="4" w:space="0" w:color="auto"/>
              <w:right w:val="single" w:sz="4" w:space="0" w:color="auto"/>
            </w:tcBorders>
            <w:vAlign w:val="center"/>
            <w:hideMark/>
          </w:tcPr>
          <w:p w:rsidR="006C1C2E" w:rsidRPr="006C1C2E" w:rsidRDefault="006C1C2E" w:rsidP="006C1C2E">
            <w:pPr>
              <w:spacing w:line="240" w:lineRule="auto"/>
              <w:jc w:val="left"/>
              <w:rPr>
                <w:rFonts w:eastAsia="Times New Roman" w:cs="Times New Roman"/>
                <w:color w:val="000000"/>
                <w:szCs w:val="26"/>
              </w:rPr>
            </w:pPr>
          </w:p>
        </w:tc>
        <w:tc>
          <w:tcPr>
            <w:tcW w:w="1504" w:type="pct"/>
            <w:gridSpan w:val="2"/>
            <w:tcBorders>
              <w:top w:val="single" w:sz="4" w:space="0" w:color="auto"/>
              <w:left w:val="nil"/>
              <w:bottom w:val="single" w:sz="4" w:space="0" w:color="auto"/>
              <w:right w:val="single" w:sz="4" w:space="0" w:color="auto"/>
            </w:tcBorders>
            <w:shd w:val="clear" w:color="auto" w:fill="auto"/>
            <w:vAlign w:val="center"/>
            <w:hideMark/>
          </w:tcPr>
          <w:p w:rsidR="006C1C2E" w:rsidRPr="006C1C2E" w:rsidRDefault="006C1C2E" w:rsidP="006C1C2E">
            <w:pPr>
              <w:spacing w:line="240" w:lineRule="auto"/>
              <w:jc w:val="center"/>
              <w:rPr>
                <w:rFonts w:eastAsia="Times New Roman" w:cs="Times New Roman"/>
                <w:color w:val="000000"/>
                <w:szCs w:val="26"/>
              </w:rPr>
            </w:pPr>
            <w:r w:rsidRPr="006C1C2E">
              <w:rPr>
                <w:rFonts w:eastAsia="Times New Roman" w:cs="Times New Roman"/>
                <w:color w:val="000000"/>
                <w:szCs w:val="26"/>
              </w:rPr>
              <w:t>…</w:t>
            </w:r>
          </w:p>
        </w:tc>
        <w:tc>
          <w:tcPr>
            <w:tcW w:w="791" w:type="pct"/>
            <w:vMerge/>
            <w:tcBorders>
              <w:top w:val="nil"/>
              <w:left w:val="single" w:sz="4" w:space="0" w:color="auto"/>
              <w:bottom w:val="single" w:sz="4" w:space="0" w:color="auto"/>
              <w:right w:val="single" w:sz="4" w:space="0" w:color="auto"/>
            </w:tcBorders>
            <w:vAlign w:val="center"/>
            <w:hideMark/>
          </w:tcPr>
          <w:p w:rsidR="006C1C2E" w:rsidRPr="006C1C2E" w:rsidRDefault="006C1C2E" w:rsidP="006C1C2E">
            <w:pPr>
              <w:spacing w:line="240" w:lineRule="auto"/>
              <w:jc w:val="left"/>
              <w:rPr>
                <w:rFonts w:eastAsia="Times New Roman" w:cs="Times New Roman"/>
                <w:color w:val="000000"/>
                <w:szCs w:val="26"/>
              </w:rPr>
            </w:pPr>
          </w:p>
        </w:tc>
      </w:tr>
    </w:tbl>
    <w:p w:rsidR="00643C94" w:rsidRDefault="002A2C19" w:rsidP="00E11416">
      <w:pPr>
        <w:jc w:val="center"/>
        <w:rPr>
          <w:sz w:val="22"/>
        </w:rPr>
      </w:pPr>
      <w:r>
        <w:rPr>
          <w:sz w:val="22"/>
        </w:rPr>
        <w:t>(</w:t>
      </w:r>
      <w:r w:rsidR="006C1C2E" w:rsidRPr="002A2C19">
        <w:rPr>
          <w:sz w:val="22"/>
        </w:rPr>
        <w:t>Trong đó, nhà thầu tham gia là một danh sách mã các nhà thầu không theo thứ tự</w:t>
      </w:r>
      <w:r>
        <w:rPr>
          <w:sz w:val="22"/>
        </w:rPr>
        <w:t>)</w:t>
      </w:r>
    </w:p>
    <w:p w:rsidR="00902039" w:rsidRPr="00902039" w:rsidRDefault="00902039" w:rsidP="00E11416">
      <w:pPr>
        <w:pStyle w:val="Heading6"/>
      </w:pPr>
      <w:bookmarkStart w:id="120" w:name="_Toc3410857"/>
      <w:bookmarkStart w:id="121" w:name="_Toc3490987"/>
      <w:r>
        <w:t>Mô tả đại diện thông tin một gói thầu</w:t>
      </w:r>
      <w:bookmarkEnd w:id="120"/>
      <w:bookmarkEnd w:id="121"/>
    </w:p>
    <w:p w:rsidR="0006491B" w:rsidRPr="00821137" w:rsidRDefault="0006491B" w:rsidP="00821137">
      <w:r>
        <w:t>Ngoài ra, tập dữ liệu thử nghiệm còn cung cáp thông tin về việc trượt giá, lạm phát được thể hiện bằng tham số inflation_rate= 0.01</w:t>
      </w:r>
    </w:p>
    <w:p w:rsidR="004B4648" w:rsidRDefault="004B4648" w:rsidP="00E91B4D">
      <w:pPr>
        <w:pStyle w:val="Heading2"/>
        <w:rPr>
          <w:lang w:val="en-US"/>
        </w:rPr>
      </w:pPr>
      <w:bookmarkStart w:id="122" w:name="_Toc3529839"/>
      <w:r>
        <w:rPr>
          <w:lang w:val="en-US"/>
        </w:rPr>
        <w:t>Các thuật toán thử nghiệ</w:t>
      </w:r>
      <w:r w:rsidR="00821137">
        <w:rPr>
          <w:lang w:val="en-US"/>
        </w:rPr>
        <w:t>m</w:t>
      </w:r>
      <w:bookmarkEnd w:id="122"/>
    </w:p>
    <w:p w:rsidR="00457A48" w:rsidRDefault="00291104" w:rsidP="00042427">
      <w:pPr>
        <w:pStyle w:val="Heading3"/>
        <w:numPr>
          <w:ilvl w:val="0"/>
          <w:numId w:val="15"/>
        </w:numPr>
      </w:pPr>
      <w:bookmarkStart w:id="123" w:name="_Toc3529840"/>
      <w:r w:rsidRPr="007D12F5">
        <w:t>Thuật toán NSGA-III</w:t>
      </w:r>
      <w:bookmarkEnd w:id="123"/>
      <w:r w:rsidR="003935D6">
        <w:t xml:space="preserve"> </w:t>
      </w:r>
      <w:sdt>
        <w:sdtPr>
          <w:id w:val="-730924052"/>
          <w:citation/>
        </w:sdtPr>
        <w:sdtContent>
          <w:r w:rsidR="00196493">
            <w:fldChar w:fldCharType="begin"/>
          </w:r>
          <w:r w:rsidR="00196493">
            <w:instrText xml:space="preserve"> CITATION Placeholder1 \l 1033 </w:instrText>
          </w:r>
          <w:r w:rsidR="00196493">
            <w:fldChar w:fldCharType="separate"/>
          </w:r>
          <w:r w:rsidR="00196493">
            <w:rPr>
              <w:noProof/>
            </w:rPr>
            <w:t>([26] Guillermo Campos Ciro, 2016)</w:t>
          </w:r>
          <w:r w:rsidR="00196493">
            <w:fldChar w:fldCharType="end"/>
          </w:r>
        </w:sdtContent>
      </w:sdt>
    </w:p>
    <w:p w:rsidR="00291104" w:rsidRPr="007D12F5" w:rsidRDefault="00291104" w:rsidP="00291104">
      <w:pPr>
        <w:spacing w:line="360" w:lineRule="auto"/>
        <w:rPr>
          <w:szCs w:val="26"/>
        </w:rPr>
      </w:pPr>
      <w:r w:rsidRPr="007D12F5">
        <w:rPr>
          <w:szCs w:val="26"/>
        </w:rPr>
        <w:t xml:space="preserve">Thuật toán </w:t>
      </w:r>
      <w:r w:rsidRPr="007D12F5">
        <w:rPr>
          <w:b/>
          <w:szCs w:val="26"/>
        </w:rPr>
        <w:t>NSGA-III</w:t>
      </w:r>
      <w:r w:rsidRPr="007D12F5">
        <w:rPr>
          <w:szCs w:val="26"/>
        </w:rPr>
        <w:t xml:space="preserve"> được phát triển trên cở sở của </w:t>
      </w:r>
      <w:r w:rsidRPr="007D12F5">
        <w:rPr>
          <w:b/>
          <w:szCs w:val="26"/>
        </w:rPr>
        <w:t>NSGA</w:t>
      </w:r>
      <w:r w:rsidRPr="007D12F5">
        <w:rPr>
          <w:szCs w:val="26"/>
        </w:rPr>
        <w:t xml:space="preserve"> và </w:t>
      </w:r>
      <w:r w:rsidRPr="007D12F5">
        <w:rPr>
          <w:b/>
          <w:szCs w:val="26"/>
        </w:rPr>
        <w:t>NSGA-II</w:t>
      </w:r>
      <w:r w:rsidRPr="007D12F5">
        <w:rPr>
          <w:szCs w:val="26"/>
        </w:rPr>
        <w:t>.</w:t>
      </w:r>
    </w:p>
    <w:p w:rsidR="00291104" w:rsidRPr="007D12F5" w:rsidRDefault="00291104" w:rsidP="00291104">
      <w:pPr>
        <w:spacing w:line="360" w:lineRule="auto"/>
        <w:rPr>
          <w:szCs w:val="26"/>
        </w:rPr>
      </w:pPr>
      <w:r w:rsidRPr="007D12F5">
        <w:rPr>
          <w:b/>
          <w:szCs w:val="26"/>
        </w:rPr>
        <w:t>NSGA</w:t>
      </w:r>
      <w:r w:rsidRPr="007D12F5">
        <w:rPr>
          <w:szCs w:val="26"/>
        </w:rPr>
        <w:t xml:space="preserve"> là thuật toán di truyền sử dụng khái niệm dominate trong quá trình đánh giá hàm thích nghi của các cá thể trong quần thể. Đại khái ta hiểu NSGA dùng khái niệm vừa nêu trên để xếp hạng các cá thể, sau đó tìm ra tập Pareto Front. Ngoài tiêu chí ở trên thì thật ra NSGA còn dùng 1 tiêu chí nữa là độ bao phủ, lời giải nào có độ bao phủ càng lớn (càng cách xa những lời giải khác) thì ưu tiên càng cao. Điều này là tiêu chí phụ đảm bảo cho tập lời giải đa dạng chứ không bị co cụm.</w:t>
      </w:r>
    </w:p>
    <w:p w:rsidR="00291104" w:rsidRPr="007D12F5" w:rsidRDefault="00291104" w:rsidP="00291104">
      <w:pPr>
        <w:rPr>
          <w:b/>
        </w:rPr>
      </w:pPr>
      <w:r w:rsidRPr="007D12F5">
        <w:t xml:space="preserve">Tổng quan các bước của </w:t>
      </w:r>
      <w:r w:rsidRPr="007D12F5">
        <w:rPr>
          <w:b/>
        </w:rPr>
        <w:t>NSGA:</w:t>
      </w:r>
    </w:p>
    <w:p w:rsidR="00291104" w:rsidRDefault="00291104" w:rsidP="00042427">
      <w:pPr>
        <w:pStyle w:val="ListParagraph"/>
        <w:numPr>
          <w:ilvl w:val="0"/>
          <w:numId w:val="12"/>
        </w:numPr>
      </w:pPr>
      <w:r w:rsidRPr="00291104">
        <w:t>Sinh tập cá thể ngẫu nhiên.</w:t>
      </w:r>
    </w:p>
    <w:p w:rsidR="00291104" w:rsidRPr="00291104" w:rsidRDefault="00291104" w:rsidP="00042427">
      <w:pPr>
        <w:pStyle w:val="ListParagraph"/>
        <w:numPr>
          <w:ilvl w:val="0"/>
          <w:numId w:val="12"/>
        </w:numPr>
      </w:pPr>
      <w:r w:rsidRPr="00291104">
        <w:t>Lai ghép và đột biến.</w:t>
      </w:r>
    </w:p>
    <w:p w:rsidR="00291104" w:rsidRPr="00291104" w:rsidRDefault="00291104" w:rsidP="00042427">
      <w:pPr>
        <w:pStyle w:val="ListParagraph"/>
        <w:numPr>
          <w:ilvl w:val="0"/>
          <w:numId w:val="12"/>
        </w:numPr>
      </w:pPr>
      <w:r w:rsidRPr="00291104">
        <w:t>Xếp hạng rồi chọn lọc.</w:t>
      </w:r>
    </w:p>
    <w:p w:rsidR="00291104" w:rsidRPr="00291104" w:rsidRDefault="00291104" w:rsidP="00042427">
      <w:pPr>
        <w:pStyle w:val="ListParagraph"/>
        <w:numPr>
          <w:ilvl w:val="0"/>
          <w:numId w:val="12"/>
        </w:numPr>
      </w:pPr>
      <w:r w:rsidRPr="00291104">
        <w:t>Nếu thỏa mãn thì dừng lại, chưa thì lại bắt đầu quay lại bước 2.</w:t>
      </w:r>
    </w:p>
    <w:p w:rsidR="00291104" w:rsidRPr="007D12F5" w:rsidRDefault="00291104" w:rsidP="00291104">
      <w:pPr>
        <w:spacing w:line="360" w:lineRule="auto"/>
        <w:rPr>
          <w:szCs w:val="26"/>
        </w:rPr>
      </w:pPr>
      <w:r w:rsidRPr="007D12F5">
        <w:rPr>
          <w:b/>
          <w:szCs w:val="26"/>
        </w:rPr>
        <w:t xml:space="preserve">NSGA-II </w:t>
      </w:r>
      <w:r w:rsidRPr="007D12F5">
        <w:rPr>
          <w:szCs w:val="26"/>
        </w:rPr>
        <w:t>thì cải thiện hơn NSGA ở bước phân lớp Pareto Front.</w:t>
      </w:r>
    </w:p>
    <w:p w:rsidR="00291104" w:rsidRPr="007D12F5" w:rsidRDefault="00291104" w:rsidP="00291104">
      <w:pPr>
        <w:spacing w:line="360" w:lineRule="auto"/>
        <w:rPr>
          <w:szCs w:val="26"/>
        </w:rPr>
      </w:pPr>
      <w:r w:rsidRPr="007D12F5">
        <w:rPr>
          <w:b/>
          <w:szCs w:val="26"/>
        </w:rPr>
        <w:t xml:space="preserve">NSGA-III </w:t>
      </w:r>
      <w:r w:rsidRPr="007D12F5">
        <w:rPr>
          <w:szCs w:val="26"/>
        </w:rPr>
        <w:t>thì các bước từ đầu đến lai ghép và đột biến y hệt như NSGA-II tuy nhiên có khác ở bước chọn lọc:</w:t>
      </w:r>
    </w:p>
    <w:p w:rsidR="00291104" w:rsidRPr="007D12F5" w:rsidRDefault="00291104" w:rsidP="00042427">
      <w:pPr>
        <w:pStyle w:val="ListParagraph"/>
        <w:numPr>
          <w:ilvl w:val="0"/>
          <w:numId w:val="16"/>
        </w:numPr>
        <w:spacing w:after="200" w:line="360" w:lineRule="auto"/>
        <w:rPr>
          <w:szCs w:val="26"/>
        </w:rPr>
      </w:pPr>
      <w:r w:rsidRPr="007D12F5">
        <w:rPr>
          <w:szCs w:val="26"/>
        </w:rPr>
        <w:t xml:space="preserve">Đầu tiên xác định số </w:t>
      </w:r>
      <w:r w:rsidRPr="007D12F5">
        <w:rPr>
          <w:b/>
          <w:szCs w:val="26"/>
        </w:rPr>
        <w:t>reference point</w:t>
      </w:r>
      <w:r w:rsidRPr="007D12F5">
        <w:rPr>
          <w:szCs w:val="26"/>
        </w:rPr>
        <w:t xml:space="preserve"> (hiểu là số cá thể trong quần thể).</w:t>
      </w:r>
    </w:p>
    <w:p w:rsidR="00291104" w:rsidRPr="007D12F5" w:rsidRDefault="00291104" w:rsidP="00042427">
      <w:pPr>
        <w:pStyle w:val="ListParagraph"/>
        <w:numPr>
          <w:ilvl w:val="0"/>
          <w:numId w:val="16"/>
        </w:numPr>
        <w:spacing w:after="200" w:line="360" w:lineRule="auto"/>
        <w:rPr>
          <w:szCs w:val="26"/>
        </w:rPr>
      </w:pPr>
      <w:r w:rsidRPr="007D12F5">
        <w:rPr>
          <w:szCs w:val="26"/>
        </w:rPr>
        <w:t xml:space="preserve">Sau khi lai ghép đột biến để sinh ra con thì </w:t>
      </w:r>
      <w:r w:rsidR="00013287">
        <w:rPr>
          <w:szCs w:val="26"/>
        </w:rPr>
        <w:t>tìm giá trị nhỏ nhất của</w:t>
      </w:r>
      <w:r w:rsidRPr="007D12F5">
        <w:rPr>
          <w:szCs w:val="26"/>
        </w:rPr>
        <w:t xml:space="preserve"> từng </w:t>
      </w:r>
      <w:r w:rsidRPr="007D12F5">
        <w:rPr>
          <w:b/>
          <w:szCs w:val="26"/>
        </w:rPr>
        <w:t>Objective Function (OF)</w:t>
      </w:r>
      <w:r w:rsidRPr="007D12F5">
        <w:rPr>
          <w:szCs w:val="26"/>
        </w:rPr>
        <w:t>, sau đót trừ tất cả</w:t>
      </w:r>
      <w:r w:rsidR="00013287">
        <w:rPr>
          <w:szCs w:val="26"/>
        </w:rPr>
        <w:t xml:space="preserve"> giá trị OF</w:t>
      </w:r>
      <w:r w:rsidRPr="007D12F5">
        <w:rPr>
          <w:szCs w:val="26"/>
        </w:rPr>
        <w:t xml:space="preserve"> khác cho </w:t>
      </w:r>
      <w:r w:rsidR="00013287">
        <w:rPr>
          <w:szCs w:val="26"/>
        </w:rPr>
        <w:t>giá trị nhỏ nhất tìm được</w:t>
      </w:r>
      <w:r w:rsidRPr="007D12F5">
        <w:rPr>
          <w:szCs w:val="26"/>
        </w:rPr>
        <w:t xml:space="preserve"> này (hiểu 1 cách hình học là kéo các trục tọa độ vào điểm sát nhất).</w:t>
      </w:r>
    </w:p>
    <w:p w:rsidR="00291104" w:rsidRPr="007D12F5" w:rsidRDefault="00291104" w:rsidP="00042427">
      <w:pPr>
        <w:pStyle w:val="ListParagraph"/>
        <w:numPr>
          <w:ilvl w:val="0"/>
          <w:numId w:val="16"/>
        </w:numPr>
        <w:spacing w:after="200" w:line="360" w:lineRule="auto"/>
        <w:rPr>
          <w:szCs w:val="26"/>
        </w:rPr>
      </w:pPr>
      <w:r w:rsidRPr="007D12F5">
        <w:rPr>
          <w:szCs w:val="26"/>
        </w:rPr>
        <w:t>Mỗi cá thể sẽ cho ra 1 kết quả tương ứng với từng hàm mục tiêu -&gt; chuyển hóa thành 1 điểm trên mỗi trục tọa độ -&gt; gộp các điểm này được 1 điểm trên cả hệ trục đại diện cho lời giải.</w:t>
      </w:r>
    </w:p>
    <w:p w:rsidR="00291104" w:rsidRPr="007D12F5" w:rsidRDefault="00291104" w:rsidP="00042427">
      <w:pPr>
        <w:pStyle w:val="ListParagraph"/>
        <w:numPr>
          <w:ilvl w:val="0"/>
          <w:numId w:val="16"/>
        </w:numPr>
        <w:spacing w:after="200" w:line="360" w:lineRule="auto"/>
        <w:rPr>
          <w:szCs w:val="26"/>
        </w:rPr>
      </w:pPr>
      <w:r w:rsidRPr="007D12F5">
        <w:rPr>
          <w:szCs w:val="26"/>
        </w:rPr>
        <w:lastRenderedPageBreak/>
        <w:t xml:space="preserve">Lập ra </w:t>
      </w:r>
      <w:r w:rsidRPr="007D12F5">
        <w:rPr>
          <w:b/>
          <w:szCs w:val="26"/>
        </w:rPr>
        <w:t>hyper plan</w:t>
      </w:r>
      <w:r w:rsidRPr="007D12F5">
        <w:rPr>
          <w:szCs w:val="26"/>
        </w:rPr>
        <w:t xml:space="preserve"> với các reference point dựa vào các điểm vừa được kéo vào trục tọa độ. Các refernce point được chia đều ra trên mặt phẳng reference.</w:t>
      </w:r>
    </w:p>
    <w:p w:rsidR="00291104" w:rsidRPr="007D12F5" w:rsidRDefault="00291104" w:rsidP="00042427">
      <w:pPr>
        <w:pStyle w:val="ListParagraph"/>
        <w:numPr>
          <w:ilvl w:val="0"/>
          <w:numId w:val="16"/>
        </w:numPr>
        <w:spacing w:after="200" w:line="360" w:lineRule="auto"/>
        <w:rPr>
          <w:szCs w:val="26"/>
        </w:rPr>
      </w:pPr>
      <w:r w:rsidRPr="007D12F5">
        <w:rPr>
          <w:szCs w:val="26"/>
        </w:rPr>
        <w:t>Với tất cả điểm còn lại, xác định xem gần trục tọa độ nào nhất, sau khi đã xác định được, vẽ 1 đường vuông góc từ điểm này đến trục tọa độ đấy.</w:t>
      </w:r>
    </w:p>
    <w:p w:rsidR="00291104" w:rsidRPr="007D12F5" w:rsidRDefault="00291104" w:rsidP="00042427">
      <w:pPr>
        <w:pStyle w:val="ListParagraph"/>
        <w:numPr>
          <w:ilvl w:val="0"/>
          <w:numId w:val="16"/>
        </w:numPr>
        <w:spacing w:after="200" w:line="360" w:lineRule="auto"/>
        <w:rPr>
          <w:szCs w:val="26"/>
        </w:rPr>
      </w:pPr>
      <w:r w:rsidRPr="007D12F5">
        <w:rPr>
          <w:szCs w:val="26"/>
        </w:rPr>
        <w:t>Xác định điểm reference point nào gần với đường vuông góc đó nhất thì sẽ gắn điểm đó với điểm đang xét.</w:t>
      </w:r>
    </w:p>
    <w:p w:rsidR="00291104" w:rsidRPr="007D12F5" w:rsidRDefault="00291104" w:rsidP="00042427">
      <w:pPr>
        <w:pStyle w:val="ListParagraph"/>
        <w:numPr>
          <w:ilvl w:val="0"/>
          <w:numId w:val="16"/>
        </w:numPr>
        <w:spacing w:after="200" w:line="360" w:lineRule="auto"/>
        <w:rPr>
          <w:szCs w:val="26"/>
        </w:rPr>
      </w:pPr>
      <w:r w:rsidRPr="007D12F5">
        <w:rPr>
          <w:szCs w:val="26"/>
        </w:rPr>
        <w:t xml:space="preserve">Tiếp tục làm như vậy, nếu có nhiều hơn 1 điểm gắn với cùng 1 </w:t>
      </w:r>
      <w:r w:rsidRPr="007D12F5">
        <w:rPr>
          <w:b/>
          <w:szCs w:val="26"/>
        </w:rPr>
        <w:t>reference point</w:t>
      </w:r>
      <w:r w:rsidRPr="007D12F5">
        <w:rPr>
          <w:szCs w:val="26"/>
        </w:rPr>
        <w:t xml:space="preserve"> thì sẽ lấy điểm nào gần hơn.</w:t>
      </w:r>
    </w:p>
    <w:p w:rsidR="00291104" w:rsidRPr="007D12F5" w:rsidRDefault="00291104" w:rsidP="00042427">
      <w:pPr>
        <w:pStyle w:val="ListParagraph"/>
        <w:numPr>
          <w:ilvl w:val="0"/>
          <w:numId w:val="16"/>
        </w:numPr>
        <w:spacing w:after="200" w:line="360" w:lineRule="auto"/>
        <w:rPr>
          <w:szCs w:val="26"/>
        </w:rPr>
      </w:pPr>
      <w:r w:rsidRPr="007D12F5">
        <w:rPr>
          <w:szCs w:val="26"/>
        </w:rPr>
        <w:t>Cuối cùng ta sẽ lấy ra được các điểm cho quá trình di truyền tiếp theo.</w:t>
      </w:r>
    </w:p>
    <w:p w:rsidR="00291104" w:rsidRPr="007D12F5" w:rsidRDefault="00291104" w:rsidP="00291104">
      <w:pPr>
        <w:pStyle w:val="Heading3"/>
      </w:pPr>
      <w:bookmarkStart w:id="124" w:name="_Toc3529841"/>
      <w:r w:rsidRPr="007D12F5">
        <w:t>Thuật toán GDE3</w:t>
      </w:r>
      <w:bookmarkEnd w:id="124"/>
      <w:r w:rsidR="00C8481A">
        <w:t xml:space="preserve"> </w:t>
      </w:r>
      <w:sdt>
        <w:sdtPr>
          <w:id w:val="-1359652501"/>
          <w:citation/>
        </w:sdtPr>
        <w:sdtContent>
          <w:r w:rsidR="00C8481A">
            <w:fldChar w:fldCharType="begin"/>
          </w:r>
          <w:r w:rsidR="00C8481A">
            <w:instrText xml:space="preserve"> CITATION 25S05 \l 1033 </w:instrText>
          </w:r>
          <w:r w:rsidR="00C8481A">
            <w:fldChar w:fldCharType="separate"/>
          </w:r>
          <w:r w:rsidR="00C8481A">
            <w:rPr>
              <w:noProof/>
            </w:rPr>
            <w:t>([25] Saku Kukkonen - Kanpur Genetic Algorithms Laboratory, 2005)</w:t>
          </w:r>
          <w:r w:rsidR="00C8481A">
            <w:fldChar w:fldCharType="end"/>
          </w:r>
        </w:sdtContent>
      </w:sdt>
    </w:p>
    <w:p w:rsidR="00291104" w:rsidRPr="007D12F5" w:rsidRDefault="00291104" w:rsidP="00291104">
      <w:pPr>
        <w:spacing w:line="360" w:lineRule="auto"/>
        <w:rPr>
          <w:szCs w:val="26"/>
        </w:rPr>
      </w:pPr>
      <w:r w:rsidRPr="007D12F5">
        <w:rPr>
          <w:szCs w:val="26"/>
        </w:rPr>
        <w:t xml:space="preserve">Thuật toán </w:t>
      </w:r>
      <w:r w:rsidRPr="007D12F5">
        <w:rPr>
          <w:b/>
          <w:szCs w:val="26"/>
        </w:rPr>
        <w:t>GDE3</w:t>
      </w:r>
      <w:r w:rsidRPr="007D12F5">
        <w:rPr>
          <w:szCs w:val="26"/>
        </w:rPr>
        <w:t xml:space="preserve"> cũng dựa trên giải thuật di truyền tuy nhiên lại không có lai ghép mà chỉ có đột biến và chọn lọc. Tư tưởng của </w:t>
      </w:r>
      <w:r w:rsidRPr="007D12F5">
        <w:rPr>
          <w:b/>
          <w:szCs w:val="26"/>
        </w:rPr>
        <w:t>GDE</w:t>
      </w:r>
      <w:r w:rsidRPr="007D12F5">
        <w:rPr>
          <w:szCs w:val="26"/>
        </w:rPr>
        <w:t xml:space="preserve"> thuật toán là đột biến cá thể x thành cá thể x’ theo 1 quy tắc nhất định. Sau đó so sánh x với x’ xem cái nào tốt hơn thì lấy. </w:t>
      </w:r>
      <w:r w:rsidRPr="007D12F5">
        <w:rPr>
          <w:b/>
          <w:szCs w:val="26"/>
        </w:rPr>
        <w:t>GDE2</w:t>
      </w:r>
      <w:r w:rsidRPr="007D12F5">
        <w:rPr>
          <w:szCs w:val="26"/>
        </w:rPr>
        <w:t xml:space="preserve"> và </w:t>
      </w:r>
      <w:r w:rsidRPr="007D12F5">
        <w:rPr>
          <w:b/>
          <w:szCs w:val="26"/>
        </w:rPr>
        <w:t>GDE3</w:t>
      </w:r>
      <w:r w:rsidRPr="007D12F5">
        <w:rPr>
          <w:szCs w:val="26"/>
        </w:rPr>
        <w:t xml:space="preserve"> sau đó phát triển dựa trên nền tảng của </w:t>
      </w:r>
      <w:r w:rsidRPr="007D12F5">
        <w:rPr>
          <w:b/>
          <w:szCs w:val="26"/>
        </w:rPr>
        <w:t>GDE</w:t>
      </w:r>
      <w:r w:rsidRPr="007D12F5">
        <w:rPr>
          <w:szCs w:val="26"/>
        </w:rPr>
        <w:t>.</w:t>
      </w:r>
    </w:p>
    <w:p w:rsidR="00291104" w:rsidRPr="007D12F5" w:rsidRDefault="00291104" w:rsidP="00291104">
      <w:pPr>
        <w:spacing w:line="360" w:lineRule="auto"/>
        <w:rPr>
          <w:szCs w:val="26"/>
        </w:rPr>
      </w:pPr>
      <w:r w:rsidRPr="007D12F5">
        <w:rPr>
          <w:szCs w:val="26"/>
        </w:rPr>
        <w:t xml:space="preserve">Công thức đột biến của </w:t>
      </w:r>
      <w:r w:rsidRPr="007D12F5">
        <w:rPr>
          <w:b/>
          <w:szCs w:val="26"/>
        </w:rPr>
        <w:t>GDE</w:t>
      </w:r>
      <w:r w:rsidRPr="007D12F5">
        <w:rPr>
          <w:szCs w:val="26"/>
        </w:rPr>
        <w:t xml:space="preserve"> là:</w:t>
      </w:r>
    </w:p>
    <w:p w:rsidR="00291104" w:rsidRPr="007D12F5" w:rsidRDefault="00291104" w:rsidP="00291104">
      <w:pPr>
        <w:spacing w:line="360" w:lineRule="auto"/>
        <w:rPr>
          <w:szCs w:val="26"/>
        </w:rPr>
      </w:pPr>
    </w:p>
    <w:p w:rsidR="00291104" w:rsidRPr="007D12F5" w:rsidRDefault="00291104" w:rsidP="00291104">
      <w:pPr>
        <w:spacing w:line="360" w:lineRule="auto"/>
        <w:jc w:val="center"/>
        <w:rPr>
          <w:szCs w:val="26"/>
        </w:rPr>
      </w:pPr>
      <w:r w:rsidRPr="007D12F5">
        <w:rPr>
          <w:noProof/>
        </w:rPr>
        <w:drawing>
          <wp:inline distT="0" distB="0" distL="0" distR="0" wp14:anchorId="50E40E65" wp14:editId="580917C6">
            <wp:extent cx="3962128" cy="2187842"/>
            <wp:effectExtent l="0" t="0" r="635" b="0"/>
            <wp:docPr id="887122377" name="Picture 88712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962128" cy="2187842"/>
                    </a:xfrm>
                    <a:prstGeom prst="rect">
                      <a:avLst/>
                    </a:prstGeom>
                  </pic:spPr>
                </pic:pic>
              </a:graphicData>
            </a:graphic>
          </wp:inline>
        </w:drawing>
      </w:r>
    </w:p>
    <w:p w:rsidR="00291104" w:rsidRPr="007D12F5" w:rsidRDefault="00291104" w:rsidP="00291104">
      <w:pPr>
        <w:spacing w:line="360" w:lineRule="auto"/>
        <w:jc w:val="center"/>
        <w:rPr>
          <w:szCs w:val="26"/>
        </w:rPr>
      </w:pPr>
    </w:p>
    <w:p w:rsidR="00291104" w:rsidRPr="007D12F5" w:rsidRDefault="00291104" w:rsidP="00291104">
      <w:pPr>
        <w:spacing w:line="360" w:lineRule="auto"/>
        <w:rPr>
          <w:szCs w:val="26"/>
        </w:rPr>
      </w:pPr>
      <w:r w:rsidRPr="007D12F5">
        <w:rPr>
          <w:szCs w:val="26"/>
        </w:rPr>
        <w:t xml:space="preserve">Trong đó </w:t>
      </w:r>
      <w:r w:rsidRPr="007D12F5">
        <w:rPr>
          <w:b/>
          <w:szCs w:val="26"/>
        </w:rPr>
        <w:t>F</w:t>
      </w:r>
      <w:r w:rsidRPr="007D12F5">
        <w:rPr>
          <w:szCs w:val="26"/>
        </w:rPr>
        <w:t xml:space="preserve"> và </w:t>
      </w:r>
      <w:r w:rsidRPr="007D12F5">
        <w:rPr>
          <w:b/>
          <w:szCs w:val="26"/>
        </w:rPr>
        <w:t>CR</w:t>
      </w:r>
      <w:r w:rsidRPr="007D12F5">
        <w:rPr>
          <w:szCs w:val="26"/>
        </w:rPr>
        <w:t xml:space="preserve"> là 2 biến điều khiển (do ta chọn trước). Đoạn </w:t>
      </w:r>
      <w:r w:rsidRPr="007D12F5">
        <w:rPr>
          <w:b/>
          <w:szCs w:val="26"/>
        </w:rPr>
        <w:t>j = j</w:t>
      </w:r>
      <w:r w:rsidRPr="007D12F5">
        <w:rPr>
          <w:b/>
          <w:szCs w:val="26"/>
          <w:vertAlign w:val="subscript"/>
        </w:rPr>
        <w:t>rand</w:t>
      </w:r>
      <w:r w:rsidRPr="007D12F5">
        <w:rPr>
          <w:szCs w:val="26"/>
        </w:rPr>
        <w:t xml:space="preserve"> là để đảm bảo sau 1 thế hệ thì có ít nhất 1 cá thể được đột biến.</w:t>
      </w:r>
    </w:p>
    <w:p w:rsidR="00291104" w:rsidRPr="007D12F5" w:rsidRDefault="00291104" w:rsidP="00291104">
      <w:pPr>
        <w:spacing w:line="360" w:lineRule="auto"/>
        <w:rPr>
          <w:szCs w:val="26"/>
        </w:rPr>
      </w:pPr>
      <w:r w:rsidRPr="007D12F5">
        <w:rPr>
          <w:szCs w:val="26"/>
        </w:rPr>
        <w:lastRenderedPageBreak/>
        <w:t xml:space="preserve">Nhận thấy </w:t>
      </w:r>
      <w:r w:rsidRPr="007D12F5">
        <w:rPr>
          <w:b/>
          <w:szCs w:val="26"/>
        </w:rPr>
        <w:t>GDE</w:t>
      </w:r>
      <w:r w:rsidRPr="007D12F5">
        <w:rPr>
          <w:szCs w:val="26"/>
        </w:rPr>
        <w:t xml:space="preserve"> quá nhạy cảm trong việc chọn biến điều khiển (</w:t>
      </w:r>
      <w:r w:rsidRPr="007D12F5">
        <w:rPr>
          <w:b/>
          <w:szCs w:val="26"/>
        </w:rPr>
        <w:t>F</w:t>
      </w:r>
      <w:r w:rsidRPr="007D12F5">
        <w:rPr>
          <w:szCs w:val="26"/>
        </w:rPr>
        <w:t xml:space="preserve"> và </w:t>
      </w:r>
      <w:r w:rsidRPr="007D12F5">
        <w:rPr>
          <w:b/>
          <w:szCs w:val="26"/>
        </w:rPr>
        <w:t>CR</w:t>
      </w:r>
      <w:r w:rsidRPr="007D12F5">
        <w:rPr>
          <w:szCs w:val="26"/>
        </w:rPr>
        <w:t xml:space="preserve">) nên </w:t>
      </w:r>
      <w:r w:rsidRPr="007D12F5">
        <w:rPr>
          <w:b/>
          <w:szCs w:val="26"/>
        </w:rPr>
        <w:t>GDE2</w:t>
      </w:r>
      <w:r w:rsidRPr="007D12F5">
        <w:rPr>
          <w:szCs w:val="26"/>
        </w:rPr>
        <w:t xml:space="preserve"> cải tiến bằng việc ra quyết định dựa trên </w:t>
      </w:r>
      <w:r w:rsidRPr="007D12F5">
        <w:rPr>
          <w:b/>
          <w:szCs w:val="26"/>
        </w:rPr>
        <w:t>Crowdedness</w:t>
      </w:r>
      <w:r w:rsidRPr="007D12F5">
        <w:rPr>
          <w:szCs w:val="26"/>
        </w:rPr>
        <w:t xml:space="preserve"> khi mà x và x’ không </w:t>
      </w:r>
      <w:r w:rsidRPr="007D12F5">
        <w:rPr>
          <w:b/>
          <w:szCs w:val="26"/>
        </w:rPr>
        <w:t>dominate</w:t>
      </w:r>
      <w:r w:rsidRPr="007D12F5">
        <w:rPr>
          <w:szCs w:val="26"/>
        </w:rPr>
        <w:t xml:space="preserve"> được nhau, nâng cao độ đa dạng lời giải nhưng lại làm chậm độ hội tụ của toàn quần thể vì nó ưu tiên các cá thể biên.</w:t>
      </w:r>
    </w:p>
    <w:p w:rsidR="00291104" w:rsidRPr="007D12F5" w:rsidRDefault="00291104" w:rsidP="00291104">
      <w:pPr>
        <w:spacing w:line="360" w:lineRule="auto"/>
        <w:rPr>
          <w:szCs w:val="26"/>
        </w:rPr>
      </w:pPr>
      <w:r w:rsidRPr="007D12F5">
        <w:rPr>
          <w:b/>
          <w:szCs w:val="26"/>
        </w:rPr>
        <w:t>GDE3</w:t>
      </w:r>
      <w:r w:rsidRPr="007D12F5">
        <w:rPr>
          <w:szCs w:val="26"/>
        </w:rPr>
        <w:t xml:space="preserve"> mở rộng phương thức đột biến với </w:t>
      </w:r>
      <w:r w:rsidRPr="007D12F5">
        <w:rPr>
          <w:b/>
          <w:szCs w:val="26"/>
        </w:rPr>
        <w:t>M Objectives</w:t>
      </w:r>
      <w:r w:rsidRPr="007D12F5">
        <w:rPr>
          <w:szCs w:val="26"/>
        </w:rPr>
        <w:t xml:space="preserve"> và </w:t>
      </w:r>
      <w:r w:rsidRPr="007D12F5">
        <w:rPr>
          <w:b/>
          <w:szCs w:val="26"/>
        </w:rPr>
        <w:t>K Constraints</w:t>
      </w:r>
      <w:r w:rsidRPr="007D12F5">
        <w:rPr>
          <w:szCs w:val="26"/>
        </w:rPr>
        <w:t>.</w:t>
      </w:r>
    </w:p>
    <w:p w:rsidR="00291104" w:rsidRPr="007D12F5" w:rsidRDefault="00291104" w:rsidP="00291104">
      <w:pPr>
        <w:spacing w:line="360" w:lineRule="auto"/>
        <w:rPr>
          <w:szCs w:val="26"/>
        </w:rPr>
      </w:pPr>
      <w:r w:rsidRPr="007D12F5">
        <w:rPr>
          <w:szCs w:val="26"/>
        </w:rPr>
        <w:t xml:space="preserve">Quy tắc selection của </w:t>
      </w:r>
      <w:r w:rsidRPr="007D12F5">
        <w:rPr>
          <w:b/>
          <w:szCs w:val="26"/>
        </w:rPr>
        <w:t>GDE3</w:t>
      </w:r>
      <w:r w:rsidRPr="007D12F5">
        <w:rPr>
          <w:szCs w:val="26"/>
        </w:rPr>
        <w:t>:</w:t>
      </w:r>
    </w:p>
    <w:p w:rsidR="00291104" w:rsidRPr="007D12F5" w:rsidRDefault="00291104" w:rsidP="00042427">
      <w:pPr>
        <w:numPr>
          <w:ilvl w:val="0"/>
          <w:numId w:val="19"/>
        </w:numPr>
        <w:spacing w:line="360" w:lineRule="auto"/>
        <w:rPr>
          <w:szCs w:val="26"/>
        </w:rPr>
      </w:pPr>
      <w:r w:rsidRPr="007D12F5">
        <w:rPr>
          <w:szCs w:val="26"/>
        </w:rPr>
        <w:t>Cả 2 không khả thi: cái mới được chọn nếu violate constraints ít hơn cái cũ.</w:t>
      </w:r>
    </w:p>
    <w:p w:rsidR="00291104" w:rsidRPr="007D12F5" w:rsidRDefault="00291104" w:rsidP="00042427">
      <w:pPr>
        <w:numPr>
          <w:ilvl w:val="0"/>
          <w:numId w:val="19"/>
        </w:numPr>
        <w:spacing w:line="360" w:lineRule="auto"/>
        <w:rPr>
          <w:szCs w:val="26"/>
        </w:rPr>
      </w:pPr>
      <w:r w:rsidRPr="007D12F5">
        <w:rPr>
          <w:szCs w:val="26"/>
        </w:rPr>
        <w:t>1 cái khả thi và 1 không khả thi thì cái khả thi được chọn.</w:t>
      </w:r>
    </w:p>
    <w:p w:rsidR="00291104" w:rsidRPr="007D12F5" w:rsidRDefault="00291104" w:rsidP="00042427">
      <w:pPr>
        <w:numPr>
          <w:ilvl w:val="0"/>
          <w:numId w:val="19"/>
        </w:numPr>
        <w:spacing w:line="360" w:lineRule="auto"/>
        <w:rPr>
          <w:szCs w:val="26"/>
        </w:rPr>
      </w:pPr>
      <w:r w:rsidRPr="007D12F5">
        <w:rPr>
          <w:szCs w:val="26"/>
        </w:rPr>
        <w:t>Cả 2 khả thi: cái mới được chọn nếu weakly dominate cái cũ ở hàm mục tiêu. Cái cũ được chọn nếu dominate cái cũ. Chọn cả hai nếu không cái nào dominate cái nào.</w:t>
      </w:r>
    </w:p>
    <w:p w:rsidR="00291104" w:rsidRDefault="00291104" w:rsidP="00042427">
      <w:pPr>
        <w:numPr>
          <w:ilvl w:val="0"/>
          <w:numId w:val="19"/>
        </w:numPr>
        <w:spacing w:line="360" w:lineRule="auto"/>
        <w:rPr>
          <w:szCs w:val="26"/>
        </w:rPr>
      </w:pPr>
      <w:r w:rsidRPr="00291104">
        <w:rPr>
          <w:szCs w:val="26"/>
        </w:rPr>
        <w:t xml:space="preserve">Sau 1 thế hệ, số lượng cá thể có thể tăng lên. Nếu vào trường hợp này thì sẽ giảm size quần thể giống </w:t>
      </w:r>
      <w:r w:rsidRPr="00291104">
        <w:rPr>
          <w:b/>
          <w:szCs w:val="26"/>
        </w:rPr>
        <w:t>NSGA-II</w:t>
      </w:r>
      <w:r w:rsidRPr="00291104">
        <w:rPr>
          <w:szCs w:val="26"/>
        </w:rPr>
        <w:t xml:space="preserve"> (dựa trên </w:t>
      </w:r>
      <w:r w:rsidRPr="00291104">
        <w:rPr>
          <w:b/>
          <w:szCs w:val="26"/>
        </w:rPr>
        <w:t>non-dominance</w:t>
      </w:r>
      <w:r w:rsidRPr="00291104">
        <w:rPr>
          <w:szCs w:val="26"/>
        </w:rPr>
        <w:t xml:space="preserve"> &amp; </w:t>
      </w:r>
      <w:r w:rsidRPr="00291104">
        <w:rPr>
          <w:b/>
          <w:szCs w:val="26"/>
        </w:rPr>
        <w:t>crowdedness</w:t>
      </w:r>
      <w:r w:rsidRPr="00291104">
        <w:rPr>
          <w:szCs w:val="26"/>
        </w:rPr>
        <w:t xml:space="preserve">). </w:t>
      </w:r>
    </w:p>
    <w:p w:rsidR="00E97062" w:rsidRDefault="00E97062" w:rsidP="00E97062">
      <w:pPr>
        <w:pStyle w:val="Heading3"/>
      </w:pPr>
      <w:bookmarkStart w:id="125" w:name="_Toc3529842"/>
      <w:r w:rsidRPr="00E97062">
        <w:t xml:space="preserve">Thuật toán </w:t>
      </w:r>
      <w:bookmarkStart w:id="126" w:name="_Hlk534437837"/>
      <w:bookmarkStart w:id="127" w:name="_Hlk534437870"/>
      <w:r w:rsidRPr="00E97062">
        <w:t>ε</w:t>
      </w:r>
      <w:bookmarkEnd w:id="126"/>
      <w:r w:rsidRPr="00E97062">
        <w:t>-MOEA</w:t>
      </w:r>
      <w:bookmarkEnd w:id="125"/>
      <w:bookmarkEnd w:id="127"/>
      <w:r w:rsidR="00C8481A">
        <w:t xml:space="preserve"> </w:t>
      </w:r>
      <w:sdt>
        <w:sdtPr>
          <w:id w:val="-1944994170"/>
          <w:citation/>
        </w:sdtPr>
        <w:sdtContent>
          <w:r w:rsidR="00C8481A">
            <w:fldChar w:fldCharType="begin"/>
          </w:r>
          <w:r w:rsidR="00C8481A">
            <w:instrText xml:space="preserve"> CITATION 24K03 \l 1033 </w:instrText>
          </w:r>
          <w:r w:rsidR="00C8481A">
            <w:fldChar w:fldCharType="separate"/>
          </w:r>
          <w:r w:rsidR="00C8481A">
            <w:rPr>
              <w:noProof/>
            </w:rPr>
            <w:t>([24] Kalyanmoy Deb, 2003)</w:t>
          </w:r>
          <w:r w:rsidR="00C8481A">
            <w:fldChar w:fldCharType="end"/>
          </w:r>
        </w:sdtContent>
      </w:sdt>
    </w:p>
    <w:p w:rsidR="00E97062" w:rsidRPr="007D12F5" w:rsidRDefault="00E97062" w:rsidP="00E97062">
      <w:pPr>
        <w:pStyle w:val="Heading4"/>
      </w:pPr>
      <w:bookmarkStart w:id="128" w:name="_Toc3529843"/>
      <w:r w:rsidRPr="007D12F5">
        <w:t>Khái niệm ε-dominate</w:t>
      </w:r>
      <w:bookmarkEnd w:id="128"/>
    </w:p>
    <w:p w:rsidR="00E97062" w:rsidRPr="007D12F5" w:rsidRDefault="00E97062" w:rsidP="00E97062">
      <w:pPr>
        <w:spacing w:line="360" w:lineRule="auto"/>
        <w:rPr>
          <w:szCs w:val="26"/>
          <w:lang w:val="fr-FR"/>
        </w:rPr>
      </w:pPr>
      <w:r w:rsidRPr="007D12F5">
        <w:rPr>
          <w:b/>
          <w:szCs w:val="26"/>
        </w:rPr>
        <w:t>ε</w:t>
      </w:r>
      <w:r w:rsidRPr="007D12F5">
        <w:rPr>
          <w:b/>
          <w:szCs w:val="26"/>
          <w:lang w:val="fr-FR"/>
        </w:rPr>
        <w:t xml:space="preserve">-dominate </w:t>
      </w:r>
      <w:r w:rsidRPr="007D12F5">
        <w:rPr>
          <w:szCs w:val="26"/>
          <w:lang w:val="fr-FR"/>
        </w:rPr>
        <w:t xml:space="preserve">là một khái niệm tổng quát của </w:t>
      </w:r>
      <w:r w:rsidRPr="007D12F5">
        <w:rPr>
          <w:b/>
          <w:szCs w:val="26"/>
          <w:lang w:val="fr-FR"/>
        </w:rPr>
        <w:t>dominate</w:t>
      </w:r>
      <w:r w:rsidRPr="007D12F5">
        <w:rPr>
          <w:szCs w:val="26"/>
          <w:lang w:val="fr-FR"/>
        </w:rPr>
        <w:t>. Gán cho mỗi lời giải một vecto đặc trưng B = (B</w:t>
      </w:r>
      <w:r w:rsidRPr="007D12F5">
        <w:rPr>
          <w:szCs w:val="26"/>
          <w:vertAlign w:val="subscript"/>
          <w:lang w:val="fr-FR"/>
        </w:rPr>
        <w:t>1</w:t>
      </w:r>
      <w:r w:rsidRPr="007D12F5">
        <w:rPr>
          <w:szCs w:val="26"/>
          <w:lang w:val="fr-FR"/>
        </w:rPr>
        <w:t>, B</w:t>
      </w:r>
      <w:r w:rsidRPr="007D12F5">
        <w:rPr>
          <w:szCs w:val="26"/>
          <w:vertAlign w:val="subscript"/>
          <w:lang w:val="fr-FR"/>
        </w:rPr>
        <w:t>2</w:t>
      </w:r>
      <w:r w:rsidRPr="007D12F5">
        <w:rPr>
          <w:szCs w:val="26"/>
          <w:lang w:val="fr-FR"/>
        </w:rPr>
        <w:t>, …, B</w:t>
      </w:r>
      <w:r w:rsidRPr="007D12F5">
        <w:rPr>
          <w:szCs w:val="26"/>
          <w:vertAlign w:val="subscript"/>
          <w:lang w:val="fr-FR"/>
        </w:rPr>
        <w:t>m</w:t>
      </w:r>
      <w:r w:rsidRPr="007D12F5">
        <w:rPr>
          <w:szCs w:val="26"/>
          <w:lang w:val="fr-FR"/>
        </w:rPr>
        <w:t xml:space="preserve">) với </w:t>
      </w:r>
      <w:r w:rsidRPr="007D12F5">
        <w:rPr>
          <w:i/>
          <w:szCs w:val="26"/>
          <w:lang w:val="fr-FR"/>
        </w:rPr>
        <w:t>m</w:t>
      </w:r>
      <w:r w:rsidRPr="007D12F5">
        <w:rPr>
          <w:szCs w:val="26"/>
          <w:lang w:val="fr-FR"/>
        </w:rPr>
        <w:t xml:space="preserve"> là số mục tiêu cần tối ưu, trong đó:</w:t>
      </w:r>
    </w:p>
    <w:p w:rsidR="00E97062" w:rsidRPr="007D12F5" w:rsidRDefault="00E97062" w:rsidP="00E97062">
      <w:pPr>
        <w:pStyle w:val="MTDisplayEquation"/>
        <w:jc w:val="center"/>
        <w:rPr>
          <w:rFonts w:ascii="Times New Roman" w:hAnsi="Times New Roman" w:cs="Times New Roman"/>
          <w:b w:val="0"/>
          <w:sz w:val="26"/>
          <w:szCs w:val="26"/>
        </w:rPr>
      </w:pPr>
      <w:r w:rsidRPr="007D12F5">
        <w:rPr>
          <w:rFonts w:ascii="Times New Roman" w:hAnsi="Times New Roman" w:cs="Times New Roman"/>
          <w:b w:val="0"/>
          <w:noProof/>
          <w:sz w:val="26"/>
          <w:szCs w:val="26"/>
        </w:rPr>
        <w:drawing>
          <wp:inline distT="0" distB="0" distL="0" distR="0" wp14:anchorId="6FE1F406" wp14:editId="4A5B7600">
            <wp:extent cx="4110534" cy="581025"/>
            <wp:effectExtent l="0" t="0" r="4445" b="0"/>
            <wp:docPr id="7" name="Picture 4">
              <a:extLst xmlns:a="http://schemas.openxmlformats.org/drawingml/2006/main">
                <a:ext uri="{FF2B5EF4-FFF2-40B4-BE49-F238E27FC236}">
                  <a16:creationId xmlns:a16="http://schemas.microsoft.com/office/drawing/2014/main" id="{A3C064E9-B6FE-46F9-A050-6B583DD9FE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3C064E9-B6FE-46F9-A050-6B583DD9FE9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43313" cy="599793"/>
                    </a:xfrm>
                    <a:prstGeom prst="rect">
                      <a:avLst/>
                    </a:prstGeom>
                  </pic:spPr>
                </pic:pic>
              </a:graphicData>
            </a:graphic>
          </wp:inline>
        </w:drawing>
      </w:r>
    </w:p>
    <w:p w:rsidR="00E97062" w:rsidRPr="007D12F5" w:rsidRDefault="00E97062" w:rsidP="00E97062">
      <w:pPr>
        <w:spacing w:line="360" w:lineRule="auto"/>
        <w:rPr>
          <w:szCs w:val="26"/>
        </w:rPr>
      </w:pPr>
      <w:r w:rsidRPr="007D12F5">
        <w:rPr>
          <w:szCs w:val="26"/>
        </w:rPr>
        <w:t xml:space="preserve">Ở đây, có thể coi như chia khoảng giá trị của các hàm mục tiêu </w:t>
      </w:r>
      <w:r w:rsidRPr="007D12F5">
        <w:rPr>
          <w:i/>
          <w:szCs w:val="26"/>
        </w:rPr>
        <w:t>f</w:t>
      </w:r>
      <w:r w:rsidRPr="007D12F5">
        <w:rPr>
          <w:i/>
          <w:szCs w:val="26"/>
          <w:vertAlign w:val="subscript"/>
        </w:rPr>
        <w:t>j</w:t>
      </w:r>
      <w:r w:rsidRPr="007D12F5">
        <w:rPr>
          <w:szCs w:val="26"/>
        </w:rPr>
        <w:t xml:space="preserve"> thành các đoạn liên tiếp có độ dài </w:t>
      </w:r>
      <w:r w:rsidRPr="007D12F5">
        <w:rPr>
          <w:i/>
          <w:szCs w:val="26"/>
        </w:rPr>
        <w:t>ε</w:t>
      </w:r>
      <w:r w:rsidRPr="007D12F5">
        <w:rPr>
          <w:i/>
          <w:szCs w:val="26"/>
          <w:vertAlign w:val="subscript"/>
        </w:rPr>
        <w:t>j</w:t>
      </w:r>
      <w:r w:rsidRPr="007D12F5">
        <w:rPr>
          <w:szCs w:val="26"/>
        </w:rPr>
        <w:t xml:space="preserve">, kết quả ta thu được một hyper-boxes. Trong trường hợp </w:t>
      </w:r>
      <w:r w:rsidRPr="007D12F5">
        <w:rPr>
          <w:i/>
          <w:szCs w:val="26"/>
        </w:rPr>
        <w:t>m=2</w:t>
      </w:r>
      <w:r w:rsidRPr="007D12F5">
        <w:rPr>
          <w:szCs w:val="26"/>
        </w:rPr>
        <w:t>, ta thu được một lưới trên mặt phẳng toạ độ (hai chiều ứng với hai hàm mục tiêu) như hình dưới đây:</w:t>
      </w:r>
    </w:p>
    <w:p w:rsidR="00E97062" w:rsidRPr="007D12F5" w:rsidRDefault="00E97062" w:rsidP="00E97062">
      <w:pPr>
        <w:keepNext/>
        <w:spacing w:line="360" w:lineRule="auto"/>
        <w:jc w:val="center"/>
      </w:pPr>
      <w:r w:rsidRPr="007D12F5">
        <w:rPr>
          <w:noProof/>
          <w:szCs w:val="26"/>
        </w:rPr>
        <w:lastRenderedPageBreak/>
        <w:drawing>
          <wp:inline distT="0" distB="0" distL="0" distR="0" wp14:anchorId="31CAC687" wp14:editId="4B2EEB6E">
            <wp:extent cx="3200000" cy="2742857"/>
            <wp:effectExtent l="0" t="0" r="635" b="635"/>
            <wp:docPr id="8" name="Picture 6">
              <a:extLst xmlns:a="http://schemas.openxmlformats.org/drawingml/2006/main">
                <a:ext uri="{FF2B5EF4-FFF2-40B4-BE49-F238E27FC236}">
                  <a16:creationId xmlns:a16="http://schemas.microsoft.com/office/drawing/2014/main" id="{B0BC66B1-FD96-48BD-A078-AA5C395F9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0BC66B1-FD96-48BD-A078-AA5C395F9DDA}"/>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00000" cy="2742857"/>
                    </a:xfrm>
                    <a:prstGeom prst="rect">
                      <a:avLst/>
                    </a:prstGeom>
                  </pic:spPr>
                </pic:pic>
              </a:graphicData>
            </a:graphic>
          </wp:inline>
        </w:drawing>
      </w:r>
    </w:p>
    <w:p w:rsidR="00E97062" w:rsidRPr="0042608B" w:rsidRDefault="00E97062" w:rsidP="0042608B">
      <w:pPr>
        <w:pStyle w:val="Heading7"/>
      </w:pPr>
      <w:bookmarkStart w:id="129" w:name="_Toc534472261"/>
      <w:bookmarkStart w:id="130" w:name="_Toc534472479"/>
      <w:bookmarkStart w:id="131" w:name="_Toc3410624"/>
      <w:bookmarkStart w:id="132" w:name="_Toc3410868"/>
      <w:bookmarkStart w:id="133" w:name="_Toc3491035"/>
      <w:r w:rsidRPr="0042608B">
        <w:t>Biểu diễn các lời giải trên không gian mục tiêu</w:t>
      </w:r>
      <w:bookmarkEnd w:id="129"/>
      <w:bookmarkEnd w:id="130"/>
      <w:bookmarkEnd w:id="131"/>
      <w:bookmarkEnd w:id="132"/>
      <w:bookmarkEnd w:id="133"/>
    </w:p>
    <w:p w:rsidR="00E97062" w:rsidRPr="007D12F5" w:rsidRDefault="00E97062" w:rsidP="00E97062">
      <w:pPr>
        <w:spacing w:line="360" w:lineRule="auto"/>
        <w:rPr>
          <w:szCs w:val="26"/>
        </w:rPr>
      </w:pPr>
      <w:r w:rsidRPr="007D12F5">
        <w:rPr>
          <w:szCs w:val="26"/>
        </w:rPr>
        <w:t xml:space="preserve">Các điểm A, B, C, D, E, F, P biểu diễn biến quyết định có giá trị hàm mục tiêu là toạ độ tương ứng. Trong trường hợp tối ưu hoá min cả </w:t>
      </w:r>
      <w:r w:rsidRPr="007D12F5">
        <w:rPr>
          <w:i/>
          <w:szCs w:val="26"/>
        </w:rPr>
        <w:t>f</w:t>
      </w:r>
      <w:r w:rsidRPr="007D12F5">
        <w:rPr>
          <w:i/>
          <w:szCs w:val="26"/>
          <w:vertAlign w:val="subscript"/>
        </w:rPr>
        <w:t>1</w:t>
      </w:r>
      <w:r w:rsidRPr="007D12F5">
        <w:rPr>
          <w:szCs w:val="26"/>
          <w:vertAlign w:val="subscript"/>
        </w:rPr>
        <w:t xml:space="preserve"> </w:t>
      </w:r>
      <w:r w:rsidRPr="007D12F5">
        <w:rPr>
          <w:szCs w:val="26"/>
        </w:rPr>
        <w:t xml:space="preserve">và </w:t>
      </w:r>
      <w:r w:rsidRPr="007D12F5">
        <w:rPr>
          <w:i/>
          <w:szCs w:val="26"/>
        </w:rPr>
        <w:t>f</w:t>
      </w:r>
      <w:r w:rsidRPr="007D12F5">
        <w:rPr>
          <w:i/>
          <w:szCs w:val="26"/>
          <w:vertAlign w:val="subscript"/>
        </w:rPr>
        <w:t>2</w:t>
      </w:r>
      <w:r w:rsidRPr="007D12F5">
        <w:rPr>
          <w:szCs w:val="26"/>
        </w:rPr>
        <w:t xml:space="preserve">, theo định nghĩa </w:t>
      </w:r>
      <w:r w:rsidRPr="007D12F5">
        <w:rPr>
          <w:b/>
          <w:szCs w:val="26"/>
        </w:rPr>
        <w:t>dominate</w:t>
      </w:r>
      <w:r w:rsidRPr="007D12F5">
        <w:rPr>
          <w:szCs w:val="26"/>
        </w:rPr>
        <w:t xml:space="preserve"> thông thường, dễ thấy, P dominate các điểm trong hình chữ nhật PECF. Tuy nhiên, trong khái niệm </w:t>
      </w:r>
      <w:r w:rsidRPr="007D12F5">
        <w:rPr>
          <w:b/>
          <w:szCs w:val="26"/>
        </w:rPr>
        <w:t>ε-dominate</w:t>
      </w:r>
      <w:r w:rsidRPr="007D12F5">
        <w:rPr>
          <w:szCs w:val="26"/>
        </w:rPr>
        <w:t>,</w:t>
      </w:r>
      <w:r w:rsidRPr="007D12F5">
        <w:rPr>
          <w:b/>
          <w:szCs w:val="26"/>
        </w:rPr>
        <w:t xml:space="preserve"> </w:t>
      </w:r>
      <w:r w:rsidRPr="007D12F5">
        <w:rPr>
          <w:szCs w:val="26"/>
        </w:rPr>
        <w:t>điểm A sẽ được dùng để đánh giá ε-dominate cho điểm P, tức là với trường hợp này điểm P ε-dominate các điểm trong hình chữ nhật ABCD.</w:t>
      </w:r>
    </w:p>
    <w:p w:rsidR="00E97062" w:rsidRPr="007D12F5" w:rsidRDefault="00E97062" w:rsidP="00E97062">
      <w:pPr>
        <w:spacing w:line="360" w:lineRule="auto"/>
        <w:rPr>
          <w:szCs w:val="26"/>
        </w:rPr>
      </w:pPr>
      <w:r w:rsidRPr="007D12F5">
        <w:rPr>
          <w:szCs w:val="26"/>
        </w:rPr>
        <w:t xml:space="preserve">Với định nghĩa như trên, ta thấy, hai điểm có thể ε-dominate lẫn nhau khi cùng nằm trong một ô vuông của lưới (có cùng vecto đặc trưng). Đồng thời, khi các giá trị </w:t>
      </w:r>
      <w:r w:rsidRPr="007D12F5">
        <w:rPr>
          <w:i/>
          <w:szCs w:val="26"/>
        </w:rPr>
        <w:t>ε</w:t>
      </w:r>
      <w:r w:rsidRPr="007D12F5">
        <w:rPr>
          <w:i/>
          <w:szCs w:val="26"/>
          <w:vertAlign w:val="subscript"/>
        </w:rPr>
        <w:t>j</w:t>
      </w:r>
      <w:r w:rsidRPr="007D12F5">
        <w:rPr>
          <w:szCs w:val="26"/>
        </w:rPr>
        <w:t xml:space="preserve"> càng tiến đến 0 thì ε-dominate càng gần với dominate thông thường.</w:t>
      </w:r>
    </w:p>
    <w:p w:rsidR="00E97062" w:rsidRPr="007D12F5" w:rsidRDefault="00E97062" w:rsidP="00E97062">
      <w:pPr>
        <w:pStyle w:val="Heading4"/>
      </w:pPr>
      <w:bookmarkStart w:id="134" w:name="_Toc3529844"/>
      <w:r>
        <w:t>Chi tiết t</w:t>
      </w:r>
      <w:r w:rsidRPr="007D12F5">
        <w:t>huật toán ε-MOEA</w:t>
      </w:r>
      <w:bookmarkEnd w:id="134"/>
    </w:p>
    <w:p w:rsidR="00E97062" w:rsidRPr="007D12F5" w:rsidRDefault="00E97062" w:rsidP="00E97062">
      <w:pPr>
        <w:spacing w:line="360" w:lineRule="auto"/>
        <w:rPr>
          <w:szCs w:val="26"/>
        </w:rPr>
      </w:pPr>
      <w:r w:rsidRPr="007D12F5">
        <w:rPr>
          <w:szCs w:val="26"/>
        </w:rPr>
        <w:t>Thuật toán</w:t>
      </w:r>
      <w:r w:rsidRPr="007D12F5">
        <w:rPr>
          <w:b/>
          <w:szCs w:val="26"/>
        </w:rPr>
        <w:t xml:space="preserve"> ε-MOEA</w:t>
      </w:r>
      <w:r w:rsidRPr="007D12F5">
        <w:rPr>
          <w:szCs w:val="26"/>
        </w:rPr>
        <w:t xml:space="preserve"> là một giải thuật di truyền, tức mỗi lời giải được coi như một cá thể, tập lời giải là quần thể, hai lời giải (cha, mẹ) có thể kết hợp (lai) với nhau để tạo thành lời giải mới (cá thể con). Thuật toán ε-MOEA gồm các bước:</w:t>
      </w:r>
    </w:p>
    <w:p w:rsidR="00E97062" w:rsidRPr="007D12F5" w:rsidRDefault="00E97062" w:rsidP="00042427">
      <w:pPr>
        <w:pStyle w:val="ListParagraph"/>
        <w:numPr>
          <w:ilvl w:val="0"/>
          <w:numId w:val="17"/>
        </w:numPr>
        <w:spacing w:after="200" w:line="360" w:lineRule="auto"/>
        <w:rPr>
          <w:szCs w:val="26"/>
        </w:rPr>
      </w:pPr>
      <w:r w:rsidRPr="007D12F5">
        <w:rPr>
          <w:szCs w:val="26"/>
        </w:rPr>
        <w:t>Bước 1: Khởi tạo ngẫu nhiên quần thể ban đầu P(0)</w:t>
      </w:r>
    </w:p>
    <w:p w:rsidR="00E97062" w:rsidRPr="007D12F5" w:rsidRDefault="00E97062" w:rsidP="00042427">
      <w:pPr>
        <w:pStyle w:val="ListParagraph"/>
        <w:numPr>
          <w:ilvl w:val="0"/>
          <w:numId w:val="17"/>
        </w:numPr>
        <w:spacing w:after="200" w:line="360" w:lineRule="auto"/>
        <w:rPr>
          <w:szCs w:val="26"/>
        </w:rPr>
      </w:pPr>
      <w:r w:rsidRPr="007D12F5">
        <w:rPr>
          <w:szCs w:val="26"/>
        </w:rPr>
        <w:t>Bước 2: Chọn các các thể tốt nhất trong P(0) đưa vào quần thể E(0) (quần thể lưu trữ/bảo tồn)</w:t>
      </w:r>
    </w:p>
    <w:p w:rsidR="00E97062" w:rsidRPr="007D12F5" w:rsidRDefault="00E97062" w:rsidP="00042427">
      <w:pPr>
        <w:pStyle w:val="ListParagraph"/>
        <w:numPr>
          <w:ilvl w:val="0"/>
          <w:numId w:val="17"/>
        </w:numPr>
        <w:spacing w:after="200" w:line="360" w:lineRule="auto"/>
        <w:rPr>
          <w:szCs w:val="26"/>
        </w:rPr>
      </w:pPr>
      <w:r w:rsidRPr="007D12F5">
        <w:rPr>
          <w:szCs w:val="26"/>
        </w:rPr>
        <w:t xml:space="preserve">Bước 3: Chọn ngẫu nhiên một cá thể trong mỗi quần thể P(0), E(0), lai ghép với nhau tạo thành cá thể con </w:t>
      </w:r>
      <w:r w:rsidRPr="007D12F5">
        <w:rPr>
          <w:i/>
          <w:iCs/>
          <w:szCs w:val="26"/>
        </w:rPr>
        <w:t>c</w:t>
      </w:r>
      <w:r w:rsidRPr="007D12F5">
        <w:rPr>
          <w:szCs w:val="26"/>
        </w:rPr>
        <w:t xml:space="preserve"> (trong tr</w:t>
      </w:r>
      <w:r w:rsidRPr="007D12F5">
        <w:rPr>
          <w:szCs w:val="26"/>
          <w:lang w:val="vi-VN"/>
        </w:rPr>
        <w:t>ư</w:t>
      </w:r>
      <w:r w:rsidRPr="007D12F5">
        <w:rPr>
          <w:szCs w:val="26"/>
        </w:rPr>
        <w:t xml:space="preserve">ờng hợp tổng quát có thể tạo ra nhiều cá thể con </w:t>
      </w:r>
      <w:r w:rsidRPr="007D12F5">
        <w:rPr>
          <w:i/>
          <w:iCs/>
          <w:szCs w:val="26"/>
        </w:rPr>
        <w:t>c</w:t>
      </w:r>
      <w:r w:rsidRPr="007D12F5">
        <w:rPr>
          <w:i/>
          <w:iCs/>
          <w:szCs w:val="26"/>
          <w:vertAlign w:val="subscript"/>
        </w:rPr>
        <w:t>i</w:t>
      </w:r>
      <w:r w:rsidRPr="007D12F5">
        <w:rPr>
          <w:szCs w:val="26"/>
        </w:rPr>
        <w:t>)</w:t>
      </w:r>
    </w:p>
    <w:p w:rsidR="00E97062" w:rsidRPr="007D12F5" w:rsidRDefault="00E97062" w:rsidP="00042427">
      <w:pPr>
        <w:pStyle w:val="ListParagraph"/>
        <w:numPr>
          <w:ilvl w:val="0"/>
          <w:numId w:val="17"/>
        </w:numPr>
        <w:spacing w:after="200" w:line="360" w:lineRule="auto"/>
        <w:rPr>
          <w:szCs w:val="26"/>
        </w:rPr>
      </w:pPr>
      <w:r w:rsidRPr="007D12F5">
        <w:rPr>
          <w:szCs w:val="26"/>
        </w:rPr>
        <w:lastRenderedPageBreak/>
        <w:t>Bước 4 (chọn lọc): với mỗi cá thể con đ</w:t>
      </w:r>
      <w:r w:rsidRPr="007D12F5">
        <w:rPr>
          <w:szCs w:val="26"/>
          <w:lang w:val="vi-VN"/>
        </w:rPr>
        <w:t>ư</w:t>
      </w:r>
      <w:r w:rsidRPr="007D12F5">
        <w:rPr>
          <w:szCs w:val="26"/>
        </w:rPr>
        <w:t xml:space="preserve">ợc tạo ra, quyết định giữ lại hay không dựa vào khái niệm </w:t>
      </w:r>
      <w:r w:rsidRPr="007D12F5">
        <w:rPr>
          <w:b/>
          <w:szCs w:val="26"/>
          <w:lang w:val="el-GR"/>
        </w:rPr>
        <w:t>ε</w:t>
      </w:r>
      <w:r w:rsidRPr="007D12F5">
        <w:rPr>
          <w:b/>
          <w:szCs w:val="26"/>
        </w:rPr>
        <w:t>-dominate</w:t>
      </w:r>
      <w:r w:rsidRPr="007D12F5">
        <w:rPr>
          <w:szCs w:val="26"/>
        </w:rPr>
        <w:t xml:space="preserve">. </w:t>
      </w:r>
    </w:p>
    <w:p w:rsidR="00E97062" w:rsidRPr="007D12F5" w:rsidRDefault="00E97062" w:rsidP="00042427">
      <w:pPr>
        <w:pStyle w:val="ListParagraph"/>
        <w:numPr>
          <w:ilvl w:val="0"/>
          <w:numId w:val="17"/>
        </w:numPr>
        <w:spacing w:after="200" w:line="360" w:lineRule="auto"/>
        <w:rPr>
          <w:szCs w:val="26"/>
        </w:rPr>
      </w:pPr>
      <w:r w:rsidRPr="007D12F5">
        <w:rPr>
          <w:szCs w:val="26"/>
        </w:rPr>
        <w:t>Bước 5: Dừng lại nếu thoả mãn điều kiện dừng (số vòng lặp tối đa, quần thể đủ tốt, không thay đổi, …) hoặc quay lại bước 3 nếu không thoả mãn.</w:t>
      </w:r>
    </w:p>
    <w:p w:rsidR="00E97062" w:rsidRPr="007D12F5" w:rsidRDefault="00E97062" w:rsidP="00E97062">
      <w:pPr>
        <w:keepNext/>
        <w:spacing w:line="360" w:lineRule="auto"/>
        <w:ind w:left="360"/>
        <w:jc w:val="center"/>
      </w:pPr>
      <w:r w:rsidRPr="007D12F5">
        <w:rPr>
          <w:noProof/>
          <w:szCs w:val="26"/>
        </w:rPr>
        <w:drawing>
          <wp:inline distT="0" distB="0" distL="0" distR="0" wp14:anchorId="620AB240" wp14:editId="4F65328A">
            <wp:extent cx="3081289" cy="3063938"/>
            <wp:effectExtent l="0" t="0" r="5080" b="3175"/>
            <wp:docPr id="9" name="Picture 4">
              <a:extLst xmlns:a="http://schemas.openxmlformats.org/drawingml/2006/main">
                <a:ext uri="{FF2B5EF4-FFF2-40B4-BE49-F238E27FC236}">
                  <a16:creationId xmlns:a16="http://schemas.microsoft.com/office/drawing/2014/main" id="{685BC5F3-5D71-47AF-A739-7B291CE05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85BC5F3-5D71-47AF-A739-7B291CE05B68}"/>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81289" cy="3063938"/>
                    </a:xfrm>
                    <a:prstGeom prst="rect">
                      <a:avLst/>
                    </a:prstGeom>
                  </pic:spPr>
                </pic:pic>
              </a:graphicData>
            </a:graphic>
          </wp:inline>
        </w:drawing>
      </w:r>
    </w:p>
    <w:p w:rsidR="00E97062" w:rsidRPr="007D12F5" w:rsidRDefault="00E97062" w:rsidP="0042608B">
      <w:pPr>
        <w:pStyle w:val="Heading7"/>
        <w:rPr>
          <w:b/>
        </w:rPr>
      </w:pPr>
      <w:bookmarkStart w:id="135" w:name="_Toc534472480"/>
      <w:bookmarkStart w:id="136" w:name="_Toc3410625"/>
      <w:bookmarkStart w:id="137" w:name="_Toc3410869"/>
      <w:bookmarkStart w:id="138" w:name="_Toc3491036"/>
      <w:r w:rsidRPr="007D12F5">
        <w:t>Biểu diễn quá trình chọn lọc trong thuật toán ε-MOEA</w:t>
      </w:r>
      <w:bookmarkEnd w:id="135"/>
      <w:bookmarkEnd w:id="136"/>
      <w:bookmarkEnd w:id="137"/>
      <w:bookmarkEnd w:id="138"/>
    </w:p>
    <w:p w:rsidR="00E97062" w:rsidRPr="007D12F5" w:rsidRDefault="00E97062" w:rsidP="00E97062">
      <w:pPr>
        <w:spacing w:line="360" w:lineRule="auto"/>
        <w:rPr>
          <w:szCs w:val="26"/>
        </w:rPr>
      </w:pPr>
      <w:r w:rsidRPr="007D12F5">
        <w:rPr>
          <w:szCs w:val="26"/>
        </w:rPr>
        <w:t xml:space="preserve">Việc quyết định giữ lại cá thể con </w:t>
      </w:r>
      <w:r w:rsidRPr="007D12F5">
        <w:rPr>
          <w:i/>
          <w:szCs w:val="26"/>
        </w:rPr>
        <w:t>c</w:t>
      </w:r>
      <w:r w:rsidRPr="007D12F5">
        <w:rPr>
          <w:szCs w:val="26"/>
        </w:rPr>
        <w:t xml:space="preserve"> trong P (hoặc E) hay không dựa trên khái niệm </w:t>
      </w:r>
      <w:r w:rsidRPr="007D12F5">
        <w:rPr>
          <w:b/>
          <w:szCs w:val="26"/>
        </w:rPr>
        <w:t>ε-dominate</w:t>
      </w:r>
      <w:r w:rsidRPr="007D12F5">
        <w:rPr>
          <w:szCs w:val="26"/>
        </w:rPr>
        <w:t xml:space="preserve"> đã trình bày ở trên theo quy tắc:</w:t>
      </w:r>
    </w:p>
    <w:p w:rsidR="00E97062" w:rsidRPr="007D12F5" w:rsidRDefault="00E97062" w:rsidP="00042427">
      <w:pPr>
        <w:pStyle w:val="ListParagraph"/>
        <w:numPr>
          <w:ilvl w:val="0"/>
          <w:numId w:val="18"/>
        </w:numPr>
        <w:spacing w:after="200" w:line="360" w:lineRule="auto"/>
        <w:rPr>
          <w:szCs w:val="26"/>
        </w:rPr>
      </w:pPr>
      <w:r w:rsidRPr="007D12F5">
        <w:rPr>
          <w:szCs w:val="26"/>
        </w:rPr>
        <w:t xml:space="preserve">Nếu tất cả cá thể trong quần thể đều </w:t>
      </w:r>
      <w:r w:rsidRPr="007D12F5">
        <w:rPr>
          <w:szCs w:val="26"/>
          <w:lang w:val="el-GR"/>
        </w:rPr>
        <w:t>ε</w:t>
      </w:r>
      <w:r w:rsidRPr="007D12F5">
        <w:rPr>
          <w:szCs w:val="26"/>
        </w:rPr>
        <w:t xml:space="preserve">-dominate </w:t>
      </w:r>
      <w:r w:rsidRPr="007D12F5">
        <w:rPr>
          <w:i/>
          <w:iCs/>
          <w:szCs w:val="26"/>
        </w:rPr>
        <w:t xml:space="preserve">c </w:t>
      </w:r>
      <w:r w:rsidRPr="007D12F5">
        <w:rPr>
          <w:szCs w:val="26"/>
        </w:rPr>
        <w:t xml:space="preserve">thì bỏ qua </w:t>
      </w:r>
      <w:r w:rsidRPr="007D12F5">
        <w:rPr>
          <w:i/>
          <w:iCs/>
          <w:szCs w:val="26"/>
        </w:rPr>
        <w:t>c.</w:t>
      </w:r>
    </w:p>
    <w:p w:rsidR="00E97062" w:rsidRPr="007D12F5" w:rsidRDefault="00E97062" w:rsidP="00042427">
      <w:pPr>
        <w:pStyle w:val="ListParagraph"/>
        <w:numPr>
          <w:ilvl w:val="0"/>
          <w:numId w:val="18"/>
        </w:numPr>
        <w:spacing w:after="200" w:line="360" w:lineRule="auto"/>
        <w:rPr>
          <w:szCs w:val="26"/>
        </w:rPr>
      </w:pPr>
      <w:r w:rsidRPr="007D12F5">
        <w:rPr>
          <w:iCs/>
          <w:szCs w:val="26"/>
        </w:rPr>
        <w:t xml:space="preserve">Nếu có ít nhất 1 cá thể bị dominate bởi </w:t>
      </w:r>
      <w:r w:rsidRPr="007D12F5">
        <w:rPr>
          <w:i/>
          <w:iCs/>
          <w:szCs w:val="26"/>
        </w:rPr>
        <w:t xml:space="preserve">c </w:t>
      </w:r>
      <w:r w:rsidRPr="007D12F5">
        <w:rPr>
          <w:iCs/>
          <w:szCs w:val="26"/>
        </w:rPr>
        <w:t xml:space="preserve">thì giữ lại </w:t>
      </w:r>
      <w:r w:rsidRPr="007D12F5">
        <w:rPr>
          <w:i/>
          <w:iCs/>
          <w:szCs w:val="26"/>
        </w:rPr>
        <w:t>c</w:t>
      </w:r>
      <w:r w:rsidRPr="007D12F5">
        <w:rPr>
          <w:iCs/>
          <w:szCs w:val="26"/>
        </w:rPr>
        <w:t xml:space="preserve"> và loại bỏ 1 cá thể ngẫu nhiên trong số các cá thể đó.</w:t>
      </w:r>
    </w:p>
    <w:p w:rsidR="00E97062" w:rsidRPr="007D12F5" w:rsidRDefault="00E97062" w:rsidP="00042427">
      <w:pPr>
        <w:pStyle w:val="ListParagraph"/>
        <w:numPr>
          <w:ilvl w:val="0"/>
          <w:numId w:val="18"/>
        </w:numPr>
        <w:spacing w:after="200" w:line="360" w:lineRule="auto"/>
        <w:rPr>
          <w:szCs w:val="26"/>
        </w:rPr>
      </w:pPr>
      <w:r w:rsidRPr="007D12F5">
        <w:rPr>
          <w:iCs/>
          <w:szCs w:val="26"/>
        </w:rPr>
        <w:t>Nếu không xảy ra 1 trong 2 tr</w:t>
      </w:r>
      <w:r w:rsidRPr="007D12F5">
        <w:rPr>
          <w:iCs/>
          <w:szCs w:val="26"/>
          <w:lang w:val="vi-VN"/>
        </w:rPr>
        <w:t>ư</w:t>
      </w:r>
      <w:r w:rsidRPr="007D12F5">
        <w:rPr>
          <w:iCs/>
          <w:szCs w:val="26"/>
        </w:rPr>
        <w:t>ờng hợp trên:</w:t>
      </w:r>
    </w:p>
    <w:p w:rsidR="00E97062" w:rsidRPr="007D12F5" w:rsidRDefault="00E97062" w:rsidP="00042427">
      <w:pPr>
        <w:pStyle w:val="ListParagraph"/>
        <w:numPr>
          <w:ilvl w:val="1"/>
          <w:numId w:val="18"/>
        </w:numPr>
        <w:spacing w:after="200" w:line="360" w:lineRule="auto"/>
        <w:rPr>
          <w:szCs w:val="26"/>
        </w:rPr>
      </w:pPr>
      <w:r w:rsidRPr="007D12F5">
        <w:rPr>
          <w:szCs w:val="26"/>
        </w:rPr>
        <w:t>Nếu 1 cá thể thuộc quần thể có cùng vecto đặc tr</w:t>
      </w:r>
      <w:r w:rsidRPr="007D12F5">
        <w:rPr>
          <w:szCs w:val="26"/>
          <w:lang w:val="vi-VN"/>
        </w:rPr>
        <w:t>ư</w:t>
      </w:r>
      <w:r w:rsidRPr="007D12F5">
        <w:rPr>
          <w:szCs w:val="26"/>
        </w:rPr>
        <w:t xml:space="preserve">ng với </w:t>
      </w:r>
      <w:r w:rsidRPr="007D12F5">
        <w:rPr>
          <w:i/>
          <w:szCs w:val="26"/>
        </w:rPr>
        <w:t>c</w:t>
      </w:r>
      <w:r w:rsidRPr="007D12F5">
        <w:rPr>
          <w:szCs w:val="26"/>
        </w:rPr>
        <w:t xml:space="preserve"> thì chọn giữ lại cá thể nào có giá trị hàm mục tiêu gần giống vecto đặc tr</w:t>
      </w:r>
      <w:r w:rsidRPr="007D12F5">
        <w:rPr>
          <w:szCs w:val="26"/>
          <w:lang w:val="vi-VN"/>
        </w:rPr>
        <w:t>ư</w:t>
      </w:r>
      <w:r w:rsidRPr="007D12F5">
        <w:rPr>
          <w:szCs w:val="26"/>
        </w:rPr>
        <w:t>ng h</w:t>
      </w:r>
      <w:r w:rsidRPr="007D12F5">
        <w:rPr>
          <w:szCs w:val="26"/>
          <w:lang w:val="vi-VN"/>
        </w:rPr>
        <w:t>ơ</w:t>
      </w:r>
      <w:r w:rsidRPr="007D12F5">
        <w:rPr>
          <w:szCs w:val="26"/>
        </w:rPr>
        <w:t>n (theo khoảng cách Euclide)</w:t>
      </w:r>
    </w:p>
    <w:p w:rsidR="00E97062" w:rsidRPr="007D12F5" w:rsidRDefault="00E97062" w:rsidP="00042427">
      <w:pPr>
        <w:pStyle w:val="ListParagraph"/>
        <w:numPr>
          <w:ilvl w:val="1"/>
          <w:numId w:val="18"/>
        </w:numPr>
        <w:spacing w:after="200" w:line="360" w:lineRule="auto"/>
        <w:rPr>
          <w:szCs w:val="26"/>
        </w:rPr>
      </w:pPr>
      <w:r w:rsidRPr="007D12F5">
        <w:rPr>
          <w:szCs w:val="26"/>
        </w:rPr>
        <w:t>Ng</w:t>
      </w:r>
      <w:r w:rsidRPr="007D12F5">
        <w:rPr>
          <w:szCs w:val="26"/>
          <w:lang w:val="vi-VN"/>
        </w:rPr>
        <w:t>ư</w:t>
      </w:r>
      <w:r w:rsidRPr="007D12F5">
        <w:rPr>
          <w:szCs w:val="26"/>
        </w:rPr>
        <w:t xml:space="preserve">ợc lại, giữ lại </w:t>
      </w:r>
      <w:r w:rsidRPr="007D12F5">
        <w:rPr>
          <w:i/>
          <w:szCs w:val="26"/>
        </w:rPr>
        <w:t>c</w:t>
      </w:r>
      <w:r w:rsidRPr="007D12F5">
        <w:rPr>
          <w:szCs w:val="26"/>
        </w:rPr>
        <w:t xml:space="preserve"> và loại bỏ một cá thể ngẫu nhiên trong quần thể </w:t>
      </w:r>
    </w:p>
    <w:p w:rsidR="00E97062" w:rsidRPr="00E97062" w:rsidRDefault="00E97062" w:rsidP="00E97062"/>
    <w:p w:rsidR="00E97062" w:rsidRPr="00291104" w:rsidRDefault="00E97062" w:rsidP="00E97062">
      <w:pPr>
        <w:spacing w:line="360" w:lineRule="auto"/>
        <w:rPr>
          <w:szCs w:val="26"/>
        </w:rPr>
      </w:pPr>
    </w:p>
    <w:p w:rsidR="004B4648" w:rsidRDefault="004B4648" w:rsidP="006C1C2E">
      <w:pPr>
        <w:pStyle w:val="Heading2"/>
        <w:rPr>
          <w:lang w:val="en-US"/>
        </w:rPr>
      </w:pPr>
      <w:bookmarkStart w:id="139" w:name="_Toc3529845"/>
      <w:r>
        <w:rPr>
          <w:lang w:val="en-US"/>
        </w:rPr>
        <w:lastRenderedPageBreak/>
        <w:t>Chương trình thử nghiệm</w:t>
      </w:r>
      <w:bookmarkEnd w:id="139"/>
    </w:p>
    <w:p w:rsidR="00F865A7" w:rsidRDefault="00F865A7" w:rsidP="00F865A7">
      <w:r>
        <w:t>Chương trình được xây dựng bằng ngôn ngữ java dựa trên MOEA Framework. Giao diệ</w:t>
      </w:r>
      <w:r w:rsidR="00920D18">
        <w:t>n chính của chương trình với 1/4 bên trái là các lựa chọn cho người sử dụng, 3/4 bên phải là biểu đồ so sánh các giá trị tham số đánh giá của các thuật toán.</w:t>
      </w:r>
    </w:p>
    <w:p w:rsidR="00920D18" w:rsidRDefault="00920D18" w:rsidP="00F865A7">
      <w:r>
        <w:rPr>
          <w:noProof/>
        </w:rPr>
        <w:drawing>
          <wp:inline distT="0" distB="0" distL="0" distR="0" wp14:anchorId="7850CA8C" wp14:editId="4E7744B6">
            <wp:extent cx="59436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4200"/>
                    </a:xfrm>
                    <a:prstGeom prst="rect">
                      <a:avLst/>
                    </a:prstGeom>
                  </pic:spPr>
                </pic:pic>
              </a:graphicData>
            </a:graphic>
          </wp:inline>
        </w:drawing>
      </w:r>
    </w:p>
    <w:p w:rsidR="00E11416" w:rsidRDefault="00E11416" w:rsidP="00E11416">
      <w:pPr>
        <w:pStyle w:val="Heading7"/>
      </w:pPr>
      <w:bookmarkStart w:id="140" w:name="_Toc3410626"/>
      <w:bookmarkStart w:id="141" w:name="_Toc3410870"/>
      <w:bookmarkStart w:id="142" w:name="_Toc3491037"/>
      <w:r>
        <w:t>Giao diện chương trình xây dựng</w:t>
      </w:r>
      <w:bookmarkEnd w:id="140"/>
      <w:bookmarkEnd w:id="141"/>
      <w:bookmarkEnd w:id="142"/>
    </w:p>
    <w:p w:rsidR="00B03F60" w:rsidRDefault="00B03F60" w:rsidP="00F865A7">
      <w:r>
        <w:t>Chương trình cho phép lựa chọn các thuật toán thông qua combobox “Algorithm”; với problem chương trình hiện tại chỉ có một problem duy nhất là “BIDProblem” tương ứng là bài toán đấu thầu nhiều vòng đã được triể</w:t>
      </w:r>
      <w:r w:rsidR="00920D18">
        <w:t>n khai trên MOEA Framework; Seeds là số lần chạy cho một thuật toán; NFE là số lần đánh giá một hàm mục tiêu nhất định (là điều kiện dừng của thuật toán)</w:t>
      </w:r>
    </w:p>
    <w:p w:rsidR="00B03F60" w:rsidRDefault="00920D18" w:rsidP="00E11416">
      <w:pPr>
        <w:jc w:val="center"/>
      </w:pPr>
      <w:r>
        <w:rPr>
          <w:noProof/>
        </w:rPr>
        <w:lastRenderedPageBreak/>
        <w:drawing>
          <wp:inline distT="0" distB="0" distL="0" distR="0" wp14:anchorId="5093CAAA" wp14:editId="50D2BFB6">
            <wp:extent cx="3571875" cy="2505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2505075"/>
                    </a:xfrm>
                    <a:prstGeom prst="rect">
                      <a:avLst/>
                    </a:prstGeom>
                  </pic:spPr>
                </pic:pic>
              </a:graphicData>
            </a:graphic>
          </wp:inline>
        </w:drawing>
      </w:r>
    </w:p>
    <w:p w:rsidR="00E11416" w:rsidRDefault="00E11416" w:rsidP="00E11416">
      <w:pPr>
        <w:pStyle w:val="Heading7"/>
      </w:pPr>
      <w:bookmarkStart w:id="143" w:name="_Toc3410627"/>
      <w:bookmarkStart w:id="144" w:name="_Toc3410871"/>
      <w:bookmarkStart w:id="145" w:name="_Toc3491038"/>
      <w:r>
        <w:t>Giao diện chức năng lựa chọn thuật toán và các tham số</w:t>
      </w:r>
      <w:bookmarkEnd w:id="143"/>
      <w:bookmarkEnd w:id="144"/>
      <w:bookmarkEnd w:id="145"/>
    </w:p>
    <w:p w:rsidR="00AD54C2" w:rsidRDefault="00AD54C2" w:rsidP="00E91B4D">
      <w:pPr>
        <w:pStyle w:val="Heading2"/>
      </w:pPr>
      <w:bookmarkStart w:id="146" w:name="_Toc3529846"/>
      <w:r>
        <w:t>Đánh giá các thuật toán</w:t>
      </w:r>
      <w:bookmarkEnd w:id="146"/>
    </w:p>
    <w:p w:rsidR="00F865A7" w:rsidRDefault="00F865A7" w:rsidP="00042427">
      <w:pPr>
        <w:pStyle w:val="Heading3"/>
        <w:numPr>
          <w:ilvl w:val="0"/>
          <w:numId w:val="20"/>
        </w:numPr>
      </w:pPr>
      <w:bookmarkStart w:id="147" w:name="_Toc3529847"/>
      <w:r>
        <w:t>Các tham số đánh giá</w:t>
      </w:r>
      <w:bookmarkEnd w:id="147"/>
    </w:p>
    <w:p w:rsidR="00BC51A8" w:rsidRPr="00BC51A8" w:rsidRDefault="00BC51A8" w:rsidP="00BC51A8">
      <w:r>
        <w:t xml:space="preserve">Quá trình các thuật toán MOEA thực hiện, sẽ đưa ra tập xấp xỉ của tập Pareto hoặc tập Pareto front lý do là vì việc tìm chính xác tập Pareto nhiều khi là cực kỳ tốn kém, nên điều kiện dừng chỉ thực hiện ở việc xem xét một hoặc một số mục tiêu nhất định tùy vào từng thuật toán. </w:t>
      </w:r>
      <w:r w:rsidR="00540ACF">
        <w:t>Việc đ</w:t>
      </w:r>
      <w:r>
        <w:t>ánh giá chất lượng các thuậ</w:t>
      </w:r>
      <w:r w:rsidR="00540ACF">
        <w:t>t toán được thực hiện thông quan các tập xấp xỉ tìm được của thuật toán đó. Do các MOEA khác nhau sẽ có xu hướng hoạt động tốt hơn trong các số liệu khác nhau</w:t>
      </w:r>
      <w:r w:rsidR="005E77C8">
        <w:t xml:space="preserve"> </w:t>
      </w:r>
      <w:sdt>
        <w:sdtPr>
          <w:id w:val="2024126177"/>
          <w:citation/>
        </w:sdtPr>
        <w:sdtContent>
          <w:r w:rsidR="005E77C8">
            <w:fldChar w:fldCharType="begin"/>
          </w:r>
          <w:r w:rsidR="005E77C8">
            <w:instrText xml:space="preserve"> CITATION 04B03 \l 1033 </w:instrText>
          </w:r>
          <w:r w:rsidR="005E77C8">
            <w:fldChar w:fldCharType="separate"/>
          </w:r>
          <w:r w:rsidR="005E77C8">
            <w:rPr>
              <w:noProof/>
            </w:rPr>
            <w:t>([04] Bosman, 2003)</w:t>
          </w:r>
          <w:r w:rsidR="005E77C8">
            <w:fldChar w:fldCharType="end"/>
          </w:r>
        </w:sdtContent>
      </w:sdt>
      <w:r w:rsidR="005C09C9">
        <w:t>, Deb và Jain</w:t>
      </w:r>
      <w:r w:rsidR="005E77C8">
        <w:t xml:space="preserve"> </w:t>
      </w:r>
      <w:sdt>
        <w:sdtPr>
          <w:id w:val="-1731066895"/>
          <w:citation/>
        </w:sdtPr>
        <w:sdtContent>
          <w:r w:rsidR="005E77C8">
            <w:fldChar w:fldCharType="begin"/>
          </w:r>
          <w:r w:rsidR="005E77C8">
            <w:instrText xml:space="preserve"> CITATION 05D02 \l 1033 </w:instrText>
          </w:r>
          <w:r w:rsidR="005E77C8">
            <w:fldChar w:fldCharType="separate"/>
          </w:r>
          <w:r w:rsidR="005E77C8">
            <w:rPr>
              <w:noProof/>
            </w:rPr>
            <w:t>([05] Deb, 2002)</w:t>
          </w:r>
          <w:r w:rsidR="005E77C8">
            <w:fldChar w:fldCharType="end"/>
          </w:r>
        </w:sdtContent>
      </w:sdt>
      <w:r w:rsidR="005C09C9">
        <w:t xml:space="preserve"> </w:t>
      </w:r>
      <w:r w:rsidR="00540ACF">
        <w:t>đã để nghị sử dụng hai mục tiêu để so sánh các MOEA đó là proximity (sự gần gũi) và diversity (sự đa dạng).</w:t>
      </w:r>
      <w:r>
        <w:t xml:space="preserve"> MOEA Framework cung cấp sẵn các tham số</w:t>
      </w:r>
      <w:r w:rsidR="00FF1CC8">
        <w:t>; các tham số đó được tính thông qua một tập tham chiếu</w:t>
      </w:r>
      <w:r w:rsidR="00134777">
        <w:t xml:space="preserve">. Tập tham chiếu được tạo ra từ trước khi thực hiện so sánh các thuật toán </w:t>
      </w:r>
      <w:r w:rsidR="00FF1CC8">
        <w:t>.</w:t>
      </w:r>
    </w:p>
    <w:p w:rsidR="00046BD8" w:rsidRDefault="00046BD8" w:rsidP="00046BD8">
      <w:bookmarkStart w:id="148" w:name="_Toc3529848"/>
      <w:r w:rsidRPr="00F87B8D">
        <w:rPr>
          <w:rStyle w:val="Heading4Char"/>
        </w:rPr>
        <w:t>Hypervolumn</w:t>
      </w:r>
      <w:bookmarkEnd w:id="148"/>
      <w:r w:rsidR="005D4724">
        <w:t>: Là đại lượng được tính cho một tập Pareto front (</w:t>
      </w:r>
      <w:r w:rsidR="00BC51A8">
        <w:t>với các giải pháp được tạo ra từ MOEA Framework từ nay gọi là tập xấp xỉ</w:t>
      </w:r>
      <w:r w:rsidR="005D4724">
        <w:t xml:space="preserve">), cho biết thể tích của không gian bị chi phối (dominated) bởi </w:t>
      </w:r>
      <w:r w:rsidR="00BC51A8">
        <w:t>tập xấp xỉ</w:t>
      </w:r>
      <w:r w:rsidR="005D4724">
        <w:t xml:space="preserve"> đang xem xét</w:t>
      </w:r>
      <w:r w:rsidR="005E77C8">
        <w:t xml:space="preserve"> </w:t>
      </w:r>
      <w:sdt>
        <w:sdtPr>
          <w:id w:val="-1127547860"/>
          <w:citation/>
        </w:sdtPr>
        <w:sdtContent>
          <w:r w:rsidR="005E77C8">
            <w:fldChar w:fldCharType="begin"/>
          </w:r>
          <w:r w:rsidR="005E77C8">
            <w:instrText xml:space="preserve"> CITATION 06K02 \l 1033 </w:instrText>
          </w:r>
          <w:r w:rsidR="005E77C8">
            <w:fldChar w:fldCharType="separate"/>
          </w:r>
          <w:r w:rsidR="005E77C8">
            <w:rPr>
              <w:noProof/>
            </w:rPr>
            <w:t>([06] Knowles, 2002)</w:t>
          </w:r>
          <w:r w:rsidR="005E77C8">
            <w:fldChar w:fldCharType="end"/>
          </w:r>
        </w:sdtContent>
      </w:sdt>
      <w:r w:rsidR="005D4724">
        <w:t>. Thể tích này càng lớn chứng tỏ tập giải pháp hiện tại vượt trội hơn càng nhiều các giải pháp khác. Xem xét hai thuật toán, thuật toán nào cho giá trị HyperVolumn cao hơn chứng to thuật toán đó tìm ra giải pháp tốt hơn.</w:t>
      </w:r>
    </w:p>
    <w:p w:rsidR="00540ACF" w:rsidRDefault="00540ACF" w:rsidP="00046BD8">
      <w:r>
        <w:rPr>
          <w:noProof/>
        </w:rPr>
        <w:lastRenderedPageBreak/>
        <w:drawing>
          <wp:inline distT="0" distB="0" distL="0" distR="0" wp14:anchorId="40118ECC" wp14:editId="7C9FEE3D">
            <wp:extent cx="5943600" cy="2675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75890"/>
                    </a:xfrm>
                    <a:prstGeom prst="rect">
                      <a:avLst/>
                    </a:prstGeom>
                  </pic:spPr>
                </pic:pic>
              </a:graphicData>
            </a:graphic>
          </wp:inline>
        </w:drawing>
      </w:r>
    </w:p>
    <w:p w:rsidR="00540ACF" w:rsidRDefault="006E26D3" w:rsidP="00E11416">
      <w:pPr>
        <w:pStyle w:val="Heading7"/>
      </w:pPr>
      <w:bookmarkStart w:id="149" w:name="_Toc3410628"/>
      <w:bookmarkStart w:id="150" w:name="_Toc3410872"/>
      <w:bookmarkStart w:id="151" w:name="_Toc3491039"/>
      <w:r>
        <w:t>Khoảng không gian Hypervolumn</w:t>
      </w:r>
      <w:bookmarkEnd w:id="149"/>
      <w:bookmarkEnd w:id="150"/>
      <w:bookmarkEnd w:id="151"/>
    </w:p>
    <w:p w:rsidR="006F2599" w:rsidRDefault="006F2599" w:rsidP="00046BD8"/>
    <w:p w:rsidR="00046BD8" w:rsidRDefault="00046BD8" w:rsidP="007B72A5">
      <w:bookmarkStart w:id="152" w:name="_Toc3529849"/>
      <w:r w:rsidRPr="00073668">
        <w:rPr>
          <w:rStyle w:val="Heading4Char"/>
        </w:rPr>
        <w:t>Generational Distance</w:t>
      </w:r>
      <w:r w:rsidR="00FF1CC8" w:rsidRPr="00073668">
        <w:rPr>
          <w:rStyle w:val="Heading4Char"/>
        </w:rPr>
        <w:t xml:space="preserve"> (GD)</w:t>
      </w:r>
      <w:r w:rsidR="007B72A5" w:rsidRPr="00073668">
        <w:rPr>
          <w:rStyle w:val="Heading4Char"/>
        </w:rPr>
        <w:t>:</w:t>
      </w:r>
      <w:bookmarkEnd w:id="152"/>
      <w:r w:rsidR="00FF1CC8">
        <w:t xml:space="preserve"> là khoảng cách trung bình từ mọi giải pháp trong tập gần đúng đến giải pháp gần nhất trong tập tham chiếu. Như vậy nó đo sự gần gũi của tập gần đúng tới tập tham chiếu.</w:t>
      </w:r>
      <w:sdt>
        <w:sdtPr>
          <w:id w:val="708227949"/>
          <w:citation/>
        </w:sdtPr>
        <w:sdtContent>
          <w:r w:rsidR="005E77C8">
            <w:fldChar w:fldCharType="begin"/>
          </w:r>
          <w:r w:rsidR="005E77C8">
            <w:instrText xml:space="preserve"> CITATION 07H12 \l 1033 </w:instrText>
          </w:r>
          <w:r w:rsidR="005E77C8">
            <w:fldChar w:fldCharType="separate"/>
          </w:r>
          <w:r w:rsidR="005E77C8">
            <w:rPr>
              <w:noProof/>
            </w:rPr>
            <w:t xml:space="preserve"> ([07] Hadka, 2012)</w:t>
          </w:r>
          <w:r w:rsidR="005E77C8">
            <w:fldChar w:fldCharType="end"/>
          </w:r>
        </w:sdtContent>
      </w:sdt>
    </w:p>
    <w:p w:rsidR="006F2599" w:rsidRDefault="006F2599" w:rsidP="007B72A5">
      <w:r>
        <w:rPr>
          <w:noProof/>
        </w:rPr>
        <w:drawing>
          <wp:inline distT="0" distB="0" distL="0" distR="0" wp14:anchorId="1E839AF7" wp14:editId="39DCB27F">
            <wp:extent cx="5943600" cy="2954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4655"/>
                    </a:xfrm>
                    <a:prstGeom prst="rect">
                      <a:avLst/>
                    </a:prstGeom>
                  </pic:spPr>
                </pic:pic>
              </a:graphicData>
            </a:graphic>
          </wp:inline>
        </w:drawing>
      </w:r>
    </w:p>
    <w:p w:rsidR="006F2599" w:rsidRDefault="006F2599" w:rsidP="00E11416">
      <w:pPr>
        <w:pStyle w:val="Heading7"/>
      </w:pPr>
      <w:bookmarkStart w:id="153" w:name="_Toc3410629"/>
      <w:bookmarkStart w:id="154" w:name="_Toc3410873"/>
      <w:bookmarkStart w:id="155" w:name="_Toc3491040"/>
      <w:r>
        <w:t>Mô tả Generation Distance</w:t>
      </w:r>
      <w:bookmarkEnd w:id="153"/>
      <w:bookmarkEnd w:id="154"/>
      <w:bookmarkEnd w:id="155"/>
    </w:p>
    <w:p w:rsidR="00116486" w:rsidRDefault="00770E21" w:rsidP="00134777">
      <w:bookmarkStart w:id="156" w:name="_Toc3529850"/>
      <w:r w:rsidRPr="00134777">
        <w:rPr>
          <w:rStyle w:val="Heading4Char"/>
        </w:rPr>
        <w:t>ε+-</w:t>
      </w:r>
      <w:r w:rsidR="00116486" w:rsidRPr="00134777">
        <w:rPr>
          <w:rStyle w:val="Heading4Char"/>
        </w:rPr>
        <w:t>Indicator</w:t>
      </w:r>
      <w:r w:rsidR="00134777">
        <w:rPr>
          <w:rStyle w:val="Heading4Char"/>
          <w:i w:val="0"/>
          <w:iCs w:val="0"/>
        </w:rPr>
        <w:t>:</w:t>
      </w:r>
      <w:bookmarkEnd w:id="156"/>
      <w:r w:rsidR="00134777">
        <w:rPr>
          <w:rStyle w:val="Heading4Char"/>
          <w:i w:val="0"/>
          <w:iCs w:val="0"/>
        </w:rPr>
        <w:t xml:space="preserve"> </w:t>
      </w:r>
      <w:r w:rsidR="00134777" w:rsidRPr="00134777">
        <w:t>Đo khoảng cách nhỏ nhất mà tập xấp xỉ phải được dịch để dominated hoàn toàn tập tham chiếu</w:t>
      </w:r>
      <w:r w:rsidR="00134777">
        <w:t>. Giá trị</w:t>
      </w:r>
      <w:r w:rsidR="00A55D2D">
        <w:t xml:space="preserve"> này </w:t>
      </w:r>
      <w:r w:rsidR="00134777">
        <w:t>thấp cho thấy sự gần gữi tốt ở tập xấp xỉ</w:t>
      </w:r>
      <w:r w:rsidR="00600B4C">
        <w:t>.</w:t>
      </w:r>
      <w:r w:rsidR="007F04AF">
        <w:t xml:space="preserve"> </w:t>
      </w:r>
      <w:sdt>
        <w:sdtPr>
          <w:id w:val="780305140"/>
          <w:citation/>
        </w:sdtPr>
        <w:sdtContent>
          <w:r w:rsidR="007F04AF">
            <w:fldChar w:fldCharType="begin"/>
          </w:r>
          <w:r w:rsidR="007F04AF">
            <w:instrText xml:space="preserve"> CITATION Coe07 \l 1033 </w:instrText>
          </w:r>
          <w:r w:rsidR="007F04AF">
            <w:fldChar w:fldCharType="separate"/>
          </w:r>
          <w:r w:rsidR="00676E46">
            <w:rPr>
              <w:noProof/>
            </w:rPr>
            <w:t>([02] Coello Coello, 2007)</w:t>
          </w:r>
          <w:r w:rsidR="007F04AF">
            <w:fldChar w:fldCharType="end"/>
          </w:r>
        </w:sdtContent>
      </w:sdt>
    </w:p>
    <w:p w:rsidR="009419A6" w:rsidRDefault="006F2599" w:rsidP="00134777">
      <w:pPr>
        <w:rPr>
          <w:rStyle w:val="Heading4Char"/>
          <w:rFonts w:eastAsiaTheme="minorHAnsi" w:cstheme="minorBidi"/>
          <w:i w:val="0"/>
          <w:iCs w:val="0"/>
          <w:color w:val="auto"/>
        </w:rPr>
      </w:pPr>
      <w:r>
        <w:rPr>
          <w:noProof/>
        </w:rPr>
        <w:lastRenderedPageBreak/>
        <w:drawing>
          <wp:inline distT="0" distB="0" distL="0" distR="0" wp14:anchorId="6624D5A1" wp14:editId="2E247D7F">
            <wp:extent cx="5943600" cy="3234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34690"/>
                    </a:xfrm>
                    <a:prstGeom prst="rect">
                      <a:avLst/>
                    </a:prstGeom>
                  </pic:spPr>
                </pic:pic>
              </a:graphicData>
            </a:graphic>
          </wp:inline>
        </w:drawing>
      </w:r>
    </w:p>
    <w:p w:rsidR="006F2599" w:rsidRPr="00E11416" w:rsidRDefault="006F2599" w:rsidP="00E11416">
      <w:pPr>
        <w:pStyle w:val="Heading7"/>
        <w:rPr>
          <w:rStyle w:val="Heading4Char"/>
          <w:i/>
          <w:iCs/>
          <w:color w:val="1F4D78" w:themeColor="accent1" w:themeShade="7F"/>
        </w:rPr>
      </w:pPr>
      <w:bookmarkStart w:id="157" w:name="_Toc3529851"/>
      <w:bookmarkStart w:id="158" w:name="_Toc3410630"/>
      <w:bookmarkStart w:id="159" w:name="_Toc3410874"/>
      <w:bookmarkStart w:id="160" w:name="_Toc3491041"/>
      <w:r w:rsidRPr="00E11416">
        <w:rPr>
          <w:rStyle w:val="Heading4Char"/>
          <w:i/>
          <w:iCs/>
          <w:color w:val="1F4D78" w:themeColor="accent1" w:themeShade="7F"/>
        </w:rPr>
        <w:t>Mô tả</w:t>
      </w:r>
      <w:bookmarkEnd w:id="157"/>
      <w:r w:rsidRPr="00E11416">
        <w:rPr>
          <w:rStyle w:val="Heading4Char"/>
          <w:i/>
          <w:iCs/>
          <w:color w:val="1F4D78" w:themeColor="accent1" w:themeShade="7F"/>
        </w:rPr>
        <w:t xml:space="preserve"> </w:t>
      </w:r>
      <w:r w:rsidRPr="00E11416">
        <w:t>ε+-Indicator</w:t>
      </w:r>
      <w:bookmarkEnd w:id="158"/>
      <w:bookmarkEnd w:id="159"/>
      <w:bookmarkEnd w:id="160"/>
    </w:p>
    <w:p w:rsidR="00073668" w:rsidRDefault="00073668" w:rsidP="00242333">
      <w:bookmarkStart w:id="161" w:name="_Toc3529852"/>
      <w:r>
        <w:rPr>
          <w:rStyle w:val="Heading4Char"/>
        </w:rPr>
        <w:t>Spacing:</w:t>
      </w:r>
      <w:bookmarkEnd w:id="161"/>
      <w:r>
        <w:rPr>
          <w:rStyle w:val="Heading4Char"/>
        </w:rPr>
        <w:t xml:space="preserve"> </w:t>
      </w:r>
      <w:r w:rsidRPr="00242333">
        <w:t xml:space="preserve">Đo lường sự đồng nhất của khoảng cách giữa các giải pháp trong một tập xấp xỉ. Một tập xấp xỉ tốt sẽ không chứa các cụm giải pháp dày đặc được phân tách bằng các khoảng trống lớn. Spacing không liên quan đến tập tham chiếu nên có những tập xấp xỉ sẽ cho spacing tốt nhưng </w:t>
      </w:r>
      <w:r w:rsidR="009419A6" w:rsidRPr="00242333">
        <w:t>tập đó không gần với tập tham chiếu</w:t>
      </w:r>
      <w:r w:rsidR="007652F8">
        <w:t>. Do đó, để đánh giá một tập xấp xỉ cần sử dụng phối hợp nhiều tham số.</w:t>
      </w:r>
      <w:sdt>
        <w:sdtPr>
          <w:id w:val="1004942402"/>
          <w:citation/>
        </w:sdtPr>
        <w:sdtContent>
          <w:r w:rsidR="005E77C8">
            <w:fldChar w:fldCharType="begin"/>
          </w:r>
          <w:r w:rsidR="005E77C8">
            <w:instrText xml:space="preserve"> CITATION Coe07 \l 1033 </w:instrText>
          </w:r>
          <w:r w:rsidR="005E77C8">
            <w:fldChar w:fldCharType="separate"/>
          </w:r>
          <w:r w:rsidR="005E77C8">
            <w:rPr>
              <w:noProof/>
            </w:rPr>
            <w:t xml:space="preserve"> ([02] Coello Coello, 2007)</w:t>
          </w:r>
          <w:r w:rsidR="005E77C8">
            <w:fldChar w:fldCharType="end"/>
          </w:r>
        </w:sdtContent>
      </w:sdt>
    </w:p>
    <w:p w:rsidR="006F2599" w:rsidRDefault="006F2599" w:rsidP="00E11416">
      <w:pPr>
        <w:jc w:val="center"/>
      </w:pPr>
      <w:r>
        <w:rPr>
          <w:noProof/>
        </w:rPr>
        <w:drawing>
          <wp:inline distT="0" distB="0" distL="0" distR="0" wp14:anchorId="48EF3C37" wp14:editId="1CE5E3F9">
            <wp:extent cx="6279384" cy="28003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6171" cy="2807836"/>
                    </a:xfrm>
                    <a:prstGeom prst="rect">
                      <a:avLst/>
                    </a:prstGeom>
                  </pic:spPr>
                </pic:pic>
              </a:graphicData>
            </a:graphic>
          </wp:inline>
        </w:drawing>
      </w:r>
    </w:p>
    <w:p w:rsidR="006F2599" w:rsidRDefault="006F2599" w:rsidP="00E11416">
      <w:pPr>
        <w:pStyle w:val="Heading7"/>
      </w:pPr>
      <w:bookmarkStart w:id="162" w:name="_Toc3410631"/>
      <w:bookmarkStart w:id="163" w:name="_Toc3410875"/>
      <w:bookmarkStart w:id="164" w:name="_Toc3491042"/>
      <w:r>
        <w:t>Mô tả Spacing</w:t>
      </w:r>
      <w:bookmarkEnd w:id="162"/>
      <w:bookmarkEnd w:id="163"/>
      <w:bookmarkEnd w:id="164"/>
    </w:p>
    <w:p w:rsidR="00E11416" w:rsidRPr="00E11416" w:rsidRDefault="00E11416" w:rsidP="00E11416"/>
    <w:p w:rsidR="00046BD8" w:rsidRDefault="00046BD8" w:rsidP="00046BD8">
      <w:bookmarkStart w:id="165" w:name="_Toc3529853"/>
      <w:r w:rsidRPr="00F87B8D">
        <w:rPr>
          <w:rStyle w:val="Heading4Char"/>
        </w:rPr>
        <w:lastRenderedPageBreak/>
        <w:t>Population Size</w:t>
      </w:r>
      <w:bookmarkEnd w:id="165"/>
      <w:r w:rsidR="00BC51A8">
        <w:t>: Cho biết số lượng giải pháp trong một tập xấp xỉ</w:t>
      </w:r>
      <w:r w:rsidR="00BA157B">
        <w:t>.</w:t>
      </w:r>
      <w:r w:rsidR="00BC51A8">
        <w:t xml:space="preserve"> </w:t>
      </w:r>
      <w:r w:rsidR="00BA157B">
        <w:t>Xem xét hai thuật toán, thuật toán nào cho PopulationSize</w:t>
      </w:r>
      <w:r w:rsidR="00BC51A8">
        <w:t xml:space="preserve"> lớn chứng tỏ khả năng duy trì dân số của thuậ</w:t>
      </w:r>
      <w:r w:rsidR="00BA157B">
        <w:t>t toán đó tốt hơn.</w:t>
      </w:r>
    </w:p>
    <w:p w:rsidR="00571D07" w:rsidRDefault="00904A6E" w:rsidP="00904A6E">
      <w:pPr>
        <w:tabs>
          <w:tab w:val="left" w:pos="284"/>
        </w:tabs>
      </w:pPr>
      <w:r>
        <w:tab/>
      </w:r>
      <w:r w:rsidR="00571D07">
        <w:t xml:space="preserve">Trong MOEA Framework, để việc so sánh các thuật toán được nhất quán, các tham số Hypervolumn, </w:t>
      </w:r>
      <w:r w:rsidR="00571D07" w:rsidRPr="006F2599">
        <w:t>ε+-Indicator</w:t>
      </w:r>
      <w:r w:rsidR="00571D07">
        <w:t>, Generation Distance được chuẩn hóa thành các giá trị nằm trong khoàng [0, 1] với 1 đại diện cho giá trị tối ưu (tức là càng gần 1 càng biểu đạt tập xấp xỉ Paretor Front đang xét càng tốt). Để so sánh, đầu tiên Reference Set được chuẩn hóa theo giới hạn tối thiểu và tối đa của chính nó sao cho tất cả các điểm trong tập tham chiếu nằm trong [0, 1]</w:t>
      </w:r>
      <w:r w:rsidR="008774A2">
        <w:rPr>
          <w:vertAlign w:val="superscript"/>
        </w:rPr>
        <w:t>N</w:t>
      </w:r>
      <w:r w:rsidR="008774A2">
        <w:t>. Thứ hai, mỗi bộ xấp xỉ Pareto front được chuẩn hóa bằng các giới hạn khác nhau. Thứ ba, các tham số so sánh được tính bằng cách sử dụng các bộ dữ liệu đã chuẩn hóa. Cuối cùng, các tham số so sánh được chuyển đổi theo các phương trình khác nhau để đảm bảo giá trị 1 biểu thị giá trị tối ưu có thể đạt được theo số liệu</w:t>
      </w:r>
      <w:r w:rsidR="00FB4A5B">
        <w:t>. Trong đó,</w:t>
      </w:r>
    </w:p>
    <w:p w:rsidR="00FB4A5B" w:rsidRDefault="00FB4A5B" w:rsidP="00046BD8">
      <w:r>
        <w:t>HyperVolumn được chuyển đổi theo công thức</w:t>
      </w:r>
      <w:r w:rsidR="005E77C8">
        <w:t>:</w:t>
      </w:r>
      <w:sdt>
        <w:sdtPr>
          <w:id w:val="-291056906"/>
          <w:citation/>
        </w:sdtPr>
        <w:sdtContent>
          <w:r w:rsidR="005E77C8">
            <w:fldChar w:fldCharType="begin"/>
          </w:r>
          <w:r w:rsidR="005E77C8">
            <w:instrText xml:space="preserve"> CITATION Dav16 \l 1033 </w:instrText>
          </w:r>
          <w:r w:rsidR="005E77C8">
            <w:fldChar w:fldCharType="separate"/>
          </w:r>
          <w:r w:rsidR="005E77C8">
            <w:rPr>
              <w:noProof/>
            </w:rPr>
            <w:t xml:space="preserve"> ([01] Hadka, 2016)</w:t>
          </w:r>
          <w:r w:rsidR="005E77C8">
            <w:fldChar w:fldCharType="end"/>
          </w:r>
        </w:sdtContent>
      </w:sdt>
    </w:p>
    <w:p w:rsidR="00FB4A5B" w:rsidRPr="005E290B" w:rsidRDefault="005E290B" w:rsidP="00046BD8">
      <w:pPr>
        <w:rPr>
          <w:rFonts w:eastAsiaTheme="minorEastAsia"/>
        </w:rPr>
      </w:pPr>
      <m:oMathPara>
        <m:oMath>
          <m:r>
            <w:rPr>
              <w:rFonts w:ascii="Cambria Math" w:hAnsi="Cambria Math"/>
            </w:rPr>
            <m:t>M</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p</m:t>
                  </m:r>
                </m:sub>
                <m:sup>
                  <m:r>
                    <w:rPr>
                      <w:rFonts w:ascii="Cambria Math" w:hAnsi="Cambria Math"/>
                    </w:rPr>
                    <m:t>s</m:t>
                  </m:r>
                </m:sup>
              </m:sSubSup>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M</m:t>
                  </m:r>
                </m:e>
              </m:acc>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p</m:t>
                      </m:r>
                    </m:sub>
                    <m:sup>
                      <m:r>
                        <w:rPr>
                          <w:rFonts w:ascii="Cambria Math" w:hAnsi="Cambria Math"/>
                        </w:rPr>
                        <m:t>s</m:t>
                      </m:r>
                    </m:sup>
                  </m:sSubSup>
                </m:e>
              </m:d>
            </m:num>
            <m:den>
              <m:sSup>
                <m:sSupPr>
                  <m:ctrlPr>
                    <w:rPr>
                      <w:rFonts w:ascii="Cambria Math" w:hAnsi="Cambria Math"/>
                      <w:i/>
                    </w:rPr>
                  </m:ctrlPr>
                </m:sSupPr>
                <m:e>
                  <m:r>
                    <w:rPr>
                      <w:rFonts w:ascii="Cambria Math" w:hAnsi="Cambria Math"/>
                    </w:rPr>
                    <m:t>M</m:t>
                  </m:r>
                </m:e>
                <m:sup>
                  <m:r>
                    <w:rPr>
                      <w:rFonts w:ascii="Cambria Math" w:hAnsi="Cambria Math"/>
                    </w:rPr>
                    <m:t>*</m:t>
                  </m:r>
                </m:sup>
              </m:sSup>
            </m:den>
          </m:f>
          <m:r>
            <w:rPr>
              <w:rFonts w:ascii="Cambria Math" w:hAnsi="Cambria Math"/>
            </w:rPr>
            <m:t xml:space="preserve"> với </m:t>
          </m:r>
          <m:acc>
            <m:accPr>
              <m:ctrlPr>
                <w:rPr>
                  <w:rFonts w:ascii="Cambria Math" w:hAnsi="Cambria Math"/>
                  <w:i/>
                </w:rPr>
              </m:ctrlPr>
            </m:accPr>
            <m:e>
              <m:r>
                <w:rPr>
                  <w:rFonts w:ascii="Cambria Math" w:hAnsi="Cambria Math"/>
                </w:rPr>
                <m:t>M</m:t>
              </m:r>
            </m:e>
          </m:acc>
          <m:r>
            <w:rPr>
              <w:rFonts w:ascii="Cambria Math" w:hAnsi="Cambria Math"/>
            </w:rPr>
            <m:t xml:space="preserve"> là giá trị trước khi chuẩn hóa</m:t>
          </m:r>
        </m:oMath>
      </m:oMathPara>
    </w:p>
    <w:p w:rsidR="005E290B" w:rsidRDefault="005E290B" w:rsidP="005E290B">
      <w:r w:rsidRPr="006F2599">
        <w:t>ε+-Indicator</w:t>
      </w:r>
      <w:r>
        <w:t>, Generation Distance được chuẩn hóa theo công thức</w:t>
      </w:r>
      <w:r w:rsidR="00E44DF1">
        <w:t>:</w:t>
      </w:r>
      <w:r w:rsidR="005E77C8">
        <w:t xml:space="preserve"> </w:t>
      </w:r>
      <w:sdt>
        <w:sdtPr>
          <w:id w:val="-1469204870"/>
          <w:citation/>
        </w:sdtPr>
        <w:sdtContent>
          <w:r w:rsidR="005E77C8">
            <w:fldChar w:fldCharType="begin"/>
          </w:r>
          <w:r w:rsidR="005E77C8">
            <w:instrText xml:space="preserve"> CITATION Dav16 \l 1033 </w:instrText>
          </w:r>
          <w:r w:rsidR="005E77C8">
            <w:fldChar w:fldCharType="separate"/>
          </w:r>
          <w:r w:rsidR="005E77C8">
            <w:rPr>
              <w:noProof/>
            </w:rPr>
            <w:t>([01] Hadka, 2016)</w:t>
          </w:r>
          <w:r w:rsidR="005E77C8">
            <w:fldChar w:fldCharType="end"/>
          </w:r>
        </w:sdtContent>
      </w:sdt>
    </w:p>
    <w:p w:rsidR="005E290B" w:rsidRPr="005E290B" w:rsidRDefault="005E290B" w:rsidP="005E290B">
      <w:pPr>
        <w:rPr>
          <w:rFonts w:eastAsiaTheme="minorEastAsia"/>
        </w:rPr>
      </w:pPr>
      <m:oMathPara>
        <m:oMath>
          <m:r>
            <w:rPr>
              <w:rFonts w:ascii="Cambria Math" w:hAnsi="Cambria Math"/>
            </w:rPr>
            <m:t>M</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p</m:t>
                  </m:r>
                </m:sub>
                <m:sup>
                  <m:r>
                    <w:rPr>
                      <w:rFonts w:ascii="Cambria Math" w:hAnsi="Cambria Math"/>
                    </w:rPr>
                    <m:t>s</m:t>
                  </m:r>
                </m:sup>
              </m:sSubSup>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 xml:space="preserve">1- </m:t>
          </m:r>
          <m:acc>
            <m:accPr>
              <m:ctrlPr>
                <w:rPr>
                  <w:rFonts w:ascii="Cambria Math" w:hAnsi="Cambria Math"/>
                  <w:i/>
                </w:rPr>
              </m:ctrlPr>
            </m:accPr>
            <m:e>
              <m:r>
                <w:rPr>
                  <w:rFonts w:ascii="Cambria Math" w:hAnsi="Cambria Math"/>
                </w:rPr>
                <m:t>M</m:t>
              </m:r>
            </m:e>
          </m:acc>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p</m:t>
                  </m:r>
                </m:sub>
                <m:sup>
                  <m:r>
                    <w:rPr>
                      <w:rFonts w:ascii="Cambria Math" w:hAnsi="Cambria Math"/>
                    </w:rPr>
                    <m:t>s</m:t>
                  </m:r>
                </m:sup>
              </m:sSubSup>
            </m:e>
          </m:d>
          <m:r>
            <w:rPr>
              <w:rFonts w:ascii="Cambria Math" w:hAnsi="Cambria Math"/>
            </w:rPr>
            <m:t xml:space="preserve"> , 0) với </m:t>
          </m:r>
          <m:acc>
            <m:accPr>
              <m:ctrlPr>
                <w:rPr>
                  <w:rFonts w:ascii="Cambria Math" w:hAnsi="Cambria Math"/>
                  <w:i/>
                </w:rPr>
              </m:ctrlPr>
            </m:accPr>
            <m:e>
              <m:r>
                <w:rPr>
                  <w:rFonts w:ascii="Cambria Math" w:hAnsi="Cambria Math"/>
                </w:rPr>
                <m:t>M</m:t>
              </m:r>
            </m:e>
          </m:acc>
          <m:r>
            <w:rPr>
              <w:rFonts w:ascii="Cambria Math" w:hAnsi="Cambria Math"/>
            </w:rPr>
            <m:t xml:space="preserve"> là giá trị trước khi chuẩn hóa</m:t>
          </m:r>
        </m:oMath>
      </m:oMathPara>
    </w:p>
    <w:p w:rsidR="005E290B" w:rsidRPr="008774A2" w:rsidRDefault="005E290B" w:rsidP="005E290B"/>
    <w:p w:rsidR="00BE06A2" w:rsidRDefault="00F865A7" w:rsidP="00F865A7">
      <w:pPr>
        <w:pStyle w:val="Heading3"/>
      </w:pPr>
      <w:bookmarkStart w:id="166" w:name="_Toc3529854"/>
      <w:r>
        <w:t xml:space="preserve">Kết quả </w:t>
      </w:r>
      <w:r w:rsidR="004B26A2">
        <w:t>cụ thể</w:t>
      </w:r>
      <w:r w:rsidR="00A458F4">
        <w:t>:</w:t>
      </w:r>
      <w:bookmarkEnd w:id="166"/>
    </w:p>
    <w:p w:rsidR="00175816" w:rsidRDefault="00904A6E" w:rsidP="00904A6E">
      <w:pPr>
        <w:tabs>
          <w:tab w:val="left" w:pos="284"/>
        </w:tabs>
      </w:pPr>
      <w:r>
        <w:tab/>
      </w:r>
      <w:r w:rsidR="00175816">
        <w:t>Sử dụng chương trình phân tích, chạy tập dữ liệu data1.json các thuật toán NSGAIII, GDE3, eMOEA số lần chạy 10 lần cho mỗi thuật toán, được kết quả so sánh như hình:</w:t>
      </w:r>
    </w:p>
    <w:p w:rsidR="00E43ABE" w:rsidRDefault="00E43ABE" w:rsidP="00E43ABE"/>
    <w:p w:rsidR="00E43ABE" w:rsidRDefault="00E43ABE" w:rsidP="00E43ABE">
      <w:r>
        <w:rPr>
          <w:noProof/>
        </w:rPr>
        <w:lastRenderedPageBreak/>
        <w:drawing>
          <wp:inline distT="0" distB="0" distL="0" distR="0" wp14:anchorId="3A6780B4" wp14:editId="2FC14A8A">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175816" w:rsidRDefault="00175816" w:rsidP="00F26E91">
      <w:pPr>
        <w:pStyle w:val="Heading7"/>
      </w:pPr>
      <w:bookmarkStart w:id="167" w:name="_Toc3410632"/>
      <w:bookmarkStart w:id="168" w:name="_Toc3410876"/>
      <w:bookmarkStart w:id="169" w:name="_Toc3491043"/>
      <w:r>
        <w:t>Biểu đồ so sánh 03 thuật toán trên tập dữ liệu data1.json</w:t>
      </w:r>
      <w:bookmarkEnd w:id="167"/>
      <w:bookmarkEnd w:id="168"/>
      <w:bookmarkEnd w:id="169"/>
    </w:p>
    <w:p w:rsidR="00BF21DA" w:rsidRDefault="00904A6E" w:rsidP="00904A6E">
      <w:pPr>
        <w:tabs>
          <w:tab w:val="left" w:pos="284"/>
        </w:tabs>
      </w:pPr>
      <w:r>
        <w:tab/>
      </w:r>
      <w:r w:rsidR="00175816">
        <w:t xml:space="preserve">Trên biểu đồ cho thấy Hypervolumn của </w:t>
      </w:r>
      <w:r w:rsidR="00175816" w:rsidRPr="00E97062">
        <w:t>ε-MOEA</w:t>
      </w:r>
      <w:r w:rsidR="00175816">
        <w:t xml:space="preserve"> cao nhất vào khoảng 0.6, hai thuật toán NSGAIII, GDE3 lần lượt ở mức 0.55 và 0.52; tuy nhiên với hai tham số </w:t>
      </w:r>
      <w:r w:rsidR="00175816" w:rsidRPr="006F2599">
        <w:t>ε+-Indicator</w:t>
      </w:r>
      <w:r w:rsidR="00175816">
        <w:t xml:space="preserve">, Generation Distance </w:t>
      </w:r>
      <w:r w:rsidR="00175816" w:rsidRPr="00E97062">
        <w:t>ε-MOEA</w:t>
      </w:r>
      <w:r w:rsidR="00175816">
        <w:t xml:space="preserve"> cho kết quả thấp nhất tiếp theo là NSGAIII và GDE3. Như vậy có thể thấy </w:t>
      </w:r>
      <w:r w:rsidR="00EE04C9">
        <w:t xml:space="preserve">với tập dữ liệu data1.json </w:t>
      </w:r>
      <w:r w:rsidR="00EE04C9" w:rsidRPr="00E97062">
        <w:t>ε-MOEA</w:t>
      </w:r>
      <w:r w:rsidR="00EE04C9">
        <w:t xml:space="preserve"> có sự đa dạng tốt (không gian bị dominated bởi tập xấp xỉ Pareto front rộng) nhưng chưa gần với tập xấp xỉ; ngược lại GDE3 gần với tập xấp xỉ nhất nhưng sự đa dạng lại không cao.</w:t>
      </w:r>
      <w:r w:rsidR="000F495D">
        <w:t xml:space="preserve"> Một vấn đề rất đáng lưu ý đó là </w:t>
      </w:r>
      <w:r w:rsidR="000F495D" w:rsidRPr="00E97062">
        <w:t>ε-MOEA</w:t>
      </w:r>
      <w:r w:rsidR="000F495D">
        <w:t xml:space="preserve"> có thời gian thực thi </w:t>
      </w:r>
      <w:r w:rsidR="00BF21DA">
        <w:t>cao hơn</w:t>
      </w:r>
      <w:r w:rsidR="000F495D">
        <w:t xml:space="preserve"> trong khi NGSAIII và GDE3</w:t>
      </w:r>
      <w:r w:rsidR="00BF21DA">
        <w:t xml:space="preserve"> không nhiều tuy nhiên việc tính toán các tham số so sánh cho </w:t>
      </w:r>
      <w:r w:rsidR="00BF21DA" w:rsidRPr="00E97062">
        <w:t>ε-MOEA</w:t>
      </w:r>
      <w:r w:rsidR="00BF21DA">
        <w:t xml:space="preserve"> lại tốn rất nhiều thời gian. Do vậy, khi thực hiện trong chương trình phân tích tổng thời gian từ khi bắt đầu đến khi hiển thị kết quả của </w:t>
      </w:r>
      <w:r w:rsidR="00BF21DA" w:rsidRPr="00E97062">
        <w:t>ε-MOEA</w:t>
      </w:r>
      <w:r w:rsidR="00BF21DA">
        <w:t xml:space="preserve"> là chênh lệch vô cùng lớn so với NGSAIII và GDE3</w:t>
      </w:r>
      <w:r w:rsidR="000F495D">
        <w:t>.</w:t>
      </w:r>
      <w:r w:rsidR="00BF21DA">
        <w:t xml:space="preserve"> Một số kết quả cụ thể được thể hiện như sau:</w:t>
      </w:r>
    </w:p>
    <w:tbl>
      <w:tblPr>
        <w:tblW w:w="5000" w:type="pct"/>
        <w:tblLook w:val="04A0" w:firstRow="1" w:lastRow="0" w:firstColumn="1" w:lastColumn="0" w:noHBand="0" w:noVBand="1"/>
      </w:tblPr>
      <w:tblGrid>
        <w:gridCol w:w="4035"/>
        <w:gridCol w:w="1581"/>
        <w:gridCol w:w="1844"/>
        <w:gridCol w:w="1890"/>
      </w:tblGrid>
      <w:tr w:rsidR="00BF21DA" w:rsidRPr="00BF21DA" w:rsidTr="00BF21DA">
        <w:trPr>
          <w:trHeight w:val="330"/>
        </w:trPr>
        <w:tc>
          <w:tcPr>
            <w:tcW w:w="20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b/>
                <w:bCs/>
                <w:color w:val="000000"/>
                <w:szCs w:val="26"/>
              </w:rPr>
            </w:pPr>
            <w:r w:rsidRPr="00BF21DA">
              <w:rPr>
                <w:rFonts w:eastAsia="Times New Roman" w:cs="Times New Roman"/>
                <w:b/>
                <w:bCs/>
                <w:color w:val="000000"/>
                <w:szCs w:val="26"/>
              </w:rPr>
              <w:t>Tham số</w:t>
            </w:r>
          </w:p>
        </w:tc>
        <w:tc>
          <w:tcPr>
            <w:tcW w:w="886" w:type="pct"/>
            <w:tcBorders>
              <w:top w:val="single" w:sz="4" w:space="0" w:color="auto"/>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b/>
                <w:bCs/>
                <w:color w:val="000000"/>
                <w:szCs w:val="26"/>
              </w:rPr>
            </w:pPr>
            <w:r w:rsidRPr="00BF21DA">
              <w:rPr>
                <w:rFonts w:eastAsia="Times New Roman" w:cs="Times New Roman"/>
                <w:b/>
                <w:bCs/>
                <w:color w:val="000000"/>
                <w:szCs w:val="26"/>
              </w:rPr>
              <w:t>NSGAIII</w:t>
            </w:r>
          </w:p>
        </w:tc>
        <w:tc>
          <w:tcPr>
            <w:tcW w:w="1026" w:type="pct"/>
            <w:tcBorders>
              <w:top w:val="single" w:sz="4" w:space="0" w:color="auto"/>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b/>
                <w:bCs/>
                <w:color w:val="000000"/>
                <w:szCs w:val="26"/>
              </w:rPr>
            </w:pPr>
            <w:r w:rsidRPr="00BF21DA">
              <w:rPr>
                <w:rFonts w:eastAsia="Times New Roman" w:cs="Times New Roman"/>
                <w:b/>
                <w:bCs/>
                <w:color w:val="000000"/>
                <w:szCs w:val="26"/>
              </w:rPr>
              <w:t>GDE3</w:t>
            </w:r>
          </w:p>
        </w:tc>
        <w:tc>
          <w:tcPr>
            <w:tcW w:w="1051" w:type="pct"/>
            <w:tcBorders>
              <w:top w:val="single" w:sz="4" w:space="0" w:color="auto"/>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b/>
                <w:bCs/>
                <w:color w:val="000000"/>
                <w:szCs w:val="26"/>
              </w:rPr>
            </w:pPr>
            <w:r w:rsidRPr="00BF21DA">
              <w:rPr>
                <w:rFonts w:eastAsia="Times New Roman" w:cs="Times New Roman"/>
                <w:b/>
                <w:bCs/>
                <w:color w:val="000000"/>
                <w:szCs w:val="26"/>
              </w:rPr>
              <w:t>eMOEA</w:t>
            </w:r>
          </w:p>
        </w:tc>
      </w:tr>
      <w:tr w:rsidR="00BF21DA" w:rsidRPr="00BF21DA" w:rsidTr="00BF21DA">
        <w:trPr>
          <w:trHeight w:val="330"/>
        </w:trPr>
        <w:tc>
          <w:tcPr>
            <w:tcW w:w="2037" w:type="pct"/>
            <w:tcBorders>
              <w:top w:val="nil"/>
              <w:left w:val="single" w:sz="4" w:space="0" w:color="auto"/>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left"/>
              <w:rPr>
                <w:rFonts w:eastAsia="Times New Roman" w:cs="Times New Roman"/>
                <w:color w:val="000000"/>
                <w:szCs w:val="26"/>
              </w:rPr>
            </w:pPr>
            <w:r w:rsidRPr="00BF21DA">
              <w:rPr>
                <w:rFonts w:eastAsia="Times New Roman" w:cs="Times New Roman"/>
                <w:color w:val="000000"/>
                <w:szCs w:val="26"/>
              </w:rPr>
              <w:t>Thời gian chạy</w:t>
            </w:r>
            <w:r w:rsidR="009837B6">
              <w:rPr>
                <w:rFonts w:eastAsia="Times New Roman" w:cs="Times New Roman"/>
                <w:color w:val="000000"/>
                <w:szCs w:val="26"/>
              </w:rPr>
              <w:t xml:space="preserve"> (T)</w:t>
            </w:r>
          </w:p>
        </w:tc>
        <w:tc>
          <w:tcPr>
            <w:tcW w:w="88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37(s)</w:t>
            </w:r>
          </w:p>
        </w:tc>
        <w:tc>
          <w:tcPr>
            <w:tcW w:w="102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34(s)</w:t>
            </w:r>
          </w:p>
        </w:tc>
        <w:tc>
          <w:tcPr>
            <w:tcW w:w="1051"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39(s)</w:t>
            </w:r>
          </w:p>
        </w:tc>
      </w:tr>
      <w:tr w:rsidR="00BF21DA" w:rsidRPr="00BF21DA" w:rsidTr="00BF21DA">
        <w:trPr>
          <w:trHeight w:val="330"/>
        </w:trPr>
        <w:tc>
          <w:tcPr>
            <w:tcW w:w="2037" w:type="pct"/>
            <w:tcBorders>
              <w:top w:val="nil"/>
              <w:left w:val="single" w:sz="4" w:space="0" w:color="auto"/>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left"/>
              <w:rPr>
                <w:rFonts w:eastAsia="Times New Roman" w:cs="Times New Roman"/>
                <w:color w:val="000000"/>
                <w:szCs w:val="26"/>
              </w:rPr>
            </w:pPr>
            <w:r w:rsidRPr="00BF21DA">
              <w:rPr>
                <w:rFonts w:eastAsia="Times New Roman" w:cs="Times New Roman"/>
                <w:color w:val="000000"/>
                <w:szCs w:val="26"/>
              </w:rPr>
              <w:t xml:space="preserve">Hypervolume </w:t>
            </w:r>
            <w:r w:rsidR="009837B6">
              <w:rPr>
                <w:rFonts w:eastAsia="Times New Roman" w:cs="Times New Roman"/>
                <w:color w:val="000000"/>
                <w:szCs w:val="26"/>
              </w:rPr>
              <w:t>(HV)</w:t>
            </w:r>
          </w:p>
        </w:tc>
        <w:tc>
          <w:tcPr>
            <w:tcW w:w="88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0.411</w:t>
            </w:r>
          </w:p>
        </w:tc>
        <w:tc>
          <w:tcPr>
            <w:tcW w:w="102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0.438</w:t>
            </w:r>
          </w:p>
        </w:tc>
        <w:tc>
          <w:tcPr>
            <w:tcW w:w="1051"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0.477</w:t>
            </w:r>
          </w:p>
        </w:tc>
      </w:tr>
      <w:tr w:rsidR="00BF21DA" w:rsidRPr="00BF21DA" w:rsidTr="00BF21DA">
        <w:trPr>
          <w:trHeight w:val="330"/>
        </w:trPr>
        <w:tc>
          <w:tcPr>
            <w:tcW w:w="2037" w:type="pct"/>
            <w:tcBorders>
              <w:top w:val="nil"/>
              <w:left w:val="single" w:sz="4" w:space="0" w:color="auto"/>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left"/>
              <w:rPr>
                <w:rFonts w:eastAsia="Times New Roman" w:cs="Times New Roman"/>
                <w:color w:val="000000"/>
                <w:szCs w:val="26"/>
              </w:rPr>
            </w:pPr>
            <w:r w:rsidRPr="00BF21DA">
              <w:rPr>
                <w:rFonts w:eastAsia="Times New Roman" w:cs="Times New Roman"/>
                <w:color w:val="000000"/>
                <w:szCs w:val="26"/>
              </w:rPr>
              <w:t>GenerationalDistance</w:t>
            </w:r>
            <w:r w:rsidR="009837B6">
              <w:rPr>
                <w:rFonts w:eastAsia="Times New Roman" w:cs="Times New Roman"/>
                <w:color w:val="000000"/>
                <w:szCs w:val="26"/>
              </w:rPr>
              <w:t xml:space="preserve"> (GD)</w:t>
            </w:r>
          </w:p>
        </w:tc>
        <w:tc>
          <w:tcPr>
            <w:tcW w:w="88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0.002</w:t>
            </w:r>
          </w:p>
        </w:tc>
        <w:tc>
          <w:tcPr>
            <w:tcW w:w="102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0.001</w:t>
            </w:r>
          </w:p>
        </w:tc>
        <w:tc>
          <w:tcPr>
            <w:tcW w:w="1051"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0.000</w:t>
            </w:r>
          </w:p>
        </w:tc>
      </w:tr>
      <w:tr w:rsidR="00BF21DA" w:rsidRPr="00BF21DA" w:rsidTr="00BF21DA">
        <w:trPr>
          <w:trHeight w:val="330"/>
        </w:trPr>
        <w:tc>
          <w:tcPr>
            <w:tcW w:w="2037" w:type="pct"/>
            <w:tcBorders>
              <w:top w:val="nil"/>
              <w:left w:val="single" w:sz="4" w:space="0" w:color="auto"/>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left"/>
              <w:rPr>
                <w:rFonts w:eastAsia="Times New Roman" w:cs="Times New Roman"/>
                <w:color w:val="000000"/>
                <w:szCs w:val="26"/>
              </w:rPr>
            </w:pPr>
            <w:r w:rsidRPr="00BF21DA">
              <w:rPr>
                <w:rFonts w:eastAsia="Times New Roman" w:cs="Times New Roman"/>
                <w:color w:val="000000"/>
                <w:szCs w:val="26"/>
              </w:rPr>
              <w:t>InvertedGenerationalDistance</w:t>
            </w:r>
            <w:r w:rsidR="009837B6">
              <w:rPr>
                <w:rFonts w:eastAsia="Times New Roman" w:cs="Times New Roman"/>
                <w:color w:val="000000"/>
                <w:szCs w:val="26"/>
              </w:rPr>
              <w:t xml:space="preserve"> (IGD)</w:t>
            </w:r>
          </w:p>
        </w:tc>
        <w:tc>
          <w:tcPr>
            <w:tcW w:w="88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0.107</w:t>
            </w:r>
          </w:p>
        </w:tc>
        <w:tc>
          <w:tcPr>
            <w:tcW w:w="102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0.058</w:t>
            </w:r>
          </w:p>
        </w:tc>
        <w:tc>
          <w:tcPr>
            <w:tcW w:w="1051"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0.000</w:t>
            </w:r>
          </w:p>
        </w:tc>
      </w:tr>
      <w:tr w:rsidR="00BF21DA" w:rsidRPr="00BF21DA" w:rsidTr="00BF21DA">
        <w:trPr>
          <w:trHeight w:val="330"/>
        </w:trPr>
        <w:tc>
          <w:tcPr>
            <w:tcW w:w="2037" w:type="pct"/>
            <w:tcBorders>
              <w:top w:val="nil"/>
              <w:left w:val="single" w:sz="4" w:space="0" w:color="auto"/>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left"/>
              <w:rPr>
                <w:rFonts w:eastAsia="Times New Roman" w:cs="Times New Roman"/>
                <w:color w:val="000000"/>
                <w:szCs w:val="26"/>
              </w:rPr>
            </w:pPr>
            <w:r w:rsidRPr="00BF21DA">
              <w:rPr>
                <w:rFonts w:eastAsia="Times New Roman" w:cs="Times New Roman"/>
                <w:color w:val="000000"/>
                <w:szCs w:val="26"/>
              </w:rPr>
              <w:t>AdditiveEpsilonIndicator</w:t>
            </w:r>
            <w:r w:rsidR="009837B6">
              <w:rPr>
                <w:rFonts w:eastAsia="Times New Roman" w:cs="Times New Roman"/>
                <w:color w:val="000000"/>
                <w:szCs w:val="26"/>
              </w:rPr>
              <w:t xml:space="preserve"> (AEI)</w:t>
            </w:r>
          </w:p>
        </w:tc>
        <w:tc>
          <w:tcPr>
            <w:tcW w:w="88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0.162</w:t>
            </w:r>
          </w:p>
        </w:tc>
        <w:tc>
          <w:tcPr>
            <w:tcW w:w="102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0.105</w:t>
            </w:r>
          </w:p>
        </w:tc>
        <w:tc>
          <w:tcPr>
            <w:tcW w:w="1051"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0.034</w:t>
            </w:r>
          </w:p>
        </w:tc>
      </w:tr>
      <w:tr w:rsidR="00BF21DA" w:rsidRPr="00BF21DA" w:rsidTr="00BF21DA">
        <w:trPr>
          <w:trHeight w:val="330"/>
        </w:trPr>
        <w:tc>
          <w:tcPr>
            <w:tcW w:w="2037" w:type="pct"/>
            <w:tcBorders>
              <w:top w:val="nil"/>
              <w:left w:val="single" w:sz="4" w:space="0" w:color="auto"/>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left"/>
              <w:rPr>
                <w:rFonts w:eastAsia="Times New Roman" w:cs="Times New Roman"/>
                <w:color w:val="000000"/>
                <w:szCs w:val="26"/>
              </w:rPr>
            </w:pPr>
            <w:r w:rsidRPr="00BF21DA">
              <w:rPr>
                <w:rFonts w:eastAsia="Times New Roman" w:cs="Times New Roman"/>
                <w:color w:val="000000"/>
                <w:szCs w:val="26"/>
              </w:rPr>
              <w:t>MaximumParetoFrontError</w:t>
            </w:r>
            <w:r w:rsidR="009837B6">
              <w:rPr>
                <w:rFonts w:eastAsia="Times New Roman" w:cs="Times New Roman"/>
                <w:color w:val="000000"/>
                <w:szCs w:val="26"/>
              </w:rPr>
              <w:t xml:space="preserve"> (MPfR)</w:t>
            </w:r>
          </w:p>
        </w:tc>
        <w:tc>
          <w:tcPr>
            <w:tcW w:w="88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0.077</w:t>
            </w:r>
          </w:p>
        </w:tc>
        <w:tc>
          <w:tcPr>
            <w:tcW w:w="102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0.108</w:t>
            </w:r>
          </w:p>
        </w:tc>
        <w:tc>
          <w:tcPr>
            <w:tcW w:w="1051"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0.036</w:t>
            </w:r>
          </w:p>
        </w:tc>
      </w:tr>
      <w:tr w:rsidR="00BF21DA" w:rsidRPr="00BF21DA" w:rsidTr="00BF21DA">
        <w:trPr>
          <w:trHeight w:val="330"/>
        </w:trPr>
        <w:tc>
          <w:tcPr>
            <w:tcW w:w="2037" w:type="pct"/>
            <w:tcBorders>
              <w:top w:val="nil"/>
              <w:left w:val="single" w:sz="4" w:space="0" w:color="auto"/>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left"/>
              <w:rPr>
                <w:rFonts w:eastAsia="Times New Roman" w:cs="Times New Roman"/>
                <w:color w:val="000000"/>
                <w:szCs w:val="26"/>
              </w:rPr>
            </w:pPr>
            <w:r w:rsidRPr="00BF21DA">
              <w:rPr>
                <w:rFonts w:eastAsia="Times New Roman" w:cs="Times New Roman"/>
                <w:color w:val="000000"/>
                <w:szCs w:val="26"/>
              </w:rPr>
              <w:t>Spacing</w:t>
            </w:r>
            <w:r w:rsidR="009837B6">
              <w:rPr>
                <w:rFonts w:eastAsia="Times New Roman" w:cs="Times New Roman"/>
                <w:color w:val="000000"/>
                <w:szCs w:val="26"/>
              </w:rPr>
              <w:t xml:space="preserve"> (S)</w:t>
            </w:r>
          </w:p>
        </w:tc>
        <w:tc>
          <w:tcPr>
            <w:tcW w:w="88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476707.432</w:t>
            </w:r>
          </w:p>
        </w:tc>
        <w:tc>
          <w:tcPr>
            <w:tcW w:w="102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616934.564</w:t>
            </w:r>
          </w:p>
        </w:tc>
        <w:tc>
          <w:tcPr>
            <w:tcW w:w="1051"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77986.789</w:t>
            </w:r>
          </w:p>
        </w:tc>
      </w:tr>
      <w:tr w:rsidR="00BF21DA" w:rsidRPr="00BF21DA" w:rsidTr="00BF21DA">
        <w:trPr>
          <w:trHeight w:val="330"/>
        </w:trPr>
        <w:tc>
          <w:tcPr>
            <w:tcW w:w="2037" w:type="pct"/>
            <w:tcBorders>
              <w:top w:val="nil"/>
              <w:left w:val="single" w:sz="4" w:space="0" w:color="auto"/>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left"/>
              <w:rPr>
                <w:rFonts w:eastAsia="Times New Roman" w:cs="Times New Roman"/>
                <w:color w:val="000000"/>
                <w:szCs w:val="26"/>
              </w:rPr>
            </w:pPr>
            <w:r w:rsidRPr="00BF21DA">
              <w:rPr>
                <w:rFonts w:eastAsia="Times New Roman" w:cs="Times New Roman"/>
                <w:color w:val="000000"/>
                <w:szCs w:val="26"/>
              </w:rPr>
              <w:lastRenderedPageBreak/>
              <w:t>Contribution</w:t>
            </w:r>
            <w:r w:rsidR="009837B6">
              <w:rPr>
                <w:rFonts w:eastAsia="Times New Roman" w:cs="Times New Roman"/>
                <w:color w:val="000000"/>
                <w:szCs w:val="26"/>
              </w:rPr>
              <w:t xml:space="preserve"> (C)</w:t>
            </w:r>
          </w:p>
        </w:tc>
        <w:tc>
          <w:tcPr>
            <w:tcW w:w="88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0.011</w:t>
            </w:r>
          </w:p>
        </w:tc>
        <w:tc>
          <w:tcPr>
            <w:tcW w:w="102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0.021</w:t>
            </w:r>
          </w:p>
        </w:tc>
        <w:tc>
          <w:tcPr>
            <w:tcW w:w="1051"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0.968</w:t>
            </w:r>
          </w:p>
        </w:tc>
      </w:tr>
      <w:tr w:rsidR="00BF21DA" w:rsidRPr="00BF21DA" w:rsidTr="00BF21DA">
        <w:trPr>
          <w:trHeight w:val="330"/>
        </w:trPr>
        <w:tc>
          <w:tcPr>
            <w:tcW w:w="2037" w:type="pct"/>
            <w:tcBorders>
              <w:top w:val="nil"/>
              <w:left w:val="single" w:sz="4" w:space="0" w:color="auto"/>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left"/>
              <w:rPr>
                <w:rFonts w:eastAsia="Times New Roman" w:cs="Times New Roman"/>
                <w:color w:val="000000"/>
                <w:szCs w:val="26"/>
              </w:rPr>
            </w:pPr>
            <w:r w:rsidRPr="00BF21DA">
              <w:rPr>
                <w:rFonts w:eastAsia="Times New Roman" w:cs="Times New Roman"/>
                <w:color w:val="000000"/>
                <w:szCs w:val="26"/>
              </w:rPr>
              <w:t>R1Indicator</w:t>
            </w:r>
            <w:r w:rsidR="009837B6">
              <w:rPr>
                <w:rFonts w:eastAsia="Times New Roman" w:cs="Times New Roman"/>
                <w:color w:val="000000"/>
                <w:szCs w:val="26"/>
              </w:rPr>
              <w:t xml:space="preserve"> (R1)</w:t>
            </w:r>
          </w:p>
        </w:tc>
        <w:tc>
          <w:tcPr>
            <w:tcW w:w="88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0.185</w:t>
            </w:r>
          </w:p>
        </w:tc>
        <w:tc>
          <w:tcPr>
            <w:tcW w:w="102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0.185</w:t>
            </w:r>
          </w:p>
        </w:tc>
        <w:tc>
          <w:tcPr>
            <w:tcW w:w="1051"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0.185</w:t>
            </w:r>
          </w:p>
        </w:tc>
      </w:tr>
      <w:tr w:rsidR="00BF21DA" w:rsidRPr="00BF21DA" w:rsidTr="00BF21DA">
        <w:trPr>
          <w:trHeight w:val="330"/>
        </w:trPr>
        <w:tc>
          <w:tcPr>
            <w:tcW w:w="2037" w:type="pct"/>
            <w:tcBorders>
              <w:top w:val="nil"/>
              <w:left w:val="single" w:sz="4" w:space="0" w:color="auto"/>
              <w:bottom w:val="single" w:sz="4" w:space="0" w:color="auto"/>
              <w:right w:val="single" w:sz="4" w:space="0" w:color="auto"/>
            </w:tcBorders>
            <w:shd w:val="clear" w:color="auto" w:fill="auto"/>
            <w:noWrap/>
            <w:vAlign w:val="bottom"/>
            <w:hideMark/>
          </w:tcPr>
          <w:p w:rsidR="00BF21DA" w:rsidRPr="00BF21DA" w:rsidRDefault="00BF21DA" w:rsidP="009837B6">
            <w:pPr>
              <w:spacing w:line="240" w:lineRule="auto"/>
              <w:jc w:val="left"/>
              <w:rPr>
                <w:rFonts w:eastAsia="Times New Roman" w:cs="Times New Roman"/>
                <w:color w:val="000000"/>
                <w:szCs w:val="26"/>
              </w:rPr>
            </w:pPr>
            <w:r w:rsidRPr="00BF21DA">
              <w:rPr>
                <w:rFonts w:eastAsia="Times New Roman" w:cs="Times New Roman"/>
                <w:color w:val="000000"/>
                <w:szCs w:val="26"/>
              </w:rPr>
              <w:t>R2Indicator</w:t>
            </w:r>
            <w:r w:rsidR="009837B6">
              <w:rPr>
                <w:rFonts w:eastAsia="Times New Roman" w:cs="Times New Roman"/>
                <w:color w:val="000000"/>
                <w:szCs w:val="26"/>
              </w:rPr>
              <w:t xml:space="preserve"> (R2)</w:t>
            </w:r>
          </w:p>
        </w:tc>
        <w:tc>
          <w:tcPr>
            <w:tcW w:w="88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532206.855</w:t>
            </w:r>
          </w:p>
        </w:tc>
        <w:tc>
          <w:tcPr>
            <w:tcW w:w="102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725895.926</w:t>
            </w:r>
          </w:p>
        </w:tc>
        <w:tc>
          <w:tcPr>
            <w:tcW w:w="1051"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509244.064</w:t>
            </w:r>
          </w:p>
        </w:tc>
      </w:tr>
      <w:tr w:rsidR="00BF21DA" w:rsidRPr="00BF21DA" w:rsidTr="00BF21DA">
        <w:trPr>
          <w:trHeight w:val="330"/>
        </w:trPr>
        <w:tc>
          <w:tcPr>
            <w:tcW w:w="2037" w:type="pct"/>
            <w:tcBorders>
              <w:top w:val="nil"/>
              <w:left w:val="single" w:sz="4" w:space="0" w:color="auto"/>
              <w:bottom w:val="single" w:sz="4" w:space="0" w:color="auto"/>
              <w:right w:val="single" w:sz="4" w:space="0" w:color="auto"/>
            </w:tcBorders>
            <w:shd w:val="clear" w:color="auto" w:fill="auto"/>
            <w:noWrap/>
            <w:vAlign w:val="bottom"/>
            <w:hideMark/>
          </w:tcPr>
          <w:p w:rsidR="00BF21DA" w:rsidRPr="00BF21DA" w:rsidRDefault="00BF21DA" w:rsidP="009837B6">
            <w:pPr>
              <w:spacing w:line="240" w:lineRule="auto"/>
              <w:jc w:val="left"/>
              <w:rPr>
                <w:rFonts w:eastAsia="Times New Roman" w:cs="Times New Roman"/>
                <w:color w:val="000000"/>
                <w:szCs w:val="26"/>
              </w:rPr>
            </w:pPr>
            <w:r w:rsidRPr="00BF21DA">
              <w:rPr>
                <w:rFonts w:eastAsia="Times New Roman" w:cs="Times New Roman"/>
                <w:color w:val="000000"/>
                <w:szCs w:val="26"/>
              </w:rPr>
              <w:t>R3Indicator</w:t>
            </w:r>
            <w:r w:rsidR="009837B6">
              <w:rPr>
                <w:rFonts w:eastAsia="Times New Roman" w:cs="Times New Roman"/>
                <w:color w:val="000000"/>
                <w:szCs w:val="26"/>
              </w:rPr>
              <w:t xml:space="preserve"> (R3)</w:t>
            </w:r>
          </w:p>
        </w:tc>
        <w:tc>
          <w:tcPr>
            <w:tcW w:w="88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577971.466</w:t>
            </w:r>
          </w:p>
        </w:tc>
        <w:tc>
          <w:tcPr>
            <w:tcW w:w="1026"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786888.622</w:t>
            </w:r>
          </w:p>
        </w:tc>
        <w:tc>
          <w:tcPr>
            <w:tcW w:w="1051" w:type="pct"/>
            <w:tcBorders>
              <w:top w:val="nil"/>
              <w:left w:val="nil"/>
              <w:bottom w:val="single" w:sz="4" w:space="0" w:color="auto"/>
              <w:right w:val="single" w:sz="4" w:space="0" w:color="auto"/>
            </w:tcBorders>
            <w:shd w:val="clear" w:color="auto" w:fill="auto"/>
            <w:noWrap/>
            <w:vAlign w:val="bottom"/>
            <w:hideMark/>
          </w:tcPr>
          <w:p w:rsidR="00BF21DA" w:rsidRPr="00BF21DA" w:rsidRDefault="00BF21DA" w:rsidP="00BF21DA">
            <w:pPr>
              <w:spacing w:line="240" w:lineRule="auto"/>
              <w:jc w:val="center"/>
              <w:rPr>
                <w:rFonts w:eastAsia="Times New Roman" w:cs="Times New Roman"/>
                <w:color w:val="000000"/>
                <w:szCs w:val="26"/>
              </w:rPr>
            </w:pPr>
            <w:r w:rsidRPr="00BF21DA">
              <w:rPr>
                <w:rFonts w:eastAsia="Times New Roman" w:cs="Times New Roman"/>
                <w:color w:val="000000"/>
                <w:szCs w:val="26"/>
              </w:rPr>
              <w:t>552230.901</w:t>
            </w:r>
          </w:p>
        </w:tc>
      </w:tr>
    </w:tbl>
    <w:p w:rsidR="00BF21DA" w:rsidRDefault="00BF21DA" w:rsidP="00BF21DA">
      <w:pPr>
        <w:pStyle w:val="Heading6"/>
      </w:pPr>
      <w:bookmarkStart w:id="170" w:name="_Toc3490988"/>
      <w:r>
        <w:t>Giá trị các tham số cho tập data1.json và runSeed = 1</w:t>
      </w:r>
      <w:bookmarkEnd w:id="170"/>
    </w:p>
    <w:tbl>
      <w:tblPr>
        <w:tblW w:w="5000" w:type="pct"/>
        <w:tblLook w:val="04A0" w:firstRow="1" w:lastRow="0" w:firstColumn="1" w:lastColumn="0" w:noHBand="0" w:noVBand="1"/>
      </w:tblPr>
      <w:tblGrid>
        <w:gridCol w:w="1029"/>
        <w:gridCol w:w="919"/>
        <w:gridCol w:w="939"/>
        <w:gridCol w:w="914"/>
        <w:gridCol w:w="920"/>
        <w:gridCol w:w="939"/>
        <w:gridCol w:w="916"/>
        <w:gridCol w:w="922"/>
        <w:gridCol w:w="939"/>
        <w:gridCol w:w="913"/>
      </w:tblGrid>
      <w:tr w:rsidR="009837B6" w:rsidRPr="009837B6" w:rsidTr="00EE15C4">
        <w:trPr>
          <w:trHeight w:val="330"/>
        </w:trPr>
        <w:tc>
          <w:tcPr>
            <w:tcW w:w="55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837B6" w:rsidRPr="009837B6" w:rsidRDefault="009837B6" w:rsidP="00904A6E">
            <w:pPr>
              <w:tabs>
                <w:tab w:val="left" w:pos="280"/>
              </w:tabs>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Tham số</w:t>
            </w:r>
          </w:p>
        </w:tc>
        <w:tc>
          <w:tcPr>
            <w:tcW w:w="1483" w:type="pct"/>
            <w:gridSpan w:val="3"/>
            <w:tcBorders>
              <w:top w:val="single" w:sz="4" w:space="0" w:color="auto"/>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NSGAIII</w:t>
            </w:r>
          </w:p>
        </w:tc>
        <w:tc>
          <w:tcPr>
            <w:tcW w:w="1484" w:type="pct"/>
            <w:gridSpan w:val="3"/>
            <w:tcBorders>
              <w:top w:val="single" w:sz="4" w:space="0" w:color="auto"/>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GDE3</w:t>
            </w:r>
          </w:p>
        </w:tc>
        <w:tc>
          <w:tcPr>
            <w:tcW w:w="1483" w:type="pct"/>
            <w:gridSpan w:val="3"/>
            <w:tcBorders>
              <w:top w:val="single" w:sz="4" w:space="0" w:color="auto"/>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eMOEA</w:t>
            </w:r>
          </w:p>
        </w:tc>
      </w:tr>
      <w:tr w:rsidR="009837B6" w:rsidRPr="009837B6" w:rsidTr="00EE15C4">
        <w:trPr>
          <w:trHeight w:val="330"/>
        </w:trPr>
        <w:tc>
          <w:tcPr>
            <w:tcW w:w="550" w:type="pct"/>
            <w:vMerge/>
            <w:tcBorders>
              <w:top w:val="single" w:sz="4" w:space="0" w:color="auto"/>
              <w:left w:val="single" w:sz="4" w:space="0" w:color="auto"/>
              <w:bottom w:val="single" w:sz="4" w:space="0" w:color="auto"/>
              <w:right w:val="single" w:sz="4" w:space="0" w:color="auto"/>
            </w:tcBorders>
            <w:vAlign w:val="center"/>
            <w:hideMark/>
          </w:tcPr>
          <w:p w:rsidR="009837B6" w:rsidRPr="009837B6" w:rsidRDefault="009837B6" w:rsidP="009837B6">
            <w:pPr>
              <w:spacing w:line="240" w:lineRule="auto"/>
              <w:jc w:val="left"/>
              <w:rPr>
                <w:rFonts w:eastAsia="Times New Roman" w:cs="Times New Roman"/>
                <w:b/>
                <w:color w:val="000000"/>
                <w:sz w:val="22"/>
                <w:szCs w:val="26"/>
              </w:rPr>
            </w:pPr>
          </w:p>
        </w:tc>
        <w:tc>
          <w:tcPr>
            <w:tcW w:w="492"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Min</w:t>
            </w:r>
          </w:p>
        </w:tc>
        <w:tc>
          <w:tcPr>
            <w:tcW w:w="502"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Median</w:t>
            </w:r>
          </w:p>
        </w:tc>
        <w:tc>
          <w:tcPr>
            <w:tcW w:w="489"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Max</w:t>
            </w:r>
          </w:p>
        </w:tc>
        <w:tc>
          <w:tcPr>
            <w:tcW w:w="492"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Min</w:t>
            </w:r>
          </w:p>
        </w:tc>
        <w:tc>
          <w:tcPr>
            <w:tcW w:w="502"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Median</w:t>
            </w:r>
          </w:p>
        </w:tc>
        <w:tc>
          <w:tcPr>
            <w:tcW w:w="490"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Max</w:t>
            </w:r>
          </w:p>
        </w:tc>
        <w:tc>
          <w:tcPr>
            <w:tcW w:w="493"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Min</w:t>
            </w:r>
          </w:p>
        </w:tc>
        <w:tc>
          <w:tcPr>
            <w:tcW w:w="502"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Median</w:t>
            </w:r>
          </w:p>
        </w:tc>
        <w:tc>
          <w:tcPr>
            <w:tcW w:w="489"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szCs w:val="26"/>
              </w:rPr>
            </w:pPr>
            <w:r w:rsidRPr="009837B6">
              <w:rPr>
                <w:rFonts w:eastAsia="Times New Roman" w:cs="Times New Roman"/>
                <w:b/>
                <w:color w:val="000000"/>
                <w:sz w:val="22"/>
                <w:szCs w:val="26"/>
              </w:rPr>
              <w:t>Max</w:t>
            </w:r>
          </w:p>
        </w:tc>
      </w:tr>
      <w:tr w:rsidR="009837B6" w:rsidRPr="009837B6" w:rsidTr="00EE15C4">
        <w:trPr>
          <w:trHeight w:val="330"/>
        </w:trPr>
        <w:tc>
          <w:tcPr>
            <w:tcW w:w="550"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szCs w:val="26"/>
              </w:rPr>
            </w:pPr>
            <w:r w:rsidRPr="009837B6">
              <w:rPr>
                <w:rFonts w:eastAsia="Times New Roman" w:cs="Times New Roman"/>
                <w:color w:val="000000"/>
                <w:sz w:val="22"/>
                <w:szCs w:val="26"/>
              </w:rPr>
              <w:t>T</w:t>
            </w:r>
          </w:p>
        </w:tc>
        <w:tc>
          <w:tcPr>
            <w:tcW w:w="1483" w:type="pct"/>
            <w:gridSpan w:val="3"/>
            <w:tcBorders>
              <w:top w:val="single" w:sz="4" w:space="0" w:color="auto"/>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center"/>
              <w:rPr>
                <w:rFonts w:eastAsia="Times New Roman" w:cs="Times New Roman"/>
                <w:color w:val="000000"/>
                <w:sz w:val="22"/>
                <w:szCs w:val="26"/>
              </w:rPr>
            </w:pPr>
            <w:r w:rsidRPr="009837B6">
              <w:rPr>
                <w:rFonts w:eastAsia="Times New Roman" w:cs="Times New Roman"/>
                <w:color w:val="000000"/>
                <w:sz w:val="22"/>
                <w:szCs w:val="26"/>
              </w:rPr>
              <w:t>163(s)</w:t>
            </w:r>
          </w:p>
        </w:tc>
        <w:tc>
          <w:tcPr>
            <w:tcW w:w="1484" w:type="pct"/>
            <w:gridSpan w:val="3"/>
            <w:tcBorders>
              <w:top w:val="single" w:sz="4" w:space="0" w:color="auto"/>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center"/>
              <w:rPr>
                <w:rFonts w:eastAsia="Times New Roman" w:cs="Times New Roman"/>
                <w:color w:val="000000"/>
                <w:sz w:val="22"/>
                <w:szCs w:val="26"/>
              </w:rPr>
            </w:pPr>
            <w:r w:rsidRPr="009837B6">
              <w:rPr>
                <w:rFonts w:eastAsia="Times New Roman" w:cs="Times New Roman"/>
                <w:color w:val="000000"/>
                <w:sz w:val="22"/>
                <w:szCs w:val="26"/>
              </w:rPr>
              <w:t>168(s)</w:t>
            </w:r>
          </w:p>
        </w:tc>
        <w:tc>
          <w:tcPr>
            <w:tcW w:w="1483" w:type="pct"/>
            <w:gridSpan w:val="3"/>
            <w:tcBorders>
              <w:top w:val="single" w:sz="4" w:space="0" w:color="auto"/>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center"/>
              <w:rPr>
                <w:rFonts w:eastAsia="Times New Roman" w:cs="Times New Roman"/>
                <w:color w:val="000000"/>
                <w:sz w:val="22"/>
                <w:szCs w:val="26"/>
              </w:rPr>
            </w:pPr>
            <w:r w:rsidRPr="009837B6">
              <w:rPr>
                <w:rFonts w:eastAsia="Times New Roman" w:cs="Times New Roman"/>
                <w:color w:val="000000"/>
                <w:sz w:val="22"/>
                <w:szCs w:val="26"/>
              </w:rPr>
              <w:t>197(s)</w:t>
            </w:r>
          </w:p>
        </w:tc>
      </w:tr>
      <w:tr w:rsidR="009837B6" w:rsidRPr="009837B6" w:rsidTr="00EE15C4">
        <w:trPr>
          <w:trHeight w:val="330"/>
        </w:trPr>
        <w:tc>
          <w:tcPr>
            <w:tcW w:w="550"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szCs w:val="26"/>
              </w:rPr>
            </w:pPr>
            <w:r w:rsidRPr="009837B6">
              <w:rPr>
                <w:rFonts w:eastAsia="Times New Roman" w:cs="Times New Roman"/>
                <w:color w:val="000000"/>
                <w:sz w:val="22"/>
                <w:szCs w:val="26"/>
              </w:rPr>
              <w:t>HV</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0.415</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0.427</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0.434</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0.424</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0.427</w:t>
            </w:r>
          </w:p>
        </w:tc>
        <w:tc>
          <w:tcPr>
            <w:tcW w:w="490"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0.433</w:t>
            </w:r>
          </w:p>
        </w:tc>
        <w:tc>
          <w:tcPr>
            <w:tcW w:w="493"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0.473</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0.474</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0.474</w:t>
            </w:r>
          </w:p>
        </w:tc>
      </w:tr>
      <w:tr w:rsidR="009837B6" w:rsidRPr="009837B6" w:rsidTr="00EE15C4">
        <w:trPr>
          <w:trHeight w:val="330"/>
        </w:trPr>
        <w:tc>
          <w:tcPr>
            <w:tcW w:w="550"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szCs w:val="26"/>
              </w:rPr>
            </w:pPr>
            <w:r w:rsidRPr="009837B6">
              <w:rPr>
                <w:rFonts w:eastAsia="Times New Roman" w:cs="Times New Roman"/>
                <w:color w:val="000000"/>
                <w:sz w:val="22"/>
                <w:szCs w:val="26"/>
              </w:rPr>
              <w:t>GD</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0.000</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0.001</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0.001</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0.001</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0.001</w:t>
            </w:r>
          </w:p>
        </w:tc>
        <w:tc>
          <w:tcPr>
            <w:tcW w:w="490"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0.002</w:t>
            </w:r>
          </w:p>
        </w:tc>
        <w:tc>
          <w:tcPr>
            <w:tcW w:w="493"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0.000</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0.000</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0.000</w:t>
            </w:r>
          </w:p>
        </w:tc>
      </w:tr>
      <w:tr w:rsidR="009837B6" w:rsidRPr="009837B6" w:rsidTr="00EE15C4">
        <w:trPr>
          <w:trHeight w:val="330"/>
        </w:trPr>
        <w:tc>
          <w:tcPr>
            <w:tcW w:w="550"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szCs w:val="26"/>
              </w:rPr>
            </w:pPr>
            <w:r w:rsidRPr="009837B6">
              <w:rPr>
                <w:rFonts w:eastAsia="Times New Roman" w:cs="Times New Roman"/>
                <w:color w:val="000000"/>
                <w:sz w:val="22"/>
                <w:szCs w:val="26"/>
              </w:rPr>
              <w:t>IGD</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0.028</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0.036</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0.057</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0.035</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0.037</w:t>
            </w:r>
          </w:p>
        </w:tc>
        <w:tc>
          <w:tcPr>
            <w:tcW w:w="490"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0.038</w:t>
            </w:r>
          </w:p>
        </w:tc>
        <w:tc>
          <w:tcPr>
            <w:tcW w:w="493"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0.002</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0.002</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0.003</w:t>
            </w:r>
          </w:p>
        </w:tc>
      </w:tr>
      <w:tr w:rsidR="009837B6" w:rsidRPr="009837B6" w:rsidTr="00EE15C4">
        <w:trPr>
          <w:trHeight w:val="330"/>
        </w:trPr>
        <w:tc>
          <w:tcPr>
            <w:tcW w:w="550"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szCs w:val="26"/>
              </w:rPr>
            </w:pPr>
            <w:r w:rsidRPr="009837B6">
              <w:rPr>
                <w:rFonts w:eastAsia="Times New Roman" w:cs="Times New Roman"/>
                <w:color w:val="000000"/>
                <w:sz w:val="22"/>
                <w:szCs w:val="26"/>
              </w:rPr>
              <w:t>ASI</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0.080</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0.107</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0.116</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0.091</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0.115</w:t>
            </w:r>
          </w:p>
        </w:tc>
        <w:tc>
          <w:tcPr>
            <w:tcW w:w="490"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0.161</w:t>
            </w:r>
          </w:p>
        </w:tc>
        <w:tc>
          <w:tcPr>
            <w:tcW w:w="493"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0.025</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0.041</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0.052</w:t>
            </w:r>
          </w:p>
        </w:tc>
      </w:tr>
      <w:tr w:rsidR="009837B6" w:rsidRPr="009837B6" w:rsidTr="00EE15C4">
        <w:trPr>
          <w:trHeight w:val="330"/>
        </w:trPr>
        <w:tc>
          <w:tcPr>
            <w:tcW w:w="550"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szCs w:val="26"/>
              </w:rPr>
            </w:pPr>
            <w:r w:rsidRPr="009837B6">
              <w:rPr>
                <w:rFonts w:eastAsia="Times New Roman" w:cs="Times New Roman"/>
                <w:color w:val="000000"/>
                <w:sz w:val="22"/>
                <w:szCs w:val="26"/>
              </w:rPr>
              <w:t>MPfE</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0.049</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0.068</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0.087</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0.044</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0.059</w:t>
            </w:r>
          </w:p>
        </w:tc>
        <w:tc>
          <w:tcPr>
            <w:tcW w:w="490"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0.092</w:t>
            </w:r>
          </w:p>
        </w:tc>
        <w:tc>
          <w:tcPr>
            <w:tcW w:w="493"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0.075</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0.121</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0.134</w:t>
            </w:r>
          </w:p>
        </w:tc>
      </w:tr>
      <w:tr w:rsidR="009837B6" w:rsidRPr="009837B6" w:rsidTr="00EE15C4">
        <w:trPr>
          <w:trHeight w:val="330"/>
        </w:trPr>
        <w:tc>
          <w:tcPr>
            <w:tcW w:w="550"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szCs w:val="26"/>
              </w:rPr>
            </w:pPr>
            <w:r w:rsidRPr="009837B6">
              <w:rPr>
                <w:rFonts w:eastAsia="Times New Roman" w:cs="Times New Roman"/>
                <w:color w:val="000000"/>
                <w:sz w:val="22"/>
                <w:szCs w:val="26"/>
              </w:rPr>
              <w:t>S</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477192</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486605</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637265</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553514</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660760</w:t>
            </w:r>
          </w:p>
        </w:tc>
        <w:tc>
          <w:tcPr>
            <w:tcW w:w="490"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786901</w:t>
            </w:r>
          </w:p>
        </w:tc>
        <w:tc>
          <w:tcPr>
            <w:tcW w:w="493"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65049</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72077</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79176</w:t>
            </w:r>
          </w:p>
        </w:tc>
      </w:tr>
      <w:tr w:rsidR="009837B6" w:rsidRPr="009837B6" w:rsidTr="00EE15C4">
        <w:trPr>
          <w:trHeight w:val="330"/>
        </w:trPr>
        <w:tc>
          <w:tcPr>
            <w:tcW w:w="550"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szCs w:val="26"/>
              </w:rPr>
            </w:pPr>
            <w:r w:rsidRPr="009837B6">
              <w:rPr>
                <w:rFonts w:eastAsia="Times New Roman" w:cs="Times New Roman"/>
                <w:color w:val="000000"/>
                <w:sz w:val="22"/>
                <w:szCs w:val="26"/>
              </w:rPr>
              <w:t>C</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0.195</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0.199</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0.208</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0.187</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0.203</w:t>
            </w:r>
          </w:p>
        </w:tc>
        <w:tc>
          <w:tcPr>
            <w:tcW w:w="490"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0.207</w:t>
            </w:r>
          </w:p>
        </w:tc>
        <w:tc>
          <w:tcPr>
            <w:tcW w:w="493"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0.181</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0.202</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0.212</w:t>
            </w:r>
          </w:p>
        </w:tc>
      </w:tr>
      <w:tr w:rsidR="009837B6" w:rsidRPr="009837B6" w:rsidTr="00EE15C4">
        <w:trPr>
          <w:trHeight w:val="330"/>
        </w:trPr>
        <w:tc>
          <w:tcPr>
            <w:tcW w:w="550"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szCs w:val="26"/>
              </w:rPr>
            </w:pPr>
            <w:r w:rsidRPr="009837B6">
              <w:rPr>
                <w:rFonts w:eastAsia="Times New Roman" w:cs="Times New Roman"/>
                <w:color w:val="000000"/>
                <w:sz w:val="22"/>
                <w:szCs w:val="26"/>
              </w:rPr>
              <w:t>R1</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0.185</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0.185</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0.185</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0.185</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0.185</w:t>
            </w:r>
          </w:p>
        </w:tc>
        <w:tc>
          <w:tcPr>
            <w:tcW w:w="490"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0.185</w:t>
            </w:r>
          </w:p>
        </w:tc>
        <w:tc>
          <w:tcPr>
            <w:tcW w:w="493"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0.185</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0.185</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0.185</w:t>
            </w:r>
          </w:p>
        </w:tc>
      </w:tr>
      <w:tr w:rsidR="009837B6" w:rsidRPr="009837B6" w:rsidTr="00EE15C4">
        <w:trPr>
          <w:trHeight w:val="330"/>
        </w:trPr>
        <w:tc>
          <w:tcPr>
            <w:tcW w:w="550"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szCs w:val="26"/>
              </w:rPr>
            </w:pPr>
            <w:r w:rsidRPr="009837B6">
              <w:rPr>
                <w:rFonts w:eastAsia="Times New Roman" w:cs="Times New Roman"/>
                <w:color w:val="000000"/>
                <w:sz w:val="22"/>
                <w:szCs w:val="26"/>
              </w:rPr>
              <w:t>R2</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659425</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775570</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813133</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511595</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520591</w:t>
            </w:r>
          </w:p>
        </w:tc>
        <w:tc>
          <w:tcPr>
            <w:tcW w:w="490"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541902</w:t>
            </w:r>
          </w:p>
        </w:tc>
        <w:tc>
          <w:tcPr>
            <w:tcW w:w="493"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502892</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507505</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511672</w:t>
            </w:r>
          </w:p>
        </w:tc>
      </w:tr>
      <w:tr w:rsidR="009837B6" w:rsidRPr="009837B6" w:rsidTr="00EE15C4">
        <w:trPr>
          <w:trHeight w:val="330"/>
        </w:trPr>
        <w:tc>
          <w:tcPr>
            <w:tcW w:w="550"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szCs w:val="26"/>
              </w:rPr>
            </w:pPr>
            <w:r w:rsidRPr="009837B6">
              <w:rPr>
                <w:rFonts w:eastAsia="Times New Roman" w:cs="Times New Roman"/>
                <w:color w:val="000000"/>
                <w:sz w:val="22"/>
                <w:szCs w:val="26"/>
              </w:rPr>
              <w:t>R3</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715510</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841613</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882291</w:t>
            </w:r>
          </w:p>
        </w:tc>
        <w:tc>
          <w:tcPr>
            <w:tcW w:w="49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556108</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565913</w:t>
            </w:r>
          </w:p>
        </w:tc>
        <w:tc>
          <w:tcPr>
            <w:tcW w:w="490"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589838</w:t>
            </w:r>
          </w:p>
        </w:tc>
        <w:tc>
          <w:tcPr>
            <w:tcW w:w="493"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545416</w:t>
            </w:r>
          </w:p>
        </w:tc>
        <w:tc>
          <w:tcPr>
            <w:tcW w:w="502"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550374</w:t>
            </w:r>
          </w:p>
        </w:tc>
        <w:tc>
          <w:tcPr>
            <w:tcW w:w="489"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szCs w:val="26"/>
              </w:rPr>
            </w:pPr>
            <w:r w:rsidRPr="009837B6">
              <w:rPr>
                <w:rFonts w:eastAsia="Times New Roman" w:cs="Times New Roman"/>
                <w:color w:val="000000"/>
                <w:sz w:val="22"/>
                <w:szCs w:val="26"/>
              </w:rPr>
              <w:t>555019</w:t>
            </w:r>
          </w:p>
        </w:tc>
      </w:tr>
      <w:tr w:rsidR="009837B6" w:rsidRPr="009837B6" w:rsidTr="00EE15C4">
        <w:trPr>
          <w:trHeight w:val="330"/>
        </w:trPr>
        <w:tc>
          <w:tcPr>
            <w:tcW w:w="550"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szCs w:val="26"/>
              </w:rPr>
            </w:pPr>
            <w:r w:rsidRPr="009837B6">
              <w:rPr>
                <w:rFonts w:eastAsia="Times New Roman" w:cs="Times New Roman"/>
                <w:color w:val="000000"/>
                <w:sz w:val="22"/>
                <w:szCs w:val="26"/>
              </w:rPr>
              <w:t>T2</w:t>
            </w:r>
          </w:p>
        </w:tc>
        <w:tc>
          <w:tcPr>
            <w:tcW w:w="1483" w:type="pct"/>
            <w:gridSpan w:val="3"/>
            <w:tcBorders>
              <w:top w:val="single" w:sz="4" w:space="0" w:color="auto"/>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center"/>
              <w:rPr>
                <w:rFonts w:eastAsia="Times New Roman" w:cs="Times New Roman"/>
                <w:color w:val="000000"/>
                <w:sz w:val="22"/>
                <w:szCs w:val="26"/>
              </w:rPr>
            </w:pPr>
            <w:r w:rsidRPr="009837B6">
              <w:rPr>
                <w:rFonts w:eastAsia="Times New Roman" w:cs="Times New Roman"/>
                <w:color w:val="000000"/>
                <w:sz w:val="22"/>
                <w:szCs w:val="26"/>
              </w:rPr>
              <w:t>0.5(s)</w:t>
            </w:r>
          </w:p>
        </w:tc>
        <w:tc>
          <w:tcPr>
            <w:tcW w:w="1484" w:type="pct"/>
            <w:gridSpan w:val="3"/>
            <w:tcBorders>
              <w:top w:val="single" w:sz="4" w:space="0" w:color="auto"/>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center"/>
              <w:rPr>
                <w:rFonts w:eastAsia="Times New Roman" w:cs="Times New Roman"/>
                <w:color w:val="000000"/>
                <w:sz w:val="22"/>
                <w:szCs w:val="26"/>
              </w:rPr>
            </w:pPr>
            <w:r w:rsidRPr="009837B6">
              <w:rPr>
                <w:rFonts w:eastAsia="Times New Roman" w:cs="Times New Roman"/>
                <w:color w:val="000000"/>
                <w:sz w:val="22"/>
                <w:szCs w:val="26"/>
              </w:rPr>
              <w:t>0.5(s)</w:t>
            </w:r>
          </w:p>
        </w:tc>
        <w:tc>
          <w:tcPr>
            <w:tcW w:w="1483" w:type="pct"/>
            <w:gridSpan w:val="3"/>
            <w:tcBorders>
              <w:top w:val="single" w:sz="4" w:space="0" w:color="auto"/>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center"/>
              <w:rPr>
                <w:rFonts w:eastAsia="Times New Roman" w:cs="Times New Roman"/>
                <w:color w:val="000000"/>
                <w:sz w:val="22"/>
                <w:szCs w:val="26"/>
              </w:rPr>
            </w:pPr>
            <w:r w:rsidRPr="009837B6">
              <w:rPr>
                <w:rFonts w:eastAsia="Times New Roman" w:cs="Times New Roman"/>
                <w:color w:val="000000"/>
                <w:sz w:val="22"/>
                <w:szCs w:val="26"/>
              </w:rPr>
              <w:t>1249(s)</w:t>
            </w:r>
          </w:p>
        </w:tc>
      </w:tr>
    </w:tbl>
    <w:p w:rsidR="009837B6" w:rsidRDefault="009837B6" w:rsidP="009837B6">
      <w:pPr>
        <w:pStyle w:val="Heading6"/>
      </w:pPr>
      <w:bookmarkStart w:id="171" w:name="_Toc3490989"/>
      <w:r>
        <w:t>Giá trị tham số so sánh cho tập data1.json với runSeed=5</w:t>
      </w:r>
      <w:bookmarkEnd w:id="171"/>
    </w:p>
    <w:p w:rsidR="009837B6" w:rsidRDefault="009837B6" w:rsidP="00E11416">
      <w:pPr>
        <w:rPr>
          <w:rFonts w:eastAsiaTheme="majorEastAsia" w:cstheme="majorBidi"/>
          <w:color w:val="2E74B5" w:themeColor="accent1" w:themeShade="BF"/>
          <w:sz w:val="28"/>
          <w:szCs w:val="32"/>
        </w:rPr>
      </w:pPr>
    </w:p>
    <w:tbl>
      <w:tblPr>
        <w:tblW w:w="5000" w:type="pct"/>
        <w:tblLook w:val="04A0" w:firstRow="1" w:lastRow="0" w:firstColumn="1" w:lastColumn="0" w:noHBand="0" w:noVBand="1"/>
      </w:tblPr>
      <w:tblGrid>
        <w:gridCol w:w="4012"/>
        <w:gridCol w:w="1780"/>
        <w:gridCol w:w="1780"/>
        <w:gridCol w:w="1778"/>
      </w:tblGrid>
      <w:tr w:rsidR="00D14FEF" w:rsidRPr="00D14FEF" w:rsidTr="00683E1D">
        <w:trPr>
          <w:trHeight w:val="330"/>
        </w:trPr>
        <w:tc>
          <w:tcPr>
            <w:tcW w:w="214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b/>
                <w:bCs/>
                <w:color w:val="000000"/>
                <w:szCs w:val="26"/>
              </w:rPr>
            </w:pPr>
            <w:r w:rsidRPr="00D14FEF">
              <w:rPr>
                <w:rFonts w:eastAsia="Times New Roman" w:cs="Times New Roman"/>
                <w:b/>
                <w:bCs/>
                <w:color w:val="000000"/>
                <w:szCs w:val="26"/>
              </w:rPr>
              <w:t>Tham số</w:t>
            </w:r>
          </w:p>
        </w:tc>
        <w:tc>
          <w:tcPr>
            <w:tcW w:w="952" w:type="pct"/>
            <w:tcBorders>
              <w:top w:val="single" w:sz="4" w:space="0" w:color="auto"/>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b/>
                <w:bCs/>
                <w:color w:val="000000"/>
                <w:szCs w:val="26"/>
              </w:rPr>
            </w:pPr>
            <w:r w:rsidRPr="00D14FEF">
              <w:rPr>
                <w:rFonts w:eastAsia="Times New Roman" w:cs="Times New Roman"/>
                <w:b/>
                <w:bCs/>
                <w:color w:val="000000"/>
                <w:szCs w:val="26"/>
              </w:rPr>
              <w:t>NSGAIII</w:t>
            </w:r>
          </w:p>
        </w:tc>
        <w:tc>
          <w:tcPr>
            <w:tcW w:w="952" w:type="pct"/>
            <w:tcBorders>
              <w:top w:val="single" w:sz="4" w:space="0" w:color="auto"/>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b/>
                <w:bCs/>
                <w:color w:val="000000"/>
                <w:szCs w:val="26"/>
              </w:rPr>
            </w:pPr>
            <w:r w:rsidRPr="00D14FEF">
              <w:rPr>
                <w:rFonts w:eastAsia="Times New Roman" w:cs="Times New Roman"/>
                <w:b/>
                <w:bCs/>
                <w:color w:val="000000"/>
                <w:szCs w:val="26"/>
              </w:rPr>
              <w:t>GDE3</w:t>
            </w:r>
          </w:p>
        </w:tc>
        <w:tc>
          <w:tcPr>
            <w:tcW w:w="951" w:type="pct"/>
            <w:tcBorders>
              <w:top w:val="single" w:sz="4" w:space="0" w:color="auto"/>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b/>
                <w:bCs/>
                <w:color w:val="000000"/>
                <w:szCs w:val="26"/>
              </w:rPr>
            </w:pPr>
            <w:r w:rsidRPr="00D14FEF">
              <w:rPr>
                <w:rFonts w:eastAsia="Times New Roman" w:cs="Times New Roman"/>
                <w:b/>
                <w:bCs/>
                <w:color w:val="000000"/>
                <w:szCs w:val="26"/>
              </w:rPr>
              <w:t>eMOEA</w:t>
            </w:r>
          </w:p>
        </w:tc>
      </w:tr>
      <w:tr w:rsidR="00D14FEF" w:rsidRPr="00D14FEF" w:rsidTr="00683E1D">
        <w:trPr>
          <w:trHeight w:val="330"/>
        </w:trPr>
        <w:tc>
          <w:tcPr>
            <w:tcW w:w="2145" w:type="pct"/>
            <w:tcBorders>
              <w:top w:val="nil"/>
              <w:left w:val="single" w:sz="4" w:space="0" w:color="auto"/>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left"/>
              <w:rPr>
                <w:rFonts w:eastAsia="Times New Roman" w:cs="Times New Roman"/>
                <w:color w:val="000000"/>
                <w:szCs w:val="26"/>
              </w:rPr>
            </w:pPr>
            <w:r w:rsidRPr="00D14FEF">
              <w:rPr>
                <w:rFonts w:eastAsia="Times New Roman" w:cs="Times New Roman"/>
                <w:color w:val="000000"/>
                <w:szCs w:val="26"/>
              </w:rPr>
              <w:t>Thời gian chạy</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16 (s)</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18 (s)</w:t>
            </w:r>
          </w:p>
        </w:tc>
        <w:tc>
          <w:tcPr>
            <w:tcW w:w="951"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18(s)</w:t>
            </w:r>
          </w:p>
        </w:tc>
      </w:tr>
      <w:tr w:rsidR="00D14FEF" w:rsidRPr="00D14FEF" w:rsidTr="00683E1D">
        <w:trPr>
          <w:trHeight w:val="330"/>
        </w:trPr>
        <w:tc>
          <w:tcPr>
            <w:tcW w:w="2145" w:type="pct"/>
            <w:tcBorders>
              <w:top w:val="nil"/>
              <w:left w:val="single" w:sz="4" w:space="0" w:color="auto"/>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left"/>
              <w:rPr>
                <w:rFonts w:eastAsia="Times New Roman" w:cs="Times New Roman"/>
                <w:color w:val="000000"/>
                <w:szCs w:val="26"/>
              </w:rPr>
            </w:pPr>
            <w:r w:rsidRPr="00D14FEF">
              <w:rPr>
                <w:rFonts w:eastAsia="Times New Roman" w:cs="Times New Roman"/>
                <w:color w:val="000000"/>
                <w:szCs w:val="26"/>
              </w:rPr>
              <w:t xml:space="preserve">Hypervolume </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0.268</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0.282</w:t>
            </w:r>
          </w:p>
        </w:tc>
        <w:tc>
          <w:tcPr>
            <w:tcW w:w="951"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0.283</w:t>
            </w:r>
          </w:p>
        </w:tc>
      </w:tr>
      <w:tr w:rsidR="00D14FEF" w:rsidRPr="00D14FEF" w:rsidTr="00683E1D">
        <w:trPr>
          <w:trHeight w:val="330"/>
        </w:trPr>
        <w:tc>
          <w:tcPr>
            <w:tcW w:w="2145" w:type="pct"/>
            <w:tcBorders>
              <w:top w:val="nil"/>
              <w:left w:val="single" w:sz="4" w:space="0" w:color="auto"/>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left"/>
              <w:rPr>
                <w:rFonts w:eastAsia="Times New Roman" w:cs="Times New Roman"/>
                <w:color w:val="000000"/>
                <w:szCs w:val="26"/>
              </w:rPr>
            </w:pPr>
            <w:r w:rsidRPr="00D14FEF">
              <w:rPr>
                <w:rFonts w:eastAsia="Times New Roman" w:cs="Times New Roman"/>
                <w:color w:val="000000"/>
                <w:szCs w:val="26"/>
              </w:rPr>
              <w:t>GenerationalDistance</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0.000</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0.000</w:t>
            </w:r>
          </w:p>
        </w:tc>
        <w:tc>
          <w:tcPr>
            <w:tcW w:w="951"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0.000</w:t>
            </w:r>
          </w:p>
        </w:tc>
      </w:tr>
      <w:tr w:rsidR="00D14FEF" w:rsidRPr="00D14FEF" w:rsidTr="00683E1D">
        <w:trPr>
          <w:trHeight w:val="330"/>
        </w:trPr>
        <w:tc>
          <w:tcPr>
            <w:tcW w:w="2145" w:type="pct"/>
            <w:tcBorders>
              <w:top w:val="nil"/>
              <w:left w:val="single" w:sz="4" w:space="0" w:color="auto"/>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left"/>
              <w:rPr>
                <w:rFonts w:eastAsia="Times New Roman" w:cs="Times New Roman"/>
                <w:color w:val="000000"/>
                <w:szCs w:val="26"/>
              </w:rPr>
            </w:pPr>
            <w:r w:rsidRPr="00D14FEF">
              <w:rPr>
                <w:rFonts w:eastAsia="Times New Roman" w:cs="Times New Roman"/>
                <w:color w:val="000000"/>
                <w:szCs w:val="26"/>
              </w:rPr>
              <w:t>InvertedGenerationalDistance</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0.000</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0.000</w:t>
            </w:r>
          </w:p>
        </w:tc>
        <w:tc>
          <w:tcPr>
            <w:tcW w:w="951"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0.000</w:t>
            </w:r>
          </w:p>
        </w:tc>
      </w:tr>
      <w:tr w:rsidR="00D14FEF" w:rsidRPr="00D14FEF" w:rsidTr="00683E1D">
        <w:trPr>
          <w:trHeight w:val="330"/>
        </w:trPr>
        <w:tc>
          <w:tcPr>
            <w:tcW w:w="2145" w:type="pct"/>
            <w:tcBorders>
              <w:top w:val="nil"/>
              <w:left w:val="single" w:sz="4" w:space="0" w:color="auto"/>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left"/>
              <w:rPr>
                <w:rFonts w:eastAsia="Times New Roman" w:cs="Times New Roman"/>
                <w:color w:val="000000"/>
                <w:szCs w:val="26"/>
              </w:rPr>
            </w:pPr>
            <w:r w:rsidRPr="00D14FEF">
              <w:rPr>
                <w:rFonts w:eastAsia="Times New Roman" w:cs="Times New Roman"/>
                <w:color w:val="000000"/>
                <w:szCs w:val="26"/>
              </w:rPr>
              <w:t>AdditiveEpsilonIndicator</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0.000</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0.000</w:t>
            </w:r>
          </w:p>
        </w:tc>
        <w:tc>
          <w:tcPr>
            <w:tcW w:w="951"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0.000</w:t>
            </w:r>
          </w:p>
        </w:tc>
      </w:tr>
      <w:tr w:rsidR="00D14FEF" w:rsidRPr="00D14FEF" w:rsidTr="00683E1D">
        <w:trPr>
          <w:trHeight w:val="330"/>
        </w:trPr>
        <w:tc>
          <w:tcPr>
            <w:tcW w:w="2145" w:type="pct"/>
            <w:tcBorders>
              <w:top w:val="nil"/>
              <w:left w:val="single" w:sz="4" w:space="0" w:color="auto"/>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left"/>
              <w:rPr>
                <w:rFonts w:eastAsia="Times New Roman" w:cs="Times New Roman"/>
                <w:color w:val="000000"/>
                <w:szCs w:val="26"/>
              </w:rPr>
            </w:pPr>
            <w:r w:rsidRPr="00D14FEF">
              <w:rPr>
                <w:rFonts w:eastAsia="Times New Roman" w:cs="Times New Roman"/>
                <w:color w:val="000000"/>
                <w:szCs w:val="26"/>
              </w:rPr>
              <w:t>MaximumParetoFrontError</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0.000</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0.000</w:t>
            </w:r>
          </w:p>
        </w:tc>
        <w:tc>
          <w:tcPr>
            <w:tcW w:w="951"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0.000</w:t>
            </w:r>
          </w:p>
        </w:tc>
      </w:tr>
      <w:tr w:rsidR="00D14FEF" w:rsidRPr="00D14FEF" w:rsidTr="00683E1D">
        <w:trPr>
          <w:trHeight w:val="330"/>
        </w:trPr>
        <w:tc>
          <w:tcPr>
            <w:tcW w:w="2145" w:type="pct"/>
            <w:tcBorders>
              <w:top w:val="nil"/>
              <w:left w:val="single" w:sz="4" w:space="0" w:color="auto"/>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left"/>
              <w:rPr>
                <w:rFonts w:eastAsia="Times New Roman" w:cs="Times New Roman"/>
                <w:color w:val="000000"/>
                <w:szCs w:val="26"/>
              </w:rPr>
            </w:pPr>
            <w:r w:rsidRPr="00D14FEF">
              <w:rPr>
                <w:rFonts w:eastAsia="Times New Roman" w:cs="Times New Roman"/>
                <w:color w:val="000000"/>
                <w:szCs w:val="26"/>
              </w:rPr>
              <w:t>Spacing</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114204660</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48730186</w:t>
            </w:r>
          </w:p>
        </w:tc>
        <w:tc>
          <w:tcPr>
            <w:tcW w:w="951"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3743492</w:t>
            </w:r>
          </w:p>
        </w:tc>
      </w:tr>
      <w:tr w:rsidR="00D14FEF" w:rsidRPr="00D14FEF" w:rsidTr="00683E1D">
        <w:trPr>
          <w:trHeight w:val="330"/>
        </w:trPr>
        <w:tc>
          <w:tcPr>
            <w:tcW w:w="2145" w:type="pct"/>
            <w:tcBorders>
              <w:top w:val="nil"/>
              <w:left w:val="single" w:sz="4" w:space="0" w:color="auto"/>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left"/>
              <w:rPr>
                <w:rFonts w:eastAsia="Times New Roman" w:cs="Times New Roman"/>
                <w:color w:val="000000"/>
                <w:szCs w:val="26"/>
              </w:rPr>
            </w:pPr>
            <w:r w:rsidRPr="00D14FEF">
              <w:rPr>
                <w:rFonts w:eastAsia="Times New Roman" w:cs="Times New Roman"/>
                <w:color w:val="000000"/>
                <w:szCs w:val="26"/>
              </w:rPr>
              <w:t>Contribution</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1.000</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1.000</w:t>
            </w:r>
          </w:p>
        </w:tc>
        <w:tc>
          <w:tcPr>
            <w:tcW w:w="951"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1.000</w:t>
            </w:r>
          </w:p>
        </w:tc>
      </w:tr>
      <w:tr w:rsidR="00D14FEF" w:rsidRPr="00D14FEF" w:rsidTr="00683E1D">
        <w:trPr>
          <w:trHeight w:val="330"/>
        </w:trPr>
        <w:tc>
          <w:tcPr>
            <w:tcW w:w="2145" w:type="pct"/>
            <w:tcBorders>
              <w:top w:val="nil"/>
              <w:left w:val="single" w:sz="4" w:space="0" w:color="auto"/>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left"/>
              <w:rPr>
                <w:rFonts w:eastAsia="Times New Roman" w:cs="Times New Roman"/>
                <w:color w:val="000000"/>
                <w:szCs w:val="26"/>
              </w:rPr>
            </w:pPr>
            <w:r w:rsidRPr="00D14FEF">
              <w:rPr>
                <w:rFonts w:eastAsia="Times New Roman" w:cs="Times New Roman"/>
                <w:color w:val="000000"/>
                <w:szCs w:val="26"/>
              </w:rPr>
              <w:t>R1Indicator</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0.185</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0.185</w:t>
            </w:r>
          </w:p>
        </w:tc>
        <w:tc>
          <w:tcPr>
            <w:tcW w:w="951"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0.185</w:t>
            </w:r>
          </w:p>
        </w:tc>
      </w:tr>
      <w:tr w:rsidR="00D14FEF" w:rsidRPr="00D14FEF" w:rsidTr="00683E1D">
        <w:trPr>
          <w:trHeight w:val="330"/>
        </w:trPr>
        <w:tc>
          <w:tcPr>
            <w:tcW w:w="2145" w:type="pct"/>
            <w:tcBorders>
              <w:top w:val="nil"/>
              <w:left w:val="single" w:sz="4" w:space="0" w:color="auto"/>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left"/>
              <w:rPr>
                <w:rFonts w:eastAsia="Times New Roman" w:cs="Times New Roman"/>
                <w:color w:val="000000"/>
                <w:szCs w:val="26"/>
              </w:rPr>
            </w:pPr>
            <w:r w:rsidRPr="00D14FEF">
              <w:rPr>
                <w:rFonts w:eastAsia="Times New Roman" w:cs="Times New Roman"/>
                <w:color w:val="000000"/>
                <w:szCs w:val="26"/>
              </w:rPr>
              <w:t>R2Indicator</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278303667</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276302751</w:t>
            </w:r>
          </w:p>
        </w:tc>
        <w:tc>
          <w:tcPr>
            <w:tcW w:w="951"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276308975</w:t>
            </w:r>
          </w:p>
        </w:tc>
      </w:tr>
      <w:tr w:rsidR="00D14FEF" w:rsidRPr="00D14FEF" w:rsidTr="00683E1D">
        <w:trPr>
          <w:trHeight w:val="330"/>
        </w:trPr>
        <w:tc>
          <w:tcPr>
            <w:tcW w:w="2145" w:type="pct"/>
            <w:tcBorders>
              <w:top w:val="nil"/>
              <w:left w:val="single" w:sz="4" w:space="0" w:color="auto"/>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left"/>
              <w:rPr>
                <w:rFonts w:eastAsia="Times New Roman" w:cs="Times New Roman"/>
                <w:color w:val="000000"/>
                <w:szCs w:val="26"/>
              </w:rPr>
            </w:pPr>
            <w:r w:rsidRPr="00D14FEF">
              <w:rPr>
                <w:rFonts w:eastAsia="Times New Roman" w:cs="Times New Roman"/>
                <w:color w:val="000000"/>
                <w:szCs w:val="26"/>
              </w:rPr>
              <w:t>R3Indicator</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313009752</w:t>
            </w:r>
          </w:p>
        </w:tc>
        <w:tc>
          <w:tcPr>
            <w:tcW w:w="952"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309021845</w:t>
            </w:r>
          </w:p>
        </w:tc>
        <w:tc>
          <w:tcPr>
            <w:tcW w:w="951" w:type="pct"/>
            <w:tcBorders>
              <w:top w:val="nil"/>
              <w:left w:val="nil"/>
              <w:bottom w:val="single" w:sz="4" w:space="0" w:color="auto"/>
              <w:right w:val="single" w:sz="4" w:space="0" w:color="auto"/>
            </w:tcBorders>
            <w:shd w:val="clear" w:color="auto" w:fill="auto"/>
            <w:noWrap/>
            <w:vAlign w:val="bottom"/>
            <w:hideMark/>
          </w:tcPr>
          <w:p w:rsidR="00D14FEF" w:rsidRPr="00D14FEF" w:rsidRDefault="00D14FEF" w:rsidP="00D14FEF">
            <w:pPr>
              <w:spacing w:line="240" w:lineRule="auto"/>
              <w:jc w:val="center"/>
              <w:rPr>
                <w:rFonts w:eastAsia="Times New Roman" w:cs="Times New Roman"/>
                <w:color w:val="000000"/>
                <w:szCs w:val="26"/>
              </w:rPr>
            </w:pPr>
            <w:r w:rsidRPr="00D14FEF">
              <w:rPr>
                <w:rFonts w:eastAsia="Times New Roman" w:cs="Times New Roman"/>
                <w:color w:val="000000"/>
                <w:szCs w:val="26"/>
              </w:rPr>
              <w:t>309101722</w:t>
            </w:r>
          </w:p>
        </w:tc>
      </w:tr>
    </w:tbl>
    <w:p w:rsidR="00683E1D" w:rsidRDefault="00683E1D" w:rsidP="00683E1D">
      <w:pPr>
        <w:pStyle w:val="Heading6"/>
      </w:pPr>
      <w:bookmarkStart w:id="172" w:name="_Toc3490990"/>
      <w:r>
        <w:t>Giá trị các tham số cho tập data</w:t>
      </w:r>
      <w:r w:rsidR="005445CE">
        <w:t>2</w:t>
      </w:r>
      <w:r>
        <w:t>.json và runSeed = 1</w:t>
      </w:r>
      <w:bookmarkEnd w:id="172"/>
    </w:p>
    <w:p w:rsidR="00D14FEF" w:rsidRDefault="00D14FEF" w:rsidP="00E11416">
      <w:pPr>
        <w:rPr>
          <w:rFonts w:eastAsiaTheme="majorEastAsia" w:cstheme="majorBidi"/>
          <w:color w:val="2E74B5" w:themeColor="accent1" w:themeShade="BF"/>
          <w:sz w:val="28"/>
          <w:szCs w:val="32"/>
        </w:rPr>
      </w:pPr>
    </w:p>
    <w:p w:rsidR="00D14FEF" w:rsidRDefault="00D14FEF" w:rsidP="00E11416">
      <w:pPr>
        <w:rPr>
          <w:rFonts w:eastAsiaTheme="majorEastAsia" w:cstheme="majorBidi"/>
          <w:color w:val="2E74B5" w:themeColor="accent1" w:themeShade="BF"/>
          <w:sz w:val="28"/>
          <w:szCs w:val="32"/>
        </w:rPr>
      </w:pPr>
    </w:p>
    <w:tbl>
      <w:tblPr>
        <w:tblW w:w="5000" w:type="pct"/>
        <w:tblLook w:val="04A0" w:firstRow="1" w:lastRow="0" w:firstColumn="1" w:lastColumn="0" w:noHBand="0" w:noVBand="1"/>
      </w:tblPr>
      <w:tblGrid>
        <w:gridCol w:w="818"/>
        <w:gridCol w:w="948"/>
        <w:gridCol w:w="948"/>
        <w:gridCol w:w="948"/>
        <w:gridCol w:w="948"/>
        <w:gridCol w:w="948"/>
        <w:gridCol w:w="948"/>
        <w:gridCol w:w="948"/>
        <w:gridCol w:w="948"/>
        <w:gridCol w:w="948"/>
      </w:tblGrid>
      <w:tr w:rsidR="009837B6" w:rsidRPr="009837B6" w:rsidTr="00683E1D">
        <w:trPr>
          <w:trHeight w:val="330"/>
        </w:trPr>
        <w:tc>
          <w:tcPr>
            <w:tcW w:w="43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lastRenderedPageBreak/>
              <w:t>Tham số</w:t>
            </w:r>
          </w:p>
        </w:tc>
        <w:tc>
          <w:tcPr>
            <w:tcW w:w="1521" w:type="pct"/>
            <w:gridSpan w:val="3"/>
            <w:tcBorders>
              <w:top w:val="single" w:sz="4" w:space="0" w:color="auto"/>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t>NSGAIII</w:t>
            </w:r>
          </w:p>
        </w:tc>
        <w:tc>
          <w:tcPr>
            <w:tcW w:w="1521" w:type="pct"/>
            <w:gridSpan w:val="3"/>
            <w:tcBorders>
              <w:top w:val="single" w:sz="4" w:space="0" w:color="auto"/>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t>GDE3</w:t>
            </w:r>
          </w:p>
        </w:tc>
        <w:tc>
          <w:tcPr>
            <w:tcW w:w="1521" w:type="pct"/>
            <w:gridSpan w:val="3"/>
            <w:tcBorders>
              <w:top w:val="single" w:sz="4" w:space="0" w:color="auto"/>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t>eMOEA</w:t>
            </w:r>
          </w:p>
        </w:tc>
      </w:tr>
      <w:tr w:rsidR="009837B6" w:rsidRPr="009837B6" w:rsidTr="00683E1D">
        <w:trPr>
          <w:trHeight w:val="330"/>
        </w:trPr>
        <w:tc>
          <w:tcPr>
            <w:tcW w:w="437" w:type="pct"/>
            <w:vMerge/>
            <w:tcBorders>
              <w:top w:val="single" w:sz="4" w:space="0" w:color="auto"/>
              <w:left w:val="single" w:sz="4" w:space="0" w:color="auto"/>
              <w:bottom w:val="single" w:sz="4" w:space="0" w:color="auto"/>
              <w:right w:val="single" w:sz="4" w:space="0" w:color="auto"/>
            </w:tcBorders>
            <w:vAlign w:val="center"/>
            <w:hideMark/>
          </w:tcPr>
          <w:p w:rsidR="009837B6" w:rsidRPr="009837B6" w:rsidRDefault="009837B6" w:rsidP="009837B6">
            <w:pPr>
              <w:spacing w:line="240" w:lineRule="auto"/>
              <w:jc w:val="left"/>
              <w:rPr>
                <w:rFonts w:eastAsia="Times New Roman" w:cs="Times New Roman"/>
                <w:b/>
                <w:color w:val="000000"/>
                <w:sz w:val="22"/>
              </w:rPr>
            </w:pPr>
          </w:p>
        </w:tc>
        <w:tc>
          <w:tcPr>
            <w:tcW w:w="507"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t>Min</w:t>
            </w:r>
          </w:p>
        </w:tc>
        <w:tc>
          <w:tcPr>
            <w:tcW w:w="507"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t>Median</w:t>
            </w:r>
          </w:p>
        </w:tc>
        <w:tc>
          <w:tcPr>
            <w:tcW w:w="507"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t>Max</w:t>
            </w:r>
          </w:p>
        </w:tc>
        <w:tc>
          <w:tcPr>
            <w:tcW w:w="507"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t>Min</w:t>
            </w:r>
          </w:p>
        </w:tc>
        <w:tc>
          <w:tcPr>
            <w:tcW w:w="507"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t>Median</w:t>
            </w:r>
          </w:p>
        </w:tc>
        <w:tc>
          <w:tcPr>
            <w:tcW w:w="507"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t>Max</w:t>
            </w:r>
          </w:p>
        </w:tc>
        <w:tc>
          <w:tcPr>
            <w:tcW w:w="507"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t>Min</w:t>
            </w:r>
          </w:p>
        </w:tc>
        <w:tc>
          <w:tcPr>
            <w:tcW w:w="507"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t>Median</w:t>
            </w:r>
          </w:p>
        </w:tc>
        <w:tc>
          <w:tcPr>
            <w:tcW w:w="507" w:type="pct"/>
            <w:tcBorders>
              <w:top w:val="nil"/>
              <w:left w:val="nil"/>
              <w:bottom w:val="single" w:sz="4" w:space="0" w:color="auto"/>
              <w:right w:val="single" w:sz="4" w:space="0" w:color="auto"/>
            </w:tcBorders>
            <w:shd w:val="clear" w:color="auto" w:fill="auto"/>
            <w:noWrap/>
            <w:vAlign w:val="center"/>
            <w:hideMark/>
          </w:tcPr>
          <w:p w:rsidR="009837B6" w:rsidRPr="009837B6" w:rsidRDefault="009837B6" w:rsidP="009837B6">
            <w:pPr>
              <w:spacing w:line="240" w:lineRule="auto"/>
              <w:jc w:val="center"/>
              <w:rPr>
                <w:rFonts w:eastAsia="Times New Roman" w:cs="Times New Roman"/>
                <w:b/>
                <w:color w:val="000000"/>
                <w:sz w:val="22"/>
              </w:rPr>
            </w:pPr>
            <w:r w:rsidRPr="009837B6">
              <w:rPr>
                <w:rFonts w:eastAsia="Times New Roman" w:cs="Times New Roman"/>
                <w:b/>
                <w:color w:val="000000"/>
                <w:sz w:val="22"/>
              </w:rPr>
              <w:t>Max</w:t>
            </w:r>
          </w:p>
        </w:tc>
      </w:tr>
      <w:tr w:rsidR="009837B6" w:rsidRPr="009837B6" w:rsidTr="00683E1D">
        <w:trPr>
          <w:trHeight w:val="330"/>
        </w:trPr>
        <w:tc>
          <w:tcPr>
            <w:tcW w:w="437"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rPr>
            </w:pPr>
            <w:r w:rsidRPr="009837B6">
              <w:rPr>
                <w:rFonts w:eastAsia="Times New Roman" w:cs="Times New Roman"/>
                <w:color w:val="000000"/>
                <w:sz w:val="22"/>
              </w:rPr>
              <w:t>T</w:t>
            </w:r>
          </w:p>
        </w:tc>
        <w:tc>
          <w:tcPr>
            <w:tcW w:w="1521" w:type="pct"/>
            <w:gridSpan w:val="3"/>
            <w:tcBorders>
              <w:top w:val="single" w:sz="4" w:space="0" w:color="auto"/>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center"/>
              <w:rPr>
                <w:rFonts w:eastAsia="Times New Roman" w:cs="Times New Roman"/>
                <w:color w:val="000000"/>
                <w:sz w:val="22"/>
              </w:rPr>
            </w:pPr>
            <w:r w:rsidRPr="009837B6">
              <w:rPr>
                <w:rFonts w:eastAsia="Times New Roman" w:cs="Times New Roman"/>
                <w:color w:val="000000"/>
                <w:sz w:val="22"/>
              </w:rPr>
              <w:t>80 (s)</w:t>
            </w:r>
          </w:p>
        </w:tc>
        <w:tc>
          <w:tcPr>
            <w:tcW w:w="1521" w:type="pct"/>
            <w:gridSpan w:val="3"/>
            <w:tcBorders>
              <w:top w:val="single" w:sz="4" w:space="0" w:color="auto"/>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center"/>
              <w:rPr>
                <w:rFonts w:eastAsia="Times New Roman" w:cs="Times New Roman"/>
                <w:color w:val="000000"/>
                <w:sz w:val="22"/>
              </w:rPr>
            </w:pPr>
            <w:r w:rsidRPr="009837B6">
              <w:rPr>
                <w:rFonts w:eastAsia="Times New Roman" w:cs="Times New Roman"/>
                <w:color w:val="000000"/>
                <w:sz w:val="22"/>
              </w:rPr>
              <w:t>86(s)</w:t>
            </w:r>
          </w:p>
        </w:tc>
        <w:tc>
          <w:tcPr>
            <w:tcW w:w="1521" w:type="pct"/>
            <w:gridSpan w:val="3"/>
            <w:tcBorders>
              <w:top w:val="single" w:sz="4" w:space="0" w:color="auto"/>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center"/>
              <w:rPr>
                <w:rFonts w:eastAsia="Times New Roman" w:cs="Times New Roman"/>
                <w:color w:val="000000"/>
                <w:sz w:val="22"/>
              </w:rPr>
            </w:pPr>
            <w:r w:rsidRPr="009837B6">
              <w:rPr>
                <w:rFonts w:eastAsia="Times New Roman" w:cs="Times New Roman"/>
                <w:color w:val="000000"/>
                <w:sz w:val="22"/>
              </w:rPr>
              <w:t>82(s)</w:t>
            </w:r>
          </w:p>
        </w:tc>
      </w:tr>
      <w:tr w:rsidR="009837B6" w:rsidRPr="009837B6" w:rsidTr="00683E1D">
        <w:trPr>
          <w:trHeight w:val="330"/>
        </w:trPr>
        <w:tc>
          <w:tcPr>
            <w:tcW w:w="437"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rPr>
            </w:pPr>
            <w:r w:rsidRPr="009837B6">
              <w:rPr>
                <w:rFonts w:eastAsia="Times New Roman" w:cs="Times New Roman"/>
                <w:color w:val="000000"/>
                <w:sz w:val="22"/>
              </w:rPr>
              <w:t>HV</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0.247</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0.272</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0.277</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0.281</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0.282</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0.282</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0.284</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0.284</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0.285</w:t>
            </w:r>
          </w:p>
        </w:tc>
      </w:tr>
      <w:tr w:rsidR="009837B6" w:rsidRPr="009837B6" w:rsidTr="00683E1D">
        <w:trPr>
          <w:trHeight w:val="330"/>
        </w:trPr>
        <w:tc>
          <w:tcPr>
            <w:tcW w:w="437"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rPr>
            </w:pPr>
            <w:r w:rsidRPr="009837B6">
              <w:rPr>
                <w:rFonts w:eastAsia="Times New Roman" w:cs="Times New Roman"/>
                <w:color w:val="000000"/>
                <w:sz w:val="22"/>
              </w:rPr>
              <w:t>GD</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0.000</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0.000</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0.001</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0.000</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0.000</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0.000</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0.000</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0.000</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0.000</w:t>
            </w:r>
          </w:p>
        </w:tc>
      </w:tr>
      <w:tr w:rsidR="009837B6" w:rsidRPr="009837B6" w:rsidTr="00683E1D">
        <w:trPr>
          <w:trHeight w:val="330"/>
        </w:trPr>
        <w:tc>
          <w:tcPr>
            <w:tcW w:w="437"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rPr>
            </w:pPr>
            <w:r w:rsidRPr="009837B6">
              <w:rPr>
                <w:rFonts w:eastAsia="Times New Roman" w:cs="Times New Roman"/>
                <w:color w:val="000000"/>
                <w:sz w:val="22"/>
              </w:rPr>
              <w:t>IGD</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0.006</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0.019</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0.031</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0.001</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0.001</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0.002</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0.000</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0.000</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0.000</w:t>
            </w:r>
          </w:p>
        </w:tc>
      </w:tr>
      <w:tr w:rsidR="009837B6" w:rsidRPr="009837B6" w:rsidTr="00683E1D">
        <w:trPr>
          <w:trHeight w:val="330"/>
        </w:trPr>
        <w:tc>
          <w:tcPr>
            <w:tcW w:w="437"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rPr>
            </w:pPr>
            <w:r w:rsidRPr="009837B6">
              <w:rPr>
                <w:rFonts w:eastAsia="Times New Roman" w:cs="Times New Roman"/>
                <w:color w:val="000000"/>
                <w:sz w:val="22"/>
              </w:rPr>
              <w:t>ASI</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0.058</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0.119</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0.133</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0.015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0.018</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0.054</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0.007</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0.010</w:t>
            </w:r>
          </w:p>
        </w:tc>
      </w:tr>
      <w:tr w:rsidR="009837B6" w:rsidRPr="009837B6" w:rsidTr="00683E1D">
        <w:trPr>
          <w:trHeight w:val="330"/>
        </w:trPr>
        <w:tc>
          <w:tcPr>
            <w:tcW w:w="437"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rPr>
            </w:pPr>
            <w:r w:rsidRPr="009837B6">
              <w:rPr>
                <w:rFonts w:eastAsia="Times New Roman" w:cs="Times New Roman"/>
                <w:color w:val="000000"/>
                <w:sz w:val="22"/>
              </w:rPr>
              <w:t>MPfE</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0.001</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0.004</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0.084</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0.001</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0.003</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0.007</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0.003</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0.004</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0.006</w:t>
            </w:r>
          </w:p>
        </w:tc>
      </w:tr>
      <w:tr w:rsidR="009837B6" w:rsidRPr="009837B6" w:rsidTr="00683E1D">
        <w:trPr>
          <w:trHeight w:val="330"/>
        </w:trPr>
        <w:tc>
          <w:tcPr>
            <w:tcW w:w="437"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rPr>
            </w:pPr>
            <w:r w:rsidRPr="009837B6">
              <w:rPr>
                <w:rFonts w:eastAsia="Times New Roman" w:cs="Times New Roman"/>
                <w:color w:val="000000"/>
                <w:sz w:val="22"/>
              </w:rPr>
              <w:t>S</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36514245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62863451</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135006369</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47377334</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55708642</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65681077</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1080155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1825133</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1946851</w:t>
            </w:r>
          </w:p>
        </w:tc>
      </w:tr>
      <w:tr w:rsidR="009837B6" w:rsidRPr="009837B6" w:rsidTr="00683E1D">
        <w:trPr>
          <w:trHeight w:val="330"/>
        </w:trPr>
        <w:tc>
          <w:tcPr>
            <w:tcW w:w="437"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rPr>
            </w:pPr>
            <w:r w:rsidRPr="009837B6">
              <w:rPr>
                <w:rFonts w:eastAsia="Times New Roman" w:cs="Times New Roman"/>
                <w:color w:val="000000"/>
                <w:sz w:val="22"/>
              </w:rPr>
              <w:t>C</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0.180</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0.196</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0.226</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0.215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0.223</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0.236</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0.189</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0.193</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0.225</w:t>
            </w:r>
          </w:p>
        </w:tc>
      </w:tr>
      <w:tr w:rsidR="009837B6" w:rsidRPr="009837B6" w:rsidTr="00683E1D">
        <w:trPr>
          <w:trHeight w:val="330"/>
        </w:trPr>
        <w:tc>
          <w:tcPr>
            <w:tcW w:w="437"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rPr>
            </w:pPr>
            <w:r w:rsidRPr="009837B6">
              <w:rPr>
                <w:rFonts w:eastAsia="Times New Roman" w:cs="Times New Roman"/>
                <w:color w:val="000000"/>
                <w:sz w:val="22"/>
              </w:rPr>
              <w:t>R1</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0.185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0.185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0.185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0.185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0.185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0.185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0.185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0.185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0.185</w:t>
            </w:r>
          </w:p>
        </w:tc>
      </w:tr>
      <w:tr w:rsidR="009837B6" w:rsidRPr="009837B6" w:rsidTr="00683E1D">
        <w:trPr>
          <w:trHeight w:val="330"/>
        </w:trPr>
        <w:tc>
          <w:tcPr>
            <w:tcW w:w="437"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rPr>
            </w:pPr>
            <w:r w:rsidRPr="009837B6">
              <w:rPr>
                <w:rFonts w:eastAsia="Times New Roman" w:cs="Times New Roman"/>
                <w:color w:val="000000"/>
                <w:sz w:val="22"/>
              </w:rPr>
              <w:t>R2</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277304817</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277738955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287201429</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276282632</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276296824</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276395527</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276267235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276313552</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276421653</w:t>
            </w:r>
          </w:p>
        </w:tc>
      </w:tr>
      <w:tr w:rsidR="009837B6" w:rsidRPr="009837B6" w:rsidTr="00683E1D">
        <w:trPr>
          <w:trHeight w:val="330"/>
        </w:trPr>
        <w:tc>
          <w:tcPr>
            <w:tcW w:w="437"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rPr>
            </w:pPr>
            <w:r w:rsidRPr="009837B6">
              <w:rPr>
                <w:rFonts w:eastAsia="Times New Roman" w:cs="Times New Roman"/>
                <w:color w:val="000000"/>
                <w:sz w:val="22"/>
              </w:rPr>
              <w:t>R3</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310220995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310706665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321292338</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308983338</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308999210</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309109595</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308886079</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308937864</w:t>
            </w:r>
          </w:p>
        </w:tc>
        <w:tc>
          <w:tcPr>
            <w:tcW w:w="507" w:type="pct"/>
            <w:tcBorders>
              <w:top w:val="nil"/>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right"/>
              <w:rPr>
                <w:rFonts w:eastAsia="Times New Roman" w:cs="Times New Roman"/>
                <w:color w:val="000000"/>
                <w:sz w:val="22"/>
              </w:rPr>
            </w:pPr>
            <w:r w:rsidRPr="009837B6">
              <w:rPr>
                <w:rFonts w:eastAsia="Times New Roman" w:cs="Times New Roman"/>
                <w:color w:val="000000"/>
                <w:sz w:val="22"/>
              </w:rPr>
              <w:t>309058729</w:t>
            </w:r>
          </w:p>
        </w:tc>
      </w:tr>
      <w:tr w:rsidR="009837B6" w:rsidRPr="009837B6" w:rsidTr="00683E1D">
        <w:trPr>
          <w:trHeight w:val="330"/>
        </w:trPr>
        <w:tc>
          <w:tcPr>
            <w:tcW w:w="437" w:type="pct"/>
            <w:tcBorders>
              <w:top w:val="nil"/>
              <w:left w:val="single" w:sz="4" w:space="0" w:color="auto"/>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left"/>
              <w:rPr>
                <w:rFonts w:eastAsia="Times New Roman" w:cs="Times New Roman"/>
                <w:color w:val="000000"/>
                <w:sz w:val="22"/>
              </w:rPr>
            </w:pPr>
            <w:r w:rsidRPr="009837B6">
              <w:rPr>
                <w:rFonts w:eastAsia="Times New Roman" w:cs="Times New Roman"/>
                <w:color w:val="000000"/>
                <w:sz w:val="22"/>
              </w:rPr>
              <w:t>T2</w:t>
            </w:r>
          </w:p>
        </w:tc>
        <w:tc>
          <w:tcPr>
            <w:tcW w:w="1521" w:type="pct"/>
            <w:gridSpan w:val="3"/>
            <w:tcBorders>
              <w:top w:val="single" w:sz="4" w:space="0" w:color="auto"/>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center"/>
              <w:rPr>
                <w:rFonts w:eastAsia="Times New Roman" w:cs="Times New Roman"/>
                <w:color w:val="000000"/>
                <w:sz w:val="22"/>
              </w:rPr>
            </w:pPr>
            <w:r w:rsidRPr="009837B6">
              <w:rPr>
                <w:rFonts w:eastAsia="Times New Roman" w:cs="Times New Roman"/>
                <w:color w:val="000000"/>
                <w:sz w:val="22"/>
              </w:rPr>
              <w:t>0.5 (s)</w:t>
            </w:r>
          </w:p>
        </w:tc>
        <w:tc>
          <w:tcPr>
            <w:tcW w:w="1521" w:type="pct"/>
            <w:gridSpan w:val="3"/>
            <w:tcBorders>
              <w:top w:val="single" w:sz="4" w:space="0" w:color="auto"/>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center"/>
              <w:rPr>
                <w:rFonts w:eastAsia="Times New Roman" w:cs="Times New Roman"/>
                <w:color w:val="000000"/>
                <w:sz w:val="22"/>
              </w:rPr>
            </w:pPr>
            <w:r w:rsidRPr="009837B6">
              <w:rPr>
                <w:rFonts w:eastAsia="Times New Roman" w:cs="Times New Roman"/>
                <w:color w:val="000000"/>
                <w:sz w:val="22"/>
              </w:rPr>
              <w:t>0.4 (s)</w:t>
            </w:r>
          </w:p>
        </w:tc>
        <w:tc>
          <w:tcPr>
            <w:tcW w:w="1521" w:type="pct"/>
            <w:gridSpan w:val="3"/>
            <w:tcBorders>
              <w:top w:val="single" w:sz="4" w:space="0" w:color="auto"/>
              <w:left w:val="nil"/>
              <w:bottom w:val="single" w:sz="4" w:space="0" w:color="auto"/>
              <w:right w:val="single" w:sz="4" w:space="0" w:color="auto"/>
            </w:tcBorders>
            <w:shd w:val="clear" w:color="auto" w:fill="auto"/>
            <w:noWrap/>
            <w:vAlign w:val="bottom"/>
            <w:hideMark/>
          </w:tcPr>
          <w:p w:rsidR="009837B6" w:rsidRPr="009837B6" w:rsidRDefault="009837B6" w:rsidP="009837B6">
            <w:pPr>
              <w:spacing w:line="240" w:lineRule="auto"/>
              <w:jc w:val="center"/>
              <w:rPr>
                <w:rFonts w:eastAsia="Times New Roman" w:cs="Times New Roman"/>
                <w:color w:val="000000"/>
                <w:sz w:val="22"/>
              </w:rPr>
            </w:pPr>
            <w:r w:rsidRPr="009837B6">
              <w:rPr>
                <w:rFonts w:eastAsia="Times New Roman" w:cs="Times New Roman"/>
                <w:color w:val="000000"/>
                <w:sz w:val="22"/>
              </w:rPr>
              <w:t>330 (s)</w:t>
            </w:r>
          </w:p>
        </w:tc>
      </w:tr>
    </w:tbl>
    <w:p w:rsidR="00683E1D" w:rsidRDefault="00683E1D" w:rsidP="00683E1D">
      <w:pPr>
        <w:pStyle w:val="Heading6"/>
      </w:pPr>
      <w:bookmarkStart w:id="173" w:name="_Toc3490991"/>
      <w:r>
        <w:t>Giá trị tham số so sánh cho tập data</w:t>
      </w:r>
      <w:r w:rsidR="005445CE">
        <w:t>2</w:t>
      </w:r>
      <w:r>
        <w:t>.json với runSeed=5</w:t>
      </w:r>
      <w:bookmarkEnd w:id="173"/>
    </w:p>
    <w:p w:rsidR="009837B6" w:rsidRDefault="009837B6" w:rsidP="00E11416">
      <w:pPr>
        <w:rPr>
          <w:rFonts w:eastAsiaTheme="majorEastAsia" w:cstheme="majorBidi"/>
          <w:color w:val="2E74B5" w:themeColor="accent1" w:themeShade="BF"/>
          <w:sz w:val="28"/>
          <w:szCs w:val="32"/>
        </w:rPr>
      </w:pPr>
    </w:p>
    <w:p w:rsidR="00DD2781" w:rsidRDefault="00DD2781">
      <w:pPr>
        <w:spacing w:after="160" w:line="259" w:lineRule="auto"/>
        <w:jc w:val="left"/>
        <w:rPr>
          <w:rFonts w:eastAsiaTheme="majorEastAsia" w:cstheme="majorBidi"/>
          <w:b/>
          <w:color w:val="2E74B5" w:themeColor="accent1" w:themeShade="BF"/>
          <w:sz w:val="28"/>
          <w:szCs w:val="32"/>
        </w:rPr>
      </w:pPr>
      <w:r>
        <w:br w:type="page"/>
      </w:r>
    </w:p>
    <w:p w:rsidR="00BE06A2" w:rsidRDefault="00DD2CE5" w:rsidP="00DD2CE5">
      <w:pPr>
        <w:pStyle w:val="Heading1"/>
      </w:pPr>
      <w:bookmarkStart w:id="174" w:name="_Toc3529855"/>
      <w:r>
        <w:lastRenderedPageBreak/>
        <w:t>KẾT LUẬN</w:t>
      </w:r>
      <w:bookmarkEnd w:id="174"/>
    </w:p>
    <w:p w:rsidR="007A002F" w:rsidRDefault="004D15BC" w:rsidP="004D15BC">
      <w:pPr>
        <w:tabs>
          <w:tab w:val="left" w:pos="284"/>
        </w:tabs>
        <w:spacing w:after="160" w:line="259" w:lineRule="auto"/>
        <w:jc w:val="left"/>
      </w:pPr>
      <w:r>
        <w:tab/>
      </w:r>
      <w:r w:rsidR="007A002F">
        <w:t>Luận văn tốt nghiệp của sinh viên với đề tài: “</w:t>
      </w:r>
      <w:r w:rsidR="00F00EFF">
        <w:rPr>
          <w:rFonts w:eastAsia="Times New Roman"/>
        </w:rPr>
        <w:t>Phát triển và thử nghiệm một số thuật toán trên MOEA Framework cho bài toán đấu thầu nhiều vòng</w:t>
      </w:r>
      <w:r w:rsidR="007A002F">
        <w:t>” cơ bản đã hoàn thành. Luận văn đã giải quyết được các nhiệm vụ đặt ra ban đầu bao gồm:</w:t>
      </w:r>
    </w:p>
    <w:p w:rsidR="001C22FF" w:rsidRDefault="001C22FF" w:rsidP="001C22FF">
      <w:pPr>
        <w:pStyle w:val="ListParagraph"/>
        <w:numPr>
          <w:ilvl w:val="0"/>
          <w:numId w:val="41"/>
        </w:numPr>
      </w:pPr>
      <w:r>
        <w:t>Nghiên cứu mô hình hóa bài toán đấu thầu nhiều vòng dựa vào lý thuyết trò chơi và cân bằng Nash</w:t>
      </w:r>
    </w:p>
    <w:p w:rsidR="001C22FF" w:rsidRDefault="001C22FF" w:rsidP="001C22FF">
      <w:pPr>
        <w:pStyle w:val="ListParagraph"/>
        <w:numPr>
          <w:ilvl w:val="0"/>
          <w:numId w:val="41"/>
        </w:numPr>
      </w:pPr>
      <w:r>
        <w:t>Tìm hiểu các thuật toán di truyền, thuật toán tiến hóa đa mục tiêu để giải quyết bài toán đấu thầu đã được mô hình hóa.</w:t>
      </w:r>
    </w:p>
    <w:p w:rsidR="001C22FF" w:rsidRDefault="001C22FF" w:rsidP="001C22FF">
      <w:pPr>
        <w:pStyle w:val="ListParagraph"/>
        <w:numPr>
          <w:ilvl w:val="0"/>
          <w:numId w:val="41"/>
        </w:numPr>
      </w:pPr>
      <w:r>
        <w:t xml:space="preserve">Xây dựng mô hình bài toán đấu thầu nhiều vòng, dựa vào MOEA Framework triển khai các thuật toán tiến hóa đa mục tiêu NSGAIII, GDE3, </w:t>
      </w:r>
      <w:r w:rsidRPr="007D12F5">
        <w:rPr>
          <w:szCs w:val="26"/>
          <w:lang w:val="el-GR"/>
        </w:rPr>
        <w:t>ε</w:t>
      </w:r>
      <w:r>
        <w:t>MOEA để giải bài toán đấu thầu nhiều vòng.</w:t>
      </w:r>
    </w:p>
    <w:p w:rsidR="001C22FF" w:rsidRDefault="001C22FF" w:rsidP="00B40A12">
      <w:pPr>
        <w:pStyle w:val="ListParagraph"/>
        <w:numPr>
          <w:ilvl w:val="0"/>
          <w:numId w:val="41"/>
        </w:numPr>
      </w:pPr>
      <w:r>
        <w:t>Đưa ra so sánh đánh giá các thuật toán tiến hóa đa mục tiêu đã sử</w:t>
      </w:r>
      <w:r w:rsidR="002B16A9">
        <w:t xml:space="preserve"> dụ</w:t>
      </w:r>
      <w:r w:rsidR="00461ADC">
        <w:t xml:space="preserve">ng với các tham số Hypervolumn, </w:t>
      </w:r>
      <w:r w:rsidR="00461ADC" w:rsidRPr="006F2599">
        <w:t>ε+-Indicator</w:t>
      </w:r>
      <w:r w:rsidR="00461ADC">
        <w:t>, Generation Distance, Thời gian thực thi thuật toán</w:t>
      </w:r>
    </w:p>
    <w:p w:rsidR="00B40A12" w:rsidRPr="00684B44" w:rsidRDefault="00B40A12" w:rsidP="00B40A12">
      <w:pPr>
        <w:rPr>
          <w:b/>
        </w:rPr>
      </w:pPr>
      <w:r w:rsidRPr="00684B44">
        <w:rPr>
          <w:b/>
        </w:rPr>
        <w:t>Đóng góp khoa học của luận văn:</w:t>
      </w:r>
    </w:p>
    <w:p w:rsidR="00313CE9" w:rsidRDefault="00313CE9" w:rsidP="00B40A12">
      <w:r>
        <w:tab/>
        <w:t>Luận văn đã xây dựng vấn đề đấu thầu nhiều vòng thành một đối tượng</w:t>
      </w:r>
      <w:r w:rsidR="00360EC0">
        <w:t xml:space="preserve"> mới</w:t>
      </w:r>
      <w:r>
        <w:t xml:space="preserve"> riêng biệt</w:t>
      </w:r>
      <w:r w:rsidR="00360EC0">
        <w:t xml:space="preserve"> trong MOEA Framework. Luận văn làm rõ 03 tham số so sánh cho các thuật toán tiến hóa đa mục tiêu </w:t>
      </w:r>
      <w:r w:rsidR="00360EC0">
        <w:t xml:space="preserve">Hypervolumn, </w:t>
      </w:r>
      <w:r w:rsidR="00360EC0" w:rsidRPr="006F2599">
        <w:t>ε+-Indicator</w:t>
      </w:r>
      <w:r w:rsidR="00360EC0">
        <w:t>, Generation Distance</w:t>
      </w:r>
      <w:r w:rsidR="00360EC0">
        <w:t xml:space="preserve">. Sử dụng 03 tham số này để so sánh 03 thuật toán tiến hóa đa mục tiêu: NSGAIII, GDE3, </w:t>
      </w:r>
      <w:r w:rsidR="00360EC0" w:rsidRPr="006F2599">
        <w:t>ε</w:t>
      </w:r>
      <w:r w:rsidR="00360EC0">
        <w:t>MOEA</w:t>
      </w:r>
      <w:r w:rsidR="007F7674">
        <w:t>.</w:t>
      </w:r>
    </w:p>
    <w:p w:rsidR="007F7674" w:rsidRDefault="007F7674" w:rsidP="00B40A12">
      <w:r>
        <w:tab/>
        <w:t>Các kết quả của luận văn có thể</w:t>
      </w:r>
      <w:r w:rsidR="00626B7D">
        <w:t xml:space="preserve"> trở thành nguồn</w:t>
      </w:r>
      <w:r>
        <w:t xml:space="preserve"> tham khảo rất hữu dụng khi thực hiện cải tiến các thuật toán tiến hóa đa mục tiêu.</w:t>
      </w:r>
    </w:p>
    <w:p w:rsidR="008A294A" w:rsidRPr="00730CE5" w:rsidRDefault="008A294A" w:rsidP="008A294A">
      <w:pPr>
        <w:rPr>
          <w:b/>
        </w:rPr>
      </w:pPr>
      <w:bookmarkStart w:id="175" w:name="_GoBack"/>
      <w:bookmarkEnd w:id="175"/>
      <w:r w:rsidRPr="00730CE5">
        <w:rPr>
          <w:b/>
        </w:rPr>
        <w:t>Những khó khăn gặp phải trong quá trình thực hiệ</w:t>
      </w:r>
      <w:r w:rsidR="001C22FF">
        <w:rPr>
          <w:b/>
        </w:rPr>
        <w:t>n luận văn</w:t>
      </w:r>
      <w:r w:rsidRPr="00730CE5">
        <w:rPr>
          <w:b/>
        </w:rPr>
        <w:t>:</w:t>
      </w:r>
    </w:p>
    <w:p w:rsidR="008A294A" w:rsidRDefault="008A294A" w:rsidP="00042427">
      <w:pPr>
        <w:pStyle w:val="ListParagraph"/>
        <w:numPr>
          <w:ilvl w:val="0"/>
          <w:numId w:val="29"/>
        </w:numPr>
      </w:pPr>
      <w:r>
        <w:t>Chưa tiếp cận với thực tế một cuộc đấu thầu nhiều vòng, việc mô tả bài toán còn phụ thuộc nhiều vào kiến thức trong tài liệu tham khảo và tra cứu internet. Không thấy rõ được sự xung đột trong quá trình thực tế. Lý do,</w:t>
      </w:r>
      <w:r w:rsidR="008778C9">
        <w:t xml:space="preserve"> không có điều kiện làm việc trong các đơn vị thực hiện tổ chức đấu thầu, thông tin chi tiết của các buổi đấu thầu thường không được công khai</w:t>
      </w:r>
      <w:r>
        <w:t>.</w:t>
      </w:r>
    </w:p>
    <w:p w:rsidR="008A294A" w:rsidRDefault="008A294A" w:rsidP="00042427">
      <w:pPr>
        <w:pStyle w:val="ListParagraph"/>
        <w:numPr>
          <w:ilvl w:val="0"/>
          <w:numId w:val="29"/>
        </w:numPr>
      </w:pPr>
      <w:r>
        <w:t>Khó khăn trong việc thu thập dữ liệu nên chỉ sử dụng 02 bộ dữ liệu được cung cấp bởi giáo viên hướng dẫn.</w:t>
      </w:r>
    </w:p>
    <w:p w:rsidR="00B61631" w:rsidRPr="00730CE5" w:rsidRDefault="00B61631" w:rsidP="00B61631">
      <w:pPr>
        <w:rPr>
          <w:b/>
        </w:rPr>
      </w:pPr>
      <w:r w:rsidRPr="00730CE5">
        <w:rPr>
          <w:b/>
        </w:rPr>
        <w:t>Những hạn chế tồn tại:</w:t>
      </w:r>
    </w:p>
    <w:p w:rsidR="00B61631" w:rsidRDefault="00B61631" w:rsidP="00042427">
      <w:pPr>
        <w:pStyle w:val="ListParagraph"/>
        <w:numPr>
          <w:ilvl w:val="0"/>
          <w:numId w:val="30"/>
        </w:numPr>
      </w:pPr>
      <w:r>
        <w:t>Chương trình xây dựng hiện tại chỉ sử dụng cho các bộ dữ liệu có cùng cấu trúc với bộ dữ liệu đang sử dụng.</w:t>
      </w:r>
    </w:p>
    <w:p w:rsidR="00B61631" w:rsidRDefault="00B61631" w:rsidP="00042427">
      <w:pPr>
        <w:pStyle w:val="ListParagraph"/>
        <w:numPr>
          <w:ilvl w:val="0"/>
          <w:numId w:val="30"/>
        </w:numPr>
      </w:pPr>
      <w:r>
        <w:t xml:space="preserve">Chương trình xây dựng rất hữu ích trong việc nghiên cứu phát triển các thuật toán nhưng lại không thể áp dụng ngay vào thực tế. Lý do, bài toán thực tế có nhiều yếu </w:t>
      </w:r>
      <w:r>
        <w:lastRenderedPageBreak/>
        <w:t>tố tác động cần xem xét để thêm vào quá trình mô hình hóa như việc dự án bị kéo dài, khối lượng công việc bị tăng, các vấn đề liên quan đến nhà thầu hoặc nguồn vốn của chủ đầu tư…</w:t>
      </w:r>
    </w:p>
    <w:p w:rsidR="00E67354" w:rsidRPr="00730CE5" w:rsidRDefault="00E67354" w:rsidP="00E67354">
      <w:pPr>
        <w:ind w:left="360"/>
        <w:rPr>
          <w:b/>
        </w:rPr>
      </w:pPr>
      <w:r w:rsidRPr="00730CE5">
        <w:rPr>
          <w:b/>
        </w:rPr>
        <w:t>Hướng phát triển</w:t>
      </w:r>
    </w:p>
    <w:p w:rsidR="00E67354" w:rsidRDefault="00E67354" w:rsidP="00E67354">
      <w:pPr>
        <w:ind w:left="360"/>
      </w:pPr>
      <w:r>
        <w:tab/>
        <w:t>Do điều kiện cá nhân còn nhiều hạn chế, nên vấn đề nghiên cứu về “</w:t>
      </w:r>
      <w:r w:rsidR="003E3296">
        <w:rPr>
          <w:rFonts w:eastAsia="Times New Roman"/>
        </w:rPr>
        <w:t>Phát triển và thử nghiệm một số bài toán MOEA Framework cho bài toán đấu thầu nhiều vòng</w:t>
      </w:r>
      <w:r>
        <w:t>” trong khuôn khổ của luận văn này chỉ là những nghiên cứu ban đầu. Từ các kết quả của nghiên cứu này cho thấy bản thân tác giả phải tiếp tục nghiên cứu và triển khai theo các hướng sau:</w:t>
      </w:r>
    </w:p>
    <w:p w:rsidR="00E67354" w:rsidRDefault="00E67354" w:rsidP="00042427">
      <w:pPr>
        <w:pStyle w:val="ListParagraph"/>
        <w:numPr>
          <w:ilvl w:val="0"/>
          <w:numId w:val="12"/>
        </w:numPr>
      </w:pPr>
      <w:r>
        <w:t>Tiếp tục thêm vào một số thuật toán tiến hóa đa mục tiêu khác.</w:t>
      </w:r>
    </w:p>
    <w:p w:rsidR="00E67354" w:rsidRDefault="00E67354" w:rsidP="00042427">
      <w:pPr>
        <w:pStyle w:val="ListParagraph"/>
        <w:numPr>
          <w:ilvl w:val="0"/>
          <w:numId w:val="12"/>
        </w:numPr>
      </w:pPr>
      <w:r>
        <w:t>Nghiên cứu sâu hơn về các thuật toán</w:t>
      </w:r>
      <w:r w:rsidR="00F6553C">
        <w:t xml:space="preserve"> có hướng đề xuất những cải tiến mới dựa vào kết quả so sánh các thuật toán hiện tại.</w:t>
      </w:r>
    </w:p>
    <w:p w:rsidR="00F6553C" w:rsidRPr="006118BB" w:rsidRDefault="00F6553C" w:rsidP="00042427">
      <w:pPr>
        <w:pStyle w:val="ListParagraph"/>
        <w:numPr>
          <w:ilvl w:val="0"/>
          <w:numId w:val="12"/>
        </w:numPr>
      </w:pPr>
      <w:r>
        <w:t>Sử dụng kết quả của chương trình hiện tại, xây dựng một sản phẩm công nghệ thông tin để hỗ trợ ra quyết định trong các dự án cần đến đấu thầu và đấu thầu nhiều vòng.</w:t>
      </w:r>
    </w:p>
    <w:p w:rsidR="007A002F" w:rsidRPr="007A002F" w:rsidRDefault="007A002F">
      <w:pPr>
        <w:spacing w:after="160" w:line="259" w:lineRule="auto"/>
        <w:jc w:val="left"/>
      </w:pPr>
    </w:p>
    <w:p w:rsidR="003E3296" w:rsidRDefault="003E3296">
      <w:pPr>
        <w:spacing w:after="160" w:line="259" w:lineRule="auto"/>
        <w:jc w:val="left"/>
        <w:rPr>
          <w:rFonts w:eastAsiaTheme="majorEastAsia" w:cstheme="majorBidi"/>
          <w:b/>
          <w:color w:val="2E74B5" w:themeColor="accent1" w:themeShade="BF"/>
          <w:sz w:val="28"/>
          <w:szCs w:val="32"/>
        </w:rPr>
      </w:pPr>
      <w:r>
        <w:br w:type="page"/>
      </w:r>
    </w:p>
    <w:sdt>
      <w:sdtPr>
        <w:id w:val="-1981211723"/>
        <w:docPartObj>
          <w:docPartGallery w:val="Bibliographies"/>
          <w:docPartUnique/>
        </w:docPartObj>
      </w:sdtPr>
      <w:sdtEndPr>
        <w:rPr>
          <w:rFonts w:eastAsiaTheme="minorHAnsi" w:cstheme="minorBidi"/>
          <w:b w:val="0"/>
          <w:color w:val="auto"/>
          <w:sz w:val="26"/>
          <w:szCs w:val="22"/>
        </w:rPr>
      </w:sdtEndPr>
      <w:sdtContent>
        <w:p w:rsidR="00676E46" w:rsidRPr="00EC54B0" w:rsidRDefault="00EC54B0">
          <w:pPr>
            <w:pStyle w:val="Heading1"/>
          </w:pPr>
          <w:r w:rsidRPr="00EC54B0">
            <w:t>DANH MỤC TÀI LIỆU THAM KHẢO</w:t>
          </w:r>
        </w:p>
        <w:sdt>
          <w:sdtPr>
            <w:id w:val="-573587230"/>
            <w:bibliography/>
          </w:sdtPr>
          <w:sdtContent>
            <w:p w:rsidR="00676E46" w:rsidRDefault="00676E46" w:rsidP="00676E46">
              <w:pPr>
                <w:pStyle w:val="Bibliography"/>
                <w:ind w:left="720" w:hanging="720"/>
                <w:rPr>
                  <w:noProof/>
                  <w:sz w:val="24"/>
                  <w:szCs w:val="24"/>
                </w:rPr>
              </w:pPr>
              <w:r>
                <w:fldChar w:fldCharType="begin"/>
              </w:r>
              <w:r>
                <w:instrText xml:space="preserve"> BIBLIOGRAPHY </w:instrText>
              </w:r>
              <w:r>
                <w:fldChar w:fldCharType="separate"/>
              </w:r>
              <w:r>
                <w:rPr>
                  <w:noProof/>
                </w:rPr>
                <w:t xml:space="preserve">[01] Hadka, D. (2016). </w:t>
              </w:r>
              <w:r>
                <w:rPr>
                  <w:i/>
                  <w:iCs/>
                  <w:noProof/>
                </w:rPr>
                <w:t>Beginner’s Guide to the MOEA Framework.</w:t>
              </w:r>
              <w:r>
                <w:rPr>
                  <w:noProof/>
                </w:rPr>
                <w:t xml:space="preserve"> Copyright 2011-2016.</w:t>
              </w:r>
            </w:p>
            <w:p w:rsidR="00676E46" w:rsidRDefault="00676E46" w:rsidP="00676E46">
              <w:pPr>
                <w:pStyle w:val="Bibliography"/>
                <w:ind w:left="720" w:hanging="720"/>
                <w:rPr>
                  <w:noProof/>
                </w:rPr>
              </w:pPr>
              <w:r>
                <w:rPr>
                  <w:noProof/>
                </w:rPr>
                <w:t xml:space="preserve">[02] Coello Coello, C. A. (2007). </w:t>
              </w:r>
              <w:r>
                <w:rPr>
                  <w:i/>
                  <w:iCs/>
                  <w:noProof/>
                </w:rPr>
                <w:t>Evolutionary Algorithms for Solving Multi-Objective Problems.</w:t>
              </w:r>
              <w:r>
                <w:rPr>
                  <w:noProof/>
                </w:rPr>
                <w:t xml:space="preserve"> Springer Science+Business Media LLC, New York, NY.: 2007.</w:t>
              </w:r>
            </w:p>
            <w:p w:rsidR="00676E46" w:rsidRDefault="00676E46" w:rsidP="00676E46">
              <w:pPr>
                <w:pStyle w:val="Bibliography"/>
                <w:ind w:left="720" w:hanging="720"/>
                <w:rPr>
                  <w:noProof/>
                </w:rPr>
              </w:pPr>
              <w:r>
                <w:rPr>
                  <w:noProof/>
                </w:rPr>
                <w:t xml:space="preserve">[03] Knowles, J. a. (2002). </w:t>
              </w:r>
              <w:r>
                <w:rPr>
                  <w:i/>
                  <w:iCs/>
                  <w:noProof/>
                </w:rPr>
                <w:t>. On metrics for comparing non-dominated sets. - pages 711–716.</w:t>
              </w:r>
              <w:r>
                <w:rPr>
                  <w:noProof/>
                </w:rPr>
                <w:t xml:space="preserve"> Honolulu: In Congress on Evolutionary Computation.</w:t>
              </w:r>
            </w:p>
            <w:p w:rsidR="00676E46" w:rsidRDefault="00676E46" w:rsidP="00676E46">
              <w:pPr>
                <w:pStyle w:val="Bibliography"/>
                <w:ind w:left="720" w:hanging="720"/>
                <w:rPr>
                  <w:noProof/>
                </w:rPr>
              </w:pPr>
              <w:r>
                <w:rPr>
                  <w:noProof/>
                </w:rPr>
                <w:t xml:space="preserve">[04] Bosman, P. A. (2003). </w:t>
              </w:r>
              <w:r>
                <w:rPr>
                  <w:i/>
                  <w:iCs/>
                  <w:noProof/>
                </w:rPr>
                <w:t>The balance between proximity and diversity in multiobjective evolutionary algorithms. .</w:t>
              </w:r>
              <w:r>
                <w:rPr>
                  <w:noProof/>
                </w:rPr>
                <w:t xml:space="preserve"> IEEE Transactions on Evolutionary Computation. 7(2):174–188.</w:t>
              </w:r>
            </w:p>
            <w:p w:rsidR="00676E46" w:rsidRDefault="00676E46" w:rsidP="00676E46">
              <w:pPr>
                <w:pStyle w:val="Bibliography"/>
                <w:ind w:left="720" w:hanging="720"/>
                <w:rPr>
                  <w:noProof/>
                </w:rPr>
              </w:pPr>
              <w:r>
                <w:rPr>
                  <w:noProof/>
                </w:rPr>
                <w:t xml:space="preserve">[05] Deb, K. a. (2002). </w:t>
              </w:r>
              <w:r>
                <w:rPr>
                  <w:i/>
                  <w:iCs/>
                  <w:noProof/>
                </w:rPr>
                <w:t>Running performance metrics for evolutionary multi-objective optimization. KanGAL.</w:t>
              </w:r>
              <w:r>
                <w:rPr>
                  <w:noProof/>
                </w:rPr>
                <w:t xml:space="preserve"> Kanpur: KanGAL Report No. 2002004, Kanpur Genetic Algorithms Laboratory (KanGAL).</w:t>
              </w:r>
            </w:p>
            <w:p w:rsidR="00676E46" w:rsidRDefault="00676E46" w:rsidP="00676E46">
              <w:pPr>
                <w:pStyle w:val="Bibliography"/>
                <w:ind w:left="720" w:hanging="720"/>
                <w:rPr>
                  <w:noProof/>
                </w:rPr>
              </w:pPr>
              <w:r>
                <w:rPr>
                  <w:noProof/>
                </w:rPr>
                <w:t xml:space="preserve">[06] Knowles, J. a. (2002). </w:t>
              </w:r>
              <w:r>
                <w:rPr>
                  <w:i/>
                  <w:iCs/>
                  <w:noProof/>
                </w:rPr>
                <w:t>On metrics for comparing non-dominated sets.</w:t>
              </w:r>
              <w:r>
                <w:rPr>
                  <w:noProof/>
                </w:rPr>
                <w:t xml:space="preserve"> Honolulu, HI.: In Congress on Evolutionary Computation (CEC 2002), pages 711–716.</w:t>
              </w:r>
            </w:p>
            <w:p w:rsidR="00676E46" w:rsidRDefault="00676E46" w:rsidP="00676E46">
              <w:pPr>
                <w:pStyle w:val="Bibliography"/>
                <w:ind w:left="720" w:hanging="720"/>
                <w:rPr>
                  <w:noProof/>
                </w:rPr>
              </w:pPr>
              <w:r>
                <w:rPr>
                  <w:noProof/>
                </w:rPr>
                <w:t xml:space="preserve">[07] Hadka, D. a. (2012). </w:t>
              </w:r>
              <w:r>
                <w:rPr>
                  <w:i/>
                  <w:iCs/>
                  <w:noProof/>
                </w:rPr>
                <w:t>Diagnostic assessment of search controls and failure modes in many-objective evolutionary optimization.</w:t>
              </w:r>
              <w:r>
                <w:rPr>
                  <w:noProof/>
                </w:rPr>
                <w:t xml:space="preserve"> Evolutionary Computation, 20(3):423–452.</w:t>
              </w:r>
            </w:p>
            <w:p w:rsidR="00676E46" w:rsidRDefault="00676E46" w:rsidP="00676E46">
              <w:pPr>
                <w:pStyle w:val="Bibliography"/>
                <w:ind w:left="720" w:hanging="720"/>
                <w:rPr>
                  <w:noProof/>
                </w:rPr>
              </w:pPr>
              <w:r>
                <w:rPr>
                  <w:noProof/>
                </w:rPr>
                <w:t xml:space="preserve">[08] A. Konak, D. W. (2006). </w:t>
              </w:r>
              <w:r>
                <w:rPr>
                  <w:i/>
                  <w:iCs/>
                  <w:noProof/>
                </w:rPr>
                <w:t>Multi-objective optimization using genetic algorithms: A tutorial.</w:t>
              </w:r>
              <w:r>
                <w:rPr>
                  <w:noProof/>
                </w:rPr>
                <w:t xml:space="preserve"> J. Reliability Engineering and System Safety, No. 91, pp. 992-1007.</w:t>
              </w:r>
            </w:p>
            <w:p w:rsidR="00676E46" w:rsidRDefault="00676E46" w:rsidP="00676E46">
              <w:pPr>
                <w:pStyle w:val="Bibliography"/>
                <w:ind w:left="720" w:hanging="720"/>
                <w:rPr>
                  <w:noProof/>
                </w:rPr>
              </w:pPr>
              <w:r>
                <w:rPr>
                  <w:noProof/>
                </w:rPr>
                <w:t xml:space="preserve">[09] J.D.Schaffer. (1985). </w:t>
              </w:r>
              <w:r>
                <w:rPr>
                  <w:i/>
                  <w:iCs/>
                  <w:noProof/>
                </w:rPr>
                <w:t>Multiple objective optimization with vector evaluated genetic algorithms.</w:t>
              </w:r>
              <w:r>
                <w:rPr>
                  <w:noProof/>
                </w:rPr>
                <w:t xml:space="preserve"> Proceedings of the International Conference on Genetic Algorithm and their Applications.</w:t>
              </w:r>
            </w:p>
            <w:p w:rsidR="00676E46" w:rsidRDefault="00676E46" w:rsidP="00676E46">
              <w:pPr>
                <w:pStyle w:val="Bibliography"/>
                <w:ind w:left="720" w:hanging="720"/>
                <w:rPr>
                  <w:noProof/>
                </w:rPr>
              </w:pPr>
              <w:r>
                <w:rPr>
                  <w:noProof/>
                </w:rPr>
                <w:t xml:space="preserve">[10] Fleming, C. M. (1993). </w:t>
              </w:r>
              <w:r>
                <w:rPr>
                  <w:i/>
                  <w:iCs/>
                  <w:noProof/>
                </w:rPr>
                <w:t>Multiobjective genetic algorithms.</w:t>
              </w:r>
              <w:r>
                <w:rPr>
                  <w:noProof/>
                </w:rPr>
                <w:t xml:space="preserve"> London, UK: IEE Colloquium on Genetic Algorithms for Control Systems Engineering (Digest No. 1993/130), 28 May 1993.</w:t>
              </w:r>
            </w:p>
            <w:p w:rsidR="00676E46" w:rsidRDefault="00676E46" w:rsidP="00676E46">
              <w:pPr>
                <w:pStyle w:val="Bibliography"/>
                <w:ind w:left="720" w:hanging="720"/>
                <w:rPr>
                  <w:noProof/>
                </w:rPr>
              </w:pPr>
              <w:r>
                <w:rPr>
                  <w:noProof/>
                </w:rPr>
                <w:t xml:space="preserve">[11] J. Horn, N. N. (1994). </w:t>
              </w:r>
              <w:r>
                <w:rPr>
                  <w:i/>
                  <w:iCs/>
                  <w:noProof/>
                </w:rPr>
                <w:t>A niched Pareto genetic algorithm for multiobjective optimization.</w:t>
              </w:r>
              <w:r>
                <w:rPr>
                  <w:noProof/>
                </w:rPr>
                <w:t xml:space="preserve"> Orlando, RL, USA: Proceedings of the first IEEE Conference on Evolutionary Computation. IEEE World Congress on Computational Intelligence, 27–29 June.</w:t>
              </w:r>
            </w:p>
            <w:p w:rsidR="00676E46" w:rsidRDefault="00676E46" w:rsidP="00676E46">
              <w:pPr>
                <w:pStyle w:val="Bibliography"/>
                <w:ind w:left="720" w:hanging="720"/>
                <w:rPr>
                  <w:noProof/>
                </w:rPr>
              </w:pPr>
              <w:r>
                <w:rPr>
                  <w:noProof/>
                </w:rPr>
                <w:t xml:space="preserve">[12] P. Hajela P, C. Y. (1995). </w:t>
              </w:r>
              <w:r>
                <w:rPr>
                  <w:i/>
                  <w:iCs/>
                  <w:noProof/>
                </w:rPr>
                <w:t>Genetic search strategies in multicriterion optimal design.</w:t>
              </w:r>
              <w:r>
                <w:rPr>
                  <w:noProof/>
                </w:rPr>
                <w:t xml:space="preserve"> Perth, WA, Australia: Struct Optimization , 4(2), 1992, pp. 99–107. on Evolutionary Computation, 29 November –1 December.</w:t>
              </w:r>
            </w:p>
            <w:p w:rsidR="00676E46" w:rsidRDefault="00676E46" w:rsidP="00676E46">
              <w:pPr>
                <w:pStyle w:val="Bibliography"/>
                <w:ind w:left="720" w:hanging="720"/>
                <w:rPr>
                  <w:noProof/>
                </w:rPr>
              </w:pPr>
              <w:r>
                <w:rPr>
                  <w:noProof/>
                </w:rPr>
                <w:lastRenderedPageBreak/>
                <w:t xml:space="preserve">[13] T. Murata, H. I. (1995). </w:t>
              </w:r>
              <w:r>
                <w:rPr>
                  <w:i/>
                  <w:iCs/>
                  <w:noProof/>
                </w:rPr>
                <w:t>MOGA: multi-objective genetic algorithms.</w:t>
              </w:r>
              <w:r>
                <w:rPr>
                  <w:noProof/>
                </w:rPr>
                <w:t xml:space="preserve"> Perth, WA, Australia: Proceedings of the 1995 IEEE International Conference on Evolutionary Computation, 29 November –1 December.</w:t>
              </w:r>
            </w:p>
            <w:p w:rsidR="00676E46" w:rsidRDefault="00676E46" w:rsidP="00676E46">
              <w:pPr>
                <w:pStyle w:val="Bibliography"/>
                <w:ind w:left="720" w:hanging="720"/>
                <w:rPr>
                  <w:noProof/>
                </w:rPr>
              </w:pPr>
              <w:r>
                <w:rPr>
                  <w:noProof/>
                </w:rPr>
                <w:t xml:space="preserve">[14] N. Srinivas, K. D. (1994). </w:t>
              </w:r>
              <w:r>
                <w:rPr>
                  <w:i/>
                  <w:iCs/>
                  <w:noProof/>
                </w:rPr>
                <w:t>Multiobjective optimization using nondominated sorting in genetic algorithms.</w:t>
              </w:r>
              <w:r>
                <w:rPr>
                  <w:noProof/>
                </w:rPr>
                <w:t xml:space="preserve"> J. Evol Comput 2(3), pp. 221–48.</w:t>
              </w:r>
            </w:p>
            <w:p w:rsidR="00676E46" w:rsidRDefault="00676E46" w:rsidP="00676E46">
              <w:pPr>
                <w:pStyle w:val="Bibliography"/>
                <w:ind w:left="720" w:hanging="720"/>
                <w:rPr>
                  <w:noProof/>
                </w:rPr>
              </w:pPr>
              <w:r>
                <w:rPr>
                  <w:noProof/>
                </w:rPr>
                <w:t xml:space="preserve">[15] E. Zitzler, L. T. (1999). </w:t>
              </w:r>
              <w:r>
                <w:rPr>
                  <w:i/>
                  <w:iCs/>
                  <w:noProof/>
                </w:rPr>
                <w:t>Multiobjective evolutionary algorithms: a comparative case study and the strength Pareto approach.</w:t>
              </w:r>
              <w:r>
                <w:rPr>
                  <w:noProof/>
                </w:rPr>
                <w:t xml:space="preserve"> IEEE Trans Evol Comput, 3(4), pp. 257–71.</w:t>
              </w:r>
            </w:p>
            <w:p w:rsidR="00676E46" w:rsidRDefault="00676E46" w:rsidP="00676E46">
              <w:pPr>
                <w:pStyle w:val="Bibliography"/>
                <w:ind w:left="720" w:hanging="720"/>
                <w:rPr>
                  <w:noProof/>
                </w:rPr>
              </w:pPr>
              <w:r>
                <w:rPr>
                  <w:noProof/>
                </w:rPr>
                <w:t xml:space="preserve">[16] E. Zitzler, M. L. (2001). </w:t>
              </w:r>
              <w:r>
                <w:rPr>
                  <w:i/>
                  <w:iCs/>
                  <w:noProof/>
                </w:rPr>
                <w:t>SPEA2: improving the strength Pareto evolutionary algorithm.</w:t>
              </w:r>
              <w:r>
                <w:rPr>
                  <w:noProof/>
                </w:rPr>
                <w:t xml:space="preserve"> Zurich, Switzerland: Swiss Federal Institute Techonology.</w:t>
              </w:r>
            </w:p>
            <w:p w:rsidR="00676E46" w:rsidRDefault="00676E46" w:rsidP="00676E46">
              <w:pPr>
                <w:pStyle w:val="Bibliography"/>
                <w:ind w:left="720" w:hanging="720"/>
                <w:rPr>
                  <w:noProof/>
                </w:rPr>
              </w:pPr>
              <w:r>
                <w:rPr>
                  <w:noProof/>
                </w:rPr>
                <w:t xml:space="preserve">[17] J. D. Knowles, D. W. (2000). </w:t>
              </w:r>
              <w:r>
                <w:rPr>
                  <w:i/>
                  <w:iCs/>
                  <w:noProof/>
                </w:rPr>
                <w:t>Approximating the nondominated front using the Pareto archived evolution strategy.</w:t>
              </w:r>
              <w:r>
                <w:rPr>
                  <w:noProof/>
                </w:rPr>
                <w:t xml:space="preserve"> Evol Comput, 8(2), pp.149–72.</w:t>
              </w:r>
            </w:p>
            <w:p w:rsidR="00676E46" w:rsidRDefault="00676E46" w:rsidP="00676E46">
              <w:pPr>
                <w:pStyle w:val="Bibliography"/>
                <w:ind w:left="720" w:hanging="720"/>
                <w:rPr>
                  <w:noProof/>
                </w:rPr>
              </w:pPr>
              <w:r>
                <w:rPr>
                  <w:noProof/>
                </w:rPr>
                <w:t xml:space="preserve">[18] D. W. Corne, J. D. (2000). </w:t>
              </w:r>
              <w:r>
                <w:rPr>
                  <w:i/>
                  <w:iCs/>
                  <w:noProof/>
                </w:rPr>
                <w:t>The Pareto envelope-based selection algorithm for multiobjective optimization.</w:t>
              </w:r>
              <w:r>
                <w:rPr>
                  <w:noProof/>
                </w:rPr>
                <w:t xml:space="preserve"> Paris, France: Proceedings of sixth International Conference on Parallel Problem Solving from Nature, 18–20 September.</w:t>
              </w:r>
            </w:p>
            <w:p w:rsidR="00676E46" w:rsidRDefault="00676E46" w:rsidP="00676E46">
              <w:pPr>
                <w:pStyle w:val="Bibliography"/>
                <w:ind w:left="720" w:hanging="720"/>
                <w:rPr>
                  <w:noProof/>
                </w:rPr>
              </w:pPr>
              <w:r>
                <w:rPr>
                  <w:noProof/>
                </w:rPr>
                <w:t xml:space="preserve">[19] D. W. Corne, N. R. (2001). </w:t>
              </w:r>
              <w:r>
                <w:rPr>
                  <w:i/>
                  <w:iCs/>
                  <w:noProof/>
                </w:rPr>
                <w:t>PESA-II: region-based selection in evolutionary multiobjective optimization.</w:t>
              </w:r>
              <w:r>
                <w:rPr>
                  <w:noProof/>
                </w:rPr>
                <w:t xml:space="preserve"> San Francisco, CA: Proceedings of the Genetic and Evolutionary Computation Conference (GECCO-2001).</w:t>
              </w:r>
            </w:p>
            <w:p w:rsidR="00676E46" w:rsidRDefault="00676E46" w:rsidP="00676E46">
              <w:pPr>
                <w:pStyle w:val="Bibliography"/>
                <w:ind w:left="720" w:hanging="720"/>
                <w:rPr>
                  <w:noProof/>
                </w:rPr>
              </w:pPr>
              <w:r>
                <w:rPr>
                  <w:noProof/>
                </w:rPr>
                <w:t xml:space="preserve">[20] K. Deb, A. P. (2002). </w:t>
              </w:r>
              <w:r>
                <w:rPr>
                  <w:i/>
                  <w:iCs/>
                  <w:noProof/>
                </w:rPr>
                <w:t>A fast and elitist multiobjective genetic algorithm: NSGA-II.</w:t>
              </w:r>
              <w:r>
                <w:rPr>
                  <w:noProof/>
                </w:rPr>
                <w:t xml:space="preserve"> IEEE Trans Evol Comput, 6(2), pp.182–97.</w:t>
              </w:r>
            </w:p>
            <w:p w:rsidR="00676E46" w:rsidRDefault="00676E46" w:rsidP="00676E46">
              <w:pPr>
                <w:pStyle w:val="Bibliography"/>
                <w:ind w:left="720" w:hanging="720"/>
                <w:rPr>
                  <w:noProof/>
                </w:rPr>
              </w:pPr>
              <w:r>
                <w:rPr>
                  <w:noProof/>
                </w:rPr>
                <w:t xml:space="preserve">[21] H. Lu, G. G. (2003). </w:t>
              </w:r>
              <w:r>
                <w:rPr>
                  <w:i/>
                  <w:iCs/>
                  <w:noProof/>
                </w:rPr>
                <w:t>Rank-density-based multiobjective genetic algorithm and benchmark test function study.</w:t>
              </w:r>
              <w:r>
                <w:rPr>
                  <w:noProof/>
                </w:rPr>
                <w:t xml:space="preserve"> IEEE Trans Evol Comput, 7(4), pp.325–43.</w:t>
              </w:r>
            </w:p>
            <w:p w:rsidR="00676E46" w:rsidRDefault="00676E46" w:rsidP="00676E46">
              <w:pPr>
                <w:pStyle w:val="Bibliography"/>
                <w:ind w:left="720" w:hanging="720"/>
                <w:rPr>
                  <w:noProof/>
                </w:rPr>
              </w:pPr>
              <w:r>
                <w:rPr>
                  <w:noProof/>
                </w:rPr>
                <w:t xml:space="preserve">[22] G. G. Yen, H. L. (2003). </w:t>
              </w:r>
              <w:r>
                <w:rPr>
                  <w:i/>
                  <w:iCs/>
                  <w:noProof/>
                </w:rPr>
                <w:t>Dynamic multiobjective evolutionary algorithm: adaptive cell-based rank and density estimation.</w:t>
              </w:r>
              <w:r>
                <w:rPr>
                  <w:noProof/>
                </w:rPr>
                <w:t xml:space="preserve"> IEEE Trans Evol Comput, 7(3), pp.253–74.</w:t>
              </w:r>
            </w:p>
            <w:p w:rsidR="00676E46" w:rsidRDefault="00676E46" w:rsidP="00676E46">
              <w:pPr>
                <w:pStyle w:val="Bibliography"/>
                <w:ind w:left="720" w:hanging="720"/>
                <w:rPr>
                  <w:noProof/>
                </w:rPr>
              </w:pPr>
              <w:r>
                <w:rPr>
                  <w:noProof/>
                </w:rPr>
                <w:t xml:space="preserve">[23] Thanh Hoàng Ngọc, D. T. (n.d.). </w:t>
              </w:r>
              <w:r>
                <w:rPr>
                  <w:i/>
                  <w:iCs/>
                  <w:noProof/>
                </w:rPr>
                <w:t>Ứng dụng giải thuật tiến hóa đa mục tiêu trong thiết kế tối ưu kiến trúc mạng viễn thông.</w:t>
              </w:r>
              <w:r>
                <w:rPr>
                  <w:noProof/>
                </w:rPr>
                <w:t xml:space="preserve"> </w:t>
              </w:r>
            </w:p>
            <w:p w:rsidR="00676E46" w:rsidRDefault="00676E46" w:rsidP="00676E46">
              <w:pPr>
                <w:pStyle w:val="Bibliography"/>
                <w:ind w:left="720" w:hanging="720"/>
                <w:rPr>
                  <w:noProof/>
                </w:rPr>
              </w:pPr>
              <w:r>
                <w:rPr>
                  <w:noProof/>
                </w:rPr>
                <w:t xml:space="preserve">[24] Kalyanmoy Deb, M. M. (2003). </w:t>
              </w:r>
              <w:r>
                <w:rPr>
                  <w:i/>
                  <w:iCs/>
                  <w:noProof/>
                </w:rPr>
                <w:t>A Fast Multi-objective evolutionary algorithm for finding well-spread pareto-optimal solution.</w:t>
              </w:r>
              <w:r>
                <w:rPr>
                  <w:noProof/>
                </w:rPr>
                <w:t xml:space="preserve"> Kanpur, Indian: Indial Institute of technology Kanpur.</w:t>
              </w:r>
            </w:p>
            <w:p w:rsidR="00676E46" w:rsidRDefault="00676E46" w:rsidP="00676E46">
              <w:pPr>
                <w:pStyle w:val="Bibliography"/>
                <w:ind w:left="720" w:hanging="720"/>
                <w:rPr>
                  <w:noProof/>
                </w:rPr>
              </w:pPr>
              <w:r>
                <w:rPr>
                  <w:noProof/>
                </w:rPr>
                <w:t xml:space="preserve">[25] Saku Kukkonen - Kanpur Genetic Algorithms Laboratory, J. L.-D. (2005). </w:t>
              </w:r>
              <w:r>
                <w:rPr>
                  <w:i/>
                  <w:iCs/>
                  <w:noProof/>
                </w:rPr>
                <w:t>(2005) "GDE3: The third Evolution Step of Generalized Differential Evolution".</w:t>
              </w:r>
              <w:r>
                <w:rPr>
                  <w:noProof/>
                </w:rPr>
                <w:t xml:space="preserve"> Kanpur.</w:t>
              </w:r>
            </w:p>
            <w:p w:rsidR="00676E46" w:rsidRDefault="00676E46" w:rsidP="00676E46">
              <w:pPr>
                <w:pStyle w:val="Bibliography"/>
                <w:ind w:left="720" w:hanging="720"/>
                <w:rPr>
                  <w:noProof/>
                </w:rPr>
              </w:pPr>
              <w:r>
                <w:rPr>
                  <w:noProof/>
                </w:rPr>
                <w:t xml:space="preserve">[26] Guillermo Campos Ciro, F. D. (2016). </w:t>
              </w:r>
              <w:r>
                <w:rPr>
                  <w:i/>
                  <w:iCs/>
                  <w:noProof/>
                </w:rPr>
                <w:t>A NSGA-II and NSGA-III comparison for solving an open shop scheduling problem with resouce constraints.</w:t>
              </w:r>
              <w:r>
                <w:rPr>
                  <w:noProof/>
                </w:rPr>
                <w:t xml:space="preserve"> </w:t>
              </w:r>
            </w:p>
            <w:p w:rsidR="00676E46" w:rsidRDefault="00676E46" w:rsidP="00676E46">
              <w:pPr>
                <w:pStyle w:val="Bibliography"/>
                <w:ind w:left="720" w:hanging="720"/>
                <w:rPr>
                  <w:noProof/>
                </w:rPr>
              </w:pPr>
              <w:r>
                <w:rPr>
                  <w:noProof/>
                </w:rPr>
                <w:lastRenderedPageBreak/>
                <w:t xml:space="preserve">[27] SV: Trần Hải Linh, G. P.-T. (2016). </w:t>
              </w:r>
              <w:r>
                <w:rPr>
                  <w:i/>
                  <w:iCs/>
                  <w:noProof/>
                </w:rPr>
                <w:t>ĐATN Xây dựng phần mềm trợ giúp ra quyết định cho đấu thầu nhiều vòng dựa vào ứng dụng.</w:t>
              </w:r>
              <w:r>
                <w:rPr>
                  <w:noProof/>
                </w:rPr>
                <w:t xml:space="preserve"> Hà Nội: Đại học Bách Khoa.</w:t>
              </w:r>
            </w:p>
            <w:p w:rsidR="00676E46" w:rsidRDefault="00676E46" w:rsidP="00676E46">
              <w:r>
                <w:rPr>
                  <w:b/>
                  <w:bCs/>
                  <w:noProof/>
                </w:rPr>
                <w:fldChar w:fldCharType="end"/>
              </w:r>
            </w:p>
          </w:sdtContent>
        </w:sdt>
      </w:sdtContent>
    </w:sdt>
    <w:p w:rsidR="00961B11" w:rsidRPr="00961B11" w:rsidRDefault="00961B11" w:rsidP="00961B11"/>
    <w:sectPr w:rsidR="00961B11" w:rsidRPr="00961B11">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1295" w:rsidRDefault="00AE1295" w:rsidP="00BE06A2">
      <w:pPr>
        <w:spacing w:line="240" w:lineRule="auto"/>
      </w:pPr>
      <w:r>
        <w:separator/>
      </w:r>
    </w:p>
  </w:endnote>
  <w:endnote w:type="continuationSeparator" w:id="0">
    <w:p w:rsidR="00AE1295" w:rsidRDefault="00AE1295" w:rsidP="00BE0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ld">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Tahoma">
    <w:panose1 w:val="020B0604030504040204"/>
    <w:charset w:val="00"/>
    <w:family w:val="swiss"/>
    <w:pitch w:val="variable"/>
    <w:sig w:usb0="E1002AFF" w:usb1="C000605B" w:usb2="00000029" w:usb3="00000000" w:csb0="000101FF" w:csb1="00000000"/>
  </w:font>
  <w:font w:name="CMSY10">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825777"/>
      <w:docPartObj>
        <w:docPartGallery w:val="Page Numbers (Bottom of Page)"/>
        <w:docPartUnique/>
      </w:docPartObj>
    </w:sdtPr>
    <w:sdtEndPr>
      <w:rPr>
        <w:noProof/>
      </w:rPr>
    </w:sdtEndPr>
    <w:sdtContent>
      <w:p w:rsidR="00DE4162" w:rsidRDefault="00DE4162">
        <w:pPr>
          <w:pStyle w:val="Footer"/>
          <w:jc w:val="right"/>
        </w:pPr>
        <w:r>
          <w:fldChar w:fldCharType="begin"/>
        </w:r>
        <w:r>
          <w:instrText xml:space="preserve"> PAGE   \* MERGEFORMAT </w:instrText>
        </w:r>
        <w:r>
          <w:fldChar w:fldCharType="separate"/>
        </w:r>
        <w:r w:rsidR="00684B44">
          <w:rPr>
            <w:noProof/>
          </w:rPr>
          <w:t>57</w:t>
        </w:r>
        <w:r>
          <w:rPr>
            <w:noProof/>
          </w:rPr>
          <w:fldChar w:fldCharType="end"/>
        </w:r>
      </w:p>
    </w:sdtContent>
  </w:sdt>
  <w:p w:rsidR="00DE4162" w:rsidRDefault="00DE41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1295" w:rsidRDefault="00AE1295" w:rsidP="00BE06A2">
      <w:pPr>
        <w:spacing w:line="240" w:lineRule="auto"/>
      </w:pPr>
      <w:r>
        <w:separator/>
      </w:r>
    </w:p>
  </w:footnote>
  <w:footnote w:type="continuationSeparator" w:id="0">
    <w:p w:rsidR="00AE1295" w:rsidRDefault="00AE1295" w:rsidP="00BE0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73C85"/>
    <w:multiLevelType w:val="hybridMultilevel"/>
    <w:tmpl w:val="0DDCF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81864"/>
    <w:multiLevelType w:val="hybridMultilevel"/>
    <w:tmpl w:val="CC02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A647B"/>
    <w:multiLevelType w:val="hybridMultilevel"/>
    <w:tmpl w:val="1FE6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Bold" w:hAnsi="Bold" w:cs="Bold" w:hint="default"/>
      </w:rPr>
    </w:lvl>
    <w:lvl w:ilvl="2" w:tplc="04090005" w:tentative="1">
      <w:start w:val="1"/>
      <w:numFmt w:val="bullet"/>
      <w:lvlText w:val=""/>
      <w:lvlJc w:val="left"/>
      <w:pPr>
        <w:ind w:left="2160" w:hanging="360"/>
      </w:pPr>
      <w:rPr>
        <w:rFonts w:ascii="CMMI10" w:hAnsi="CMMI10" w:hint="default"/>
      </w:rPr>
    </w:lvl>
    <w:lvl w:ilvl="3" w:tplc="04090001" w:tentative="1">
      <w:start w:val="1"/>
      <w:numFmt w:val="bullet"/>
      <w:lvlText w:val=""/>
      <w:lvlJc w:val="left"/>
      <w:pPr>
        <w:ind w:left="2880" w:hanging="360"/>
      </w:pPr>
      <w:rPr>
        <w:rFonts w:ascii="Tahoma" w:hAnsi="Tahoma" w:hint="default"/>
      </w:rPr>
    </w:lvl>
    <w:lvl w:ilvl="4" w:tplc="04090003" w:tentative="1">
      <w:start w:val="1"/>
      <w:numFmt w:val="bullet"/>
      <w:lvlText w:val="o"/>
      <w:lvlJc w:val="left"/>
      <w:pPr>
        <w:ind w:left="3600" w:hanging="360"/>
      </w:pPr>
      <w:rPr>
        <w:rFonts w:ascii="Bold" w:hAnsi="Bold" w:cs="Bold" w:hint="default"/>
      </w:rPr>
    </w:lvl>
    <w:lvl w:ilvl="5" w:tplc="04090005" w:tentative="1">
      <w:start w:val="1"/>
      <w:numFmt w:val="bullet"/>
      <w:lvlText w:val=""/>
      <w:lvlJc w:val="left"/>
      <w:pPr>
        <w:ind w:left="4320" w:hanging="360"/>
      </w:pPr>
      <w:rPr>
        <w:rFonts w:ascii="CMMI10" w:hAnsi="CMMI10" w:hint="default"/>
      </w:rPr>
    </w:lvl>
    <w:lvl w:ilvl="6" w:tplc="04090001" w:tentative="1">
      <w:start w:val="1"/>
      <w:numFmt w:val="bullet"/>
      <w:lvlText w:val=""/>
      <w:lvlJc w:val="left"/>
      <w:pPr>
        <w:ind w:left="5040" w:hanging="360"/>
      </w:pPr>
      <w:rPr>
        <w:rFonts w:ascii="Tahoma" w:hAnsi="Tahoma" w:hint="default"/>
      </w:rPr>
    </w:lvl>
    <w:lvl w:ilvl="7" w:tplc="04090003" w:tentative="1">
      <w:start w:val="1"/>
      <w:numFmt w:val="bullet"/>
      <w:lvlText w:val="o"/>
      <w:lvlJc w:val="left"/>
      <w:pPr>
        <w:ind w:left="5760" w:hanging="360"/>
      </w:pPr>
      <w:rPr>
        <w:rFonts w:ascii="Bold" w:hAnsi="Bold" w:cs="Bold" w:hint="default"/>
      </w:rPr>
    </w:lvl>
    <w:lvl w:ilvl="8" w:tplc="04090005" w:tentative="1">
      <w:start w:val="1"/>
      <w:numFmt w:val="bullet"/>
      <w:lvlText w:val=""/>
      <w:lvlJc w:val="left"/>
      <w:pPr>
        <w:ind w:left="6480" w:hanging="360"/>
      </w:pPr>
      <w:rPr>
        <w:rFonts w:ascii="CMMI10" w:hAnsi="CMMI10" w:hint="default"/>
      </w:rPr>
    </w:lvl>
  </w:abstractNum>
  <w:abstractNum w:abstractNumId="3" w15:restartNumberingAfterBreak="0">
    <w:nsid w:val="0C1F413D"/>
    <w:multiLevelType w:val="hybridMultilevel"/>
    <w:tmpl w:val="CEF656DE"/>
    <w:lvl w:ilvl="0" w:tplc="134E15F0">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81386"/>
    <w:multiLevelType w:val="hybridMultilevel"/>
    <w:tmpl w:val="8F484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752EC"/>
    <w:multiLevelType w:val="hybridMultilevel"/>
    <w:tmpl w:val="E42C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0914DC"/>
    <w:multiLevelType w:val="hybridMultilevel"/>
    <w:tmpl w:val="358E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Bold" w:hAnsi="Bold" w:cs="Bold" w:hint="default"/>
      </w:rPr>
    </w:lvl>
    <w:lvl w:ilvl="2" w:tplc="04090005" w:tentative="1">
      <w:start w:val="1"/>
      <w:numFmt w:val="bullet"/>
      <w:lvlText w:val=""/>
      <w:lvlJc w:val="left"/>
      <w:pPr>
        <w:ind w:left="2160" w:hanging="360"/>
      </w:pPr>
      <w:rPr>
        <w:rFonts w:ascii="CMMI10" w:hAnsi="CMMI10" w:hint="default"/>
      </w:rPr>
    </w:lvl>
    <w:lvl w:ilvl="3" w:tplc="04090001" w:tentative="1">
      <w:start w:val="1"/>
      <w:numFmt w:val="bullet"/>
      <w:lvlText w:val=""/>
      <w:lvlJc w:val="left"/>
      <w:pPr>
        <w:ind w:left="2880" w:hanging="360"/>
      </w:pPr>
      <w:rPr>
        <w:rFonts w:ascii="Tahoma" w:hAnsi="Tahoma" w:hint="default"/>
      </w:rPr>
    </w:lvl>
    <w:lvl w:ilvl="4" w:tplc="04090003" w:tentative="1">
      <w:start w:val="1"/>
      <w:numFmt w:val="bullet"/>
      <w:lvlText w:val="o"/>
      <w:lvlJc w:val="left"/>
      <w:pPr>
        <w:ind w:left="3600" w:hanging="360"/>
      </w:pPr>
      <w:rPr>
        <w:rFonts w:ascii="Bold" w:hAnsi="Bold" w:cs="Bold" w:hint="default"/>
      </w:rPr>
    </w:lvl>
    <w:lvl w:ilvl="5" w:tplc="04090005" w:tentative="1">
      <w:start w:val="1"/>
      <w:numFmt w:val="bullet"/>
      <w:lvlText w:val=""/>
      <w:lvlJc w:val="left"/>
      <w:pPr>
        <w:ind w:left="4320" w:hanging="360"/>
      </w:pPr>
      <w:rPr>
        <w:rFonts w:ascii="CMMI10" w:hAnsi="CMMI10" w:hint="default"/>
      </w:rPr>
    </w:lvl>
    <w:lvl w:ilvl="6" w:tplc="04090001" w:tentative="1">
      <w:start w:val="1"/>
      <w:numFmt w:val="bullet"/>
      <w:lvlText w:val=""/>
      <w:lvlJc w:val="left"/>
      <w:pPr>
        <w:ind w:left="5040" w:hanging="360"/>
      </w:pPr>
      <w:rPr>
        <w:rFonts w:ascii="Tahoma" w:hAnsi="Tahoma" w:hint="default"/>
      </w:rPr>
    </w:lvl>
    <w:lvl w:ilvl="7" w:tplc="04090003" w:tentative="1">
      <w:start w:val="1"/>
      <w:numFmt w:val="bullet"/>
      <w:lvlText w:val="o"/>
      <w:lvlJc w:val="left"/>
      <w:pPr>
        <w:ind w:left="5760" w:hanging="360"/>
      </w:pPr>
      <w:rPr>
        <w:rFonts w:ascii="Bold" w:hAnsi="Bold" w:cs="Bold" w:hint="default"/>
      </w:rPr>
    </w:lvl>
    <w:lvl w:ilvl="8" w:tplc="04090005" w:tentative="1">
      <w:start w:val="1"/>
      <w:numFmt w:val="bullet"/>
      <w:lvlText w:val=""/>
      <w:lvlJc w:val="left"/>
      <w:pPr>
        <w:ind w:left="6480" w:hanging="360"/>
      </w:pPr>
      <w:rPr>
        <w:rFonts w:ascii="CMMI10" w:hAnsi="CMMI10" w:hint="default"/>
      </w:rPr>
    </w:lvl>
  </w:abstractNum>
  <w:abstractNum w:abstractNumId="7" w15:restartNumberingAfterBreak="0">
    <w:nsid w:val="0E0C26E7"/>
    <w:multiLevelType w:val="hybridMultilevel"/>
    <w:tmpl w:val="E7C28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A05969"/>
    <w:multiLevelType w:val="hybridMultilevel"/>
    <w:tmpl w:val="D2B85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F0079D"/>
    <w:multiLevelType w:val="hybridMultilevel"/>
    <w:tmpl w:val="84345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C28F7"/>
    <w:multiLevelType w:val="hybridMultilevel"/>
    <w:tmpl w:val="904E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443C15"/>
    <w:multiLevelType w:val="hybridMultilevel"/>
    <w:tmpl w:val="6F3EF6EC"/>
    <w:lvl w:ilvl="0" w:tplc="91F61112">
      <w:start w:val="1"/>
      <w:numFmt w:val="decimal"/>
      <w:pStyle w:val="Heading7"/>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D6F33"/>
    <w:multiLevelType w:val="hybridMultilevel"/>
    <w:tmpl w:val="1AA6B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Bold" w:hAnsi="Bold" w:cs="Bold" w:hint="default"/>
      </w:rPr>
    </w:lvl>
    <w:lvl w:ilvl="2" w:tplc="04090005" w:tentative="1">
      <w:start w:val="1"/>
      <w:numFmt w:val="bullet"/>
      <w:lvlText w:val=""/>
      <w:lvlJc w:val="left"/>
      <w:pPr>
        <w:ind w:left="2160" w:hanging="360"/>
      </w:pPr>
      <w:rPr>
        <w:rFonts w:ascii="CMMI10" w:hAnsi="CMMI10" w:hint="default"/>
      </w:rPr>
    </w:lvl>
    <w:lvl w:ilvl="3" w:tplc="04090001" w:tentative="1">
      <w:start w:val="1"/>
      <w:numFmt w:val="bullet"/>
      <w:lvlText w:val=""/>
      <w:lvlJc w:val="left"/>
      <w:pPr>
        <w:ind w:left="2880" w:hanging="360"/>
      </w:pPr>
      <w:rPr>
        <w:rFonts w:ascii="Tahoma" w:hAnsi="Tahoma" w:hint="default"/>
      </w:rPr>
    </w:lvl>
    <w:lvl w:ilvl="4" w:tplc="04090003" w:tentative="1">
      <w:start w:val="1"/>
      <w:numFmt w:val="bullet"/>
      <w:lvlText w:val="o"/>
      <w:lvlJc w:val="left"/>
      <w:pPr>
        <w:ind w:left="3600" w:hanging="360"/>
      </w:pPr>
      <w:rPr>
        <w:rFonts w:ascii="Bold" w:hAnsi="Bold" w:cs="Bold" w:hint="default"/>
      </w:rPr>
    </w:lvl>
    <w:lvl w:ilvl="5" w:tplc="04090005" w:tentative="1">
      <w:start w:val="1"/>
      <w:numFmt w:val="bullet"/>
      <w:lvlText w:val=""/>
      <w:lvlJc w:val="left"/>
      <w:pPr>
        <w:ind w:left="4320" w:hanging="360"/>
      </w:pPr>
      <w:rPr>
        <w:rFonts w:ascii="CMMI10" w:hAnsi="CMMI10" w:hint="default"/>
      </w:rPr>
    </w:lvl>
    <w:lvl w:ilvl="6" w:tplc="04090001" w:tentative="1">
      <w:start w:val="1"/>
      <w:numFmt w:val="bullet"/>
      <w:lvlText w:val=""/>
      <w:lvlJc w:val="left"/>
      <w:pPr>
        <w:ind w:left="5040" w:hanging="360"/>
      </w:pPr>
      <w:rPr>
        <w:rFonts w:ascii="Tahoma" w:hAnsi="Tahoma" w:hint="default"/>
      </w:rPr>
    </w:lvl>
    <w:lvl w:ilvl="7" w:tplc="04090003" w:tentative="1">
      <w:start w:val="1"/>
      <w:numFmt w:val="bullet"/>
      <w:lvlText w:val="o"/>
      <w:lvlJc w:val="left"/>
      <w:pPr>
        <w:ind w:left="5760" w:hanging="360"/>
      </w:pPr>
      <w:rPr>
        <w:rFonts w:ascii="Bold" w:hAnsi="Bold" w:cs="Bold" w:hint="default"/>
      </w:rPr>
    </w:lvl>
    <w:lvl w:ilvl="8" w:tplc="04090005" w:tentative="1">
      <w:start w:val="1"/>
      <w:numFmt w:val="bullet"/>
      <w:lvlText w:val=""/>
      <w:lvlJc w:val="left"/>
      <w:pPr>
        <w:ind w:left="6480" w:hanging="360"/>
      </w:pPr>
      <w:rPr>
        <w:rFonts w:ascii="CMMI10" w:hAnsi="CMMI10" w:hint="default"/>
      </w:rPr>
    </w:lvl>
  </w:abstractNum>
  <w:abstractNum w:abstractNumId="13" w15:restartNumberingAfterBreak="0">
    <w:nsid w:val="233022D1"/>
    <w:multiLevelType w:val="hybridMultilevel"/>
    <w:tmpl w:val="B726A0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2A787D"/>
    <w:multiLevelType w:val="hybridMultilevel"/>
    <w:tmpl w:val="76983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E7747A"/>
    <w:multiLevelType w:val="hybridMultilevel"/>
    <w:tmpl w:val="5CBC1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EB2171"/>
    <w:multiLevelType w:val="hybridMultilevel"/>
    <w:tmpl w:val="5E22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463AAF"/>
    <w:multiLevelType w:val="hybridMultilevel"/>
    <w:tmpl w:val="BF6E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Bold" w:hAnsi="Bold" w:cs="Bold" w:hint="default"/>
      </w:rPr>
    </w:lvl>
    <w:lvl w:ilvl="2" w:tplc="04090005" w:tentative="1">
      <w:start w:val="1"/>
      <w:numFmt w:val="bullet"/>
      <w:lvlText w:val=""/>
      <w:lvlJc w:val="left"/>
      <w:pPr>
        <w:ind w:left="2160" w:hanging="360"/>
      </w:pPr>
      <w:rPr>
        <w:rFonts w:ascii="CMMI10" w:hAnsi="CMMI10" w:hint="default"/>
      </w:rPr>
    </w:lvl>
    <w:lvl w:ilvl="3" w:tplc="04090001" w:tentative="1">
      <w:start w:val="1"/>
      <w:numFmt w:val="bullet"/>
      <w:lvlText w:val=""/>
      <w:lvlJc w:val="left"/>
      <w:pPr>
        <w:ind w:left="2880" w:hanging="360"/>
      </w:pPr>
      <w:rPr>
        <w:rFonts w:ascii="Tahoma" w:hAnsi="Tahoma" w:hint="default"/>
      </w:rPr>
    </w:lvl>
    <w:lvl w:ilvl="4" w:tplc="04090003" w:tentative="1">
      <w:start w:val="1"/>
      <w:numFmt w:val="bullet"/>
      <w:lvlText w:val="o"/>
      <w:lvlJc w:val="left"/>
      <w:pPr>
        <w:ind w:left="3600" w:hanging="360"/>
      </w:pPr>
      <w:rPr>
        <w:rFonts w:ascii="Bold" w:hAnsi="Bold" w:cs="Bold" w:hint="default"/>
      </w:rPr>
    </w:lvl>
    <w:lvl w:ilvl="5" w:tplc="04090005" w:tentative="1">
      <w:start w:val="1"/>
      <w:numFmt w:val="bullet"/>
      <w:lvlText w:val=""/>
      <w:lvlJc w:val="left"/>
      <w:pPr>
        <w:ind w:left="4320" w:hanging="360"/>
      </w:pPr>
      <w:rPr>
        <w:rFonts w:ascii="CMMI10" w:hAnsi="CMMI10" w:hint="default"/>
      </w:rPr>
    </w:lvl>
    <w:lvl w:ilvl="6" w:tplc="04090001" w:tentative="1">
      <w:start w:val="1"/>
      <w:numFmt w:val="bullet"/>
      <w:lvlText w:val=""/>
      <w:lvlJc w:val="left"/>
      <w:pPr>
        <w:ind w:left="5040" w:hanging="360"/>
      </w:pPr>
      <w:rPr>
        <w:rFonts w:ascii="Tahoma" w:hAnsi="Tahoma" w:hint="default"/>
      </w:rPr>
    </w:lvl>
    <w:lvl w:ilvl="7" w:tplc="04090003" w:tentative="1">
      <w:start w:val="1"/>
      <w:numFmt w:val="bullet"/>
      <w:lvlText w:val="o"/>
      <w:lvlJc w:val="left"/>
      <w:pPr>
        <w:ind w:left="5760" w:hanging="360"/>
      </w:pPr>
      <w:rPr>
        <w:rFonts w:ascii="Bold" w:hAnsi="Bold" w:cs="Bold" w:hint="default"/>
      </w:rPr>
    </w:lvl>
    <w:lvl w:ilvl="8" w:tplc="04090005" w:tentative="1">
      <w:start w:val="1"/>
      <w:numFmt w:val="bullet"/>
      <w:lvlText w:val=""/>
      <w:lvlJc w:val="left"/>
      <w:pPr>
        <w:ind w:left="6480" w:hanging="360"/>
      </w:pPr>
      <w:rPr>
        <w:rFonts w:ascii="CMMI10" w:hAnsi="CMMI10" w:hint="default"/>
      </w:rPr>
    </w:lvl>
  </w:abstractNum>
  <w:abstractNum w:abstractNumId="18" w15:restartNumberingAfterBreak="0">
    <w:nsid w:val="36AE75DA"/>
    <w:multiLevelType w:val="hybridMultilevel"/>
    <w:tmpl w:val="1EA8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D05081"/>
    <w:multiLevelType w:val="hybridMultilevel"/>
    <w:tmpl w:val="3EA0E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C43288"/>
    <w:multiLevelType w:val="hybridMultilevel"/>
    <w:tmpl w:val="A41EB1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43AA0781"/>
    <w:multiLevelType w:val="hybridMultilevel"/>
    <w:tmpl w:val="6A969726"/>
    <w:lvl w:ilvl="0" w:tplc="408C9BEE">
      <w:start w:val="3"/>
      <w:numFmt w:val="bullet"/>
      <w:lvlText w:val="-"/>
      <w:lvlJc w:val="left"/>
      <w:pPr>
        <w:ind w:left="634" w:hanging="360"/>
      </w:pPr>
      <w:rPr>
        <w:rFonts w:ascii="CMSY10" w:eastAsia="CMSY10" w:hAnsi="CMSY10" w:cs="CMSY10" w:hint="default"/>
      </w:rPr>
    </w:lvl>
    <w:lvl w:ilvl="1" w:tplc="04090003" w:tentative="1">
      <w:start w:val="1"/>
      <w:numFmt w:val="bullet"/>
      <w:lvlText w:val="o"/>
      <w:lvlJc w:val="left"/>
      <w:pPr>
        <w:ind w:left="1354" w:hanging="360"/>
      </w:pPr>
      <w:rPr>
        <w:rFonts w:ascii="Bold" w:hAnsi="Bold" w:cs="Bold" w:hint="default"/>
      </w:rPr>
    </w:lvl>
    <w:lvl w:ilvl="2" w:tplc="04090005" w:tentative="1">
      <w:start w:val="1"/>
      <w:numFmt w:val="bullet"/>
      <w:lvlText w:val=""/>
      <w:lvlJc w:val="left"/>
      <w:pPr>
        <w:ind w:left="2074" w:hanging="360"/>
      </w:pPr>
      <w:rPr>
        <w:rFonts w:ascii="CMMI10" w:hAnsi="CMMI10" w:hint="default"/>
      </w:rPr>
    </w:lvl>
    <w:lvl w:ilvl="3" w:tplc="04090001" w:tentative="1">
      <w:start w:val="1"/>
      <w:numFmt w:val="bullet"/>
      <w:lvlText w:val=""/>
      <w:lvlJc w:val="left"/>
      <w:pPr>
        <w:ind w:left="2794" w:hanging="360"/>
      </w:pPr>
      <w:rPr>
        <w:rFonts w:ascii="Tahoma" w:hAnsi="Tahoma" w:hint="default"/>
      </w:rPr>
    </w:lvl>
    <w:lvl w:ilvl="4" w:tplc="04090003" w:tentative="1">
      <w:start w:val="1"/>
      <w:numFmt w:val="bullet"/>
      <w:lvlText w:val="o"/>
      <w:lvlJc w:val="left"/>
      <w:pPr>
        <w:ind w:left="3514" w:hanging="360"/>
      </w:pPr>
      <w:rPr>
        <w:rFonts w:ascii="Bold" w:hAnsi="Bold" w:cs="Bold" w:hint="default"/>
      </w:rPr>
    </w:lvl>
    <w:lvl w:ilvl="5" w:tplc="04090005" w:tentative="1">
      <w:start w:val="1"/>
      <w:numFmt w:val="bullet"/>
      <w:lvlText w:val=""/>
      <w:lvlJc w:val="left"/>
      <w:pPr>
        <w:ind w:left="4234" w:hanging="360"/>
      </w:pPr>
      <w:rPr>
        <w:rFonts w:ascii="CMMI10" w:hAnsi="CMMI10" w:hint="default"/>
      </w:rPr>
    </w:lvl>
    <w:lvl w:ilvl="6" w:tplc="04090001" w:tentative="1">
      <w:start w:val="1"/>
      <w:numFmt w:val="bullet"/>
      <w:lvlText w:val=""/>
      <w:lvlJc w:val="left"/>
      <w:pPr>
        <w:ind w:left="4954" w:hanging="360"/>
      </w:pPr>
      <w:rPr>
        <w:rFonts w:ascii="Tahoma" w:hAnsi="Tahoma" w:hint="default"/>
      </w:rPr>
    </w:lvl>
    <w:lvl w:ilvl="7" w:tplc="04090003" w:tentative="1">
      <w:start w:val="1"/>
      <w:numFmt w:val="bullet"/>
      <w:lvlText w:val="o"/>
      <w:lvlJc w:val="left"/>
      <w:pPr>
        <w:ind w:left="5674" w:hanging="360"/>
      </w:pPr>
      <w:rPr>
        <w:rFonts w:ascii="Bold" w:hAnsi="Bold" w:cs="Bold" w:hint="default"/>
      </w:rPr>
    </w:lvl>
    <w:lvl w:ilvl="8" w:tplc="04090005" w:tentative="1">
      <w:start w:val="1"/>
      <w:numFmt w:val="bullet"/>
      <w:lvlText w:val=""/>
      <w:lvlJc w:val="left"/>
      <w:pPr>
        <w:ind w:left="6394" w:hanging="360"/>
      </w:pPr>
      <w:rPr>
        <w:rFonts w:ascii="CMMI10" w:hAnsi="CMMI10" w:hint="default"/>
      </w:rPr>
    </w:lvl>
  </w:abstractNum>
  <w:abstractNum w:abstractNumId="22" w15:restartNumberingAfterBreak="0">
    <w:nsid w:val="4FD32756"/>
    <w:multiLevelType w:val="hybridMultilevel"/>
    <w:tmpl w:val="81900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4F1D49"/>
    <w:multiLevelType w:val="hybridMultilevel"/>
    <w:tmpl w:val="828A5464"/>
    <w:lvl w:ilvl="0" w:tplc="FFB201AC">
      <w:start w:val="1"/>
      <w:numFmt w:val="bullet"/>
      <w:lvlText w:val="•"/>
      <w:lvlJc w:val="left"/>
      <w:pPr>
        <w:tabs>
          <w:tab w:val="num" w:pos="720"/>
        </w:tabs>
        <w:ind w:left="720" w:hanging="360"/>
      </w:pPr>
      <w:rPr>
        <w:rFonts w:ascii="Calibri" w:hAnsi="Calibri" w:hint="default"/>
      </w:rPr>
    </w:lvl>
    <w:lvl w:ilvl="1" w:tplc="71DC76F6" w:tentative="1">
      <w:start w:val="1"/>
      <w:numFmt w:val="bullet"/>
      <w:lvlText w:val="•"/>
      <w:lvlJc w:val="left"/>
      <w:pPr>
        <w:tabs>
          <w:tab w:val="num" w:pos="1440"/>
        </w:tabs>
        <w:ind w:left="1440" w:hanging="360"/>
      </w:pPr>
      <w:rPr>
        <w:rFonts w:ascii="Calibri" w:hAnsi="Calibri" w:hint="default"/>
      </w:rPr>
    </w:lvl>
    <w:lvl w:ilvl="2" w:tplc="45A09208" w:tentative="1">
      <w:start w:val="1"/>
      <w:numFmt w:val="bullet"/>
      <w:lvlText w:val="•"/>
      <w:lvlJc w:val="left"/>
      <w:pPr>
        <w:tabs>
          <w:tab w:val="num" w:pos="2160"/>
        </w:tabs>
        <w:ind w:left="2160" w:hanging="360"/>
      </w:pPr>
      <w:rPr>
        <w:rFonts w:ascii="Calibri" w:hAnsi="Calibri" w:hint="default"/>
      </w:rPr>
    </w:lvl>
    <w:lvl w:ilvl="3" w:tplc="E5F6A8C2" w:tentative="1">
      <w:start w:val="1"/>
      <w:numFmt w:val="bullet"/>
      <w:lvlText w:val="•"/>
      <w:lvlJc w:val="left"/>
      <w:pPr>
        <w:tabs>
          <w:tab w:val="num" w:pos="2880"/>
        </w:tabs>
        <w:ind w:left="2880" w:hanging="360"/>
      </w:pPr>
      <w:rPr>
        <w:rFonts w:ascii="Calibri" w:hAnsi="Calibri" w:hint="default"/>
      </w:rPr>
    </w:lvl>
    <w:lvl w:ilvl="4" w:tplc="986E5512" w:tentative="1">
      <w:start w:val="1"/>
      <w:numFmt w:val="bullet"/>
      <w:lvlText w:val="•"/>
      <w:lvlJc w:val="left"/>
      <w:pPr>
        <w:tabs>
          <w:tab w:val="num" w:pos="3600"/>
        </w:tabs>
        <w:ind w:left="3600" w:hanging="360"/>
      </w:pPr>
      <w:rPr>
        <w:rFonts w:ascii="Calibri" w:hAnsi="Calibri" w:hint="default"/>
      </w:rPr>
    </w:lvl>
    <w:lvl w:ilvl="5" w:tplc="0164B7C4" w:tentative="1">
      <w:start w:val="1"/>
      <w:numFmt w:val="bullet"/>
      <w:lvlText w:val="•"/>
      <w:lvlJc w:val="left"/>
      <w:pPr>
        <w:tabs>
          <w:tab w:val="num" w:pos="4320"/>
        </w:tabs>
        <w:ind w:left="4320" w:hanging="360"/>
      </w:pPr>
      <w:rPr>
        <w:rFonts w:ascii="Calibri" w:hAnsi="Calibri" w:hint="default"/>
      </w:rPr>
    </w:lvl>
    <w:lvl w:ilvl="6" w:tplc="706A163E" w:tentative="1">
      <w:start w:val="1"/>
      <w:numFmt w:val="bullet"/>
      <w:lvlText w:val="•"/>
      <w:lvlJc w:val="left"/>
      <w:pPr>
        <w:tabs>
          <w:tab w:val="num" w:pos="5040"/>
        </w:tabs>
        <w:ind w:left="5040" w:hanging="360"/>
      </w:pPr>
      <w:rPr>
        <w:rFonts w:ascii="Calibri" w:hAnsi="Calibri" w:hint="default"/>
      </w:rPr>
    </w:lvl>
    <w:lvl w:ilvl="7" w:tplc="B59CD726" w:tentative="1">
      <w:start w:val="1"/>
      <w:numFmt w:val="bullet"/>
      <w:lvlText w:val="•"/>
      <w:lvlJc w:val="left"/>
      <w:pPr>
        <w:tabs>
          <w:tab w:val="num" w:pos="5760"/>
        </w:tabs>
        <w:ind w:left="5760" w:hanging="360"/>
      </w:pPr>
      <w:rPr>
        <w:rFonts w:ascii="Calibri" w:hAnsi="Calibri" w:hint="default"/>
      </w:rPr>
    </w:lvl>
    <w:lvl w:ilvl="8" w:tplc="67F814FA" w:tentative="1">
      <w:start w:val="1"/>
      <w:numFmt w:val="bullet"/>
      <w:lvlText w:val="•"/>
      <w:lvlJc w:val="left"/>
      <w:pPr>
        <w:tabs>
          <w:tab w:val="num" w:pos="6480"/>
        </w:tabs>
        <w:ind w:left="6480" w:hanging="360"/>
      </w:pPr>
      <w:rPr>
        <w:rFonts w:ascii="Calibri" w:hAnsi="Calibri" w:hint="default"/>
      </w:rPr>
    </w:lvl>
  </w:abstractNum>
  <w:abstractNum w:abstractNumId="24" w15:restartNumberingAfterBreak="0">
    <w:nsid w:val="5D357FB6"/>
    <w:multiLevelType w:val="hybridMultilevel"/>
    <w:tmpl w:val="9E9E9288"/>
    <w:lvl w:ilvl="0" w:tplc="CBC267C0">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7C0661"/>
    <w:multiLevelType w:val="hybridMultilevel"/>
    <w:tmpl w:val="060C7494"/>
    <w:lvl w:ilvl="0" w:tplc="E8407E20">
      <w:start w:val="1"/>
      <w:numFmt w:val="decimal"/>
      <w:lvlText w:val="Hình %1."/>
      <w:lvlJc w:val="left"/>
      <w:pPr>
        <w:ind w:left="717"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DB3196"/>
    <w:multiLevelType w:val="hybridMultilevel"/>
    <w:tmpl w:val="0422E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F82991"/>
    <w:multiLevelType w:val="hybridMultilevel"/>
    <w:tmpl w:val="82789848"/>
    <w:lvl w:ilvl="0" w:tplc="FF342814">
      <w:start w:val="1"/>
      <w:numFmt w:val="decimal"/>
      <w:pStyle w:val="Heading6"/>
      <w:lvlText w:val="Bả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24"/>
  </w:num>
  <w:num w:numId="4">
    <w:abstractNumId w:val="3"/>
  </w:num>
  <w:num w:numId="5">
    <w:abstractNumId w:val="24"/>
    <w:lvlOverride w:ilvl="0">
      <w:startOverride w:val="1"/>
    </w:lvlOverride>
  </w:num>
  <w:num w:numId="6">
    <w:abstractNumId w:val="3"/>
    <w:lvlOverride w:ilvl="0">
      <w:startOverride w:val="1"/>
    </w:lvlOverride>
  </w:num>
  <w:num w:numId="7">
    <w:abstractNumId w:val="24"/>
    <w:lvlOverride w:ilvl="0">
      <w:startOverride w:val="1"/>
    </w:lvlOverride>
  </w:num>
  <w:num w:numId="8">
    <w:abstractNumId w:val="24"/>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21"/>
  </w:num>
  <w:num w:numId="13">
    <w:abstractNumId w:val="17"/>
  </w:num>
  <w:num w:numId="14">
    <w:abstractNumId w:val="3"/>
    <w:lvlOverride w:ilvl="0">
      <w:startOverride w:val="1"/>
    </w:lvlOverride>
  </w:num>
  <w:num w:numId="15">
    <w:abstractNumId w:val="3"/>
    <w:lvlOverride w:ilvl="0">
      <w:startOverride w:val="1"/>
    </w:lvlOverride>
  </w:num>
  <w:num w:numId="16">
    <w:abstractNumId w:val="2"/>
  </w:num>
  <w:num w:numId="17">
    <w:abstractNumId w:val="6"/>
  </w:num>
  <w:num w:numId="18">
    <w:abstractNumId w:val="12"/>
  </w:num>
  <w:num w:numId="19">
    <w:abstractNumId w:val="23"/>
  </w:num>
  <w:num w:numId="20">
    <w:abstractNumId w:val="3"/>
    <w:lvlOverride w:ilvl="0">
      <w:startOverride w:val="1"/>
    </w:lvlOverride>
  </w:num>
  <w:num w:numId="21">
    <w:abstractNumId w:val="16"/>
  </w:num>
  <w:num w:numId="22">
    <w:abstractNumId w:val="9"/>
  </w:num>
  <w:num w:numId="23">
    <w:abstractNumId w:val="1"/>
  </w:num>
  <w:num w:numId="24">
    <w:abstractNumId w:val="0"/>
  </w:num>
  <w:num w:numId="25">
    <w:abstractNumId w:val="8"/>
  </w:num>
  <w:num w:numId="26">
    <w:abstractNumId w:val="20"/>
  </w:num>
  <w:num w:numId="27">
    <w:abstractNumId w:val="7"/>
  </w:num>
  <w:num w:numId="28">
    <w:abstractNumId w:val="4"/>
  </w:num>
  <w:num w:numId="29">
    <w:abstractNumId w:val="26"/>
  </w:num>
  <w:num w:numId="30">
    <w:abstractNumId w:val="19"/>
  </w:num>
  <w:num w:numId="31">
    <w:abstractNumId w:val="10"/>
  </w:num>
  <w:num w:numId="32">
    <w:abstractNumId w:val="15"/>
  </w:num>
  <w:num w:numId="33">
    <w:abstractNumId w:val="5"/>
  </w:num>
  <w:num w:numId="34">
    <w:abstractNumId w:val="27"/>
  </w:num>
  <w:num w:numId="35">
    <w:abstractNumId w:val="25"/>
  </w:num>
  <w:num w:numId="36">
    <w:abstractNumId w:val="27"/>
    <w:lvlOverride w:ilvl="0">
      <w:startOverride w:val="1"/>
    </w:lvlOverride>
  </w:num>
  <w:num w:numId="37">
    <w:abstractNumId w:val="11"/>
  </w:num>
  <w:num w:numId="38">
    <w:abstractNumId w:val="27"/>
  </w:num>
  <w:num w:numId="39">
    <w:abstractNumId w:val="27"/>
    <w:lvlOverride w:ilvl="0">
      <w:startOverride w:val="1"/>
    </w:lvlOverride>
  </w:num>
  <w:num w:numId="40">
    <w:abstractNumId w:val="22"/>
  </w:num>
  <w:num w:numId="41">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178"/>
    <w:rsid w:val="000109CF"/>
    <w:rsid w:val="00013287"/>
    <w:rsid w:val="000151D9"/>
    <w:rsid w:val="000162EA"/>
    <w:rsid w:val="000221A9"/>
    <w:rsid w:val="00031ADB"/>
    <w:rsid w:val="000322DD"/>
    <w:rsid w:val="00042427"/>
    <w:rsid w:val="00042780"/>
    <w:rsid w:val="00046BD8"/>
    <w:rsid w:val="00053D98"/>
    <w:rsid w:val="00062AD7"/>
    <w:rsid w:val="0006491B"/>
    <w:rsid w:val="00071C78"/>
    <w:rsid w:val="00073668"/>
    <w:rsid w:val="000746B9"/>
    <w:rsid w:val="0007509B"/>
    <w:rsid w:val="000834AE"/>
    <w:rsid w:val="000871D9"/>
    <w:rsid w:val="000A6C4C"/>
    <w:rsid w:val="000B0EE4"/>
    <w:rsid w:val="000C6FA7"/>
    <w:rsid w:val="000F1F6A"/>
    <w:rsid w:val="000F495D"/>
    <w:rsid w:val="00100D7A"/>
    <w:rsid w:val="00103D8A"/>
    <w:rsid w:val="001130B6"/>
    <w:rsid w:val="00116486"/>
    <w:rsid w:val="001342D1"/>
    <w:rsid w:val="00134777"/>
    <w:rsid w:val="00135C03"/>
    <w:rsid w:val="001577B1"/>
    <w:rsid w:val="00160B42"/>
    <w:rsid w:val="00175816"/>
    <w:rsid w:val="00196493"/>
    <w:rsid w:val="001B2172"/>
    <w:rsid w:val="001B4EC1"/>
    <w:rsid w:val="001C22FF"/>
    <w:rsid w:val="001D1B99"/>
    <w:rsid w:val="001E127F"/>
    <w:rsid w:val="001E2BA1"/>
    <w:rsid w:val="001E78EB"/>
    <w:rsid w:val="002049CC"/>
    <w:rsid w:val="0022440C"/>
    <w:rsid w:val="00240D50"/>
    <w:rsid w:val="00242333"/>
    <w:rsid w:val="00243332"/>
    <w:rsid w:val="0028401A"/>
    <w:rsid w:val="00291104"/>
    <w:rsid w:val="002A2C19"/>
    <w:rsid w:val="002B16A9"/>
    <w:rsid w:val="002C0973"/>
    <w:rsid w:val="002C45B3"/>
    <w:rsid w:val="002C769C"/>
    <w:rsid w:val="002D3BB1"/>
    <w:rsid w:val="002E01B7"/>
    <w:rsid w:val="002E6A91"/>
    <w:rsid w:val="002F5CEA"/>
    <w:rsid w:val="002F6C5B"/>
    <w:rsid w:val="00305B20"/>
    <w:rsid w:val="00310870"/>
    <w:rsid w:val="00313CE9"/>
    <w:rsid w:val="00315903"/>
    <w:rsid w:val="00320C92"/>
    <w:rsid w:val="00325EFA"/>
    <w:rsid w:val="003364EB"/>
    <w:rsid w:val="00353496"/>
    <w:rsid w:val="00354D00"/>
    <w:rsid w:val="00360EC0"/>
    <w:rsid w:val="00383730"/>
    <w:rsid w:val="003920A9"/>
    <w:rsid w:val="00392208"/>
    <w:rsid w:val="003935D6"/>
    <w:rsid w:val="003A2943"/>
    <w:rsid w:val="003A6666"/>
    <w:rsid w:val="003B5927"/>
    <w:rsid w:val="003D249C"/>
    <w:rsid w:val="003D7932"/>
    <w:rsid w:val="003E0C97"/>
    <w:rsid w:val="003E3296"/>
    <w:rsid w:val="003E553C"/>
    <w:rsid w:val="003E7E90"/>
    <w:rsid w:val="0042608B"/>
    <w:rsid w:val="00430FFB"/>
    <w:rsid w:val="00436EF9"/>
    <w:rsid w:val="00457A48"/>
    <w:rsid w:val="00461ADC"/>
    <w:rsid w:val="00467693"/>
    <w:rsid w:val="0048390D"/>
    <w:rsid w:val="00491A4E"/>
    <w:rsid w:val="004A7201"/>
    <w:rsid w:val="004B0653"/>
    <w:rsid w:val="004B26A2"/>
    <w:rsid w:val="004B4648"/>
    <w:rsid w:val="004B72AA"/>
    <w:rsid w:val="004C1A29"/>
    <w:rsid w:val="004D15BC"/>
    <w:rsid w:val="004D6B11"/>
    <w:rsid w:val="004E1CE2"/>
    <w:rsid w:val="004E598E"/>
    <w:rsid w:val="00504751"/>
    <w:rsid w:val="00513E46"/>
    <w:rsid w:val="00515914"/>
    <w:rsid w:val="00540ACF"/>
    <w:rsid w:val="005445CE"/>
    <w:rsid w:val="005475AF"/>
    <w:rsid w:val="00551683"/>
    <w:rsid w:val="00552CBD"/>
    <w:rsid w:val="00555CBC"/>
    <w:rsid w:val="00560E39"/>
    <w:rsid w:val="00571D07"/>
    <w:rsid w:val="0057293C"/>
    <w:rsid w:val="0058064D"/>
    <w:rsid w:val="005A5600"/>
    <w:rsid w:val="005B574F"/>
    <w:rsid w:val="005C09C9"/>
    <w:rsid w:val="005D3E97"/>
    <w:rsid w:val="005D4724"/>
    <w:rsid w:val="005D6007"/>
    <w:rsid w:val="005E290B"/>
    <w:rsid w:val="005E77C8"/>
    <w:rsid w:val="00600B4C"/>
    <w:rsid w:val="00610828"/>
    <w:rsid w:val="00610E8C"/>
    <w:rsid w:val="00614FB6"/>
    <w:rsid w:val="00620FE6"/>
    <w:rsid w:val="00624FCA"/>
    <w:rsid w:val="00626B7D"/>
    <w:rsid w:val="006328A1"/>
    <w:rsid w:val="0063485D"/>
    <w:rsid w:val="006364DC"/>
    <w:rsid w:val="00643C94"/>
    <w:rsid w:val="006555D9"/>
    <w:rsid w:val="006569F6"/>
    <w:rsid w:val="006575D5"/>
    <w:rsid w:val="006745BF"/>
    <w:rsid w:val="006746F7"/>
    <w:rsid w:val="0067508D"/>
    <w:rsid w:val="00676E46"/>
    <w:rsid w:val="00683E1D"/>
    <w:rsid w:val="00684B44"/>
    <w:rsid w:val="00684F75"/>
    <w:rsid w:val="00685C96"/>
    <w:rsid w:val="006969F2"/>
    <w:rsid w:val="006A6C0A"/>
    <w:rsid w:val="006C1C2E"/>
    <w:rsid w:val="006C7CB6"/>
    <w:rsid w:val="006D6E2D"/>
    <w:rsid w:val="006E26D3"/>
    <w:rsid w:val="006E4117"/>
    <w:rsid w:val="006F2599"/>
    <w:rsid w:val="00705CF5"/>
    <w:rsid w:val="00716244"/>
    <w:rsid w:val="00717FA5"/>
    <w:rsid w:val="007215DB"/>
    <w:rsid w:val="00730CE5"/>
    <w:rsid w:val="00731F21"/>
    <w:rsid w:val="007426B6"/>
    <w:rsid w:val="00763F03"/>
    <w:rsid w:val="007652F8"/>
    <w:rsid w:val="0076618C"/>
    <w:rsid w:val="00766E2D"/>
    <w:rsid w:val="00770E21"/>
    <w:rsid w:val="0077164F"/>
    <w:rsid w:val="00772B2D"/>
    <w:rsid w:val="00780D67"/>
    <w:rsid w:val="00781C98"/>
    <w:rsid w:val="007928B2"/>
    <w:rsid w:val="00795E65"/>
    <w:rsid w:val="007A002F"/>
    <w:rsid w:val="007A1B0A"/>
    <w:rsid w:val="007B3FD5"/>
    <w:rsid w:val="007B72A5"/>
    <w:rsid w:val="007D2531"/>
    <w:rsid w:val="007F04AF"/>
    <w:rsid w:val="007F34E0"/>
    <w:rsid w:val="007F7674"/>
    <w:rsid w:val="00803538"/>
    <w:rsid w:val="0081341D"/>
    <w:rsid w:val="008149C9"/>
    <w:rsid w:val="00821137"/>
    <w:rsid w:val="00826D37"/>
    <w:rsid w:val="00843E42"/>
    <w:rsid w:val="00846739"/>
    <w:rsid w:val="0085594A"/>
    <w:rsid w:val="00857D56"/>
    <w:rsid w:val="008639D0"/>
    <w:rsid w:val="00865C60"/>
    <w:rsid w:val="008774A2"/>
    <w:rsid w:val="008778C9"/>
    <w:rsid w:val="0088570C"/>
    <w:rsid w:val="008A1E51"/>
    <w:rsid w:val="008A294A"/>
    <w:rsid w:val="008B2956"/>
    <w:rsid w:val="008C15F1"/>
    <w:rsid w:val="008C321B"/>
    <w:rsid w:val="008C5F58"/>
    <w:rsid w:val="008C73A2"/>
    <w:rsid w:val="008D13E5"/>
    <w:rsid w:val="008E0144"/>
    <w:rsid w:val="008F0B13"/>
    <w:rsid w:val="008F720F"/>
    <w:rsid w:val="008F7EF5"/>
    <w:rsid w:val="00900211"/>
    <w:rsid w:val="00902039"/>
    <w:rsid w:val="00902588"/>
    <w:rsid w:val="00904A6E"/>
    <w:rsid w:val="00904CF4"/>
    <w:rsid w:val="00907A9A"/>
    <w:rsid w:val="00911449"/>
    <w:rsid w:val="00913152"/>
    <w:rsid w:val="0091322D"/>
    <w:rsid w:val="00913AC9"/>
    <w:rsid w:val="0091683E"/>
    <w:rsid w:val="00920D18"/>
    <w:rsid w:val="0093296D"/>
    <w:rsid w:val="00934C2F"/>
    <w:rsid w:val="00937706"/>
    <w:rsid w:val="009419A6"/>
    <w:rsid w:val="00961B11"/>
    <w:rsid w:val="00966C2B"/>
    <w:rsid w:val="009837B6"/>
    <w:rsid w:val="00991CF0"/>
    <w:rsid w:val="00991D3B"/>
    <w:rsid w:val="00991DAB"/>
    <w:rsid w:val="00996314"/>
    <w:rsid w:val="009A33E3"/>
    <w:rsid w:val="009A55BE"/>
    <w:rsid w:val="009C40B7"/>
    <w:rsid w:val="009D2F17"/>
    <w:rsid w:val="009D5178"/>
    <w:rsid w:val="009D7D16"/>
    <w:rsid w:val="009D7F71"/>
    <w:rsid w:val="00A039C9"/>
    <w:rsid w:val="00A13FAD"/>
    <w:rsid w:val="00A15356"/>
    <w:rsid w:val="00A21212"/>
    <w:rsid w:val="00A360FD"/>
    <w:rsid w:val="00A458F4"/>
    <w:rsid w:val="00A55D2D"/>
    <w:rsid w:val="00A802FC"/>
    <w:rsid w:val="00A941D0"/>
    <w:rsid w:val="00AB756B"/>
    <w:rsid w:val="00AC429E"/>
    <w:rsid w:val="00AD54C2"/>
    <w:rsid w:val="00AE1295"/>
    <w:rsid w:val="00AE2025"/>
    <w:rsid w:val="00AE58F2"/>
    <w:rsid w:val="00B03F60"/>
    <w:rsid w:val="00B04D82"/>
    <w:rsid w:val="00B10CDC"/>
    <w:rsid w:val="00B40A12"/>
    <w:rsid w:val="00B46048"/>
    <w:rsid w:val="00B47A4A"/>
    <w:rsid w:val="00B53975"/>
    <w:rsid w:val="00B55243"/>
    <w:rsid w:val="00B55460"/>
    <w:rsid w:val="00B61631"/>
    <w:rsid w:val="00B6364D"/>
    <w:rsid w:val="00B83F70"/>
    <w:rsid w:val="00B93233"/>
    <w:rsid w:val="00BA157B"/>
    <w:rsid w:val="00BB6C63"/>
    <w:rsid w:val="00BC51A8"/>
    <w:rsid w:val="00BE06A2"/>
    <w:rsid w:val="00BF21DA"/>
    <w:rsid w:val="00C00428"/>
    <w:rsid w:val="00C029CC"/>
    <w:rsid w:val="00C05B56"/>
    <w:rsid w:val="00C12502"/>
    <w:rsid w:val="00C209F8"/>
    <w:rsid w:val="00C52309"/>
    <w:rsid w:val="00C61C5D"/>
    <w:rsid w:val="00C75565"/>
    <w:rsid w:val="00C77CC2"/>
    <w:rsid w:val="00C8481A"/>
    <w:rsid w:val="00C84EBA"/>
    <w:rsid w:val="00C86523"/>
    <w:rsid w:val="00CA2FBE"/>
    <w:rsid w:val="00CA6375"/>
    <w:rsid w:val="00CB2848"/>
    <w:rsid w:val="00CC2D02"/>
    <w:rsid w:val="00CE1C6B"/>
    <w:rsid w:val="00CE480B"/>
    <w:rsid w:val="00D0435F"/>
    <w:rsid w:val="00D102AA"/>
    <w:rsid w:val="00D14FEF"/>
    <w:rsid w:val="00D305EC"/>
    <w:rsid w:val="00D40FE5"/>
    <w:rsid w:val="00D5602F"/>
    <w:rsid w:val="00D56E66"/>
    <w:rsid w:val="00D62D27"/>
    <w:rsid w:val="00D73EF1"/>
    <w:rsid w:val="00D93FAA"/>
    <w:rsid w:val="00DA6B14"/>
    <w:rsid w:val="00DB3DC0"/>
    <w:rsid w:val="00DB731D"/>
    <w:rsid w:val="00DD245D"/>
    <w:rsid w:val="00DD2781"/>
    <w:rsid w:val="00DD2CE5"/>
    <w:rsid w:val="00DE4162"/>
    <w:rsid w:val="00DE727E"/>
    <w:rsid w:val="00E11416"/>
    <w:rsid w:val="00E20166"/>
    <w:rsid w:val="00E203A8"/>
    <w:rsid w:val="00E43ABE"/>
    <w:rsid w:val="00E44DF1"/>
    <w:rsid w:val="00E50CB8"/>
    <w:rsid w:val="00E528F9"/>
    <w:rsid w:val="00E67354"/>
    <w:rsid w:val="00E857F1"/>
    <w:rsid w:val="00E859A4"/>
    <w:rsid w:val="00E91B4D"/>
    <w:rsid w:val="00E94D9F"/>
    <w:rsid w:val="00E952F7"/>
    <w:rsid w:val="00E964A9"/>
    <w:rsid w:val="00E97062"/>
    <w:rsid w:val="00EA30C8"/>
    <w:rsid w:val="00EB4B77"/>
    <w:rsid w:val="00EB4CDD"/>
    <w:rsid w:val="00EC2877"/>
    <w:rsid w:val="00EC43F5"/>
    <w:rsid w:val="00EC54B0"/>
    <w:rsid w:val="00ED2717"/>
    <w:rsid w:val="00EE04C9"/>
    <w:rsid w:val="00EE15C4"/>
    <w:rsid w:val="00EE2B06"/>
    <w:rsid w:val="00EE58DA"/>
    <w:rsid w:val="00EF05D6"/>
    <w:rsid w:val="00EF73D1"/>
    <w:rsid w:val="00F00EFF"/>
    <w:rsid w:val="00F04C91"/>
    <w:rsid w:val="00F0679A"/>
    <w:rsid w:val="00F20D11"/>
    <w:rsid w:val="00F26E91"/>
    <w:rsid w:val="00F32585"/>
    <w:rsid w:val="00F448C0"/>
    <w:rsid w:val="00F5055C"/>
    <w:rsid w:val="00F62439"/>
    <w:rsid w:val="00F6553C"/>
    <w:rsid w:val="00F726CF"/>
    <w:rsid w:val="00F84FD7"/>
    <w:rsid w:val="00F865A7"/>
    <w:rsid w:val="00F87B8D"/>
    <w:rsid w:val="00F91410"/>
    <w:rsid w:val="00F94113"/>
    <w:rsid w:val="00FA2ED1"/>
    <w:rsid w:val="00FA33C7"/>
    <w:rsid w:val="00FB4A5B"/>
    <w:rsid w:val="00FC4653"/>
    <w:rsid w:val="00FD24D3"/>
    <w:rsid w:val="00FD524F"/>
    <w:rsid w:val="00FE21E0"/>
    <w:rsid w:val="00FF11A6"/>
    <w:rsid w:val="00FF1CC8"/>
    <w:rsid w:val="00FF2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87FEB"/>
  <w15:chartTrackingRefBased/>
  <w15:docId w15:val="{D3C933F2-8C91-430C-AF07-A71D77A8C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3C7"/>
    <w:pPr>
      <w:spacing w:after="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EF73D1"/>
    <w:pPr>
      <w:keepNext/>
      <w:keepLines/>
      <w:spacing w:before="240"/>
      <w:outlineLvl w:val="0"/>
    </w:pPr>
    <w:rPr>
      <w:rFonts w:eastAsiaTheme="majorEastAsia"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430FFB"/>
    <w:pPr>
      <w:keepNext/>
      <w:keepLines/>
      <w:numPr>
        <w:numId w:val="3"/>
      </w:numPr>
      <w:spacing w:before="120" w:after="120"/>
      <w:outlineLvl w:val="1"/>
    </w:pPr>
    <w:rPr>
      <w:rFonts w:eastAsiaTheme="majorEastAsia" w:cstheme="majorBidi"/>
      <w:b/>
      <w:sz w:val="28"/>
      <w:szCs w:val="26"/>
      <w:lang w:val="vi-VN"/>
    </w:rPr>
  </w:style>
  <w:style w:type="paragraph" w:styleId="Heading3">
    <w:name w:val="heading 3"/>
    <w:basedOn w:val="Normal"/>
    <w:next w:val="Normal"/>
    <w:link w:val="Heading3Char"/>
    <w:uiPriority w:val="9"/>
    <w:unhideWhenUsed/>
    <w:qFormat/>
    <w:rsid w:val="002F5CEA"/>
    <w:pPr>
      <w:keepNext/>
      <w:keepLines/>
      <w:numPr>
        <w:numId w:val="4"/>
      </w:numPr>
      <w:spacing w:before="4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EF05D6"/>
    <w:pPr>
      <w:keepNext/>
      <w:keepLines/>
      <w:spacing w:before="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EF05D6"/>
    <w:pPr>
      <w:keepNext/>
      <w:keepLines/>
      <w:spacing w:before="40"/>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22440C"/>
    <w:pPr>
      <w:keepNext/>
      <w:keepLines/>
      <w:numPr>
        <w:numId w:val="38"/>
      </w:numPr>
      <w:spacing w:before="40"/>
      <w:jc w:val="center"/>
      <w:outlineLvl w:val="5"/>
    </w:pPr>
    <w:rPr>
      <w:rFonts w:eastAsiaTheme="majorEastAsia" w:cstheme="majorBidi"/>
      <w:i/>
      <w:color w:val="1F4D78" w:themeColor="accent1" w:themeShade="7F"/>
    </w:rPr>
  </w:style>
  <w:style w:type="paragraph" w:styleId="Heading7">
    <w:name w:val="heading 7"/>
    <w:basedOn w:val="Normal"/>
    <w:next w:val="Normal"/>
    <w:link w:val="Heading7Char"/>
    <w:uiPriority w:val="9"/>
    <w:unhideWhenUsed/>
    <w:qFormat/>
    <w:rsid w:val="00F26E91"/>
    <w:pPr>
      <w:keepNext/>
      <w:keepLines/>
      <w:numPr>
        <w:numId w:val="37"/>
      </w:numPr>
      <w:spacing w:after="40"/>
      <w:jc w:val="center"/>
      <w:outlineLvl w:val="6"/>
    </w:pPr>
    <w:rPr>
      <w:rFonts w:eastAsiaTheme="majorEastAsia"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CC"/>
    <w:pPr>
      <w:ind w:left="720"/>
      <w:contextualSpacing/>
    </w:pPr>
  </w:style>
  <w:style w:type="character" w:customStyle="1" w:styleId="tlid-translation">
    <w:name w:val="tlid-translation"/>
    <w:basedOn w:val="DefaultParagraphFont"/>
    <w:rsid w:val="00E952F7"/>
  </w:style>
  <w:style w:type="character" w:customStyle="1" w:styleId="Heading2Char">
    <w:name w:val="Heading 2 Char"/>
    <w:basedOn w:val="DefaultParagraphFont"/>
    <w:link w:val="Heading2"/>
    <w:uiPriority w:val="9"/>
    <w:rsid w:val="00430FFB"/>
    <w:rPr>
      <w:rFonts w:ascii="Times New Roman" w:eastAsiaTheme="majorEastAsia" w:hAnsi="Times New Roman" w:cstheme="majorBidi"/>
      <w:b/>
      <w:sz w:val="28"/>
      <w:szCs w:val="26"/>
      <w:lang w:val="vi-VN"/>
    </w:rPr>
  </w:style>
  <w:style w:type="character" w:customStyle="1" w:styleId="Heading3Char">
    <w:name w:val="Heading 3 Char"/>
    <w:basedOn w:val="DefaultParagraphFont"/>
    <w:link w:val="Heading3"/>
    <w:uiPriority w:val="9"/>
    <w:rsid w:val="002F5CEA"/>
    <w:rPr>
      <w:rFonts w:ascii="Times New Roman" w:eastAsiaTheme="majorEastAsia" w:hAnsi="Times New Roman" w:cstheme="majorBidi"/>
      <w:sz w:val="28"/>
      <w:szCs w:val="24"/>
    </w:rPr>
  </w:style>
  <w:style w:type="table" w:styleId="TableGrid">
    <w:name w:val="Table Grid"/>
    <w:basedOn w:val="TableNormal"/>
    <w:uiPriority w:val="59"/>
    <w:rsid w:val="00083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34AE"/>
    <w:rPr>
      <w:color w:val="0563C1" w:themeColor="hyperlink"/>
      <w:u w:val="single"/>
    </w:rPr>
  </w:style>
  <w:style w:type="character" w:customStyle="1" w:styleId="tocnumber">
    <w:name w:val="tocnumber"/>
    <w:basedOn w:val="DefaultParagraphFont"/>
    <w:rsid w:val="009A33E3"/>
  </w:style>
  <w:style w:type="character" w:customStyle="1" w:styleId="toctext">
    <w:name w:val="toctext"/>
    <w:basedOn w:val="DefaultParagraphFont"/>
    <w:rsid w:val="009A33E3"/>
  </w:style>
  <w:style w:type="paragraph" w:styleId="NormalWeb">
    <w:name w:val="Normal (Web)"/>
    <w:basedOn w:val="Normal"/>
    <w:uiPriority w:val="99"/>
    <w:unhideWhenUsed/>
    <w:rsid w:val="009A33E3"/>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221A9"/>
    <w:rPr>
      <w:b/>
      <w:bCs/>
    </w:rPr>
  </w:style>
  <w:style w:type="character" w:customStyle="1" w:styleId="Heading1Char">
    <w:name w:val="Heading 1 Char"/>
    <w:basedOn w:val="DefaultParagraphFont"/>
    <w:link w:val="Heading1"/>
    <w:uiPriority w:val="9"/>
    <w:rsid w:val="00EF73D1"/>
    <w:rPr>
      <w:rFonts w:ascii="Times New Roman" w:eastAsiaTheme="majorEastAsia" w:hAnsi="Times New Roman" w:cstheme="majorBidi"/>
      <w:b/>
      <w:color w:val="2E74B5" w:themeColor="accent1" w:themeShade="BF"/>
      <w:sz w:val="28"/>
      <w:szCs w:val="32"/>
    </w:rPr>
  </w:style>
  <w:style w:type="character" w:customStyle="1" w:styleId="Heading4Char">
    <w:name w:val="Heading 4 Char"/>
    <w:basedOn w:val="DefaultParagraphFont"/>
    <w:link w:val="Heading4"/>
    <w:uiPriority w:val="9"/>
    <w:rsid w:val="00EF05D6"/>
    <w:rPr>
      <w:rFonts w:ascii="Times New Roman" w:eastAsiaTheme="majorEastAsia" w:hAnsi="Times New Roman" w:cstheme="majorBidi"/>
      <w:i/>
      <w:iCs/>
      <w:color w:val="2E74B5" w:themeColor="accent1" w:themeShade="BF"/>
      <w:sz w:val="26"/>
    </w:rPr>
  </w:style>
  <w:style w:type="character" w:customStyle="1" w:styleId="Heading5Char">
    <w:name w:val="Heading 5 Char"/>
    <w:basedOn w:val="DefaultParagraphFont"/>
    <w:link w:val="Heading5"/>
    <w:uiPriority w:val="9"/>
    <w:rsid w:val="00EF05D6"/>
    <w:rPr>
      <w:rFonts w:ascii="Times New Roman" w:eastAsiaTheme="majorEastAsia" w:hAnsi="Times New Roman" w:cstheme="majorBidi"/>
      <w:sz w:val="26"/>
      <w:u w:val="single"/>
    </w:rPr>
  </w:style>
  <w:style w:type="paragraph" w:customStyle="1" w:styleId="MTDisplayEquation">
    <w:name w:val="MTDisplayEquation"/>
    <w:basedOn w:val="Normal"/>
    <w:link w:val="MTDisplayEquationChar"/>
    <w:rsid w:val="00291104"/>
    <w:pPr>
      <w:tabs>
        <w:tab w:val="center" w:pos="4560"/>
        <w:tab w:val="right" w:pos="9140"/>
      </w:tabs>
      <w:spacing w:before="120" w:after="120" w:line="360" w:lineRule="auto"/>
      <w:ind w:firstLine="274"/>
    </w:pPr>
    <w:rPr>
      <w:rFonts w:ascii="MS Mincho" w:eastAsia="CMSY10" w:hAnsi="MS Mincho" w:cs="MS Mincho"/>
      <w:b/>
      <w:bCs/>
      <w:color w:val="000000"/>
      <w:sz w:val="16"/>
      <w:szCs w:val="16"/>
      <w:bdr w:val="none" w:sz="0" w:space="0" w:color="auto" w:frame="1"/>
      <w:shd w:val="clear" w:color="auto" w:fill="F3F6FA"/>
    </w:rPr>
  </w:style>
  <w:style w:type="character" w:customStyle="1" w:styleId="MTDisplayEquationChar">
    <w:name w:val="MTDisplayEquation Char"/>
    <w:basedOn w:val="DefaultParagraphFont"/>
    <w:link w:val="MTDisplayEquation"/>
    <w:rsid w:val="00291104"/>
    <w:rPr>
      <w:rFonts w:ascii="MS Mincho" w:eastAsia="CMSY10" w:hAnsi="MS Mincho" w:cs="MS Mincho"/>
      <w:b/>
      <w:bCs/>
      <w:color w:val="000000"/>
      <w:sz w:val="16"/>
      <w:szCs w:val="16"/>
      <w:bdr w:val="none" w:sz="0" w:space="0" w:color="auto" w:frame="1"/>
    </w:rPr>
  </w:style>
  <w:style w:type="paragraph" w:styleId="Caption">
    <w:name w:val="caption"/>
    <w:basedOn w:val="Normal"/>
    <w:next w:val="Normal"/>
    <w:uiPriority w:val="35"/>
    <w:unhideWhenUsed/>
    <w:qFormat/>
    <w:rsid w:val="00291104"/>
    <w:pPr>
      <w:spacing w:after="200" w:line="240" w:lineRule="auto"/>
      <w:jc w:val="left"/>
    </w:pPr>
    <w:rPr>
      <w:rFonts w:eastAsia="Times New Roman" w:cs="Times New Roman"/>
      <w:b/>
      <w:bCs/>
      <w:color w:val="5B9BD5" w:themeColor="accent1"/>
      <w:sz w:val="18"/>
      <w:szCs w:val="18"/>
    </w:rPr>
  </w:style>
  <w:style w:type="character" w:customStyle="1" w:styleId="apple-converted-space">
    <w:name w:val="apple-converted-space"/>
    <w:basedOn w:val="DefaultParagraphFont"/>
    <w:rsid w:val="00291104"/>
  </w:style>
  <w:style w:type="character" w:styleId="Emphasis">
    <w:name w:val="Emphasis"/>
    <w:basedOn w:val="DefaultParagraphFont"/>
    <w:uiPriority w:val="20"/>
    <w:qFormat/>
    <w:rsid w:val="00291104"/>
    <w:rPr>
      <w:i/>
      <w:iCs/>
    </w:rPr>
  </w:style>
  <w:style w:type="character" w:styleId="CommentReference">
    <w:name w:val="annotation reference"/>
    <w:basedOn w:val="DefaultParagraphFont"/>
    <w:uiPriority w:val="99"/>
    <w:semiHidden/>
    <w:unhideWhenUsed/>
    <w:rsid w:val="00354D00"/>
    <w:rPr>
      <w:sz w:val="16"/>
      <w:szCs w:val="16"/>
    </w:rPr>
  </w:style>
  <w:style w:type="paragraph" w:styleId="CommentText">
    <w:name w:val="annotation text"/>
    <w:basedOn w:val="Normal"/>
    <w:link w:val="CommentTextChar"/>
    <w:uiPriority w:val="99"/>
    <w:semiHidden/>
    <w:unhideWhenUsed/>
    <w:rsid w:val="00354D00"/>
    <w:pPr>
      <w:spacing w:line="240" w:lineRule="auto"/>
      <w:jc w:val="left"/>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354D00"/>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54D0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4D00"/>
    <w:rPr>
      <w:rFonts w:ascii="Segoe UI" w:hAnsi="Segoe UI" w:cs="Segoe UI"/>
      <w:sz w:val="18"/>
      <w:szCs w:val="18"/>
    </w:rPr>
  </w:style>
  <w:style w:type="paragraph" w:customStyle="1" w:styleId="1">
    <w:name w:val="1"/>
    <w:basedOn w:val="Heading1"/>
    <w:qFormat/>
    <w:rsid w:val="00B10CDC"/>
    <w:pPr>
      <w:keepNext w:val="0"/>
      <w:keepLines w:val="0"/>
      <w:widowControl w:val="0"/>
      <w:spacing w:before="0" w:line="360" w:lineRule="auto"/>
      <w:jc w:val="center"/>
    </w:pPr>
    <w:rPr>
      <w:rFonts w:eastAsia="Times New Roman" w:cs="Times New Roman"/>
      <w:bCs/>
      <w:color w:val="auto"/>
      <w:kern w:val="32"/>
      <w:szCs w:val="28"/>
      <w:lang w:eastAsia="x-none"/>
    </w:rPr>
  </w:style>
  <w:style w:type="paragraph" w:styleId="Header">
    <w:name w:val="header"/>
    <w:basedOn w:val="Normal"/>
    <w:link w:val="HeaderChar"/>
    <w:uiPriority w:val="99"/>
    <w:unhideWhenUsed/>
    <w:rsid w:val="00BE06A2"/>
    <w:pPr>
      <w:tabs>
        <w:tab w:val="center" w:pos="4680"/>
        <w:tab w:val="right" w:pos="9360"/>
      </w:tabs>
      <w:spacing w:line="240" w:lineRule="auto"/>
    </w:pPr>
  </w:style>
  <w:style w:type="character" w:customStyle="1" w:styleId="HeaderChar">
    <w:name w:val="Header Char"/>
    <w:basedOn w:val="DefaultParagraphFont"/>
    <w:link w:val="Header"/>
    <w:uiPriority w:val="99"/>
    <w:rsid w:val="00BE06A2"/>
    <w:rPr>
      <w:rFonts w:ascii="Times New Roman" w:hAnsi="Times New Roman"/>
      <w:sz w:val="26"/>
    </w:rPr>
  </w:style>
  <w:style w:type="paragraph" w:styleId="Footer">
    <w:name w:val="footer"/>
    <w:basedOn w:val="Normal"/>
    <w:link w:val="FooterChar"/>
    <w:uiPriority w:val="99"/>
    <w:unhideWhenUsed/>
    <w:rsid w:val="00BE06A2"/>
    <w:pPr>
      <w:tabs>
        <w:tab w:val="center" w:pos="4680"/>
        <w:tab w:val="right" w:pos="9360"/>
      </w:tabs>
      <w:spacing w:line="240" w:lineRule="auto"/>
    </w:pPr>
  </w:style>
  <w:style w:type="character" w:customStyle="1" w:styleId="FooterChar">
    <w:name w:val="Footer Char"/>
    <w:basedOn w:val="DefaultParagraphFont"/>
    <w:link w:val="Footer"/>
    <w:uiPriority w:val="99"/>
    <w:rsid w:val="00BE06A2"/>
    <w:rPr>
      <w:rFonts w:ascii="Times New Roman" w:hAnsi="Times New Roman"/>
      <w:sz w:val="26"/>
    </w:rPr>
  </w:style>
  <w:style w:type="paragraph" w:styleId="TOCHeading">
    <w:name w:val="TOC Heading"/>
    <w:basedOn w:val="Heading1"/>
    <w:next w:val="Normal"/>
    <w:uiPriority w:val="39"/>
    <w:unhideWhenUsed/>
    <w:qFormat/>
    <w:rsid w:val="00BE06A2"/>
    <w:pPr>
      <w:spacing w:line="259" w:lineRule="auto"/>
      <w:jc w:val="left"/>
      <w:outlineLvl w:val="9"/>
    </w:pPr>
    <w:rPr>
      <w:rFonts w:asciiTheme="majorHAnsi" w:hAnsiTheme="majorHAnsi"/>
      <w:b w:val="0"/>
      <w:sz w:val="32"/>
    </w:rPr>
  </w:style>
  <w:style w:type="paragraph" w:styleId="TOC1">
    <w:name w:val="toc 1"/>
    <w:basedOn w:val="Normal"/>
    <w:next w:val="Normal"/>
    <w:autoRedefine/>
    <w:uiPriority w:val="39"/>
    <w:unhideWhenUsed/>
    <w:rsid w:val="00BE06A2"/>
    <w:pPr>
      <w:spacing w:after="100"/>
    </w:pPr>
  </w:style>
  <w:style w:type="paragraph" w:styleId="TOC2">
    <w:name w:val="toc 2"/>
    <w:basedOn w:val="Normal"/>
    <w:next w:val="Normal"/>
    <w:autoRedefine/>
    <w:uiPriority w:val="39"/>
    <w:unhideWhenUsed/>
    <w:rsid w:val="00BE06A2"/>
    <w:pPr>
      <w:spacing w:after="100"/>
      <w:ind w:left="260"/>
    </w:pPr>
  </w:style>
  <w:style w:type="paragraph" w:styleId="TOC3">
    <w:name w:val="toc 3"/>
    <w:basedOn w:val="Normal"/>
    <w:next w:val="Normal"/>
    <w:autoRedefine/>
    <w:uiPriority w:val="39"/>
    <w:unhideWhenUsed/>
    <w:rsid w:val="00BE06A2"/>
    <w:pPr>
      <w:spacing w:after="100"/>
      <w:ind w:left="520"/>
    </w:pPr>
  </w:style>
  <w:style w:type="paragraph" w:styleId="BodyText">
    <w:name w:val="Body Text"/>
    <w:basedOn w:val="Normal"/>
    <w:link w:val="BodyTextChar"/>
    <w:rsid w:val="00B83F70"/>
    <w:pPr>
      <w:spacing w:line="228" w:lineRule="auto"/>
      <w:ind w:firstLine="288"/>
    </w:pPr>
    <w:rPr>
      <w:rFonts w:eastAsia="SimSun" w:cs="Times New Roman"/>
      <w:spacing w:val="-1"/>
      <w:sz w:val="20"/>
      <w:szCs w:val="20"/>
    </w:rPr>
  </w:style>
  <w:style w:type="character" w:customStyle="1" w:styleId="BodyTextChar">
    <w:name w:val="Body Text Char"/>
    <w:basedOn w:val="DefaultParagraphFont"/>
    <w:link w:val="BodyText"/>
    <w:rsid w:val="00B83F70"/>
    <w:rPr>
      <w:rFonts w:ascii="Times New Roman" w:eastAsia="SimSun" w:hAnsi="Times New Roman" w:cs="Times New Roman"/>
      <w:spacing w:val="-1"/>
      <w:sz w:val="20"/>
      <w:szCs w:val="20"/>
    </w:rPr>
  </w:style>
  <w:style w:type="character" w:styleId="PlaceholderText">
    <w:name w:val="Placeholder Text"/>
    <w:basedOn w:val="DefaultParagraphFont"/>
    <w:uiPriority w:val="99"/>
    <w:semiHidden/>
    <w:rsid w:val="00A941D0"/>
    <w:rPr>
      <w:color w:val="808080"/>
    </w:rPr>
  </w:style>
  <w:style w:type="character" w:customStyle="1" w:styleId="Heading6Char">
    <w:name w:val="Heading 6 Char"/>
    <w:basedOn w:val="DefaultParagraphFont"/>
    <w:link w:val="Heading6"/>
    <w:uiPriority w:val="9"/>
    <w:rsid w:val="0022440C"/>
    <w:rPr>
      <w:rFonts w:ascii="Times New Roman" w:eastAsiaTheme="majorEastAsia" w:hAnsi="Times New Roman" w:cstheme="majorBidi"/>
      <w:i/>
      <w:color w:val="1F4D78" w:themeColor="accent1" w:themeShade="7F"/>
      <w:sz w:val="26"/>
    </w:rPr>
  </w:style>
  <w:style w:type="character" w:customStyle="1" w:styleId="Heading7Char">
    <w:name w:val="Heading 7 Char"/>
    <w:basedOn w:val="DefaultParagraphFont"/>
    <w:link w:val="Heading7"/>
    <w:uiPriority w:val="9"/>
    <w:rsid w:val="000A6C4C"/>
    <w:rPr>
      <w:rFonts w:ascii="Times New Roman" w:eastAsiaTheme="majorEastAsia" w:hAnsi="Times New Roman" w:cstheme="majorBidi"/>
      <w:i/>
      <w:iCs/>
      <w:color w:val="1F4D78" w:themeColor="accent1" w:themeShade="7F"/>
      <w:sz w:val="26"/>
    </w:rPr>
  </w:style>
  <w:style w:type="paragraph" w:styleId="TOC4">
    <w:name w:val="toc 4"/>
    <w:basedOn w:val="Normal"/>
    <w:next w:val="Normal"/>
    <w:autoRedefine/>
    <w:uiPriority w:val="39"/>
    <w:unhideWhenUsed/>
    <w:rsid w:val="00826D37"/>
    <w:pPr>
      <w:spacing w:after="100"/>
      <w:ind w:left="780"/>
    </w:pPr>
  </w:style>
  <w:style w:type="paragraph" w:styleId="TOC6">
    <w:name w:val="toc 6"/>
    <w:basedOn w:val="Normal"/>
    <w:next w:val="Normal"/>
    <w:autoRedefine/>
    <w:uiPriority w:val="39"/>
    <w:unhideWhenUsed/>
    <w:rsid w:val="00826D37"/>
    <w:pPr>
      <w:spacing w:after="100"/>
      <w:ind w:left="1300"/>
    </w:pPr>
  </w:style>
  <w:style w:type="paragraph" w:styleId="TOC5">
    <w:name w:val="toc 5"/>
    <w:basedOn w:val="Normal"/>
    <w:next w:val="Normal"/>
    <w:autoRedefine/>
    <w:uiPriority w:val="39"/>
    <w:unhideWhenUsed/>
    <w:rsid w:val="00826D37"/>
    <w:pPr>
      <w:spacing w:after="100"/>
      <w:ind w:left="1040"/>
    </w:pPr>
  </w:style>
  <w:style w:type="paragraph" w:styleId="TOC7">
    <w:name w:val="toc 7"/>
    <w:basedOn w:val="Normal"/>
    <w:next w:val="Normal"/>
    <w:autoRedefine/>
    <w:uiPriority w:val="39"/>
    <w:unhideWhenUsed/>
    <w:rsid w:val="00826D37"/>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826D37"/>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826D37"/>
    <w:pPr>
      <w:spacing w:after="100" w:line="259" w:lineRule="auto"/>
      <w:ind w:left="1760"/>
      <w:jc w:val="left"/>
    </w:pPr>
    <w:rPr>
      <w:rFonts w:asciiTheme="minorHAnsi" w:eastAsiaTheme="minorEastAsia" w:hAnsiTheme="minorHAnsi"/>
      <w:sz w:val="22"/>
    </w:rPr>
  </w:style>
  <w:style w:type="paragraph" w:styleId="Bibliography">
    <w:name w:val="Bibliography"/>
    <w:basedOn w:val="Normal"/>
    <w:next w:val="Normal"/>
    <w:uiPriority w:val="37"/>
    <w:unhideWhenUsed/>
    <w:rsid w:val="007F0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48252">
      <w:bodyDiv w:val="1"/>
      <w:marLeft w:val="0"/>
      <w:marRight w:val="0"/>
      <w:marTop w:val="0"/>
      <w:marBottom w:val="0"/>
      <w:divBdr>
        <w:top w:val="none" w:sz="0" w:space="0" w:color="auto"/>
        <w:left w:val="none" w:sz="0" w:space="0" w:color="auto"/>
        <w:bottom w:val="none" w:sz="0" w:space="0" w:color="auto"/>
        <w:right w:val="none" w:sz="0" w:space="0" w:color="auto"/>
      </w:divBdr>
    </w:div>
    <w:div w:id="66808418">
      <w:bodyDiv w:val="1"/>
      <w:marLeft w:val="0"/>
      <w:marRight w:val="0"/>
      <w:marTop w:val="0"/>
      <w:marBottom w:val="0"/>
      <w:divBdr>
        <w:top w:val="none" w:sz="0" w:space="0" w:color="auto"/>
        <w:left w:val="none" w:sz="0" w:space="0" w:color="auto"/>
        <w:bottom w:val="none" w:sz="0" w:space="0" w:color="auto"/>
        <w:right w:val="none" w:sz="0" w:space="0" w:color="auto"/>
      </w:divBdr>
    </w:div>
    <w:div w:id="83235446">
      <w:bodyDiv w:val="1"/>
      <w:marLeft w:val="0"/>
      <w:marRight w:val="0"/>
      <w:marTop w:val="0"/>
      <w:marBottom w:val="0"/>
      <w:divBdr>
        <w:top w:val="none" w:sz="0" w:space="0" w:color="auto"/>
        <w:left w:val="none" w:sz="0" w:space="0" w:color="auto"/>
        <w:bottom w:val="none" w:sz="0" w:space="0" w:color="auto"/>
        <w:right w:val="none" w:sz="0" w:space="0" w:color="auto"/>
      </w:divBdr>
    </w:div>
    <w:div w:id="117839427">
      <w:bodyDiv w:val="1"/>
      <w:marLeft w:val="0"/>
      <w:marRight w:val="0"/>
      <w:marTop w:val="0"/>
      <w:marBottom w:val="0"/>
      <w:divBdr>
        <w:top w:val="none" w:sz="0" w:space="0" w:color="auto"/>
        <w:left w:val="none" w:sz="0" w:space="0" w:color="auto"/>
        <w:bottom w:val="none" w:sz="0" w:space="0" w:color="auto"/>
        <w:right w:val="none" w:sz="0" w:space="0" w:color="auto"/>
      </w:divBdr>
    </w:div>
    <w:div w:id="145511765">
      <w:bodyDiv w:val="1"/>
      <w:marLeft w:val="0"/>
      <w:marRight w:val="0"/>
      <w:marTop w:val="0"/>
      <w:marBottom w:val="0"/>
      <w:divBdr>
        <w:top w:val="none" w:sz="0" w:space="0" w:color="auto"/>
        <w:left w:val="none" w:sz="0" w:space="0" w:color="auto"/>
        <w:bottom w:val="none" w:sz="0" w:space="0" w:color="auto"/>
        <w:right w:val="none" w:sz="0" w:space="0" w:color="auto"/>
      </w:divBdr>
    </w:div>
    <w:div w:id="150757299">
      <w:bodyDiv w:val="1"/>
      <w:marLeft w:val="0"/>
      <w:marRight w:val="0"/>
      <w:marTop w:val="0"/>
      <w:marBottom w:val="0"/>
      <w:divBdr>
        <w:top w:val="none" w:sz="0" w:space="0" w:color="auto"/>
        <w:left w:val="none" w:sz="0" w:space="0" w:color="auto"/>
        <w:bottom w:val="none" w:sz="0" w:space="0" w:color="auto"/>
        <w:right w:val="none" w:sz="0" w:space="0" w:color="auto"/>
      </w:divBdr>
    </w:div>
    <w:div w:id="229582425">
      <w:bodyDiv w:val="1"/>
      <w:marLeft w:val="0"/>
      <w:marRight w:val="0"/>
      <w:marTop w:val="0"/>
      <w:marBottom w:val="0"/>
      <w:divBdr>
        <w:top w:val="none" w:sz="0" w:space="0" w:color="auto"/>
        <w:left w:val="none" w:sz="0" w:space="0" w:color="auto"/>
        <w:bottom w:val="none" w:sz="0" w:space="0" w:color="auto"/>
        <w:right w:val="none" w:sz="0" w:space="0" w:color="auto"/>
      </w:divBdr>
    </w:div>
    <w:div w:id="266813196">
      <w:bodyDiv w:val="1"/>
      <w:marLeft w:val="0"/>
      <w:marRight w:val="0"/>
      <w:marTop w:val="0"/>
      <w:marBottom w:val="0"/>
      <w:divBdr>
        <w:top w:val="none" w:sz="0" w:space="0" w:color="auto"/>
        <w:left w:val="none" w:sz="0" w:space="0" w:color="auto"/>
        <w:bottom w:val="none" w:sz="0" w:space="0" w:color="auto"/>
        <w:right w:val="none" w:sz="0" w:space="0" w:color="auto"/>
      </w:divBdr>
    </w:div>
    <w:div w:id="285815735">
      <w:bodyDiv w:val="1"/>
      <w:marLeft w:val="0"/>
      <w:marRight w:val="0"/>
      <w:marTop w:val="0"/>
      <w:marBottom w:val="0"/>
      <w:divBdr>
        <w:top w:val="none" w:sz="0" w:space="0" w:color="auto"/>
        <w:left w:val="none" w:sz="0" w:space="0" w:color="auto"/>
        <w:bottom w:val="none" w:sz="0" w:space="0" w:color="auto"/>
        <w:right w:val="none" w:sz="0" w:space="0" w:color="auto"/>
      </w:divBdr>
    </w:div>
    <w:div w:id="297296735">
      <w:bodyDiv w:val="1"/>
      <w:marLeft w:val="0"/>
      <w:marRight w:val="0"/>
      <w:marTop w:val="0"/>
      <w:marBottom w:val="0"/>
      <w:divBdr>
        <w:top w:val="none" w:sz="0" w:space="0" w:color="auto"/>
        <w:left w:val="none" w:sz="0" w:space="0" w:color="auto"/>
        <w:bottom w:val="none" w:sz="0" w:space="0" w:color="auto"/>
        <w:right w:val="none" w:sz="0" w:space="0" w:color="auto"/>
      </w:divBdr>
    </w:div>
    <w:div w:id="441657094">
      <w:bodyDiv w:val="1"/>
      <w:marLeft w:val="0"/>
      <w:marRight w:val="0"/>
      <w:marTop w:val="0"/>
      <w:marBottom w:val="0"/>
      <w:divBdr>
        <w:top w:val="none" w:sz="0" w:space="0" w:color="auto"/>
        <w:left w:val="none" w:sz="0" w:space="0" w:color="auto"/>
        <w:bottom w:val="none" w:sz="0" w:space="0" w:color="auto"/>
        <w:right w:val="none" w:sz="0" w:space="0" w:color="auto"/>
      </w:divBdr>
    </w:div>
    <w:div w:id="492725260">
      <w:bodyDiv w:val="1"/>
      <w:marLeft w:val="0"/>
      <w:marRight w:val="0"/>
      <w:marTop w:val="0"/>
      <w:marBottom w:val="0"/>
      <w:divBdr>
        <w:top w:val="none" w:sz="0" w:space="0" w:color="auto"/>
        <w:left w:val="none" w:sz="0" w:space="0" w:color="auto"/>
        <w:bottom w:val="none" w:sz="0" w:space="0" w:color="auto"/>
        <w:right w:val="none" w:sz="0" w:space="0" w:color="auto"/>
      </w:divBdr>
    </w:div>
    <w:div w:id="537938790">
      <w:bodyDiv w:val="1"/>
      <w:marLeft w:val="0"/>
      <w:marRight w:val="0"/>
      <w:marTop w:val="0"/>
      <w:marBottom w:val="0"/>
      <w:divBdr>
        <w:top w:val="none" w:sz="0" w:space="0" w:color="auto"/>
        <w:left w:val="none" w:sz="0" w:space="0" w:color="auto"/>
        <w:bottom w:val="none" w:sz="0" w:space="0" w:color="auto"/>
        <w:right w:val="none" w:sz="0" w:space="0" w:color="auto"/>
      </w:divBdr>
    </w:div>
    <w:div w:id="593826047">
      <w:bodyDiv w:val="1"/>
      <w:marLeft w:val="0"/>
      <w:marRight w:val="0"/>
      <w:marTop w:val="0"/>
      <w:marBottom w:val="0"/>
      <w:divBdr>
        <w:top w:val="none" w:sz="0" w:space="0" w:color="auto"/>
        <w:left w:val="none" w:sz="0" w:space="0" w:color="auto"/>
        <w:bottom w:val="none" w:sz="0" w:space="0" w:color="auto"/>
        <w:right w:val="none" w:sz="0" w:space="0" w:color="auto"/>
      </w:divBdr>
    </w:div>
    <w:div w:id="652564609">
      <w:bodyDiv w:val="1"/>
      <w:marLeft w:val="0"/>
      <w:marRight w:val="0"/>
      <w:marTop w:val="0"/>
      <w:marBottom w:val="0"/>
      <w:divBdr>
        <w:top w:val="none" w:sz="0" w:space="0" w:color="auto"/>
        <w:left w:val="none" w:sz="0" w:space="0" w:color="auto"/>
        <w:bottom w:val="none" w:sz="0" w:space="0" w:color="auto"/>
        <w:right w:val="none" w:sz="0" w:space="0" w:color="auto"/>
      </w:divBdr>
    </w:div>
    <w:div w:id="774637940">
      <w:bodyDiv w:val="1"/>
      <w:marLeft w:val="0"/>
      <w:marRight w:val="0"/>
      <w:marTop w:val="0"/>
      <w:marBottom w:val="0"/>
      <w:divBdr>
        <w:top w:val="none" w:sz="0" w:space="0" w:color="auto"/>
        <w:left w:val="none" w:sz="0" w:space="0" w:color="auto"/>
        <w:bottom w:val="none" w:sz="0" w:space="0" w:color="auto"/>
        <w:right w:val="none" w:sz="0" w:space="0" w:color="auto"/>
      </w:divBdr>
    </w:div>
    <w:div w:id="839005834">
      <w:bodyDiv w:val="1"/>
      <w:marLeft w:val="0"/>
      <w:marRight w:val="0"/>
      <w:marTop w:val="0"/>
      <w:marBottom w:val="0"/>
      <w:divBdr>
        <w:top w:val="none" w:sz="0" w:space="0" w:color="auto"/>
        <w:left w:val="none" w:sz="0" w:space="0" w:color="auto"/>
        <w:bottom w:val="none" w:sz="0" w:space="0" w:color="auto"/>
        <w:right w:val="none" w:sz="0" w:space="0" w:color="auto"/>
      </w:divBdr>
    </w:div>
    <w:div w:id="846747808">
      <w:bodyDiv w:val="1"/>
      <w:marLeft w:val="0"/>
      <w:marRight w:val="0"/>
      <w:marTop w:val="0"/>
      <w:marBottom w:val="0"/>
      <w:divBdr>
        <w:top w:val="none" w:sz="0" w:space="0" w:color="auto"/>
        <w:left w:val="none" w:sz="0" w:space="0" w:color="auto"/>
        <w:bottom w:val="none" w:sz="0" w:space="0" w:color="auto"/>
        <w:right w:val="none" w:sz="0" w:space="0" w:color="auto"/>
      </w:divBdr>
    </w:div>
    <w:div w:id="849874591">
      <w:bodyDiv w:val="1"/>
      <w:marLeft w:val="0"/>
      <w:marRight w:val="0"/>
      <w:marTop w:val="0"/>
      <w:marBottom w:val="0"/>
      <w:divBdr>
        <w:top w:val="none" w:sz="0" w:space="0" w:color="auto"/>
        <w:left w:val="none" w:sz="0" w:space="0" w:color="auto"/>
        <w:bottom w:val="none" w:sz="0" w:space="0" w:color="auto"/>
        <w:right w:val="none" w:sz="0" w:space="0" w:color="auto"/>
      </w:divBdr>
    </w:div>
    <w:div w:id="880246074">
      <w:bodyDiv w:val="1"/>
      <w:marLeft w:val="0"/>
      <w:marRight w:val="0"/>
      <w:marTop w:val="0"/>
      <w:marBottom w:val="0"/>
      <w:divBdr>
        <w:top w:val="none" w:sz="0" w:space="0" w:color="auto"/>
        <w:left w:val="none" w:sz="0" w:space="0" w:color="auto"/>
        <w:bottom w:val="none" w:sz="0" w:space="0" w:color="auto"/>
        <w:right w:val="none" w:sz="0" w:space="0" w:color="auto"/>
      </w:divBdr>
    </w:div>
    <w:div w:id="980036273">
      <w:bodyDiv w:val="1"/>
      <w:marLeft w:val="0"/>
      <w:marRight w:val="0"/>
      <w:marTop w:val="0"/>
      <w:marBottom w:val="0"/>
      <w:divBdr>
        <w:top w:val="none" w:sz="0" w:space="0" w:color="auto"/>
        <w:left w:val="none" w:sz="0" w:space="0" w:color="auto"/>
        <w:bottom w:val="none" w:sz="0" w:space="0" w:color="auto"/>
        <w:right w:val="none" w:sz="0" w:space="0" w:color="auto"/>
      </w:divBdr>
    </w:div>
    <w:div w:id="1001809940">
      <w:bodyDiv w:val="1"/>
      <w:marLeft w:val="0"/>
      <w:marRight w:val="0"/>
      <w:marTop w:val="0"/>
      <w:marBottom w:val="0"/>
      <w:divBdr>
        <w:top w:val="none" w:sz="0" w:space="0" w:color="auto"/>
        <w:left w:val="none" w:sz="0" w:space="0" w:color="auto"/>
        <w:bottom w:val="none" w:sz="0" w:space="0" w:color="auto"/>
        <w:right w:val="none" w:sz="0" w:space="0" w:color="auto"/>
      </w:divBdr>
    </w:div>
    <w:div w:id="1004362826">
      <w:bodyDiv w:val="1"/>
      <w:marLeft w:val="0"/>
      <w:marRight w:val="0"/>
      <w:marTop w:val="0"/>
      <w:marBottom w:val="0"/>
      <w:divBdr>
        <w:top w:val="none" w:sz="0" w:space="0" w:color="auto"/>
        <w:left w:val="none" w:sz="0" w:space="0" w:color="auto"/>
        <w:bottom w:val="none" w:sz="0" w:space="0" w:color="auto"/>
        <w:right w:val="none" w:sz="0" w:space="0" w:color="auto"/>
      </w:divBdr>
    </w:div>
    <w:div w:id="1009721821">
      <w:bodyDiv w:val="1"/>
      <w:marLeft w:val="0"/>
      <w:marRight w:val="0"/>
      <w:marTop w:val="0"/>
      <w:marBottom w:val="0"/>
      <w:divBdr>
        <w:top w:val="none" w:sz="0" w:space="0" w:color="auto"/>
        <w:left w:val="none" w:sz="0" w:space="0" w:color="auto"/>
        <w:bottom w:val="none" w:sz="0" w:space="0" w:color="auto"/>
        <w:right w:val="none" w:sz="0" w:space="0" w:color="auto"/>
      </w:divBdr>
    </w:div>
    <w:div w:id="1029254459">
      <w:bodyDiv w:val="1"/>
      <w:marLeft w:val="0"/>
      <w:marRight w:val="0"/>
      <w:marTop w:val="0"/>
      <w:marBottom w:val="0"/>
      <w:divBdr>
        <w:top w:val="none" w:sz="0" w:space="0" w:color="auto"/>
        <w:left w:val="none" w:sz="0" w:space="0" w:color="auto"/>
        <w:bottom w:val="none" w:sz="0" w:space="0" w:color="auto"/>
        <w:right w:val="none" w:sz="0" w:space="0" w:color="auto"/>
      </w:divBdr>
    </w:div>
    <w:div w:id="1095172145">
      <w:bodyDiv w:val="1"/>
      <w:marLeft w:val="0"/>
      <w:marRight w:val="0"/>
      <w:marTop w:val="0"/>
      <w:marBottom w:val="0"/>
      <w:divBdr>
        <w:top w:val="none" w:sz="0" w:space="0" w:color="auto"/>
        <w:left w:val="none" w:sz="0" w:space="0" w:color="auto"/>
        <w:bottom w:val="none" w:sz="0" w:space="0" w:color="auto"/>
        <w:right w:val="none" w:sz="0" w:space="0" w:color="auto"/>
      </w:divBdr>
    </w:div>
    <w:div w:id="1098133541">
      <w:bodyDiv w:val="1"/>
      <w:marLeft w:val="0"/>
      <w:marRight w:val="0"/>
      <w:marTop w:val="0"/>
      <w:marBottom w:val="0"/>
      <w:divBdr>
        <w:top w:val="none" w:sz="0" w:space="0" w:color="auto"/>
        <w:left w:val="none" w:sz="0" w:space="0" w:color="auto"/>
        <w:bottom w:val="none" w:sz="0" w:space="0" w:color="auto"/>
        <w:right w:val="none" w:sz="0" w:space="0" w:color="auto"/>
      </w:divBdr>
    </w:div>
    <w:div w:id="1105885034">
      <w:bodyDiv w:val="1"/>
      <w:marLeft w:val="0"/>
      <w:marRight w:val="0"/>
      <w:marTop w:val="0"/>
      <w:marBottom w:val="0"/>
      <w:divBdr>
        <w:top w:val="none" w:sz="0" w:space="0" w:color="auto"/>
        <w:left w:val="none" w:sz="0" w:space="0" w:color="auto"/>
        <w:bottom w:val="none" w:sz="0" w:space="0" w:color="auto"/>
        <w:right w:val="none" w:sz="0" w:space="0" w:color="auto"/>
      </w:divBdr>
    </w:div>
    <w:div w:id="1133986942">
      <w:bodyDiv w:val="1"/>
      <w:marLeft w:val="0"/>
      <w:marRight w:val="0"/>
      <w:marTop w:val="0"/>
      <w:marBottom w:val="0"/>
      <w:divBdr>
        <w:top w:val="none" w:sz="0" w:space="0" w:color="auto"/>
        <w:left w:val="none" w:sz="0" w:space="0" w:color="auto"/>
        <w:bottom w:val="none" w:sz="0" w:space="0" w:color="auto"/>
        <w:right w:val="none" w:sz="0" w:space="0" w:color="auto"/>
      </w:divBdr>
    </w:div>
    <w:div w:id="1207371790">
      <w:bodyDiv w:val="1"/>
      <w:marLeft w:val="0"/>
      <w:marRight w:val="0"/>
      <w:marTop w:val="0"/>
      <w:marBottom w:val="0"/>
      <w:divBdr>
        <w:top w:val="none" w:sz="0" w:space="0" w:color="auto"/>
        <w:left w:val="none" w:sz="0" w:space="0" w:color="auto"/>
        <w:bottom w:val="none" w:sz="0" w:space="0" w:color="auto"/>
        <w:right w:val="none" w:sz="0" w:space="0" w:color="auto"/>
      </w:divBdr>
    </w:div>
    <w:div w:id="1242909373">
      <w:bodyDiv w:val="1"/>
      <w:marLeft w:val="0"/>
      <w:marRight w:val="0"/>
      <w:marTop w:val="0"/>
      <w:marBottom w:val="0"/>
      <w:divBdr>
        <w:top w:val="none" w:sz="0" w:space="0" w:color="auto"/>
        <w:left w:val="none" w:sz="0" w:space="0" w:color="auto"/>
        <w:bottom w:val="none" w:sz="0" w:space="0" w:color="auto"/>
        <w:right w:val="none" w:sz="0" w:space="0" w:color="auto"/>
      </w:divBdr>
    </w:div>
    <w:div w:id="1304431383">
      <w:bodyDiv w:val="1"/>
      <w:marLeft w:val="0"/>
      <w:marRight w:val="0"/>
      <w:marTop w:val="0"/>
      <w:marBottom w:val="0"/>
      <w:divBdr>
        <w:top w:val="none" w:sz="0" w:space="0" w:color="auto"/>
        <w:left w:val="none" w:sz="0" w:space="0" w:color="auto"/>
        <w:bottom w:val="none" w:sz="0" w:space="0" w:color="auto"/>
        <w:right w:val="none" w:sz="0" w:space="0" w:color="auto"/>
      </w:divBdr>
    </w:div>
    <w:div w:id="1338458248">
      <w:bodyDiv w:val="1"/>
      <w:marLeft w:val="0"/>
      <w:marRight w:val="0"/>
      <w:marTop w:val="0"/>
      <w:marBottom w:val="0"/>
      <w:divBdr>
        <w:top w:val="none" w:sz="0" w:space="0" w:color="auto"/>
        <w:left w:val="none" w:sz="0" w:space="0" w:color="auto"/>
        <w:bottom w:val="none" w:sz="0" w:space="0" w:color="auto"/>
        <w:right w:val="none" w:sz="0" w:space="0" w:color="auto"/>
      </w:divBdr>
    </w:div>
    <w:div w:id="1342778576">
      <w:bodyDiv w:val="1"/>
      <w:marLeft w:val="0"/>
      <w:marRight w:val="0"/>
      <w:marTop w:val="0"/>
      <w:marBottom w:val="0"/>
      <w:divBdr>
        <w:top w:val="none" w:sz="0" w:space="0" w:color="auto"/>
        <w:left w:val="none" w:sz="0" w:space="0" w:color="auto"/>
        <w:bottom w:val="none" w:sz="0" w:space="0" w:color="auto"/>
        <w:right w:val="none" w:sz="0" w:space="0" w:color="auto"/>
      </w:divBdr>
    </w:div>
    <w:div w:id="1355961084">
      <w:bodyDiv w:val="1"/>
      <w:marLeft w:val="0"/>
      <w:marRight w:val="0"/>
      <w:marTop w:val="0"/>
      <w:marBottom w:val="0"/>
      <w:divBdr>
        <w:top w:val="none" w:sz="0" w:space="0" w:color="auto"/>
        <w:left w:val="none" w:sz="0" w:space="0" w:color="auto"/>
        <w:bottom w:val="none" w:sz="0" w:space="0" w:color="auto"/>
        <w:right w:val="none" w:sz="0" w:space="0" w:color="auto"/>
      </w:divBdr>
    </w:div>
    <w:div w:id="1401489330">
      <w:bodyDiv w:val="1"/>
      <w:marLeft w:val="0"/>
      <w:marRight w:val="0"/>
      <w:marTop w:val="0"/>
      <w:marBottom w:val="0"/>
      <w:divBdr>
        <w:top w:val="none" w:sz="0" w:space="0" w:color="auto"/>
        <w:left w:val="none" w:sz="0" w:space="0" w:color="auto"/>
        <w:bottom w:val="none" w:sz="0" w:space="0" w:color="auto"/>
        <w:right w:val="none" w:sz="0" w:space="0" w:color="auto"/>
      </w:divBdr>
    </w:div>
    <w:div w:id="1432163041">
      <w:bodyDiv w:val="1"/>
      <w:marLeft w:val="0"/>
      <w:marRight w:val="0"/>
      <w:marTop w:val="0"/>
      <w:marBottom w:val="0"/>
      <w:divBdr>
        <w:top w:val="none" w:sz="0" w:space="0" w:color="auto"/>
        <w:left w:val="none" w:sz="0" w:space="0" w:color="auto"/>
        <w:bottom w:val="none" w:sz="0" w:space="0" w:color="auto"/>
        <w:right w:val="none" w:sz="0" w:space="0" w:color="auto"/>
      </w:divBdr>
    </w:div>
    <w:div w:id="1469055732">
      <w:bodyDiv w:val="1"/>
      <w:marLeft w:val="0"/>
      <w:marRight w:val="0"/>
      <w:marTop w:val="0"/>
      <w:marBottom w:val="0"/>
      <w:divBdr>
        <w:top w:val="none" w:sz="0" w:space="0" w:color="auto"/>
        <w:left w:val="none" w:sz="0" w:space="0" w:color="auto"/>
        <w:bottom w:val="none" w:sz="0" w:space="0" w:color="auto"/>
        <w:right w:val="none" w:sz="0" w:space="0" w:color="auto"/>
      </w:divBdr>
    </w:div>
    <w:div w:id="1550804473">
      <w:bodyDiv w:val="1"/>
      <w:marLeft w:val="0"/>
      <w:marRight w:val="0"/>
      <w:marTop w:val="0"/>
      <w:marBottom w:val="0"/>
      <w:divBdr>
        <w:top w:val="none" w:sz="0" w:space="0" w:color="auto"/>
        <w:left w:val="none" w:sz="0" w:space="0" w:color="auto"/>
        <w:bottom w:val="none" w:sz="0" w:space="0" w:color="auto"/>
        <w:right w:val="none" w:sz="0" w:space="0" w:color="auto"/>
      </w:divBdr>
    </w:div>
    <w:div w:id="1629893304">
      <w:bodyDiv w:val="1"/>
      <w:marLeft w:val="0"/>
      <w:marRight w:val="0"/>
      <w:marTop w:val="0"/>
      <w:marBottom w:val="0"/>
      <w:divBdr>
        <w:top w:val="none" w:sz="0" w:space="0" w:color="auto"/>
        <w:left w:val="none" w:sz="0" w:space="0" w:color="auto"/>
        <w:bottom w:val="none" w:sz="0" w:space="0" w:color="auto"/>
        <w:right w:val="none" w:sz="0" w:space="0" w:color="auto"/>
      </w:divBdr>
    </w:div>
    <w:div w:id="1697851426">
      <w:bodyDiv w:val="1"/>
      <w:marLeft w:val="0"/>
      <w:marRight w:val="0"/>
      <w:marTop w:val="0"/>
      <w:marBottom w:val="0"/>
      <w:divBdr>
        <w:top w:val="none" w:sz="0" w:space="0" w:color="auto"/>
        <w:left w:val="none" w:sz="0" w:space="0" w:color="auto"/>
        <w:bottom w:val="none" w:sz="0" w:space="0" w:color="auto"/>
        <w:right w:val="none" w:sz="0" w:space="0" w:color="auto"/>
      </w:divBdr>
    </w:div>
    <w:div w:id="1698038983">
      <w:bodyDiv w:val="1"/>
      <w:marLeft w:val="0"/>
      <w:marRight w:val="0"/>
      <w:marTop w:val="0"/>
      <w:marBottom w:val="0"/>
      <w:divBdr>
        <w:top w:val="none" w:sz="0" w:space="0" w:color="auto"/>
        <w:left w:val="none" w:sz="0" w:space="0" w:color="auto"/>
        <w:bottom w:val="none" w:sz="0" w:space="0" w:color="auto"/>
        <w:right w:val="none" w:sz="0" w:space="0" w:color="auto"/>
      </w:divBdr>
    </w:div>
    <w:div w:id="1698390247">
      <w:bodyDiv w:val="1"/>
      <w:marLeft w:val="0"/>
      <w:marRight w:val="0"/>
      <w:marTop w:val="0"/>
      <w:marBottom w:val="0"/>
      <w:divBdr>
        <w:top w:val="none" w:sz="0" w:space="0" w:color="auto"/>
        <w:left w:val="none" w:sz="0" w:space="0" w:color="auto"/>
        <w:bottom w:val="none" w:sz="0" w:space="0" w:color="auto"/>
        <w:right w:val="none" w:sz="0" w:space="0" w:color="auto"/>
      </w:divBdr>
    </w:div>
    <w:div w:id="1835339097">
      <w:bodyDiv w:val="1"/>
      <w:marLeft w:val="0"/>
      <w:marRight w:val="0"/>
      <w:marTop w:val="0"/>
      <w:marBottom w:val="0"/>
      <w:divBdr>
        <w:top w:val="none" w:sz="0" w:space="0" w:color="auto"/>
        <w:left w:val="none" w:sz="0" w:space="0" w:color="auto"/>
        <w:bottom w:val="none" w:sz="0" w:space="0" w:color="auto"/>
        <w:right w:val="none" w:sz="0" w:space="0" w:color="auto"/>
      </w:divBdr>
    </w:div>
    <w:div w:id="1850943101">
      <w:bodyDiv w:val="1"/>
      <w:marLeft w:val="0"/>
      <w:marRight w:val="0"/>
      <w:marTop w:val="0"/>
      <w:marBottom w:val="0"/>
      <w:divBdr>
        <w:top w:val="none" w:sz="0" w:space="0" w:color="auto"/>
        <w:left w:val="none" w:sz="0" w:space="0" w:color="auto"/>
        <w:bottom w:val="none" w:sz="0" w:space="0" w:color="auto"/>
        <w:right w:val="none" w:sz="0" w:space="0" w:color="auto"/>
      </w:divBdr>
    </w:div>
    <w:div w:id="1858618125">
      <w:bodyDiv w:val="1"/>
      <w:marLeft w:val="0"/>
      <w:marRight w:val="0"/>
      <w:marTop w:val="0"/>
      <w:marBottom w:val="0"/>
      <w:divBdr>
        <w:top w:val="none" w:sz="0" w:space="0" w:color="auto"/>
        <w:left w:val="none" w:sz="0" w:space="0" w:color="auto"/>
        <w:bottom w:val="none" w:sz="0" w:space="0" w:color="auto"/>
        <w:right w:val="none" w:sz="0" w:space="0" w:color="auto"/>
      </w:divBdr>
      <w:divsChild>
        <w:div w:id="2023122772">
          <w:marLeft w:val="0"/>
          <w:marRight w:val="0"/>
          <w:marTop w:val="0"/>
          <w:marBottom w:val="0"/>
          <w:divBdr>
            <w:top w:val="none" w:sz="0" w:space="0" w:color="auto"/>
            <w:left w:val="none" w:sz="0" w:space="0" w:color="auto"/>
            <w:bottom w:val="none" w:sz="0" w:space="0" w:color="auto"/>
            <w:right w:val="none" w:sz="0" w:space="0" w:color="auto"/>
          </w:divBdr>
          <w:divsChild>
            <w:div w:id="529612941">
              <w:marLeft w:val="0"/>
              <w:marRight w:val="0"/>
              <w:marTop w:val="0"/>
              <w:marBottom w:val="0"/>
              <w:divBdr>
                <w:top w:val="none" w:sz="0" w:space="0" w:color="auto"/>
                <w:left w:val="none" w:sz="0" w:space="0" w:color="auto"/>
                <w:bottom w:val="none" w:sz="0" w:space="0" w:color="auto"/>
                <w:right w:val="none" w:sz="0" w:space="0" w:color="auto"/>
              </w:divBdr>
              <w:divsChild>
                <w:div w:id="997926322">
                  <w:marLeft w:val="0"/>
                  <w:marRight w:val="0"/>
                  <w:marTop w:val="0"/>
                  <w:marBottom w:val="0"/>
                  <w:divBdr>
                    <w:top w:val="none" w:sz="0" w:space="0" w:color="auto"/>
                    <w:left w:val="none" w:sz="0" w:space="0" w:color="auto"/>
                    <w:bottom w:val="none" w:sz="0" w:space="0" w:color="auto"/>
                    <w:right w:val="none" w:sz="0" w:space="0" w:color="auto"/>
                  </w:divBdr>
                  <w:divsChild>
                    <w:div w:id="213154883">
                      <w:marLeft w:val="0"/>
                      <w:marRight w:val="0"/>
                      <w:marTop w:val="0"/>
                      <w:marBottom w:val="0"/>
                      <w:divBdr>
                        <w:top w:val="none" w:sz="0" w:space="0" w:color="auto"/>
                        <w:left w:val="none" w:sz="0" w:space="0" w:color="auto"/>
                        <w:bottom w:val="none" w:sz="0" w:space="0" w:color="auto"/>
                        <w:right w:val="none" w:sz="0" w:space="0" w:color="auto"/>
                      </w:divBdr>
                      <w:divsChild>
                        <w:div w:id="2025861478">
                          <w:marLeft w:val="0"/>
                          <w:marRight w:val="0"/>
                          <w:marTop w:val="0"/>
                          <w:marBottom w:val="0"/>
                          <w:divBdr>
                            <w:top w:val="none" w:sz="0" w:space="0" w:color="auto"/>
                            <w:left w:val="none" w:sz="0" w:space="0" w:color="auto"/>
                            <w:bottom w:val="none" w:sz="0" w:space="0" w:color="auto"/>
                            <w:right w:val="none" w:sz="0" w:space="0" w:color="auto"/>
                          </w:divBdr>
                        </w:div>
                        <w:div w:id="710618532">
                          <w:marLeft w:val="0"/>
                          <w:marRight w:val="0"/>
                          <w:marTop w:val="0"/>
                          <w:marBottom w:val="0"/>
                          <w:divBdr>
                            <w:top w:val="none" w:sz="0" w:space="0" w:color="auto"/>
                            <w:left w:val="none" w:sz="0" w:space="0" w:color="auto"/>
                            <w:bottom w:val="none" w:sz="0" w:space="0" w:color="auto"/>
                            <w:right w:val="none" w:sz="0" w:space="0" w:color="auto"/>
                          </w:divBdr>
                          <w:divsChild>
                            <w:div w:id="1757483344">
                              <w:marLeft w:val="0"/>
                              <w:marRight w:val="300"/>
                              <w:marTop w:val="180"/>
                              <w:marBottom w:val="0"/>
                              <w:divBdr>
                                <w:top w:val="none" w:sz="0" w:space="0" w:color="auto"/>
                                <w:left w:val="none" w:sz="0" w:space="0" w:color="auto"/>
                                <w:bottom w:val="none" w:sz="0" w:space="0" w:color="auto"/>
                                <w:right w:val="none" w:sz="0" w:space="0" w:color="auto"/>
                              </w:divBdr>
                              <w:divsChild>
                                <w:div w:id="96377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514599">
          <w:marLeft w:val="0"/>
          <w:marRight w:val="0"/>
          <w:marTop w:val="0"/>
          <w:marBottom w:val="0"/>
          <w:divBdr>
            <w:top w:val="none" w:sz="0" w:space="0" w:color="auto"/>
            <w:left w:val="none" w:sz="0" w:space="0" w:color="auto"/>
            <w:bottom w:val="none" w:sz="0" w:space="0" w:color="auto"/>
            <w:right w:val="none" w:sz="0" w:space="0" w:color="auto"/>
          </w:divBdr>
          <w:divsChild>
            <w:div w:id="185948863">
              <w:marLeft w:val="0"/>
              <w:marRight w:val="0"/>
              <w:marTop w:val="0"/>
              <w:marBottom w:val="0"/>
              <w:divBdr>
                <w:top w:val="none" w:sz="0" w:space="0" w:color="auto"/>
                <w:left w:val="none" w:sz="0" w:space="0" w:color="auto"/>
                <w:bottom w:val="none" w:sz="0" w:space="0" w:color="auto"/>
                <w:right w:val="none" w:sz="0" w:space="0" w:color="auto"/>
              </w:divBdr>
              <w:divsChild>
                <w:div w:id="1165823798">
                  <w:marLeft w:val="0"/>
                  <w:marRight w:val="0"/>
                  <w:marTop w:val="0"/>
                  <w:marBottom w:val="0"/>
                  <w:divBdr>
                    <w:top w:val="none" w:sz="0" w:space="0" w:color="auto"/>
                    <w:left w:val="none" w:sz="0" w:space="0" w:color="auto"/>
                    <w:bottom w:val="none" w:sz="0" w:space="0" w:color="auto"/>
                    <w:right w:val="none" w:sz="0" w:space="0" w:color="auto"/>
                  </w:divBdr>
                  <w:divsChild>
                    <w:div w:id="2059358756">
                      <w:marLeft w:val="0"/>
                      <w:marRight w:val="0"/>
                      <w:marTop w:val="0"/>
                      <w:marBottom w:val="0"/>
                      <w:divBdr>
                        <w:top w:val="none" w:sz="0" w:space="0" w:color="auto"/>
                        <w:left w:val="none" w:sz="0" w:space="0" w:color="auto"/>
                        <w:bottom w:val="none" w:sz="0" w:space="0" w:color="auto"/>
                        <w:right w:val="none" w:sz="0" w:space="0" w:color="auto"/>
                      </w:divBdr>
                      <w:divsChild>
                        <w:div w:id="62573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700228">
      <w:bodyDiv w:val="1"/>
      <w:marLeft w:val="0"/>
      <w:marRight w:val="0"/>
      <w:marTop w:val="0"/>
      <w:marBottom w:val="0"/>
      <w:divBdr>
        <w:top w:val="none" w:sz="0" w:space="0" w:color="auto"/>
        <w:left w:val="none" w:sz="0" w:space="0" w:color="auto"/>
        <w:bottom w:val="none" w:sz="0" w:space="0" w:color="auto"/>
        <w:right w:val="none" w:sz="0" w:space="0" w:color="auto"/>
      </w:divBdr>
    </w:div>
    <w:div w:id="1895114488">
      <w:bodyDiv w:val="1"/>
      <w:marLeft w:val="0"/>
      <w:marRight w:val="0"/>
      <w:marTop w:val="0"/>
      <w:marBottom w:val="0"/>
      <w:divBdr>
        <w:top w:val="none" w:sz="0" w:space="0" w:color="auto"/>
        <w:left w:val="none" w:sz="0" w:space="0" w:color="auto"/>
        <w:bottom w:val="none" w:sz="0" w:space="0" w:color="auto"/>
        <w:right w:val="none" w:sz="0" w:space="0" w:color="auto"/>
      </w:divBdr>
      <w:divsChild>
        <w:div w:id="770779219">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942294851">
      <w:bodyDiv w:val="1"/>
      <w:marLeft w:val="0"/>
      <w:marRight w:val="0"/>
      <w:marTop w:val="0"/>
      <w:marBottom w:val="0"/>
      <w:divBdr>
        <w:top w:val="none" w:sz="0" w:space="0" w:color="auto"/>
        <w:left w:val="none" w:sz="0" w:space="0" w:color="auto"/>
        <w:bottom w:val="none" w:sz="0" w:space="0" w:color="auto"/>
        <w:right w:val="none" w:sz="0" w:space="0" w:color="auto"/>
      </w:divBdr>
    </w:div>
    <w:div w:id="196492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atduonggia.vn/luat-dau-thau-nam-2013/" TargetMode="External"/><Relationship Id="rId13" Type="http://schemas.openxmlformats.org/officeDocument/2006/relationships/oleObject" Target="embeddings/oleObject1.bin"/><Relationship Id="rId18" Type="http://schemas.openxmlformats.org/officeDocument/2006/relationships/hyperlink" Target="http://bit.ly/1N5sHjO"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vi.wikipedia.org/wiki/&#272;&#7845;u_th&#7847;u" TargetMode="Externa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Coe07</b:Tag>
    <b:SourceType>Report</b:SourceType>
    <b:Guid>{B209BF70-0E94-4C30-9B7B-1C1D3E5D0210}</b:Guid>
    <b:Title>Evolutionary Algorithms for Solving Multi-Objective Problems.</b:Title>
    <b:Year>2007</b:Year>
    <b:City>Springer Science+Business Media LLC, New York, NY.</b:City>
    <b:Publisher>2007</b:Publisher>
    <b:Author>
      <b:Author>
        <b:NameList>
          <b:Person>
            <b:Last>[02] Coello Coello</b:Last>
            <b:First>C.</b:First>
            <b:Middle>A., Lamont, G. B., and Van Veldhuizen, D. A.</b:Middle>
          </b:Person>
        </b:NameList>
      </b:Author>
    </b:Author>
    <b:RefOrder>1</b:RefOrder>
  </b:Source>
  <b:Source>
    <b:Tag>Dav16</b:Tag>
    <b:SourceType>Book</b:SourceType>
    <b:Guid>{80E3C419-0E51-4FF7-9D1D-DCCCF2D2E125}</b:Guid>
    <b:Title>Beginner’s Guide to the MOEA Framework</b:Title>
    <b:Year>2016</b:Year>
    <b:Publisher>Copyright 2011-2016</b:Publisher>
    <b:Author>
      <b:Author>
        <b:NameList>
          <b:Person>
            <b:Last>[01] Hadka</b:Last>
            <b:First>David</b:First>
          </b:Person>
        </b:NameList>
      </b:Author>
    </b:Author>
    <b:RefOrder>22</b:RefOrder>
  </b:Source>
  <b:Source>
    <b:Tag>03K02</b:Tag>
    <b:SourceType>Report</b:SourceType>
    <b:Guid>{99807B8D-3662-4847-829F-BB7400F25951}</b:Guid>
    <b:Author>
      <b:Author>
        <b:NameList>
          <b:Person>
            <b:Last>[03] Knowles</b:Last>
            <b:First>J.</b:First>
            <b:Middle>and Corne, D.</b:Middle>
          </b:Person>
        </b:NameList>
      </b:Author>
    </b:Author>
    <b:Title>. On metrics for comparing non-dominated sets. - pages 711–716</b:Title>
    <b:Year>2002</b:Year>
    <b:Publisher>In Congress on Evolutionary Computation</b:Publisher>
    <b:City>Honolulu</b:City>
    <b:RefOrder>23</b:RefOrder>
  </b:Source>
  <b:Source>
    <b:Tag>04B03</b:Tag>
    <b:SourceType>Report</b:SourceType>
    <b:Guid>{8375E701-AFE2-4CC4-9A59-D3768294EEB6}</b:Guid>
    <b:Author>
      <b:Author>
        <b:NameList>
          <b:Person>
            <b:Last>[04] Bosman</b:Last>
            <b:First>P.</b:First>
            <b:Middle>A. and Thierens, D.</b:Middle>
          </b:Person>
        </b:NameList>
      </b:Author>
    </b:Author>
    <b:Title>The balance between proximity and diversity in multiobjective evolutionary algorithms. </b:Title>
    <b:Year>2003</b:Year>
    <b:Publisher>IEEE Transactions on Evolutionary Computation. 7(2):174–188.</b:Publisher>
    <b:RefOrder>18</b:RefOrder>
  </b:Source>
  <b:Source>
    <b:Tag>05D02</b:Tag>
    <b:SourceType>Report</b:SourceType>
    <b:Guid>{FE13B138-E3FB-424F-90D9-1804706CCEE1}</b:Guid>
    <b:Author>
      <b:Author>
        <b:NameList>
          <b:Person>
            <b:Last>[05] Deb</b:Last>
            <b:First>K.</b:First>
            <b:Middle>and Jain, S.</b:Middle>
          </b:Person>
        </b:NameList>
      </b:Author>
    </b:Author>
    <b:Title>Running performance metrics for evolutionary multi-objective optimization. KanGAL</b:Title>
    <b:Year>2002</b:Year>
    <b:Publisher>KanGAL Report No. 2002004, Kanpur Genetic Algorithms Laboratory (KanGAL)</b:Publisher>
    <b:City>Kanpur</b:City>
    <b:RefOrder>19</b:RefOrder>
  </b:Source>
  <b:Source>
    <b:Tag>06K02</b:Tag>
    <b:SourceType>Report</b:SourceType>
    <b:Guid>{F43D1BCD-8348-48C1-86E1-E3489C26D16B}</b:Guid>
    <b:Author>
      <b:Author>
        <b:NameList>
          <b:Person>
            <b:Last>[06] Knowles</b:Last>
            <b:First>J.</b:First>
            <b:Middle>and Corne, D..</b:Middle>
          </b:Person>
        </b:NameList>
      </b:Author>
    </b:Author>
    <b:Title>On metrics for comparing non-dominated sets.</b:Title>
    <b:Year>2002</b:Year>
    <b:Publisher>In Congress on Evolutionary Computation (CEC 2002), pages 711–716</b:Publisher>
    <b:City>Honolulu, HI.</b:City>
    <b:RefOrder>20</b:RefOrder>
  </b:Source>
  <b:Source>
    <b:Tag>07H12</b:Tag>
    <b:SourceType>Report</b:SourceType>
    <b:Guid>{F6283243-6656-431B-93AD-0586BA946016}</b:Guid>
    <b:Author>
      <b:Author>
        <b:NameList>
          <b:Person>
            <b:Last>[07] Hadka</b:Last>
            <b:First>D.</b:First>
            <b:Middle>and Reed, P.</b:Middle>
          </b:Person>
        </b:NameList>
      </b:Author>
    </b:Author>
    <b:Title>Diagnostic assessment of search controls and failure modes in many-objective evolutionary optimization.</b:Title>
    <b:Year>2012</b:Year>
    <b:Publisher>Evolutionary Computation, 20(3):423–452</b:Publisher>
    <b:RefOrder>21</b:RefOrder>
  </b:Source>
  <b:Source>
    <b:Tag>08A06</b:Tag>
    <b:SourceType>Report</b:SourceType>
    <b:Guid>{B0633B8E-348B-4BE5-B16A-3ED7BFAFC15F}</b:Guid>
    <b:Author>
      <b:Author>
        <b:NameList>
          <b:Person>
            <b:Last>[08] A. Konak</b:Last>
            <b:First>D.</b:First>
            <b:Middle>W. Coit, A. E. Smith</b:Middle>
          </b:Person>
        </b:NameList>
      </b:Author>
    </b:Author>
    <b:Title>Multi-objective optimization using genetic algorithms: A tutorial</b:Title>
    <b:Year>2006</b:Year>
    <b:Publisher>J. Reliability Engineering and System Safety, No. 91, pp. 992-1007</b:Publisher>
    <b:RefOrder>24</b:RefOrder>
  </b:Source>
  <b:Source>
    <b:Tag>09J85</b:Tag>
    <b:SourceType>Report</b:SourceType>
    <b:Guid>{EEFC68BC-5D86-4592-9FA7-5A0214CCEC68}</b:Guid>
    <b:Author>
      <b:Author>
        <b:NameList>
          <b:Person>
            <b:Last>[09] J.D.Schaffer</b:Last>
          </b:Person>
        </b:NameList>
      </b:Author>
    </b:Author>
    <b:Title>Multiple objective optimization with vector evaluated genetic algorithms</b:Title>
    <b:Year>1985</b:Year>
    <b:Publisher>Proceedings of the International Conference on Genetic Algorithm and their Applications</b:Publisher>
    <b:RefOrder>25</b:RefOrder>
  </b:Source>
  <b:Source>
    <b:Tag>CMF93</b:Tag>
    <b:SourceType>Report</b:SourceType>
    <b:Guid>{6C306EC0-DEDC-4A02-85FF-A2D688EAAAF7}</b:Guid>
    <b:Author>
      <b:Author>
        <b:NameList>
          <b:Person>
            <b:Last>[10] Fleming</b:Last>
            <b:First>C.</b:First>
            <b:Middle>M. Fonseca and P.J.</b:Middle>
          </b:Person>
        </b:NameList>
      </b:Author>
    </b:Author>
    <b:Title>Multiobjective genetic algorithms</b:Title>
    <b:Year>1993</b:Year>
    <b:Publisher>IEE Colloquium on Genetic Algorithms for Control Systems Engineering (Digest No. 1993/130), 28 May 1993.</b:Publisher>
    <b:City>London, UK</b:City>
    <b:RefOrder>2</b:RefOrder>
  </b:Source>
  <b:Source>
    <b:Tag>11J94</b:Tag>
    <b:SourceType>Report</b:SourceType>
    <b:Guid>{956965C0-8BD5-424B-8000-BABCB29039E7}</b:Guid>
    <b:Author>
      <b:Author>
        <b:NameList>
          <b:Person>
            <b:Last>[11] J. Horn</b:Last>
            <b:First>N.</b:First>
            <b:Middle>Nafpliotis, D. E. Goldberg</b:Middle>
          </b:Person>
        </b:NameList>
      </b:Author>
    </b:Author>
    <b:Title>A niched Pareto genetic algorithm for multiobjective optimization</b:Title>
    <b:Year>1994</b:Year>
    <b:Publisher>Proceedings of the first IEEE Conference on Evolutionary Computation. IEEE World Congress on Computational Intelligence, 27–29 June</b:Publisher>
    <b:City>Orlando, RL, USA</b:City>
    <b:RefOrder>3</b:RefOrder>
  </b:Source>
  <b:Source>
    <b:Tag>12P95</b:Tag>
    <b:SourceType>Report</b:SourceType>
    <b:Guid>{63EB4DBF-814A-41F5-A7B9-0A5DD6D3E603}</b:Guid>
    <b:Author>
      <b:Author>
        <b:NameList>
          <b:Person>
            <b:Last>[12] P. Hajela P</b:Last>
            <b:First>C.</b:First>
            <b:Middle>Y. Lin</b:Middle>
          </b:Person>
        </b:NameList>
      </b:Author>
    </b:Author>
    <b:Title>Genetic search strategies in multicriterion optimal design</b:Title>
    <b:Year>1995</b:Year>
    <b:Publisher>Struct Optimization , 4(2), 1992, pp. 99–107. on Evolutionary Computation, 29 November –1 December</b:Publisher>
    <b:City>Perth, WA, Australia</b:City>
    <b:RefOrder>4</b:RefOrder>
  </b:Source>
  <b:Source>
    <b:Tag>13T95</b:Tag>
    <b:SourceType>Report</b:SourceType>
    <b:Guid>{B97BE891-F555-4768-8DA4-CCC98791FF79}</b:Guid>
    <b:Author>
      <b:Author>
        <b:NameList>
          <b:Person>
            <b:Last>[13] T. Murata</b:Last>
            <b:First>H.</b:First>
            <b:Middle>Ishibuchi,</b:Middle>
          </b:Person>
        </b:NameList>
      </b:Author>
    </b:Author>
    <b:Title> MOGA: multi-objective genetic algorithms</b:Title>
    <b:Year>1995</b:Year>
    <b:Publisher>Proceedings of the 1995 IEEE International Conference on Evolutionary Computation, 29 November –1 December</b:Publisher>
    <b:City>Perth, WA, Australia</b:City>
    <b:RefOrder>5</b:RefOrder>
  </b:Source>
  <b:Source>
    <b:Tag>14N94</b:Tag>
    <b:SourceType>Report</b:SourceType>
    <b:Guid>{D46DE636-D03A-4211-B3FE-0C1AE1D9AE7A}</b:Guid>
    <b:Author>
      <b:Author>
        <b:NameList>
          <b:Person>
            <b:Last>[14] N. Srinivas</b:Last>
            <b:First>K.</b:First>
            <b:Middle>Deb</b:Middle>
          </b:Person>
        </b:NameList>
      </b:Author>
    </b:Author>
    <b:Title>Multiobjective optimization using nondominated sorting in genetic algorithms</b:Title>
    <b:Year>1994</b:Year>
    <b:Publisher>J. Evol Comput 2(3), pp. 221–48.</b:Publisher>
    <b:RefOrder>6</b:RefOrder>
  </b:Source>
  <b:Source>
    <b:Tag>15E99</b:Tag>
    <b:SourceType>Report</b:SourceType>
    <b:Guid>{CB0CCE18-216B-4BDD-9180-79CAB3D8B30B}</b:Guid>
    <b:Author>
      <b:Author>
        <b:NameList>
          <b:Person>
            <b:Last>[15] E. Zitzler</b:Last>
            <b:First>L.</b:First>
            <b:Middle>Thiele</b:Middle>
          </b:Person>
        </b:NameList>
      </b:Author>
    </b:Author>
    <b:Title>Multiobjective evolutionary algorithms: a comparative case study and the strength Pareto approach</b:Title>
    <b:Year>1999</b:Year>
    <b:Publisher>IEEE Trans Evol Comput, 3(4), pp. 257–71.</b:Publisher>
    <b:RefOrder>7</b:RefOrder>
  </b:Source>
  <b:Source>
    <b:Tag>16E01</b:Tag>
    <b:SourceType>Report</b:SourceType>
    <b:Guid>{EDE5BB09-EC5E-408D-8560-AA7220F9CE8D}</b:Guid>
    <b:Author>
      <b:Author>
        <b:NameList>
          <b:Person>
            <b:Last>[16] E. Zitzler</b:Last>
            <b:First>M.</b:First>
            <b:Middle>Laumanns, L. Thiele</b:Middle>
          </b:Person>
        </b:NameList>
      </b:Author>
    </b:Author>
    <b:Title>SPEA2: improving the strength Pareto evolutionary algorithm</b:Title>
    <b:Year>2001</b:Year>
    <b:Publisher>Swiss Federal Institute Techonology</b:Publisher>
    <b:City>Zurich, Switzerland</b:City>
    <b:RefOrder>8</b:RefOrder>
  </b:Source>
  <b:Source>
    <b:Tag>17J00</b:Tag>
    <b:SourceType>Report</b:SourceType>
    <b:Guid>{40B71CC9-2BA8-4F4C-9953-7769EF102B88}</b:Guid>
    <b:Author>
      <b:Author>
        <b:NameList>
          <b:Person>
            <b:Last>[17] J. D. Knowles</b:Last>
            <b:First>D.</b:First>
            <b:Middle>W. Corne</b:Middle>
          </b:Person>
        </b:NameList>
      </b:Author>
    </b:Author>
    <b:Title>Approximating the nondominated front using the Pareto archived evolution strategy</b:Title>
    <b:Year>2000</b:Year>
    <b:Publisher> Evol Comput, 8(2), pp.149–72.</b:Publisher>
    <b:RefOrder>9</b:RefOrder>
  </b:Source>
  <b:Source>
    <b:Tag>18D00</b:Tag>
    <b:SourceType>Report</b:SourceType>
    <b:Guid>{F4304447-EE86-4644-B93F-036219AE394C}</b:Guid>
    <b:Author>
      <b:Author>
        <b:NameList>
          <b:Person>
            <b:Last>[18] D. W. Corne</b:Last>
            <b:First>J.</b:First>
            <b:Middle>D. Knowles, M. J. Oates</b:Middle>
          </b:Person>
        </b:NameList>
      </b:Author>
    </b:Author>
    <b:Title>The Pareto envelope-based selection algorithm for multiobjective optimization</b:Title>
    <b:Year>2000</b:Year>
    <b:Publisher>Proceedings of sixth International Conference on Parallel Problem Solving from Nature, 18–20 September</b:Publisher>
    <b:City> Paris, France</b:City>
    <b:RefOrder>10</b:RefOrder>
  </b:Source>
  <b:Source>
    <b:Tag>DWC01</b:Tag>
    <b:SourceType>Report</b:SourceType>
    <b:Guid>{48AACC84-B955-47B6-B11C-6F2A602291F8}</b:Guid>
    <b:Author>
      <b:Author>
        <b:NameList>
          <b:Person>
            <b:Last>[19] D. W. Corne</b:Last>
            <b:First>N.</b:First>
            <b:Middle>R. Jerram, J. D. Knowles, M. J. Oates</b:Middle>
          </b:Person>
        </b:NameList>
      </b:Author>
    </b:Author>
    <b:Title>PESA-II: region-based selection in evolutionary multiobjective optimization</b:Title>
    <b:Year>2001</b:Year>
    <b:Publisher>Proceedings of the Genetic and Evolutionary Computation Conference (GECCO-2001)</b:Publisher>
    <b:City>San Francisco, CA</b:City>
    <b:RefOrder>11</b:RefOrder>
  </b:Source>
  <b:Source>
    <b:Tag>20K02</b:Tag>
    <b:SourceType>Report</b:SourceType>
    <b:Guid>{1B7EC7B0-3951-4C48-B6C8-7735897EE584}</b:Guid>
    <b:Author>
      <b:Author>
        <b:NameList>
          <b:Person>
            <b:Last>[20] K. Deb</b:Last>
            <b:First>A.</b:First>
            <b:Middle>Pratap, S. Agarwal, T. Meyarivan</b:Middle>
          </b:Person>
        </b:NameList>
      </b:Author>
    </b:Author>
    <b:Title>A fast and elitist multiobjective genetic algorithm: NSGA-II</b:Title>
    <b:Year>2002</b:Year>
    <b:Publisher>IEEE Trans Evol Comput, 6(2), pp.182–97</b:Publisher>
    <b:RefOrder>12</b:RefOrder>
  </b:Source>
  <b:Source>
    <b:Tag>21H03</b:Tag>
    <b:SourceType>Report</b:SourceType>
    <b:Guid>{245A3A1D-89CA-4713-94F7-FF852087942C}</b:Guid>
    <b:Author>
      <b:Author>
        <b:NameList>
          <b:Person>
            <b:Last>[21] H. Lu</b:Last>
            <b:First>G.</b:First>
            <b:Middle>G. Yen</b:Middle>
          </b:Person>
        </b:NameList>
      </b:Author>
    </b:Author>
    <b:Title>Rank-density-based multiobjective genetic algorithm and benchmark test function study</b:Title>
    <b:Year>2003</b:Year>
    <b:Publisher>IEEE Trans Evol Comput, 7(4), pp.325–43.</b:Publisher>
    <b:RefOrder>13</b:RefOrder>
  </b:Source>
  <b:Source>
    <b:Tag>GGY03</b:Tag>
    <b:SourceType>Report</b:SourceType>
    <b:Guid>{CCF02FEE-3107-44A6-9629-244D595859CB}</b:Guid>
    <b:Author>
      <b:Author>
        <b:NameList>
          <b:Person>
            <b:Last>[22] G. G. Yen</b:Last>
            <b:First>H.</b:First>
            <b:Middle>Lu</b:Middle>
          </b:Person>
        </b:NameList>
      </b:Author>
    </b:Author>
    <b:Title>Dynamic multiobjective evolutionary algorithm: adaptive cell-based rank and density estimation</b:Title>
    <b:Year>2003</b:Year>
    <b:Publisher>IEEE Trans Evol Comput, 7(3), pp.253–74.</b:Publisher>
    <b:RefOrder>14</b:RefOrder>
  </b:Source>
  <b:Source>
    <b:Tag>25H</b:Tag>
    <b:SourceType>Report</b:SourceType>
    <b:Guid>{639A73AB-23C2-4998-8DBD-693B8B569339}</b:Guid>
    <b:Author>
      <b:Author>
        <b:NameList>
          <b:Person>
            <b:Last>[23] Thanh Hoàng Ngọc</b:Last>
            <b:First>Dương</b:First>
            <b:Middle>Tuấn Anh</b:Middle>
          </b:Person>
        </b:NameList>
      </b:Author>
    </b:Author>
    <b:Title>Ứng dụng giải thuật tiến hóa đa mục tiêu trong thiết kế tối ưu kiến trúc mạng viễn thông</b:Title>
    <b:RefOrder>26</b:RefOrder>
  </b:Source>
  <b:Source>
    <b:Tag>24K03</b:Tag>
    <b:SourceType>Report</b:SourceType>
    <b:Guid>{2E2C6D4C-1FC4-471E-A180-100CF150DC42}</b:Guid>
    <b:Author>
      <b:Author>
        <b:NameList>
          <b:Person>
            <b:Last>[24] Kalyanmoy Deb</b:Last>
            <b:First>Manikanth</b:First>
            <b:Middle>Mohan, Shikhar Mishra</b:Middle>
          </b:Person>
        </b:NameList>
      </b:Author>
    </b:Author>
    <b:Title>A Fast Multi-objective evolutionary algorithm for finding well-spread pareto-optimal solution</b:Title>
    <b:Year>2003</b:Year>
    <b:Publisher> Indial Institute of technology Kanpur</b:Publisher>
    <b:City>Kanpur, Indian</b:City>
    <b:RefOrder>17</b:RefOrder>
  </b:Source>
  <b:Source>
    <b:Tag>25S05</b:Tag>
    <b:SourceType>Report</b:SourceType>
    <b:Guid>{54921082-50AF-483B-BB76-A07C264B50B7}</b:Guid>
    <b:Author>
      <b:Author>
        <b:NameList>
          <b:Person>
            <b:Last>[25] Saku Kukkonen - Kanpur Genetic Algorithms Laboratory</b:Last>
            <b:First>Jouni</b:First>
            <b:Middle>Lampinen - Department of Information Technology</b:Middle>
          </b:Person>
        </b:NameList>
      </b:Author>
    </b:Author>
    <b:Title>(2005) "GDE3: The third Evolution Step of Generalized Differential Evolution"</b:Title>
    <b:Year>2005</b:Year>
    <b:City>Kanpur</b:City>
    <b:RefOrder>16</b:RefOrder>
  </b:Source>
  <b:Source>
    <b:Tag>Placeholder1</b:Tag>
    <b:SourceType>Report</b:SourceType>
    <b:Guid>{D65B242E-48A8-40AF-B26C-59CF2BF35D86}</b:Guid>
    <b:Author>
      <b:Author>
        <b:NameList>
          <b:Person>
            <b:Last>[26] Guillermo Campos Ciro</b:Last>
            <b:First>Fre´de´ric</b:First>
            <b:Middle>Dugardin, Farouk Yalaoui, Russell Kelly</b:Middle>
          </b:Person>
        </b:NameList>
      </b:Author>
    </b:Author>
    <b:Title>A NSGA-II and NSGA-III comparison for solving an open shop scheduling problem with resouce constraints</b:Title>
    <b:Year>2016</b:Year>
    <b:RefOrder>15</b:RefOrder>
  </b:Source>
  <b:Source>
    <b:Tag>SVT16</b:Tag>
    <b:SourceType>Book</b:SourceType>
    <b:Guid>{5AE9BEB4-E428-45F8-A810-02378DA27614}</b:Guid>
    <b:Author>
      <b:Author>
        <b:NameList>
          <b:Person>
            <b:Last>[27] SV: Trần Hải Linh</b:Last>
            <b:First>GVHD:</b:First>
            <b:Middle>PGS-TS. Huỳnh Quyết Thắng</b:Middle>
          </b:Person>
        </b:NameList>
      </b:Author>
    </b:Author>
    <b:Title>ĐATN Xây dựng phần mềm trợ giúp ra quyết định cho đấu thầu nhiều vòng dựa vào ứng dụng</b:Title>
    <b:Year>2016</b:Year>
    <b:Publisher>Đại học Bách Khoa</b:Publisher>
    <b:City>Hà Nội</b:City>
    <b:RefOrder>27</b:RefOrder>
  </b:Source>
</b:Sources>
</file>

<file path=customXml/itemProps1.xml><?xml version="1.0" encoding="utf-8"?>
<ds:datastoreItem xmlns:ds="http://schemas.openxmlformats.org/officeDocument/2006/customXml" ds:itemID="{244E8B25-91A0-4399-BF4B-F288DB401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3101</TotalTime>
  <Pages>60</Pages>
  <Words>14638</Words>
  <Characters>83439</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hoai1</dc:creator>
  <cp:keywords/>
  <dc:description/>
  <cp:lastModifiedBy>Admin</cp:lastModifiedBy>
  <cp:revision>291</cp:revision>
  <dcterms:created xsi:type="dcterms:W3CDTF">2018-12-21T01:32:00Z</dcterms:created>
  <dcterms:modified xsi:type="dcterms:W3CDTF">2019-03-18T07:45:00Z</dcterms:modified>
</cp:coreProperties>
</file>