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7767" w14:textId="51A78993" w:rsidR="009C1507" w:rsidRDefault="00B31063" w:rsidP="001D44AD">
      <w:pPr>
        <w:jc w:val="center"/>
        <w:rPr>
          <w:rFonts w:ascii="Times New Roman" w:hAnsi="Times New Roman" w:cs="Times New Roman"/>
          <w:sz w:val="48"/>
          <w:szCs w:val="48"/>
        </w:rPr>
      </w:pPr>
      <w:r>
        <w:rPr>
          <w:rFonts w:ascii="Times New Roman" w:hAnsi="Times New Roman" w:cs="Times New Roman"/>
          <w:sz w:val="48"/>
          <w:szCs w:val="48"/>
        </w:rPr>
        <w:t>Factors that Affect Winning Percentage in Major League Baseball</w:t>
      </w:r>
    </w:p>
    <w:p w14:paraId="2355B5FA" w14:textId="126DB565" w:rsidR="00B31063" w:rsidRDefault="00B31063" w:rsidP="001D44AD">
      <w:pPr>
        <w:jc w:val="center"/>
        <w:rPr>
          <w:rFonts w:ascii="Times New Roman" w:hAnsi="Times New Roman" w:cs="Times New Roman"/>
          <w:sz w:val="24"/>
          <w:szCs w:val="24"/>
        </w:rPr>
      </w:pPr>
    </w:p>
    <w:p w14:paraId="15D4A4CF" w14:textId="493EE2E3" w:rsidR="00B31063" w:rsidRDefault="00B31063" w:rsidP="001D44AD">
      <w:pPr>
        <w:jc w:val="center"/>
        <w:rPr>
          <w:rFonts w:ascii="Times New Roman" w:hAnsi="Times New Roman" w:cs="Times New Roman"/>
          <w:sz w:val="24"/>
          <w:szCs w:val="24"/>
        </w:rPr>
      </w:pPr>
      <w:r>
        <w:rPr>
          <w:rFonts w:ascii="Times New Roman" w:hAnsi="Times New Roman" w:cs="Times New Roman"/>
          <w:sz w:val="24"/>
          <w:szCs w:val="24"/>
        </w:rPr>
        <w:t>Ryan Steffe</w:t>
      </w:r>
    </w:p>
    <w:p w14:paraId="0C92F1B7" w14:textId="7C4FA563" w:rsidR="00B31063" w:rsidRDefault="00B31063" w:rsidP="001D44AD">
      <w:pPr>
        <w:jc w:val="center"/>
        <w:rPr>
          <w:rFonts w:ascii="Times New Roman" w:hAnsi="Times New Roman" w:cs="Times New Roman"/>
          <w:sz w:val="24"/>
          <w:szCs w:val="24"/>
        </w:rPr>
      </w:pPr>
    </w:p>
    <w:p w14:paraId="1688B1BE" w14:textId="5E95C2A3" w:rsidR="00B31063" w:rsidRDefault="00B31063" w:rsidP="001D44AD">
      <w:pPr>
        <w:jc w:val="center"/>
        <w:rPr>
          <w:rFonts w:ascii="Times New Roman" w:hAnsi="Times New Roman" w:cs="Times New Roman"/>
          <w:sz w:val="24"/>
          <w:szCs w:val="24"/>
        </w:rPr>
      </w:pPr>
      <w:r>
        <w:rPr>
          <w:rFonts w:ascii="Times New Roman" w:hAnsi="Times New Roman" w:cs="Times New Roman"/>
          <w:sz w:val="24"/>
          <w:szCs w:val="24"/>
        </w:rPr>
        <w:t xml:space="preserve">December </w:t>
      </w:r>
      <w:r w:rsidR="003247F5">
        <w:rPr>
          <w:rFonts w:ascii="Times New Roman" w:hAnsi="Times New Roman" w:cs="Times New Roman"/>
          <w:sz w:val="24"/>
          <w:szCs w:val="24"/>
        </w:rPr>
        <w:t>8</w:t>
      </w:r>
      <w:r>
        <w:rPr>
          <w:rFonts w:ascii="Times New Roman" w:hAnsi="Times New Roman" w:cs="Times New Roman"/>
          <w:sz w:val="24"/>
          <w:szCs w:val="24"/>
        </w:rPr>
        <w:t>, 2022</w:t>
      </w:r>
    </w:p>
    <w:p w14:paraId="50291DE8" w14:textId="546D1C08" w:rsidR="00B31063" w:rsidRDefault="00B31063" w:rsidP="001D44AD">
      <w:pPr>
        <w:jc w:val="center"/>
        <w:rPr>
          <w:rFonts w:ascii="Times New Roman" w:hAnsi="Times New Roman" w:cs="Times New Roman"/>
          <w:sz w:val="24"/>
          <w:szCs w:val="24"/>
        </w:rPr>
      </w:pPr>
    </w:p>
    <w:p w14:paraId="78D93512" w14:textId="3FD5EF65" w:rsidR="00B31063" w:rsidRDefault="00B31063" w:rsidP="001D44AD">
      <w:pPr>
        <w:jc w:val="center"/>
        <w:rPr>
          <w:rFonts w:ascii="Times New Roman" w:hAnsi="Times New Roman" w:cs="Times New Roman"/>
          <w:sz w:val="24"/>
          <w:szCs w:val="24"/>
        </w:rPr>
      </w:pPr>
    </w:p>
    <w:p w14:paraId="0D4DD946" w14:textId="7E951543" w:rsidR="00B31063" w:rsidRDefault="00B31063" w:rsidP="001D44AD">
      <w:pPr>
        <w:jc w:val="center"/>
        <w:rPr>
          <w:rFonts w:ascii="Times New Roman" w:hAnsi="Times New Roman" w:cs="Times New Roman"/>
          <w:sz w:val="24"/>
          <w:szCs w:val="24"/>
        </w:rPr>
      </w:pPr>
    </w:p>
    <w:p w14:paraId="385DAC71" w14:textId="7CAD43B0" w:rsidR="00B31063" w:rsidRDefault="00B31063" w:rsidP="001D44AD">
      <w:pPr>
        <w:jc w:val="center"/>
        <w:rPr>
          <w:rFonts w:ascii="Times New Roman" w:hAnsi="Times New Roman" w:cs="Times New Roman"/>
          <w:sz w:val="24"/>
          <w:szCs w:val="24"/>
        </w:rPr>
      </w:pPr>
    </w:p>
    <w:p w14:paraId="1E0AB292" w14:textId="1B7159CB" w:rsidR="00B31063" w:rsidRDefault="00B31063" w:rsidP="001D44AD">
      <w:pPr>
        <w:jc w:val="center"/>
        <w:rPr>
          <w:rFonts w:ascii="Times New Roman" w:hAnsi="Times New Roman" w:cs="Times New Roman"/>
          <w:sz w:val="24"/>
          <w:szCs w:val="24"/>
        </w:rPr>
      </w:pPr>
    </w:p>
    <w:p w14:paraId="668E708C" w14:textId="0180A6B8" w:rsidR="00B31063" w:rsidRDefault="00B31063" w:rsidP="001D44AD">
      <w:pPr>
        <w:jc w:val="center"/>
        <w:rPr>
          <w:rFonts w:ascii="Times New Roman" w:hAnsi="Times New Roman" w:cs="Times New Roman"/>
          <w:sz w:val="24"/>
          <w:szCs w:val="24"/>
        </w:rPr>
      </w:pPr>
    </w:p>
    <w:p w14:paraId="3F889DFC" w14:textId="7721AEC7" w:rsidR="00B31063" w:rsidRDefault="00B31063" w:rsidP="001D44AD">
      <w:pPr>
        <w:jc w:val="center"/>
        <w:rPr>
          <w:rFonts w:ascii="Times New Roman" w:hAnsi="Times New Roman" w:cs="Times New Roman"/>
          <w:sz w:val="24"/>
          <w:szCs w:val="24"/>
        </w:rPr>
      </w:pPr>
    </w:p>
    <w:p w14:paraId="623AF29D" w14:textId="0A7A67A6" w:rsidR="00B31063" w:rsidRDefault="00B31063" w:rsidP="001D44AD">
      <w:pPr>
        <w:jc w:val="center"/>
        <w:rPr>
          <w:rFonts w:ascii="Times New Roman" w:hAnsi="Times New Roman" w:cs="Times New Roman"/>
          <w:sz w:val="24"/>
          <w:szCs w:val="24"/>
        </w:rPr>
      </w:pPr>
    </w:p>
    <w:p w14:paraId="14E71363" w14:textId="7FDF8CC3" w:rsidR="00B31063" w:rsidRDefault="00B31063" w:rsidP="001D44AD">
      <w:pPr>
        <w:jc w:val="center"/>
        <w:rPr>
          <w:rFonts w:ascii="Times New Roman" w:hAnsi="Times New Roman" w:cs="Times New Roman"/>
          <w:sz w:val="24"/>
          <w:szCs w:val="24"/>
        </w:rPr>
      </w:pPr>
    </w:p>
    <w:p w14:paraId="3E27FFD6" w14:textId="1F8E9D45" w:rsidR="00B31063" w:rsidRDefault="00B31063" w:rsidP="001D44AD">
      <w:pPr>
        <w:jc w:val="center"/>
        <w:rPr>
          <w:rFonts w:ascii="Times New Roman" w:hAnsi="Times New Roman" w:cs="Times New Roman"/>
          <w:sz w:val="24"/>
          <w:szCs w:val="24"/>
        </w:rPr>
      </w:pPr>
    </w:p>
    <w:p w14:paraId="3D342274" w14:textId="141A936F" w:rsidR="00B31063" w:rsidRDefault="00B31063" w:rsidP="001D44AD">
      <w:pPr>
        <w:jc w:val="center"/>
        <w:rPr>
          <w:rFonts w:ascii="Times New Roman" w:hAnsi="Times New Roman" w:cs="Times New Roman"/>
          <w:sz w:val="24"/>
          <w:szCs w:val="24"/>
        </w:rPr>
      </w:pPr>
    </w:p>
    <w:p w14:paraId="5A96D440" w14:textId="67598DAA" w:rsidR="00B31063" w:rsidRDefault="00B31063" w:rsidP="001D44AD">
      <w:pPr>
        <w:jc w:val="center"/>
        <w:rPr>
          <w:rFonts w:ascii="Times New Roman" w:hAnsi="Times New Roman" w:cs="Times New Roman"/>
          <w:sz w:val="24"/>
          <w:szCs w:val="24"/>
        </w:rPr>
      </w:pPr>
    </w:p>
    <w:p w14:paraId="719C9A9B" w14:textId="1FE42312" w:rsidR="00B31063" w:rsidRDefault="00B31063" w:rsidP="001D44AD">
      <w:pPr>
        <w:jc w:val="center"/>
        <w:rPr>
          <w:rFonts w:ascii="Times New Roman" w:hAnsi="Times New Roman" w:cs="Times New Roman"/>
          <w:sz w:val="24"/>
          <w:szCs w:val="24"/>
        </w:rPr>
      </w:pPr>
    </w:p>
    <w:p w14:paraId="0E223FA3" w14:textId="52EFF860" w:rsidR="00B31063" w:rsidRDefault="00B31063" w:rsidP="001D44AD">
      <w:pPr>
        <w:jc w:val="center"/>
        <w:rPr>
          <w:rFonts w:ascii="Times New Roman" w:hAnsi="Times New Roman" w:cs="Times New Roman"/>
          <w:sz w:val="24"/>
          <w:szCs w:val="24"/>
        </w:rPr>
      </w:pPr>
    </w:p>
    <w:p w14:paraId="5B186280" w14:textId="5187AA5B" w:rsidR="00B31063" w:rsidRDefault="00B31063" w:rsidP="001D44AD">
      <w:pPr>
        <w:jc w:val="center"/>
        <w:rPr>
          <w:rFonts w:ascii="Times New Roman" w:hAnsi="Times New Roman" w:cs="Times New Roman"/>
          <w:sz w:val="24"/>
          <w:szCs w:val="24"/>
        </w:rPr>
      </w:pPr>
    </w:p>
    <w:p w14:paraId="5C9F4770" w14:textId="6584807B" w:rsidR="00B31063" w:rsidRDefault="00B31063" w:rsidP="001D44AD">
      <w:pPr>
        <w:jc w:val="center"/>
        <w:rPr>
          <w:rFonts w:ascii="Times New Roman" w:hAnsi="Times New Roman" w:cs="Times New Roman"/>
          <w:sz w:val="24"/>
          <w:szCs w:val="24"/>
        </w:rPr>
      </w:pPr>
    </w:p>
    <w:p w14:paraId="2741E4FF" w14:textId="25FADD36" w:rsidR="00B31063" w:rsidRDefault="00B31063" w:rsidP="001D44AD">
      <w:pPr>
        <w:jc w:val="center"/>
        <w:rPr>
          <w:rFonts w:ascii="Times New Roman" w:hAnsi="Times New Roman" w:cs="Times New Roman"/>
          <w:sz w:val="24"/>
          <w:szCs w:val="24"/>
        </w:rPr>
      </w:pPr>
    </w:p>
    <w:p w14:paraId="24051A8A" w14:textId="72D7E344" w:rsidR="00B31063" w:rsidRDefault="00B31063" w:rsidP="001D44AD">
      <w:pPr>
        <w:jc w:val="center"/>
        <w:rPr>
          <w:rFonts w:ascii="Times New Roman" w:hAnsi="Times New Roman" w:cs="Times New Roman"/>
          <w:sz w:val="24"/>
          <w:szCs w:val="24"/>
        </w:rPr>
      </w:pPr>
    </w:p>
    <w:p w14:paraId="5F369E50" w14:textId="4D645195" w:rsidR="00B31063" w:rsidRDefault="00B31063" w:rsidP="001D44AD">
      <w:pPr>
        <w:jc w:val="center"/>
        <w:rPr>
          <w:rFonts w:ascii="Times New Roman" w:hAnsi="Times New Roman" w:cs="Times New Roman"/>
          <w:sz w:val="24"/>
          <w:szCs w:val="24"/>
        </w:rPr>
      </w:pPr>
    </w:p>
    <w:p w14:paraId="1C9A97E6" w14:textId="71C21311" w:rsidR="00B31063" w:rsidRDefault="00B31063" w:rsidP="001D44AD">
      <w:pPr>
        <w:jc w:val="center"/>
        <w:rPr>
          <w:rFonts w:ascii="Times New Roman" w:hAnsi="Times New Roman" w:cs="Times New Roman"/>
          <w:sz w:val="24"/>
          <w:szCs w:val="24"/>
        </w:rPr>
      </w:pPr>
    </w:p>
    <w:p w14:paraId="3D625C13" w14:textId="01732A22" w:rsidR="00B31063" w:rsidRDefault="00B31063" w:rsidP="001D44AD">
      <w:pPr>
        <w:jc w:val="center"/>
        <w:rPr>
          <w:rFonts w:ascii="Times New Roman" w:hAnsi="Times New Roman" w:cs="Times New Roman"/>
          <w:sz w:val="24"/>
          <w:szCs w:val="24"/>
        </w:rPr>
      </w:pPr>
    </w:p>
    <w:p w14:paraId="015AEF9A" w14:textId="65041FA5" w:rsidR="00B31063" w:rsidRDefault="00B31063" w:rsidP="00B31063">
      <w:pP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A3EF832" w14:textId="357B1BD1" w:rsidR="00B31063" w:rsidRDefault="00B31063" w:rsidP="00CE2A0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reputation of Major League Baseball </w:t>
      </w:r>
      <w:r w:rsidR="0093537A">
        <w:rPr>
          <w:rFonts w:ascii="Times New Roman" w:hAnsi="Times New Roman" w:cs="Times New Roman"/>
          <w:sz w:val="24"/>
          <w:szCs w:val="24"/>
        </w:rPr>
        <w:t xml:space="preserve">can be summarized with the word consistency. Often you might hear </w:t>
      </w:r>
      <w:r w:rsidR="00A56445">
        <w:rPr>
          <w:rFonts w:ascii="Times New Roman" w:hAnsi="Times New Roman" w:cs="Times New Roman"/>
          <w:sz w:val="24"/>
          <w:szCs w:val="24"/>
        </w:rPr>
        <w:t xml:space="preserve">people say, “Stuck-in-their-ways” to describe the game. </w:t>
      </w:r>
      <w:r w:rsidR="00F76CFB">
        <w:rPr>
          <w:rFonts w:ascii="Times New Roman" w:hAnsi="Times New Roman" w:cs="Times New Roman"/>
          <w:sz w:val="24"/>
          <w:szCs w:val="24"/>
        </w:rPr>
        <w:t xml:space="preserve">However, this static image </w:t>
      </w:r>
      <w:r w:rsidR="00CE2BC7">
        <w:rPr>
          <w:rFonts w:ascii="Times New Roman" w:hAnsi="Times New Roman" w:cs="Times New Roman"/>
          <w:sz w:val="24"/>
          <w:szCs w:val="24"/>
        </w:rPr>
        <w:t>was introduced to change with the Oakland Athletics concept called, “Moneyball”</w:t>
      </w:r>
      <w:r w:rsidR="005F560D">
        <w:rPr>
          <w:rFonts w:ascii="Times New Roman" w:hAnsi="Times New Roman" w:cs="Times New Roman"/>
          <w:sz w:val="24"/>
          <w:szCs w:val="24"/>
        </w:rPr>
        <w:t xml:space="preserve">. Moneyball </w:t>
      </w:r>
      <w:r w:rsidR="00D6709E">
        <w:rPr>
          <w:rFonts w:ascii="Times New Roman" w:hAnsi="Times New Roman" w:cs="Times New Roman"/>
          <w:sz w:val="24"/>
          <w:szCs w:val="24"/>
        </w:rPr>
        <w:t>w</w:t>
      </w:r>
      <w:r w:rsidR="00342A19">
        <w:rPr>
          <w:rFonts w:ascii="Times New Roman" w:hAnsi="Times New Roman" w:cs="Times New Roman"/>
          <w:sz w:val="24"/>
          <w:szCs w:val="24"/>
        </w:rPr>
        <w:t xml:space="preserve">as the coined term to describe the Oakland A’s strategy to </w:t>
      </w:r>
      <w:r w:rsidR="004B0C85">
        <w:rPr>
          <w:rFonts w:ascii="Times New Roman" w:hAnsi="Times New Roman" w:cs="Times New Roman"/>
          <w:sz w:val="24"/>
          <w:szCs w:val="24"/>
        </w:rPr>
        <w:t>utilize</w:t>
      </w:r>
      <w:r w:rsidR="00342A19">
        <w:rPr>
          <w:rFonts w:ascii="Times New Roman" w:hAnsi="Times New Roman" w:cs="Times New Roman"/>
          <w:sz w:val="24"/>
          <w:szCs w:val="24"/>
        </w:rPr>
        <w:t xml:space="preserve"> data analytics to make decisions (Moneyball). Maybe portrayed as an anomaly at the time, Moneyball </w:t>
      </w:r>
      <w:r w:rsidR="00AC3EAE">
        <w:rPr>
          <w:rFonts w:ascii="Times New Roman" w:hAnsi="Times New Roman" w:cs="Times New Roman"/>
          <w:sz w:val="24"/>
          <w:szCs w:val="24"/>
        </w:rPr>
        <w:t xml:space="preserve">paved the way </w:t>
      </w:r>
      <w:r w:rsidR="00133B96">
        <w:rPr>
          <w:rFonts w:ascii="Times New Roman" w:hAnsi="Times New Roman" w:cs="Times New Roman"/>
          <w:sz w:val="24"/>
          <w:szCs w:val="24"/>
        </w:rPr>
        <w:t>to Major League Baseball</w:t>
      </w:r>
      <w:r w:rsidR="002B7203">
        <w:rPr>
          <w:rFonts w:ascii="Times New Roman" w:hAnsi="Times New Roman" w:cs="Times New Roman"/>
          <w:sz w:val="24"/>
          <w:szCs w:val="24"/>
        </w:rPr>
        <w:t>’s</w:t>
      </w:r>
      <w:r w:rsidR="009D023D">
        <w:rPr>
          <w:rFonts w:ascii="Times New Roman" w:hAnsi="Times New Roman" w:cs="Times New Roman"/>
          <w:sz w:val="24"/>
          <w:szCs w:val="24"/>
        </w:rPr>
        <w:t xml:space="preserve"> </w:t>
      </w:r>
      <w:r w:rsidR="00133B96">
        <w:rPr>
          <w:rFonts w:ascii="Times New Roman" w:hAnsi="Times New Roman" w:cs="Times New Roman"/>
          <w:sz w:val="24"/>
          <w:szCs w:val="24"/>
        </w:rPr>
        <w:t xml:space="preserve">current </w:t>
      </w:r>
      <w:r w:rsidR="009D023D">
        <w:rPr>
          <w:rFonts w:ascii="Times New Roman" w:hAnsi="Times New Roman" w:cs="Times New Roman"/>
          <w:sz w:val="24"/>
          <w:szCs w:val="24"/>
        </w:rPr>
        <w:t xml:space="preserve">reliance </w:t>
      </w:r>
      <w:r w:rsidR="004B0C85">
        <w:rPr>
          <w:rFonts w:ascii="Times New Roman" w:hAnsi="Times New Roman" w:cs="Times New Roman"/>
          <w:sz w:val="24"/>
          <w:szCs w:val="24"/>
        </w:rPr>
        <w:t xml:space="preserve">on data analysis. </w:t>
      </w:r>
    </w:p>
    <w:p w14:paraId="4EE6FA8A" w14:textId="28892E50" w:rsidR="002B7203" w:rsidRDefault="002B7203" w:rsidP="00CE2A04">
      <w:pPr>
        <w:spacing w:line="480" w:lineRule="auto"/>
        <w:rPr>
          <w:rFonts w:ascii="Times New Roman" w:hAnsi="Times New Roman" w:cs="Times New Roman"/>
          <w:sz w:val="24"/>
          <w:szCs w:val="24"/>
        </w:rPr>
      </w:pPr>
      <w:r>
        <w:rPr>
          <w:rFonts w:ascii="Times New Roman" w:hAnsi="Times New Roman" w:cs="Times New Roman"/>
          <w:sz w:val="24"/>
          <w:szCs w:val="24"/>
        </w:rPr>
        <w:t xml:space="preserve">Having said that, this project </w:t>
      </w:r>
      <w:r w:rsidR="00167C03">
        <w:rPr>
          <w:rFonts w:ascii="Times New Roman" w:hAnsi="Times New Roman" w:cs="Times New Roman"/>
          <w:sz w:val="24"/>
          <w:szCs w:val="24"/>
        </w:rPr>
        <w:t>appl</w:t>
      </w:r>
      <w:r w:rsidR="00B571D7">
        <w:rPr>
          <w:rFonts w:ascii="Times New Roman" w:hAnsi="Times New Roman" w:cs="Times New Roman"/>
          <w:sz w:val="24"/>
          <w:szCs w:val="24"/>
        </w:rPr>
        <w:t xml:space="preserve">ied data analysis </w:t>
      </w:r>
      <w:r w:rsidR="00B571D7" w:rsidRPr="003345C6">
        <w:rPr>
          <w:rFonts w:ascii="Times New Roman" w:hAnsi="Times New Roman" w:cs="Times New Roman"/>
          <w:b/>
          <w:bCs/>
          <w:sz w:val="24"/>
          <w:szCs w:val="24"/>
        </w:rPr>
        <w:t xml:space="preserve">to identify the main determinants of </w:t>
      </w:r>
      <w:r w:rsidR="003F018D" w:rsidRPr="003345C6">
        <w:rPr>
          <w:rFonts w:ascii="Times New Roman" w:hAnsi="Times New Roman" w:cs="Times New Roman"/>
          <w:b/>
          <w:bCs/>
          <w:sz w:val="24"/>
          <w:szCs w:val="24"/>
        </w:rPr>
        <w:t>winning percentage in Major League Baseball</w:t>
      </w:r>
      <w:r w:rsidR="003F018D">
        <w:rPr>
          <w:rFonts w:ascii="Times New Roman" w:hAnsi="Times New Roman" w:cs="Times New Roman"/>
          <w:sz w:val="24"/>
          <w:szCs w:val="24"/>
        </w:rPr>
        <w:t xml:space="preserve">. Specifically, this </w:t>
      </w:r>
      <w:r w:rsidR="00D218CB">
        <w:rPr>
          <w:rFonts w:ascii="Times New Roman" w:hAnsi="Times New Roman" w:cs="Times New Roman"/>
          <w:sz w:val="24"/>
          <w:szCs w:val="24"/>
        </w:rPr>
        <w:t xml:space="preserve">project centers </w:t>
      </w:r>
      <w:r w:rsidR="007E0A85">
        <w:rPr>
          <w:rFonts w:ascii="Times New Roman" w:hAnsi="Times New Roman" w:cs="Times New Roman"/>
          <w:sz w:val="24"/>
          <w:szCs w:val="24"/>
        </w:rPr>
        <w:t>aroun</w:t>
      </w:r>
      <w:r w:rsidR="00A7733E">
        <w:rPr>
          <w:rFonts w:ascii="Times New Roman" w:hAnsi="Times New Roman" w:cs="Times New Roman"/>
          <w:sz w:val="24"/>
          <w:szCs w:val="24"/>
        </w:rPr>
        <w:t>d the</w:t>
      </w:r>
      <w:r w:rsidR="007E0A85">
        <w:rPr>
          <w:rFonts w:ascii="Times New Roman" w:hAnsi="Times New Roman" w:cs="Times New Roman"/>
          <w:sz w:val="24"/>
          <w:szCs w:val="24"/>
        </w:rPr>
        <w:t xml:space="preserve"> on-the-field factors (e.g., Batting Average) </w:t>
      </w:r>
      <w:r w:rsidR="008563EE">
        <w:rPr>
          <w:rFonts w:ascii="Times New Roman" w:hAnsi="Times New Roman" w:cs="Times New Roman"/>
          <w:sz w:val="24"/>
          <w:szCs w:val="24"/>
        </w:rPr>
        <w:t xml:space="preserve">affecting winning percentage </w:t>
      </w:r>
      <w:r w:rsidR="007E0A85">
        <w:rPr>
          <w:rFonts w:ascii="Times New Roman" w:hAnsi="Times New Roman" w:cs="Times New Roman"/>
          <w:sz w:val="24"/>
          <w:szCs w:val="24"/>
        </w:rPr>
        <w:t xml:space="preserve">rather than </w:t>
      </w:r>
      <w:r w:rsidR="00A7733E">
        <w:rPr>
          <w:rFonts w:ascii="Times New Roman" w:hAnsi="Times New Roman" w:cs="Times New Roman"/>
          <w:sz w:val="24"/>
          <w:szCs w:val="24"/>
        </w:rPr>
        <w:t xml:space="preserve">the </w:t>
      </w:r>
      <w:r w:rsidR="007E0A85">
        <w:rPr>
          <w:rFonts w:ascii="Times New Roman" w:hAnsi="Times New Roman" w:cs="Times New Roman"/>
          <w:sz w:val="24"/>
          <w:szCs w:val="24"/>
        </w:rPr>
        <w:t>off-the-field factor</w:t>
      </w:r>
      <w:r w:rsidR="008563EE">
        <w:rPr>
          <w:rFonts w:ascii="Times New Roman" w:hAnsi="Times New Roman" w:cs="Times New Roman"/>
          <w:sz w:val="24"/>
          <w:szCs w:val="24"/>
        </w:rPr>
        <w:t xml:space="preserve">s. </w:t>
      </w:r>
      <w:r w:rsidR="0011739F">
        <w:rPr>
          <w:rFonts w:ascii="Times New Roman" w:hAnsi="Times New Roman" w:cs="Times New Roman"/>
          <w:sz w:val="24"/>
          <w:szCs w:val="24"/>
        </w:rPr>
        <w:t xml:space="preserve">A multiple linear regression model was used to pinpoint these variables. </w:t>
      </w:r>
      <w:r w:rsidR="008E50AF">
        <w:rPr>
          <w:rFonts w:ascii="Times New Roman" w:hAnsi="Times New Roman" w:cs="Times New Roman"/>
          <w:sz w:val="24"/>
          <w:szCs w:val="24"/>
        </w:rPr>
        <w:t xml:space="preserve">Particularly, the response variable </w:t>
      </w:r>
      <w:r w:rsidR="00832E4D">
        <w:rPr>
          <w:rFonts w:ascii="Times New Roman" w:hAnsi="Times New Roman" w:cs="Times New Roman"/>
          <w:sz w:val="24"/>
          <w:szCs w:val="24"/>
        </w:rPr>
        <w:t xml:space="preserve">was winning percentage and one independent variable was </w:t>
      </w:r>
      <w:r w:rsidR="00F10862">
        <w:rPr>
          <w:rFonts w:ascii="Times New Roman" w:hAnsi="Times New Roman" w:cs="Times New Roman"/>
          <w:sz w:val="24"/>
          <w:szCs w:val="24"/>
        </w:rPr>
        <w:t xml:space="preserve">pitcher strikeouts for example. </w:t>
      </w:r>
      <w:r w:rsidR="00817D20">
        <w:rPr>
          <w:rFonts w:ascii="Times New Roman" w:hAnsi="Times New Roman" w:cs="Times New Roman"/>
          <w:sz w:val="24"/>
          <w:szCs w:val="24"/>
        </w:rPr>
        <w:t xml:space="preserve">Data </w:t>
      </w:r>
      <w:r w:rsidR="0011739F">
        <w:rPr>
          <w:rFonts w:ascii="Times New Roman" w:hAnsi="Times New Roman" w:cs="Times New Roman"/>
          <w:sz w:val="24"/>
          <w:szCs w:val="24"/>
        </w:rPr>
        <w:t>was collected from each team (30</w:t>
      </w:r>
      <w:r w:rsidR="00790439">
        <w:rPr>
          <w:rFonts w:ascii="Times New Roman" w:hAnsi="Times New Roman" w:cs="Times New Roman"/>
          <w:sz w:val="24"/>
          <w:szCs w:val="24"/>
        </w:rPr>
        <w:t xml:space="preserve"> MLB Teams) from the 2010 to 2019 seasons. </w:t>
      </w:r>
      <w:r w:rsidR="00F10862">
        <w:rPr>
          <w:rFonts w:ascii="Times New Roman" w:hAnsi="Times New Roman" w:cs="Times New Roman"/>
          <w:sz w:val="24"/>
          <w:szCs w:val="24"/>
        </w:rPr>
        <w:t>Altogether, 300 observations were collected</w:t>
      </w:r>
      <w:r w:rsidR="002525E5">
        <w:rPr>
          <w:rFonts w:ascii="Times New Roman" w:hAnsi="Times New Roman" w:cs="Times New Roman"/>
          <w:sz w:val="24"/>
          <w:szCs w:val="24"/>
        </w:rPr>
        <w:t xml:space="preserve"> to find the answer. </w:t>
      </w:r>
    </w:p>
    <w:p w14:paraId="31C270A8" w14:textId="0B689C59" w:rsidR="003E6659" w:rsidRDefault="003E6659" w:rsidP="00CE2A04">
      <w:pPr>
        <w:spacing w:line="480" w:lineRule="auto"/>
        <w:rPr>
          <w:rFonts w:ascii="Times New Roman" w:hAnsi="Times New Roman" w:cs="Times New Roman"/>
          <w:sz w:val="24"/>
          <w:szCs w:val="24"/>
        </w:rPr>
      </w:pPr>
    </w:p>
    <w:p w14:paraId="4742C877" w14:textId="681157AB" w:rsidR="003E6659" w:rsidRDefault="003E6659" w:rsidP="00CE2A04">
      <w:pPr>
        <w:spacing w:line="480" w:lineRule="auto"/>
        <w:rPr>
          <w:rFonts w:ascii="Times New Roman" w:hAnsi="Times New Roman" w:cs="Times New Roman"/>
          <w:sz w:val="24"/>
          <w:szCs w:val="24"/>
        </w:rPr>
      </w:pPr>
    </w:p>
    <w:p w14:paraId="7C5D1E2C" w14:textId="1B5B8322" w:rsidR="003E6659" w:rsidRDefault="003E6659" w:rsidP="00CE2A04">
      <w:pPr>
        <w:spacing w:line="480" w:lineRule="auto"/>
        <w:rPr>
          <w:rFonts w:ascii="Times New Roman" w:hAnsi="Times New Roman" w:cs="Times New Roman"/>
          <w:sz w:val="24"/>
          <w:szCs w:val="24"/>
        </w:rPr>
      </w:pPr>
    </w:p>
    <w:p w14:paraId="20C280A7" w14:textId="60CE3D37" w:rsidR="003E6659" w:rsidRDefault="003E6659" w:rsidP="00CE2A04">
      <w:pPr>
        <w:spacing w:line="480" w:lineRule="auto"/>
        <w:rPr>
          <w:rFonts w:ascii="Times New Roman" w:hAnsi="Times New Roman" w:cs="Times New Roman"/>
          <w:sz w:val="24"/>
          <w:szCs w:val="24"/>
        </w:rPr>
      </w:pPr>
    </w:p>
    <w:p w14:paraId="630F49CF" w14:textId="5C8F7A71" w:rsidR="003E6659" w:rsidRDefault="003E6659" w:rsidP="00CE2A04">
      <w:pPr>
        <w:spacing w:line="480" w:lineRule="auto"/>
        <w:rPr>
          <w:rFonts w:ascii="Times New Roman" w:hAnsi="Times New Roman" w:cs="Times New Roman"/>
          <w:sz w:val="24"/>
          <w:szCs w:val="24"/>
        </w:rPr>
      </w:pPr>
    </w:p>
    <w:p w14:paraId="07591EA4" w14:textId="00F9280A" w:rsidR="003E6659" w:rsidRDefault="003E6659" w:rsidP="00CE2A04">
      <w:pPr>
        <w:spacing w:line="480" w:lineRule="auto"/>
        <w:rPr>
          <w:rFonts w:ascii="Times New Roman" w:hAnsi="Times New Roman" w:cs="Times New Roman"/>
          <w:sz w:val="24"/>
          <w:szCs w:val="24"/>
        </w:rPr>
      </w:pPr>
    </w:p>
    <w:p w14:paraId="7181AC6B" w14:textId="16C08C32" w:rsidR="003E6659" w:rsidRDefault="003E6659" w:rsidP="00CE2A04">
      <w:pPr>
        <w:spacing w:line="480" w:lineRule="auto"/>
        <w:rPr>
          <w:rFonts w:ascii="Times New Roman" w:hAnsi="Times New Roman" w:cs="Times New Roman"/>
          <w:sz w:val="24"/>
          <w:szCs w:val="24"/>
        </w:rPr>
      </w:pPr>
    </w:p>
    <w:p w14:paraId="73CF1AD3" w14:textId="09A65A1F" w:rsidR="003E6659" w:rsidRDefault="00894C7E" w:rsidP="00CE2A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Previous Research </w:t>
      </w:r>
    </w:p>
    <w:p w14:paraId="4DDC1886" w14:textId="262E521E" w:rsidR="00894C7E" w:rsidRDefault="00DE409E" w:rsidP="00CE2A04">
      <w:pPr>
        <w:spacing w:line="480" w:lineRule="auto"/>
        <w:rPr>
          <w:rFonts w:ascii="Times New Roman" w:hAnsi="Times New Roman" w:cs="Times New Roman"/>
          <w:sz w:val="24"/>
          <w:szCs w:val="24"/>
        </w:rPr>
      </w:pPr>
      <w:r>
        <w:rPr>
          <w:rFonts w:ascii="Times New Roman" w:hAnsi="Times New Roman" w:cs="Times New Roman"/>
          <w:sz w:val="24"/>
          <w:szCs w:val="24"/>
        </w:rPr>
        <w:t xml:space="preserve">Two cases </w:t>
      </w:r>
      <w:r w:rsidR="00C96188">
        <w:rPr>
          <w:rFonts w:ascii="Times New Roman" w:hAnsi="Times New Roman" w:cs="Times New Roman"/>
          <w:sz w:val="24"/>
          <w:szCs w:val="24"/>
        </w:rPr>
        <w:t>conducted similar research</w:t>
      </w:r>
      <w:r w:rsidR="00212640">
        <w:rPr>
          <w:rFonts w:ascii="Times New Roman" w:hAnsi="Times New Roman" w:cs="Times New Roman"/>
          <w:sz w:val="24"/>
          <w:szCs w:val="24"/>
        </w:rPr>
        <w:t xml:space="preserve"> to this topic</w:t>
      </w:r>
      <w:r w:rsidR="00C96188">
        <w:rPr>
          <w:rFonts w:ascii="Times New Roman" w:hAnsi="Times New Roman" w:cs="Times New Roman"/>
          <w:sz w:val="24"/>
          <w:szCs w:val="24"/>
        </w:rPr>
        <w:t xml:space="preserve">. </w:t>
      </w:r>
      <w:r w:rsidR="00345B3A">
        <w:rPr>
          <w:rFonts w:ascii="Times New Roman" w:hAnsi="Times New Roman" w:cs="Times New Roman"/>
          <w:sz w:val="24"/>
          <w:szCs w:val="24"/>
        </w:rPr>
        <w:t xml:space="preserve">Christopher Duquette and his team </w:t>
      </w:r>
      <w:r w:rsidR="00A55A2D">
        <w:rPr>
          <w:rFonts w:ascii="Times New Roman" w:hAnsi="Times New Roman" w:cs="Times New Roman"/>
          <w:sz w:val="24"/>
          <w:szCs w:val="24"/>
        </w:rPr>
        <w:t xml:space="preserve">conducted statistical analysis </w:t>
      </w:r>
      <w:r w:rsidR="00B837C7">
        <w:rPr>
          <w:rFonts w:ascii="Times New Roman" w:hAnsi="Times New Roman" w:cs="Times New Roman"/>
          <w:sz w:val="24"/>
          <w:szCs w:val="24"/>
        </w:rPr>
        <w:t xml:space="preserve">to </w:t>
      </w:r>
      <w:r w:rsidR="005021CB">
        <w:rPr>
          <w:rFonts w:ascii="Times New Roman" w:hAnsi="Times New Roman" w:cs="Times New Roman"/>
          <w:sz w:val="24"/>
          <w:szCs w:val="24"/>
        </w:rPr>
        <w:t>determine</w:t>
      </w:r>
      <w:r w:rsidR="00B837C7">
        <w:rPr>
          <w:rFonts w:ascii="Times New Roman" w:hAnsi="Times New Roman" w:cs="Times New Roman"/>
          <w:sz w:val="24"/>
          <w:szCs w:val="24"/>
        </w:rPr>
        <w:t xml:space="preserve"> if the variables </w:t>
      </w:r>
      <w:r w:rsidR="004624F0">
        <w:rPr>
          <w:rFonts w:ascii="Times New Roman" w:hAnsi="Times New Roman" w:cs="Times New Roman"/>
          <w:sz w:val="24"/>
          <w:szCs w:val="24"/>
        </w:rPr>
        <w:t xml:space="preserve">relied upon in “Moneyball” </w:t>
      </w:r>
      <w:r w:rsidR="0031428B">
        <w:rPr>
          <w:rFonts w:ascii="Times New Roman" w:hAnsi="Times New Roman" w:cs="Times New Roman"/>
          <w:sz w:val="24"/>
          <w:szCs w:val="24"/>
        </w:rPr>
        <w:t xml:space="preserve">were </w:t>
      </w:r>
      <w:r w:rsidR="00CC42F2">
        <w:rPr>
          <w:rFonts w:ascii="Times New Roman" w:hAnsi="Times New Roman" w:cs="Times New Roman"/>
          <w:sz w:val="24"/>
          <w:szCs w:val="24"/>
        </w:rPr>
        <w:t>c</w:t>
      </w:r>
      <w:r w:rsidR="00AF1BFD">
        <w:rPr>
          <w:rFonts w:ascii="Times New Roman" w:hAnsi="Times New Roman" w:cs="Times New Roman"/>
          <w:sz w:val="24"/>
          <w:szCs w:val="24"/>
        </w:rPr>
        <w:t>redible</w:t>
      </w:r>
      <w:r w:rsidR="00CC42F2">
        <w:rPr>
          <w:rFonts w:ascii="Times New Roman" w:hAnsi="Times New Roman" w:cs="Times New Roman"/>
          <w:sz w:val="24"/>
          <w:szCs w:val="24"/>
        </w:rPr>
        <w:t xml:space="preserve">. </w:t>
      </w:r>
      <w:r w:rsidR="00AF1BFD">
        <w:rPr>
          <w:rFonts w:ascii="Times New Roman" w:hAnsi="Times New Roman" w:cs="Times New Roman"/>
          <w:sz w:val="24"/>
          <w:szCs w:val="24"/>
        </w:rPr>
        <w:t xml:space="preserve">In other words, </w:t>
      </w:r>
      <w:r w:rsidR="004867DF">
        <w:rPr>
          <w:rFonts w:ascii="Times New Roman" w:hAnsi="Times New Roman" w:cs="Times New Roman"/>
          <w:sz w:val="24"/>
          <w:szCs w:val="24"/>
        </w:rPr>
        <w:t xml:space="preserve">Duquette wanted to find if </w:t>
      </w:r>
      <w:r w:rsidR="00771579">
        <w:rPr>
          <w:rFonts w:ascii="Times New Roman" w:hAnsi="Times New Roman" w:cs="Times New Roman"/>
          <w:sz w:val="24"/>
          <w:szCs w:val="24"/>
        </w:rPr>
        <w:t>variables</w:t>
      </w:r>
      <w:r w:rsidR="004867DF">
        <w:rPr>
          <w:rFonts w:ascii="Times New Roman" w:hAnsi="Times New Roman" w:cs="Times New Roman"/>
          <w:sz w:val="24"/>
          <w:szCs w:val="24"/>
        </w:rPr>
        <w:t xml:space="preserve"> affected win</w:t>
      </w:r>
      <w:r w:rsidR="00771579">
        <w:rPr>
          <w:rFonts w:ascii="Times New Roman" w:hAnsi="Times New Roman" w:cs="Times New Roman"/>
          <w:sz w:val="24"/>
          <w:szCs w:val="24"/>
        </w:rPr>
        <w:t xml:space="preserve"> loss percentage. </w:t>
      </w:r>
      <w:r w:rsidR="00603E03">
        <w:rPr>
          <w:rFonts w:ascii="Times New Roman" w:hAnsi="Times New Roman" w:cs="Times New Roman"/>
          <w:sz w:val="24"/>
          <w:szCs w:val="24"/>
        </w:rPr>
        <w:t>A least squares regression method was used</w:t>
      </w:r>
      <w:r w:rsidR="00771579">
        <w:rPr>
          <w:rFonts w:ascii="Times New Roman" w:hAnsi="Times New Roman" w:cs="Times New Roman"/>
          <w:sz w:val="24"/>
          <w:szCs w:val="24"/>
        </w:rPr>
        <w:t xml:space="preserve">. The </w:t>
      </w:r>
      <w:r w:rsidR="00595824">
        <w:rPr>
          <w:rFonts w:ascii="Times New Roman" w:hAnsi="Times New Roman" w:cs="Times New Roman"/>
          <w:sz w:val="24"/>
          <w:szCs w:val="24"/>
        </w:rPr>
        <w:t xml:space="preserve">study found that </w:t>
      </w:r>
      <w:r w:rsidR="00E4639D">
        <w:rPr>
          <w:rFonts w:ascii="Times New Roman" w:hAnsi="Times New Roman" w:cs="Times New Roman"/>
          <w:sz w:val="24"/>
          <w:szCs w:val="24"/>
        </w:rPr>
        <w:t>offensive statistics such as singles and homeruns were statistically significant</w:t>
      </w:r>
      <w:r w:rsidR="00B85328">
        <w:rPr>
          <w:rFonts w:ascii="Times New Roman" w:hAnsi="Times New Roman" w:cs="Times New Roman"/>
          <w:sz w:val="24"/>
          <w:szCs w:val="24"/>
        </w:rPr>
        <w:t xml:space="preserve"> (Duquette, et al).</w:t>
      </w:r>
      <w:r w:rsidR="00923807">
        <w:rPr>
          <w:rFonts w:ascii="Times New Roman" w:hAnsi="Times New Roman" w:cs="Times New Roman"/>
          <w:sz w:val="24"/>
          <w:szCs w:val="24"/>
        </w:rPr>
        <w:t xml:space="preserve"> </w:t>
      </w:r>
      <w:r w:rsidR="00B85328">
        <w:rPr>
          <w:rFonts w:ascii="Times New Roman" w:hAnsi="Times New Roman" w:cs="Times New Roman"/>
          <w:sz w:val="24"/>
          <w:szCs w:val="24"/>
        </w:rPr>
        <w:t xml:space="preserve">Simply put, singles and homeruns affect win loss percentage. </w:t>
      </w:r>
    </w:p>
    <w:p w14:paraId="4555CB32" w14:textId="39E0EE18" w:rsidR="00911CA4" w:rsidRDefault="00911CA4" w:rsidP="00CE2A04">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study was carried out by </w:t>
      </w:r>
      <w:r w:rsidR="0006307F">
        <w:rPr>
          <w:rFonts w:ascii="Times New Roman" w:hAnsi="Times New Roman" w:cs="Times New Roman"/>
          <w:sz w:val="24"/>
          <w:szCs w:val="24"/>
        </w:rPr>
        <w:t xml:space="preserve">Braden Murray. </w:t>
      </w:r>
      <w:r w:rsidR="00AC2918">
        <w:rPr>
          <w:rFonts w:ascii="Times New Roman" w:hAnsi="Times New Roman" w:cs="Times New Roman"/>
          <w:sz w:val="24"/>
          <w:szCs w:val="24"/>
        </w:rPr>
        <w:t xml:space="preserve">Murray attempted to discover if </w:t>
      </w:r>
      <w:r w:rsidR="00ED106F">
        <w:rPr>
          <w:rFonts w:ascii="Times New Roman" w:hAnsi="Times New Roman" w:cs="Times New Roman"/>
          <w:sz w:val="24"/>
          <w:szCs w:val="24"/>
        </w:rPr>
        <w:t xml:space="preserve">baseball metrics excluding runs affect winning percentage. </w:t>
      </w:r>
      <w:r w:rsidR="00E940A2">
        <w:rPr>
          <w:rFonts w:ascii="Times New Roman" w:hAnsi="Times New Roman" w:cs="Times New Roman"/>
          <w:sz w:val="24"/>
          <w:szCs w:val="24"/>
        </w:rPr>
        <w:t>R-squared (R</w:t>
      </w:r>
      <w:r w:rsidR="00E940A2">
        <w:rPr>
          <w:rFonts w:ascii="Times New Roman" w:hAnsi="Times New Roman" w:cs="Times New Roman"/>
          <w:sz w:val="24"/>
          <w:szCs w:val="24"/>
          <w:vertAlign w:val="superscript"/>
        </w:rPr>
        <w:t>2</w:t>
      </w:r>
      <w:r w:rsidR="00E940A2">
        <w:rPr>
          <w:rFonts w:ascii="Times New Roman" w:hAnsi="Times New Roman" w:cs="Times New Roman"/>
          <w:sz w:val="24"/>
          <w:szCs w:val="24"/>
        </w:rPr>
        <w:t xml:space="preserve">) </w:t>
      </w:r>
      <w:r w:rsidR="00CC3DDB">
        <w:rPr>
          <w:rFonts w:ascii="Times New Roman" w:hAnsi="Times New Roman" w:cs="Times New Roman"/>
          <w:sz w:val="24"/>
          <w:szCs w:val="24"/>
        </w:rPr>
        <w:t xml:space="preserve">values were relied upon to understand the </w:t>
      </w:r>
      <w:r w:rsidR="008C5890">
        <w:rPr>
          <w:rFonts w:ascii="Times New Roman" w:hAnsi="Times New Roman" w:cs="Times New Roman"/>
          <w:sz w:val="24"/>
          <w:szCs w:val="24"/>
        </w:rPr>
        <w:t xml:space="preserve">variables influencing winning percentage. Murray </w:t>
      </w:r>
      <w:r w:rsidR="00FE1ED6">
        <w:rPr>
          <w:rFonts w:ascii="Times New Roman" w:hAnsi="Times New Roman" w:cs="Times New Roman"/>
          <w:sz w:val="24"/>
          <w:szCs w:val="24"/>
        </w:rPr>
        <w:t xml:space="preserve">discovered that pitching metrics are a more important factor </w:t>
      </w:r>
      <w:r w:rsidR="005A29B3">
        <w:rPr>
          <w:rFonts w:ascii="Times New Roman" w:hAnsi="Times New Roman" w:cs="Times New Roman"/>
          <w:sz w:val="24"/>
          <w:szCs w:val="24"/>
        </w:rPr>
        <w:t xml:space="preserve">to winning percentage </w:t>
      </w:r>
      <w:r w:rsidR="00FE1ED6">
        <w:rPr>
          <w:rFonts w:ascii="Times New Roman" w:hAnsi="Times New Roman" w:cs="Times New Roman"/>
          <w:sz w:val="24"/>
          <w:szCs w:val="24"/>
        </w:rPr>
        <w:t>than batting metrics</w:t>
      </w:r>
      <w:r w:rsidR="005A29B3">
        <w:rPr>
          <w:rFonts w:ascii="Times New Roman" w:hAnsi="Times New Roman" w:cs="Times New Roman"/>
          <w:sz w:val="24"/>
          <w:szCs w:val="24"/>
        </w:rPr>
        <w:t xml:space="preserve"> (Murray). </w:t>
      </w:r>
      <w:r w:rsidR="00FE1ED6">
        <w:rPr>
          <w:rFonts w:ascii="Times New Roman" w:hAnsi="Times New Roman" w:cs="Times New Roman"/>
          <w:sz w:val="24"/>
          <w:szCs w:val="24"/>
        </w:rPr>
        <w:t xml:space="preserve"> </w:t>
      </w:r>
    </w:p>
    <w:p w14:paraId="051ADBF9" w14:textId="72759D58" w:rsidR="001A5BE9" w:rsidRDefault="001A5BE9" w:rsidP="00CE2A04">
      <w:pPr>
        <w:spacing w:line="480" w:lineRule="auto"/>
        <w:rPr>
          <w:rFonts w:ascii="Times New Roman" w:hAnsi="Times New Roman" w:cs="Times New Roman"/>
          <w:sz w:val="24"/>
          <w:szCs w:val="24"/>
        </w:rPr>
      </w:pPr>
    </w:p>
    <w:p w14:paraId="25223A86" w14:textId="2D2BDC68" w:rsidR="001A5BE9" w:rsidRDefault="001A5BE9" w:rsidP="00CE2A04">
      <w:pPr>
        <w:spacing w:line="480" w:lineRule="auto"/>
        <w:rPr>
          <w:rFonts w:ascii="Times New Roman" w:hAnsi="Times New Roman" w:cs="Times New Roman"/>
          <w:sz w:val="24"/>
          <w:szCs w:val="24"/>
        </w:rPr>
      </w:pPr>
    </w:p>
    <w:p w14:paraId="06B33E54" w14:textId="256AC700" w:rsidR="001A5BE9" w:rsidRDefault="001A5BE9" w:rsidP="00CE2A04">
      <w:pPr>
        <w:spacing w:line="480" w:lineRule="auto"/>
        <w:rPr>
          <w:rFonts w:ascii="Times New Roman" w:hAnsi="Times New Roman" w:cs="Times New Roman"/>
          <w:sz w:val="24"/>
          <w:szCs w:val="24"/>
        </w:rPr>
      </w:pPr>
    </w:p>
    <w:p w14:paraId="0C612478" w14:textId="05C0BE6E" w:rsidR="001A5BE9" w:rsidRDefault="001A5BE9" w:rsidP="00CE2A04">
      <w:pPr>
        <w:spacing w:line="480" w:lineRule="auto"/>
        <w:rPr>
          <w:rFonts w:ascii="Times New Roman" w:hAnsi="Times New Roman" w:cs="Times New Roman"/>
          <w:sz w:val="24"/>
          <w:szCs w:val="24"/>
        </w:rPr>
      </w:pPr>
    </w:p>
    <w:p w14:paraId="4E56233B" w14:textId="59925AC9" w:rsidR="001A5BE9" w:rsidRDefault="001A5BE9" w:rsidP="00CE2A04">
      <w:pPr>
        <w:spacing w:line="480" w:lineRule="auto"/>
        <w:rPr>
          <w:rFonts w:ascii="Times New Roman" w:hAnsi="Times New Roman" w:cs="Times New Roman"/>
          <w:sz w:val="24"/>
          <w:szCs w:val="24"/>
        </w:rPr>
      </w:pPr>
    </w:p>
    <w:p w14:paraId="5EB1AE61" w14:textId="617BA584" w:rsidR="001A5BE9" w:rsidRDefault="001A5BE9" w:rsidP="00CE2A04">
      <w:pPr>
        <w:spacing w:line="480" w:lineRule="auto"/>
        <w:rPr>
          <w:rFonts w:ascii="Times New Roman" w:hAnsi="Times New Roman" w:cs="Times New Roman"/>
          <w:sz w:val="24"/>
          <w:szCs w:val="24"/>
        </w:rPr>
      </w:pPr>
    </w:p>
    <w:p w14:paraId="5F899078" w14:textId="3B782B6D" w:rsidR="001A5BE9" w:rsidRDefault="001A5BE9" w:rsidP="00CE2A04">
      <w:pPr>
        <w:spacing w:line="480" w:lineRule="auto"/>
        <w:rPr>
          <w:rFonts w:ascii="Times New Roman" w:hAnsi="Times New Roman" w:cs="Times New Roman"/>
          <w:sz w:val="24"/>
          <w:szCs w:val="24"/>
        </w:rPr>
      </w:pPr>
    </w:p>
    <w:p w14:paraId="0C26DAA7" w14:textId="499EFB47" w:rsidR="001A5BE9" w:rsidRDefault="001A5BE9" w:rsidP="00CE2A04">
      <w:pPr>
        <w:spacing w:line="480" w:lineRule="auto"/>
        <w:rPr>
          <w:rFonts w:ascii="Times New Roman" w:hAnsi="Times New Roman" w:cs="Times New Roman"/>
          <w:sz w:val="24"/>
          <w:szCs w:val="24"/>
        </w:rPr>
      </w:pPr>
    </w:p>
    <w:p w14:paraId="731ABEFD" w14:textId="641DD4D6" w:rsidR="001A5BE9" w:rsidRDefault="001A5BE9" w:rsidP="00CE2A04">
      <w:pPr>
        <w:spacing w:line="480" w:lineRule="auto"/>
        <w:rPr>
          <w:rFonts w:ascii="Times New Roman" w:hAnsi="Times New Roman" w:cs="Times New Roman"/>
          <w:sz w:val="24"/>
          <w:szCs w:val="24"/>
        </w:rPr>
      </w:pPr>
    </w:p>
    <w:p w14:paraId="677B095B" w14:textId="7B2258F2" w:rsidR="001A5BE9" w:rsidRDefault="001A2F5A" w:rsidP="00CE2A04">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Methodology</w:t>
      </w:r>
    </w:p>
    <w:p w14:paraId="63BDA688" w14:textId="6019B1E4" w:rsidR="001A2F5A" w:rsidRDefault="0061677E" w:rsidP="00CE2A04">
      <w:pPr>
        <w:spacing w:line="480" w:lineRule="auto"/>
        <w:rPr>
          <w:rFonts w:ascii="Times New Roman" w:hAnsi="Times New Roman" w:cs="Times New Roman"/>
          <w:sz w:val="24"/>
          <w:szCs w:val="24"/>
        </w:rPr>
      </w:pPr>
      <w:r>
        <w:rPr>
          <w:rFonts w:ascii="Times New Roman" w:hAnsi="Times New Roman" w:cs="Times New Roman"/>
          <w:sz w:val="24"/>
          <w:szCs w:val="24"/>
        </w:rPr>
        <w:t>The question we are attempting to answer in this experiment is</w:t>
      </w:r>
      <w:r w:rsidR="00660328">
        <w:rPr>
          <w:rFonts w:ascii="Times New Roman" w:hAnsi="Times New Roman" w:cs="Times New Roman"/>
          <w:sz w:val="24"/>
          <w:szCs w:val="24"/>
        </w:rPr>
        <w:t>:</w:t>
      </w:r>
    </w:p>
    <w:p w14:paraId="54CA5ABC" w14:textId="78D18A06" w:rsidR="00660328" w:rsidRPr="00141EC4" w:rsidRDefault="00F07547" w:rsidP="00CE2A04">
      <w:pPr>
        <w:spacing w:line="480" w:lineRule="auto"/>
        <w:rPr>
          <w:rFonts w:ascii="Times New Roman" w:hAnsi="Times New Roman" w:cs="Times New Roman"/>
          <w:b/>
          <w:bCs/>
          <w:sz w:val="24"/>
          <w:szCs w:val="24"/>
        </w:rPr>
      </w:pPr>
      <w:r w:rsidRPr="00141EC4">
        <w:rPr>
          <w:rFonts w:ascii="Times New Roman" w:hAnsi="Times New Roman" w:cs="Times New Roman"/>
          <w:b/>
          <w:bCs/>
          <w:sz w:val="24"/>
          <w:szCs w:val="24"/>
        </w:rPr>
        <w:t>What are the main determinants of winning percentage in Major League Baseball?</w:t>
      </w:r>
    </w:p>
    <w:p w14:paraId="19A8FA86" w14:textId="4303F90E" w:rsidR="00F07547" w:rsidRDefault="00F07547" w:rsidP="00CE2A04">
      <w:pPr>
        <w:spacing w:line="480" w:lineRule="auto"/>
        <w:rPr>
          <w:rFonts w:ascii="Times New Roman" w:hAnsi="Times New Roman" w:cs="Times New Roman"/>
          <w:sz w:val="24"/>
          <w:szCs w:val="24"/>
        </w:rPr>
      </w:pPr>
      <w:r>
        <w:rPr>
          <w:rFonts w:ascii="Times New Roman" w:hAnsi="Times New Roman" w:cs="Times New Roman"/>
          <w:sz w:val="24"/>
          <w:szCs w:val="24"/>
        </w:rPr>
        <w:t xml:space="preserve">Panel data was </w:t>
      </w:r>
      <w:r w:rsidR="00DF22A3">
        <w:rPr>
          <w:rFonts w:ascii="Times New Roman" w:hAnsi="Times New Roman" w:cs="Times New Roman"/>
          <w:sz w:val="24"/>
          <w:szCs w:val="24"/>
        </w:rPr>
        <w:t xml:space="preserve">employed </w:t>
      </w:r>
      <w:r w:rsidR="00CF74AB">
        <w:rPr>
          <w:rFonts w:ascii="Times New Roman" w:hAnsi="Times New Roman" w:cs="Times New Roman"/>
          <w:sz w:val="24"/>
          <w:szCs w:val="24"/>
        </w:rPr>
        <w:t xml:space="preserve">to find the answer. </w:t>
      </w:r>
      <w:r w:rsidR="00C361A0">
        <w:rPr>
          <w:rFonts w:ascii="Times New Roman" w:hAnsi="Times New Roman" w:cs="Times New Roman"/>
          <w:sz w:val="24"/>
          <w:szCs w:val="24"/>
        </w:rPr>
        <w:t xml:space="preserve">Panel data </w:t>
      </w:r>
      <w:r w:rsidR="00FF489F">
        <w:rPr>
          <w:rFonts w:ascii="Times New Roman" w:hAnsi="Times New Roman" w:cs="Times New Roman"/>
          <w:sz w:val="24"/>
          <w:szCs w:val="24"/>
        </w:rPr>
        <w:t>considers data from specific individuals (</w:t>
      </w:r>
      <w:proofErr w:type="spellStart"/>
      <w:r w:rsidR="00FF489F">
        <w:rPr>
          <w:rFonts w:ascii="Times New Roman" w:hAnsi="Times New Roman" w:cs="Times New Roman"/>
          <w:sz w:val="24"/>
          <w:szCs w:val="24"/>
        </w:rPr>
        <w:t>i</w:t>
      </w:r>
      <w:proofErr w:type="spellEnd"/>
      <w:r w:rsidR="00FF489F">
        <w:rPr>
          <w:rFonts w:ascii="Times New Roman" w:hAnsi="Times New Roman" w:cs="Times New Roman"/>
          <w:sz w:val="24"/>
          <w:szCs w:val="24"/>
        </w:rPr>
        <w:t>) over time (t) (</w:t>
      </w:r>
      <w:proofErr w:type="spellStart"/>
      <w:r w:rsidR="00FF489F">
        <w:rPr>
          <w:rFonts w:ascii="Times New Roman" w:hAnsi="Times New Roman" w:cs="Times New Roman"/>
          <w:sz w:val="24"/>
          <w:szCs w:val="24"/>
        </w:rPr>
        <w:t>Condliffe</w:t>
      </w:r>
      <w:proofErr w:type="spellEnd"/>
      <w:r w:rsidR="00FF489F">
        <w:rPr>
          <w:rFonts w:ascii="Times New Roman" w:hAnsi="Times New Roman" w:cs="Times New Roman"/>
          <w:sz w:val="24"/>
          <w:szCs w:val="24"/>
        </w:rPr>
        <w:t xml:space="preserve">). </w:t>
      </w:r>
      <w:r w:rsidR="00AE1A3F">
        <w:rPr>
          <w:rFonts w:ascii="Times New Roman" w:hAnsi="Times New Roman" w:cs="Times New Roman"/>
          <w:sz w:val="24"/>
          <w:szCs w:val="24"/>
        </w:rPr>
        <w:t>To explain,</w:t>
      </w:r>
      <w:r w:rsidR="00746E41">
        <w:rPr>
          <w:rFonts w:ascii="Times New Roman" w:hAnsi="Times New Roman" w:cs="Times New Roman"/>
          <w:sz w:val="24"/>
          <w:szCs w:val="24"/>
        </w:rPr>
        <w:t xml:space="preserve"> </w:t>
      </w:r>
      <w:r w:rsidR="00A44223">
        <w:rPr>
          <w:rFonts w:ascii="Times New Roman" w:hAnsi="Times New Roman" w:cs="Times New Roman"/>
          <w:sz w:val="24"/>
          <w:szCs w:val="24"/>
        </w:rPr>
        <w:t>data over the course of ten seasons was collected</w:t>
      </w:r>
      <w:r w:rsidR="00AB5F3F">
        <w:rPr>
          <w:rFonts w:ascii="Times New Roman" w:hAnsi="Times New Roman" w:cs="Times New Roman"/>
          <w:sz w:val="24"/>
          <w:szCs w:val="24"/>
        </w:rPr>
        <w:t xml:space="preserve"> (2010-2019)</w:t>
      </w:r>
      <w:r w:rsidR="00FF489F">
        <w:rPr>
          <w:rFonts w:ascii="Times New Roman" w:hAnsi="Times New Roman" w:cs="Times New Roman"/>
          <w:sz w:val="24"/>
          <w:szCs w:val="24"/>
        </w:rPr>
        <w:t xml:space="preserve"> and would represent </w:t>
      </w:r>
      <w:r w:rsidR="009C6845">
        <w:rPr>
          <w:rFonts w:ascii="Times New Roman" w:hAnsi="Times New Roman" w:cs="Times New Roman"/>
          <w:sz w:val="24"/>
          <w:szCs w:val="24"/>
        </w:rPr>
        <w:t xml:space="preserve">“t”. </w:t>
      </w:r>
      <w:r w:rsidR="00AB5F3F">
        <w:rPr>
          <w:rFonts w:ascii="Times New Roman" w:hAnsi="Times New Roman" w:cs="Times New Roman"/>
          <w:sz w:val="24"/>
          <w:szCs w:val="24"/>
        </w:rPr>
        <w:t xml:space="preserve">30 teams were </w:t>
      </w:r>
      <w:r w:rsidR="00EC4A0A">
        <w:rPr>
          <w:rFonts w:ascii="Times New Roman" w:hAnsi="Times New Roman" w:cs="Times New Roman"/>
          <w:sz w:val="24"/>
          <w:szCs w:val="24"/>
        </w:rPr>
        <w:t>observed per season</w:t>
      </w:r>
      <w:r w:rsidR="009C6845">
        <w:rPr>
          <w:rFonts w:ascii="Times New Roman" w:hAnsi="Times New Roman" w:cs="Times New Roman"/>
          <w:sz w:val="24"/>
          <w:szCs w:val="24"/>
        </w:rPr>
        <w:t xml:space="preserve"> and would represent “</w:t>
      </w:r>
      <w:proofErr w:type="spellStart"/>
      <w:r w:rsidR="009C6845">
        <w:rPr>
          <w:rFonts w:ascii="Times New Roman" w:hAnsi="Times New Roman" w:cs="Times New Roman"/>
          <w:sz w:val="24"/>
          <w:szCs w:val="24"/>
        </w:rPr>
        <w:t>i</w:t>
      </w:r>
      <w:proofErr w:type="spellEnd"/>
      <w:r w:rsidR="009C6845">
        <w:rPr>
          <w:rFonts w:ascii="Times New Roman" w:hAnsi="Times New Roman" w:cs="Times New Roman"/>
          <w:sz w:val="24"/>
          <w:szCs w:val="24"/>
        </w:rPr>
        <w:t xml:space="preserve">”. </w:t>
      </w:r>
      <w:r w:rsidR="00150F10">
        <w:rPr>
          <w:rFonts w:ascii="Times New Roman" w:hAnsi="Times New Roman" w:cs="Times New Roman"/>
          <w:sz w:val="24"/>
          <w:szCs w:val="24"/>
        </w:rPr>
        <w:t>For example, a model could be:</w:t>
      </w:r>
    </w:p>
    <w:p w14:paraId="69C39A0D" w14:textId="4EBB3ED1" w:rsidR="005111D5" w:rsidRDefault="005111D5" w:rsidP="00CE2A04">
      <w:pPr>
        <w:spacing w:line="480" w:lineRule="auto"/>
        <w:rPr>
          <w:rFonts w:ascii="Times New Roman" w:hAnsi="Times New Roman" w:cs="Times New Roman"/>
          <w:sz w:val="24"/>
          <w:szCs w:val="24"/>
        </w:rPr>
      </w:pPr>
      <w:r>
        <w:rPr>
          <w:rFonts w:ascii="Times New Roman" w:hAnsi="Times New Roman" w:cs="Times New Roman"/>
          <w:sz w:val="24"/>
          <w:szCs w:val="24"/>
        </w:rPr>
        <w:t>Win</w:t>
      </w:r>
      <w:r w:rsidR="00150F10">
        <w:rPr>
          <w:rFonts w:ascii="Times New Roman" w:hAnsi="Times New Roman" w:cs="Times New Roman"/>
          <w:sz w:val="24"/>
          <w:szCs w:val="24"/>
        </w:rPr>
        <w:t>Pct100</w:t>
      </w:r>
      <w:r w:rsidR="004F7E7A">
        <w:rPr>
          <w:rFonts w:ascii="Times New Roman" w:hAnsi="Times New Roman" w:cs="Times New Roman"/>
          <w:sz w:val="24"/>
          <w:szCs w:val="24"/>
          <w:vertAlign w:val="subscript"/>
        </w:rPr>
        <w:t>it</w:t>
      </w:r>
      <w:r w:rsidR="004F7E7A">
        <w:rPr>
          <w:rFonts w:ascii="Times New Roman" w:hAnsi="Times New Roman" w:cs="Times New Roman"/>
          <w:sz w:val="24"/>
          <w:szCs w:val="24"/>
        </w:rPr>
        <w:t xml:space="preserve"> = (Batting </w:t>
      </w:r>
      <w:proofErr w:type="spellStart"/>
      <w:r w:rsidR="004F7E7A">
        <w:rPr>
          <w:rFonts w:ascii="Times New Roman" w:hAnsi="Times New Roman" w:cs="Times New Roman"/>
          <w:sz w:val="24"/>
          <w:szCs w:val="24"/>
        </w:rPr>
        <w:t>Average</w:t>
      </w:r>
      <w:r w:rsidR="004F7E7A">
        <w:rPr>
          <w:rFonts w:ascii="Times New Roman" w:hAnsi="Times New Roman" w:cs="Times New Roman"/>
          <w:sz w:val="24"/>
          <w:szCs w:val="24"/>
          <w:vertAlign w:val="subscript"/>
        </w:rPr>
        <w:t>it</w:t>
      </w:r>
      <w:proofErr w:type="spellEnd"/>
      <w:r w:rsidR="007C1572">
        <w:rPr>
          <w:rFonts w:ascii="Times New Roman" w:hAnsi="Times New Roman" w:cs="Times New Roman"/>
          <w:sz w:val="24"/>
          <w:szCs w:val="24"/>
        </w:rPr>
        <w:t xml:space="preserve">, </w:t>
      </w:r>
      <w:proofErr w:type="spellStart"/>
      <w:r w:rsidR="00150F10">
        <w:rPr>
          <w:rFonts w:ascii="Times New Roman" w:hAnsi="Times New Roman" w:cs="Times New Roman"/>
          <w:sz w:val="24"/>
          <w:szCs w:val="24"/>
        </w:rPr>
        <w:t>Walks</w:t>
      </w:r>
      <w:r w:rsidR="00150F10">
        <w:rPr>
          <w:rFonts w:ascii="Times New Roman" w:hAnsi="Times New Roman" w:cs="Times New Roman"/>
          <w:sz w:val="24"/>
          <w:szCs w:val="24"/>
          <w:vertAlign w:val="subscript"/>
        </w:rPr>
        <w:t>it</w:t>
      </w:r>
      <w:proofErr w:type="spellEnd"/>
      <w:r w:rsidR="00150F10">
        <w:rPr>
          <w:rFonts w:ascii="Times New Roman" w:hAnsi="Times New Roman" w:cs="Times New Roman"/>
          <w:sz w:val="24"/>
          <w:szCs w:val="24"/>
        </w:rPr>
        <w:t xml:space="preserve">, </w:t>
      </w:r>
      <w:proofErr w:type="spellStart"/>
      <w:r w:rsidR="00150F10">
        <w:rPr>
          <w:rFonts w:ascii="Times New Roman" w:hAnsi="Times New Roman" w:cs="Times New Roman"/>
          <w:sz w:val="24"/>
          <w:szCs w:val="24"/>
        </w:rPr>
        <w:t>WalksAllowed</w:t>
      </w:r>
      <w:r w:rsidR="00150F10">
        <w:rPr>
          <w:rFonts w:ascii="Times New Roman" w:hAnsi="Times New Roman" w:cs="Times New Roman"/>
          <w:sz w:val="24"/>
          <w:szCs w:val="24"/>
          <w:vertAlign w:val="subscript"/>
        </w:rPr>
        <w:t>it</w:t>
      </w:r>
      <w:proofErr w:type="spellEnd"/>
      <w:r w:rsidR="00150F10">
        <w:rPr>
          <w:rFonts w:ascii="Times New Roman" w:hAnsi="Times New Roman" w:cs="Times New Roman"/>
          <w:sz w:val="24"/>
          <w:szCs w:val="24"/>
        </w:rPr>
        <w:t xml:space="preserve">). </w:t>
      </w:r>
    </w:p>
    <w:p w14:paraId="7AFF4675" w14:textId="32546E37" w:rsidR="00150F10" w:rsidRDefault="00150F10" w:rsidP="00CE2A04">
      <w:pPr>
        <w:spacing w:line="480" w:lineRule="auto"/>
        <w:rPr>
          <w:rFonts w:ascii="Times New Roman" w:hAnsi="Times New Roman" w:cs="Times New Roman"/>
          <w:sz w:val="24"/>
          <w:szCs w:val="24"/>
        </w:rPr>
      </w:pPr>
      <w:r>
        <w:rPr>
          <w:rFonts w:ascii="Times New Roman" w:hAnsi="Times New Roman" w:cs="Times New Roman"/>
          <w:sz w:val="24"/>
          <w:szCs w:val="24"/>
        </w:rPr>
        <w:t>Furthermore, multiple linear regression was utilized for this experiment. Seven equations were built for the panel data model. The response variable for all the models was winning percentage (Win</w:t>
      </w:r>
      <w:r w:rsidR="0004366F">
        <w:rPr>
          <w:rFonts w:ascii="Times New Roman" w:hAnsi="Times New Roman" w:cs="Times New Roman"/>
          <w:sz w:val="24"/>
          <w:szCs w:val="24"/>
        </w:rPr>
        <w:t>ning</w:t>
      </w:r>
      <w:r>
        <w:rPr>
          <w:rFonts w:ascii="Times New Roman" w:hAnsi="Times New Roman" w:cs="Times New Roman"/>
          <w:sz w:val="24"/>
          <w:szCs w:val="24"/>
        </w:rPr>
        <w:t>Pct100). The independent variables varied in each model. The seven equations are listed</w:t>
      </w:r>
      <w:r w:rsidR="00DA32A3">
        <w:rPr>
          <w:rFonts w:ascii="Times New Roman" w:hAnsi="Times New Roman" w:cs="Times New Roman"/>
          <w:sz w:val="24"/>
          <w:szCs w:val="24"/>
        </w:rPr>
        <w:t xml:space="preserve"> in figure 1. </w:t>
      </w:r>
      <w:r>
        <w:rPr>
          <w:rFonts w:ascii="Times New Roman" w:hAnsi="Times New Roman" w:cs="Times New Roman"/>
          <w:sz w:val="24"/>
          <w:szCs w:val="24"/>
        </w:rPr>
        <w:t xml:space="preserve">  </w:t>
      </w:r>
    </w:p>
    <w:tbl>
      <w:tblPr>
        <w:tblStyle w:val="TableGrid"/>
        <w:tblW w:w="9445" w:type="dxa"/>
        <w:tblLook w:val="04A0" w:firstRow="1" w:lastRow="0" w:firstColumn="1" w:lastColumn="0" w:noHBand="0" w:noVBand="1"/>
      </w:tblPr>
      <w:tblGrid>
        <w:gridCol w:w="9445"/>
      </w:tblGrid>
      <w:tr w:rsidR="00150F10" w14:paraId="59F9D4A9" w14:textId="77777777" w:rsidTr="00DA32A3">
        <w:tc>
          <w:tcPr>
            <w:tcW w:w="9445" w:type="dxa"/>
          </w:tcPr>
          <w:p w14:paraId="708FDC0D" w14:textId="58D0BD09" w:rsidR="00150F10" w:rsidRPr="00DA32A3" w:rsidRDefault="00150F10" w:rsidP="00CE2A04">
            <w:pPr>
              <w:spacing w:line="480" w:lineRule="auto"/>
              <w:rPr>
                <w:rFonts w:ascii="Times New Roman" w:hAnsi="Times New Roman" w:cs="Times New Roman"/>
                <w:sz w:val="20"/>
                <w:szCs w:val="20"/>
              </w:rPr>
            </w:pPr>
            <w:r w:rsidRPr="00DA32A3">
              <w:rPr>
                <w:rFonts w:ascii="Times New Roman" w:hAnsi="Times New Roman" w:cs="Times New Roman"/>
                <w:b/>
                <w:bCs/>
                <w:sz w:val="20"/>
                <w:szCs w:val="20"/>
              </w:rPr>
              <w:t>Win</w:t>
            </w:r>
            <w:r w:rsidR="00DA32A3" w:rsidRPr="00DA32A3">
              <w:rPr>
                <w:rFonts w:ascii="Times New Roman" w:hAnsi="Times New Roman" w:cs="Times New Roman"/>
                <w:b/>
                <w:bCs/>
                <w:sz w:val="20"/>
                <w:szCs w:val="20"/>
              </w:rPr>
              <w:t>ning</w:t>
            </w:r>
            <w:r w:rsidRPr="00DA32A3">
              <w:rPr>
                <w:rFonts w:ascii="Times New Roman" w:hAnsi="Times New Roman" w:cs="Times New Roman"/>
                <w:b/>
                <w:bCs/>
                <w:sz w:val="20"/>
                <w:szCs w:val="20"/>
              </w:rPr>
              <w:t>Pct100</w:t>
            </w:r>
            <w:r w:rsidRPr="00DA32A3">
              <w:rPr>
                <w:rFonts w:ascii="Times New Roman" w:hAnsi="Times New Roman" w:cs="Times New Roman"/>
                <w:sz w:val="20"/>
                <w:szCs w:val="20"/>
              </w:rPr>
              <w:t xml:space="preserve"> = BatAge+PitchersAge+battingaverage100+TotalBases+HitsAllowed+PitcherSO+WalksAllowed</w:t>
            </w:r>
          </w:p>
        </w:tc>
      </w:tr>
      <w:tr w:rsidR="00150F10" w14:paraId="64C3A2AD" w14:textId="77777777" w:rsidTr="00DA32A3">
        <w:tc>
          <w:tcPr>
            <w:tcW w:w="9445" w:type="dxa"/>
          </w:tcPr>
          <w:p w14:paraId="60602DA3" w14:textId="11A623D4" w:rsidR="00150F10" w:rsidRPr="00DA32A3" w:rsidRDefault="00DA32A3" w:rsidP="00CE2A04">
            <w:pPr>
              <w:spacing w:line="480" w:lineRule="auto"/>
              <w:rPr>
                <w:rFonts w:ascii="Times New Roman" w:hAnsi="Times New Roman" w:cs="Times New Roman"/>
                <w:sz w:val="20"/>
                <w:szCs w:val="20"/>
              </w:rPr>
            </w:pPr>
            <w:r w:rsidRPr="00DA32A3">
              <w:rPr>
                <w:rFonts w:ascii="Times New Roman" w:hAnsi="Times New Roman" w:cs="Times New Roman"/>
                <w:b/>
                <w:bCs/>
                <w:sz w:val="20"/>
                <w:szCs w:val="20"/>
              </w:rPr>
              <w:t>WinningPct100</w:t>
            </w:r>
            <w:r w:rsidRPr="00DA32A3">
              <w:rPr>
                <w:rFonts w:ascii="Times New Roman" w:hAnsi="Times New Roman" w:cs="Times New Roman"/>
                <w:sz w:val="20"/>
                <w:szCs w:val="20"/>
              </w:rPr>
              <w:t xml:space="preserve"> = BatAge+PitchersAge+PitcherSO+WalksAllowed+Hits+Walks+SacrificeHits+HR9</w:t>
            </w:r>
          </w:p>
        </w:tc>
      </w:tr>
      <w:tr w:rsidR="00150F10" w14:paraId="24AA080B" w14:textId="77777777" w:rsidTr="00DA32A3">
        <w:tc>
          <w:tcPr>
            <w:tcW w:w="9445" w:type="dxa"/>
          </w:tcPr>
          <w:p w14:paraId="4044A63B" w14:textId="12D3247F" w:rsidR="00150F10" w:rsidRPr="00DA32A3" w:rsidRDefault="00DA32A3" w:rsidP="00CE2A04">
            <w:pPr>
              <w:spacing w:line="480" w:lineRule="auto"/>
              <w:rPr>
                <w:rFonts w:ascii="Times New Roman" w:hAnsi="Times New Roman" w:cs="Times New Roman"/>
                <w:sz w:val="20"/>
                <w:szCs w:val="20"/>
              </w:rPr>
            </w:pPr>
            <w:r w:rsidRPr="00DA32A3">
              <w:rPr>
                <w:rFonts w:ascii="Times New Roman" w:hAnsi="Times New Roman" w:cs="Times New Roman"/>
                <w:b/>
                <w:bCs/>
                <w:sz w:val="20"/>
                <w:szCs w:val="20"/>
              </w:rPr>
              <w:t>WinningPct100</w:t>
            </w:r>
            <w:r w:rsidRPr="00DA32A3">
              <w:rPr>
                <w:rFonts w:ascii="Times New Roman" w:hAnsi="Times New Roman" w:cs="Times New Roman"/>
                <w:sz w:val="20"/>
                <w:szCs w:val="20"/>
              </w:rPr>
              <w:t xml:space="preserve"> = StrikeOuts+Hits+TotalBases+PitcherSO+H9+BB9</w:t>
            </w:r>
          </w:p>
        </w:tc>
      </w:tr>
      <w:tr w:rsidR="00150F10" w14:paraId="5A2D0E0B" w14:textId="77777777" w:rsidTr="00DA32A3">
        <w:tc>
          <w:tcPr>
            <w:tcW w:w="9445" w:type="dxa"/>
          </w:tcPr>
          <w:p w14:paraId="2A0342F9" w14:textId="2F8B6CA1" w:rsidR="00150F10" w:rsidRPr="00DA32A3" w:rsidRDefault="00DA32A3" w:rsidP="00CE2A04">
            <w:pPr>
              <w:spacing w:line="480" w:lineRule="auto"/>
              <w:rPr>
                <w:rFonts w:ascii="Times New Roman" w:hAnsi="Times New Roman" w:cs="Times New Roman"/>
                <w:sz w:val="20"/>
                <w:szCs w:val="20"/>
              </w:rPr>
            </w:pPr>
            <w:r w:rsidRPr="00DA32A3">
              <w:rPr>
                <w:rFonts w:ascii="Times New Roman" w:hAnsi="Times New Roman" w:cs="Times New Roman"/>
                <w:b/>
                <w:bCs/>
                <w:sz w:val="20"/>
                <w:szCs w:val="20"/>
              </w:rPr>
              <w:t>WinningPct100</w:t>
            </w:r>
            <w:r w:rsidRPr="00DA32A3">
              <w:rPr>
                <w:rFonts w:ascii="Times New Roman" w:hAnsi="Times New Roman" w:cs="Times New Roman"/>
                <w:sz w:val="20"/>
                <w:szCs w:val="20"/>
              </w:rPr>
              <w:t xml:space="preserve"> = </w:t>
            </w:r>
            <w:proofErr w:type="spellStart"/>
            <w:r w:rsidRPr="00DA32A3">
              <w:rPr>
                <w:rFonts w:ascii="Times New Roman" w:hAnsi="Times New Roman" w:cs="Times New Roman"/>
                <w:sz w:val="20"/>
                <w:szCs w:val="20"/>
              </w:rPr>
              <w:t>BatAge+PitchersAge+loghits+Walks+PitcherSO+logwalksallowed</w:t>
            </w:r>
            <w:proofErr w:type="spellEnd"/>
          </w:p>
        </w:tc>
      </w:tr>
      <w:tr w:rsidR="00150F10" w14:paraId="18154F06" w14:textId="77777777" w:rsidTr="00DA32A3">
        <w:tc>
          <w:tcPr>
            <w:tcW w:w="9445" w:type="dxa"/>
          </w:tcPr>
          <w:p w14:paraId="0D808FB2" w14:textId="1319D8B5" w:rsidR="00150F10" w:rsidRPr="00DA32A3" w:rsidRDefault="00DA32A3" w:rsidP="00CE2A04">
            <w:pPr>
              <w:spacing w:line="480" w:lineRule="auto"/>
              <w:rPr>
                <w:rFonts w:ascii="Times New Roman" w:hAnsi="Times New Roman" w:cs="Times New Roman"/>
                <w:sz w:val="20"/>
                <w:szCs w:val="20"/>
              </w:rPr>
            </w:pPr>
            <w:r w:rsidRPr="00DA32A3">
              <w:rPr>
                <w:rFonts w:ascii="Times New Roman" w:hAnsi="Times New Roman" w:cs="Times New Roman"/>
                <w:b/>
                <w:bCs/>
                <w:sz w:val="20"/>
                <w:szCs w:val="20"/>
              </w:rPr>
              <w:t>WinningPct100</w:t>
            </w:r>
            <w:r w:rsidRPr="00DA32A3">
              <w:rPr>
                <w:rFonts w:ascii="Times New Roman" w:hAnsi="Times New Roman" w:cs="Times New Roman"/>
                <w:sz w:val="20"/>
                <w:szCs w:val="20"/>
              </w:rPr>
              <w:t xml:space="preserve"> = BatAge+PitchersAge+loghits+logwalks+logStrikeouts+logwalksallowed+PitcherSO</w:t>
            </w:r>
          </w:p>
        </w:tc>
      </w:tr>
      <w:tr w:rsidR="00150F10" w14:paraId="07AFA828" w14:textId="77777777" w:rsidTr="00DA32A3">
        <w:tc>
          <w:tcPr>
            <w:tcW w:w="9445" w:type="dxa"/>
          </w:tcPr>
          <w:p w14:paraId="048544DE" w14:textId="3245C384" w:rsidR="00150F10" w:rsidRPr="00DA32A3" w:rsidRDefault="00DA32A3" w:rsidP="00CE2A04">
            <w:pPr>
              <w:spacing w:line="480" w:lineRule="auto"/>
              <w:rPr>
                <w:rFonts w:ascii="Times New Roman" w:hAnsi="Times New Roman" w:cs="Times New Roman"/>
                <w:sz w:val="20"/>
                <w:szCs w:val="20"/>
              </w:rPr>
            </w:pPr>
            <w:r w:rsidRPr="00DA32A3">
              <w:rPr>
                <w:rFonts w:ascii="Times New Roman" w:hAnsi="Times New Roman" w:cs="Times New Roman"/>
                <w:b/>
                <w:bCs/>
                <w:sz w:val="20"/>
                <w:szCs w:val="20"/>
              </w:rPr>
              <w:t>WinningPct100</w:t>
            </w:r>
            <w:r w:rsidRPr="00DA32A3">
              <w:rPr>
                <w:rFonts w:ascii="Times New Roman" w:hAnsi="Times New Roman" w:cs="Times New Roman"/>
                <w:sz w:val="20"/>
                <w:szCs w:val="20"/>
              </w:rPr>
              <w:t xml:space="preserve"> = BatAge+PitchersAge+SLG100+logwalks+logStrikeouts+logwalksallowed+logPitcherSO</w:t>
            </w:r>
          </w:p>
        </w:tc>
      </w:tr>
      <w:tr w:rsidR="00150F10" w14:paraId="482265CB" w14:textId="77777777" w:rsidTr="00DA32A3">
        <w:tc>
          <w:tcPr>
            <w:tcW w:w="9445" w:type="dxa"/>
          </w:tcPr>
          <w:p w14:paraId="78D2C026" w14:textId="096DB228" w:rsidR="00150F10" w:rsidRPr="00DA32A3" w:rsidRDefault="00DA32A3" w:rsidP="00CE2A04">
            <w:pPr>
              <w:spacing w:line="480" w:lineRule="auto"/>
              <w:rPr>
                <w:rFonts w:ascii="Times New Roman" w:hAnsi="Times New Roman" w:cs="Times New Roman"/>
                <w:sz w:val="20"/>
                <w:szCs w:val="20"/>
              </w:rPr>
            </w:pPr>
            <w:r w:rsidRPr="00DA32A3">
              <w:rPr>
                <w:rFonts w:ascii="Times New Roman" w:hAnsi="Times New Roman" w:cs="Times New Roman"/>
                <w:b/>
                <w:bCs/>
                <w:sz w:val="20"/>
                <w:szCs w:val="20"/>
              </w:rPr>
              <w:t>WinningPct100</w:t>
            </w:r>
            <w:r w:rsidRPr="00DA32A3">
              <w:rPr>
                <w:rFonts w:ascii="Times New Roman" w:hAnsi="Times New Roman" w:cs="Times New Roman"/>
                <w:sz w:val="20"/>
                <w:szCs w:val="20"/>
              </w:rPr>
              <w:t xml:space="preserve"> = battingaverage100+logwalks+logStrikeouts+logHitsAllowed+logwalksallowed+logPitcherSO</w:t>
            </w:r>
          </w:p>
        </w:tc>
      </w:tr>
    </w:tbl>
    <w:p w14:paraId="3A99ABAB" w14:textId="237DB4A9" w:rsidR="00150F10" w:rsidRPr="00DA32A3" w:rsidRDefault="00DA32A3" w:rsidP="00DA32A3">
      <w:pPr>
        <w:spacing w:line="480" w:lineRule="auto"/>
        <w:jc w:val="center"/>
        <w:rPr>
          <w:rFonts w:ascii="Times New Roman" w:hAnsi="Times New Roman" w:cs="Times New Roman"/>
          <w:b/>
          <w:bCs/>
          <w:sz w:val="20"/>
          <w:szCs w:val="20"/>
        </w:rPr>
      </w:pPr>
      <w:r w:rsidRPr="00DA32A3">
        <w:rPr>
          <w:rFonts w:ascii="Times New Roman" w:hAnsi="Times New Roman" w:cs="Times New Roman"/>
          <w:b/>
          <w:bCs/>
          <w:sz w:val="20"/>
          <w:szCs w:val="20"/>
        </w:rPr>
        <w:t>Figure 1 (Table of Equations)</w:t>
      </w:r>
    </w:p>
    <w:p w14:paraId="2D58E6B2" w14:textId="4696F974" w:rsidR="00FC310A" w:rsidRDefault="00FC310A" w:rsidP="00CE2A04">
      <w:pPr>
        <w:spacing w:line="480" w:lineRule="auto"/>
        <w:rPr>
          <w:rFonts w:ascii="Times New Roman" w:hAnsi="Times New Roman" w:cs="Times New Roman"/>
          <w:sz w:val="24"/>
          <w:szCs w:val="24"/>
        </w:rPr>
      </w:pPr>
    </w:p>
    <w:p w14:paraId="28ECB939" w14:textId="1C8A90A2" w:rsidR="00FC310A" w:rsidRDefault="00FC310A" w:rsidP="00CE2A04">
      <w:pPr>
        <w:spacing w:line="480" w:lineRule="auto"/>
        <w:rPr>
          <w:rFonts w:ascii="Times New Roman" w:hAnsi="Times New Roman" w:cs="Times New Roman"/>
          <w:sz w:val="24"/>
          <w:szCs w:val="24"/>
        </w:rPr>
      </w:pPr>
    </w:p>
    <w:p w14:paraId="0ADB50ED" w14:textId="6AC36372" w:rsidR="00FC310A" w:rsidRDefault="003F0474" w:rsidP="00CE2A0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response variable (WinningPct100) is not valued as a decimal but rather as a number. In other words a winning percentage of 50% would be represented as 50.00. BattingAverage100 and SLG100 (Slugging Percentage) is represented similarly. </w:t>
      </w:r>
      <w:proofErr w:type="spellStart"/>
      <w:r>
        <w:rPr>
          <w:rFonts w:ascii="Times New Roman" w:hAnsi="Times New Roman" w:cs="Times New Roman"/>
          <w:sz w:val="24"/>
          <w:szCs w:val="24"/>
        </w:rPr>
        <w:t>BatAge</w:t>
      </w:r>
      <w:proofErr w:type="spellEnd"/>
      <w:r>
        <w:rPr>
          <w:rFonts w:ascii="Times New Roman" w:hAnsi="Times New Roman" w:cs="Times New Roman"/>
          <w:sz w:val="24"/>
          <w:szCs w:val="24"/>
        </w:rPr>
        <w:t xml:space="preserve"> constitutes as the average age of all batters from each observation (e.g., 27.4). </w:t>
      </w:r>
      <w:proofErr w:type="spellStart"/>
      <w:r>
        <w:rPr>
          <w:rFonts w:ascii="Times New Roman" w:hAnsi="Times New Roman" w:cs="Times New Roman"/>
          <w:sz w:val="24"/>
          <w:szCs w:val="24"/>
        </w:rPr>
        <w:t>PitchersAge</w:t>
      </w:r>
      <w:proofErr w:type="spellEnd"/>
      <w:r>
        <w:rPr>
          <w:rFonts w:ascii="Times New Roman" w:hAnsi="Times New Roman" w:cs="Times New Roman"/>
          <w:sz w:val="24"/>
          <w:szCs w:val="24"/>
        </w:rPr>
        <w:t xml:space="preserve"> constitutes as the average age of all pitchers from each observation (e.g., 30.2).</w:t>
      </w:r>
      <w:r w:rsidR="0097188B">
        <w:rPr>
          <w:rFonts w:ascii="Times New Roman" w:hAnsi="Times New Roman" w:cs="Times New Roman"/>
          <w:sz w:val="24"/>
          <w:szCs w:val="24"/>
        </w:rPr>
        <w:t xml:space="preserve"> The logged variables represent a certain variable that logs the total number. To put another way, the variable (Walks) is the total number of walks over the course of a season, logged. Figure 2 displays the five number summary for </w:t>
      </w:r>
      <w:r w:rsidR="00595FB9">
        <w:rPr>
          <w:rFonts w:ascii="Times New Roman" w:hAnsi="Times New Roman" w:cs="Times New Roman"/>
          <w:sz w:val="24"/>
          <w:szCs w:val="24"/>
        </w:rPr>
        <w:t xml:space="preserve">the </w:t>
      </w:r>
      <w:r w:rsidR="0097188B">
        <w:rPr>
          <w:rFonts w:ascii="Times New Roman" w:hAnsi="Times New Roman" w:cs="Times New Roman"/>
          <w:sz w:val="24"/>
          <w:szCs w:val="24"/>
        </w:rPr>
        <w:t xml:space="preserve">variables. </w:t>
      </w:r>
    </w:p>
    <w:p w14:paraId="64CAF430" w14:textId="0A990846" w:rsidR="00595FB9" w:rsidRDefault="004834EE" w:rsidP="00CE2A04">
      <w:pPr>
        <w:spacing w:line="480" w:lineRule="auto"/>
        <w:rPr>
          <w:rFonts w:ascii="Times New Roman" w:hAnsi="Times New Roman" w:cs="Times New Roman"/>
          <w:sz w:val="24"/>
          <w:szCs w:val="24"/>
        </w:rPr>
      </w:pPr>
      <w:r w:rsidRPr="00595FB9">
        <w:rPr>
          <w:rFonts w:ascii="Times New Roman" w:hAnsi="Times New Roman" w:cs="Times New Roman"/>
          <w:noProof/>
          <w:sz w:val="24"/>
          <w:szCs w:val="24"/>
        </w:rPr>
        <w:drawing>
          <wp:anchor distT="0" distB="0" distL="114300" distR="114300" simplePos="0" relativeHeight="251658240" behindDoc="0" locked="0" layoutInCell="1" allowOverlap="1" wp14:anchorId="49BD7A5B" wp14:editId="2BDF2040">
            <wp:simplePos x="0" y="0"/>
            <wp:positionH relativeFrom="margin">
              <wp:align>center</wp:align>
            </wp:positionH>
            <wp:positionV relativeFrom="paragraph">
              <wp:posOffset>5080</wp:posOffset>
            </wp:positionV>
            <wp:extent cx="5074920" cy="4852458"/>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53205" b="20712"/>
                    <a:stretch/>
                  </pic:blipFill>
                  <pic:spPr bwMode="auto">
                    <a:xfrm>
                      <a:off x="0" y="0"/>
                      <a:ext cx="5074920" cy="4852458"/>
                    </a:xfrm>
                    <a:prstGeom prst="rect">
                      <a:avLst/>
                    </a:prstGeom>
                    <a:noFill/>
                    <a:ln>
                      <a:noFill/>
                    </a:ln>
                    <a:extLst>
                      <a:ext uri="{53640926-AAD7-44D8-BBD7-CCE9431645EC}">
                        <a14:shadowObscured xmlns:a14="http://schemas.microsoft.com/office/drawing/2010/main"/>
                      </a:ext>
                    </a:extLst>
                  </pic:spPr>
                </pic:pic>
              </a:graphicData>
            </a:graphic>
          </wp:anchor>
        </w:drawing>
      </w:r>
    </w:p>
    <w:p w14:paraId="507C53DC" w14:textId="2CD53683" w:rsidR="0097188B" w:rsidRDefault="0097188B" w:rsidP="00CE2A04">
      <w:pPr>
        <w:spacing w:line="480" w:lineRule="auto"/>
        <w:rPr>
          <w:rFonts w:ascii="Times New Roman" w:hAnsi="Times New Roman" w:cs="Times New Roman"/>
          <w:sz w:val="24"/>
          <w:szCs w:val="24"/>
        </w:rPr>
      </w:pPr>
    </w:p>
    <w:p w14:paraId="42C25335" w14:textId="33FEE116" w:rsidR="00FC310A" w:rsidRDefault="00FC310A" w:rsidP="00CE2A04">
      <w:pPr>
        <w:spacing w:line="480" w:lineRule="auto"/>
        <w:rPr>
          <w:rFonts w:ascii="Times New Roman" w:hAnsi="Times New Roman" w:cs="Times New Roman"/>
          <w:sz w:val="24"/>
          <w:szCs w:val="24"/>
        </w:rPr>
      </w:pPr>
    </w:p>
    <w:p w14:paraId="540DD1BF" w14:textId="3134748A" w:rsidR="00FC310A" w:rsidRDefault="00FC310A" w:rsidP="00CE2A04">
      <w:pPr>
        <w:spacing w:line="480" w:lineRule="auto"/>
        <w:rPr>
          <w:rFonts w:ascii="Times New Roman" w:hAnsi="Times New Roman" w:cs="Times New Roman"/>
          <w:sz w:val="24"/>
          <w:szCs w:val="24"/>
        </w:rPr>
      </w:pPr>
    </w:p>
    <w:p w14:paraId="4467980A" w14:textId="5540A387" w:rsidR="00FC310A" w:rsidRDefault="00FC310A" w:rsidP="00CE2A04">
      <w:pPr>
        <w:spacing w:line="480" w:lineRule="auto"/>
        <w:rPr>
          <w:rFonts w:ascii="Times New Roman" w:hAnsi="Times New Roman" w:cs="Times New Roman"/>
          <w:sz w:val="24"/>
          <w:szCs w:val="24"/>
        </w:rPr>
      </w:pPr>
    </w:p>
    <w:p w14:paraId="2BCE6177" w14:textId="277DC988" w:rsidR="00FC310A" w:rsidRDefault="00FC310A" w:rsidP="00CE2A04">
      <w:pPr>
        <w:spacing w:line="480" w:lineRule="auto"/>
        <w:rPr>
          <w:rFonts w:ascii="Times New Roman" w:hAnsi="Times New Roman" w:cs="Times New Roman"/>
          <w:sz w:val="24"/>
          <w:szCs w:val="24"/>
        </w:rPr>
      </w:pPr>
    </w:p>
    <w:p w14:paraId="1FA91BD5" w14:textId="359D8169" w:rsidR="00FC310A" w:rsidRDefault="00FC310A" w:rsidP="00CE2A04">
      <w:pPr>
        <w:spacing w:line="480" w:lineRule="auto"/>
        <w:rPr>
          <w:rFonts w:ascii="Times New Roman" w:hAnsi="Times New Roman" w:cs="Times New Roman"/>
          <w:sz w:val="24"/>
          <w:szCs w:val="24"/>
        </w:rPr>
      </w:pPr>
    </w:p>
    <w:p w14:paraId="767A7A79" w14:textId="53B97249" w:rsidR="00FC310A" w:rsidRDefault="00FC310A" w:rsidP="00CE2A04">
      <w:pPr>
        <w:spacing w:line="480" w:lineRule="auto"/>
        <w:rPr>
          <w:rFonts w:ascii="Times New Roman" w:hAnsi="Times New Roman" w:cs="Times New Roman"/>
          <w:sz w:val="24"/>
          <w:szCs w:val="24"/>
        </w:rPr>
      </w:pPr>
    </w:p>
    <w:p w14:paraId="0C623DF4" w14:textId="2FEF6E8B" w:rsidR="00FC310A" w:rsidRDefault="00FC310A" w:rsidP="00CE2A04">
      <w:pPr>
        <w:spacing w:line="480" w:lineRule="auto"/>
        <w:rPr>
          <w:rFonts w:ascii="Times New Roman" w:hAnsi="Times New Roman" w:cs="Times New Roman"/>
          <w:sz w:val="24"/>
          <w:szCs w:val="24"/>
        </w:rPr>
      </w:pPr>
    </w:p>
    <w:p w14:paraId="0F70871E" w14:textId="6AFC3B59" w:rsidR="00FC310A" w:rsidRDefault="00FC310A" w:rsidP="00CE2A04">
      <w:pPr>
        <w:spacing w:line="480" w:lineRule="auto"/>
        <w:rPr>
          <w:rFonts w:ascii="Times New Roman" w:hAnsi="Times New Roman" w:cs="Times New Roman"/>
          <w:sz w:val="24"/>
          <w:szCs w:val="24"/>
        </w:rPr>
      </w:pPr>
    </w:p>
    <w:p w14:paraId="697DC109" w14:textId="18637247" w:rsidR="00FC310A" w:rsidRDefault="00FC310A" w:rsidP="00CE2A04">
      <w:pPr>
        <w:spacing w:line="480" w:lineRule="auto"/>
        <w:rPr>
          <w:rFonts w:ascii="Times New Roman" w:hAnsi="Times New Roman" w:cs="Times New Roman"/>
          <w:sz w:val="24"/>
          <w:szCs w:val="24"/>
        </w:rPr>
      </w:pPr>
    </w:p>
    <w:p w14:paraId="516EEC50" w14:textId="1BE66DA3" w:rsidR="004834EE" w:rsidRDefault="004834EE" w:rsidP="004834EE">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Figure 2 (Summary Statistics)</w:t>
      </w:r>
    </w:p>
    <w:p w14:paraId="7208D9D5" w14:textId="7BF4213D" w:rsidR="00A652F4" w:rsidRPr="003E454A" w:rsidRDefault="003E454A" w:rsidP="003E45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Also, to ensure that the data is credible multicollinearity </w:t>
      </w:r>
      <w:r w:rsidR="00CD7902">
        <w:rPr>
          <w:rFonts w:ascii="Times New Roman" w:hAnsi="Times New Roman" w:cs="Times New Roman"/>
          <w:sz w:val="24"/>
          <w:szCs w:val="24"/>
        </w:rPr>
        <w:t xml:space="preserve">was checked. </w:t>
      </w:r>
      <w:r>
        <w:rPr>
          <w:rFonts w:ascii="Times New Roman" w:hAnsi="Times New Roman" w:cs="Times New Roman"/>
          <w:sz w:val="24"/>
          <w:szCs w:val="24"/>
        </w:rPr>
        <w:t xml:space="preserve">All of the equations did not display multicollinearity as the variance inflation factors were below five. However, it is important to note equation 3 did possess a variance inflation factor around 4. This is important because the results for equation 3 could be not as accurate. </w:t>
      </w:r>
    </w:p>
    <w:p w14:paraId="07BA3964" w14:textId="77777777" w:rsidR="002760F7" w:rsidRDefault="002760F7" w:rsidP="00A652F4">
      <w:pPr>
        <w:spacing w:line="480" w:lineRule="auto"/>
        <w:rPr>
          <w:rFonts w:ascii="Times New Roman" w:hAnsi="Times New Roman" w:cs="Times New Roman"/>
          <w:b/>
          <w:bCs/>
          <w:sz w:val="24"/>
          <w:szCs w:val="24"/>
        </w:rPr>
      </w:pPr>
    </w:p>
    <w:p w14:paraId="26B92AE7" w14:textId="77777777" w:rsidR="002760F7" w:rsidRDefault="002760F7" w:rsidP="00A652F4">
      <w:pPr>
        <w:spacing w:line="480" w:lineRule="auto"/>
        <w:rPr>
          <w:rFonts w:ascii="Times New Roman" w:hAnsi="Times New Roman" w:cs="Times New Roman"/>
          <w:b/>
          <w:bCs/>
          <w:sz w:val="24"/>
          <w:szCs w:val="24"/>
        </w:rPr>
      </w:pPr>
    </w:p>
    <w:p w14:paraId="76D82BC5" w14:textId="77777777" w:rsidR="002760F7" w:rsidRDefault="002760F7" w:rsidP="00A652F4">
      <w:pPr>
        <w:spacing w:line="480" w:lineRule="auto"/>
        <w:rPr>
          <w:rFonts w:ascii="Times New Roman" w:hAnsi="Times New Roman" w:cs="Times New Roman"/>
          <w:b/>
          <w:bCs/>
          <w:sz w:val="24"/>
          <w:szCs w:val="24"/>
        </w:rPr>
      </w:pPr>
    </w:p>
    <w:p w14:paraId="42B44F44" w14:textId="77777777" w:rsidR="002760F7" w:rsidRDefault="002760F7" w:rsidP="00A652F4">
      <w:pPr>
        <w:spacing w:line="480" w:lineRule="auto"/>
        <w:rPr>
          <w:rFonts w:ascii="Times New Roman" w:hAnsi="Times New Roman" w:cs="Times New Roman"/>
          <w:b/>
          <w:bCs/>
          <w:sz w:val="24"/>
          <w:szCs w:val="24"/>
        </w:rPr>
      </w:pPr>
    </w:p>
    <w:p w14:paraId="4D122CF8" w14:textId="77777777" w:rsidR="002760F7" w:rsidRDefault="002760F7" w:rsidP="00A652F4">
      <w:pPr>
        <w:spacing w:line="480" w:lineRule="auto"/>
        <w:rPr>
          <w:rFonts w:ascii="Times New Roman" w:hAnsi="Times New Roman" w:cs="Times New Roman"/>
          <w:b/>
          <w:bCs/>
          <w:sz w:val="24"/>
          <w:szCs w:val="24"/>
        </w:rPr>
      </w:pPr>
    </w:p>
    <w:p w14:paraId="2B7CDAC3" w14:textId="77777777" w:rsidR="002760F7" w:rsidRDefault="002760F7" w:rsidP="00A652F4">
      <w:pPr>
        <w:spacing w:line="480" w:lineRule="auto"/>
        <w:rPr>
          <w:rFonts w:ascii="Times New Roman" w:hAnsi="Times New Roman" w:cs="Times New Roman"/>
          <w:b/>
          <w:bCs/>
          <w:sz w:val="24"/>
          <w:szCs w:val="24"/>
        </w:rPr>
      </w:pPr>
    </w:p>
    <w:p w14:paraId="307EF419" w14:textId="77777777" w:rsidR="002760F7" w:rsidRDefault="002760F7" w:rsidP="00A652F4">
      <w:pPr>
        <w:spacing w:line="480" w:lineRule="auto"/>
        <w:rPr>
          <w:rFonts w:ascii="Times New Roman" w:hAnsi="Times New Roman" w:cs="Times New Roman"/>
          <w:b/>
          <w:bCs/>
          <w:sz w:val="24"/>
          <w:szCs w:val="24"/>
        </w:rPr>
      </w:pPr>
    </w:p>
    <w:p w14:paraId="40AFFA5F" w14:textId="77777777" w:rsidR="002760F7" w:rsidRDefault="002760F7" w:rsidP="00A652F4">
      <w:pPr>
        <w:spacing w:line="480" w:lineRule="auto"/>
        <w:rPr>
          <w:rFonts w:ascii="Times New Roman" w:hAnsi="Times New Roman" w:cs="Times New Roman"/>
          <w:b/>
          <w:bCs/>
          <w:sz w:val="24"/>
          <w:szCs w:val="24"/>
        </w:rPr>
      </w:pPr>
    </w:p>
    <w:p w14:paraId="35B04DD5" w14:textId="77777777" w:rsidR="002760F7" w:rsidRDefault="002760F7" w:rsidP="00A652F4">
      <w:pPr>
        <w:spacing w:line="480" w:lineRule="auto"/>
        <w:rPr>
          <w:rFonts w:ascii="Times New Roman" w:hAnsi="Times New Roman" w:cs="Times New Roman"/>
          <w:b/>
          <w:bCs/>
          <w:sz w:val="24"/>
          <w:szCs w:val="24"/>
        </w:rPr>
      </w:pPr>
    </w:p>
    <w:p w14:paraId="6246C2BD" w14:textId="77777777" w:rsidR="002760F7" w:rsidRDefault="002760F7" w:rsidP="00A652F4">
      <w:pPr>
        <w:spacing w:line="480" w:lineRule="auto"/>
        <w:rPr>
          <w:rFonts w:ascii="Times New Roman" w:hAnsi="Times New Roman" w:cs="Times New Roman"/>
          <w:b/>
          <w:bCs/>
          <w:sz w:val="24"/>
          <w:szCs w:val="24"/>
        </w:rPr>
      </w:pPr>
    </w:p>
    <w:p w14:paraId="3DB26827" w14:textId="77777777" w:rsidR="002760F7" w:rsidRDefault="002760F7" w:rsidP="00A652F4">
      <w:pPr>
        <w:spacing w:line="480" w:lineRule="auto"/>
        <w:rPr>
          <w:rFonts w:ascii="Times New Roman" w:hAnsi="Times New Roman" w:cs="Times New Roman"/>
          <w:b/>
          <w:bCs/>
          <w:sz w:val="24"/>
          <w:szCs w:val="24"/>
        </w:rPr>
      </w:pPr>
    </w:p>
    <w:p w14:paraId="73B597B6" w14:textId="77777777" w:rsidR="002760F7" w:rsidRDefault="002760F7" w:rsidP="00A652F4">
      <w:pPr>
        <w:spacing w:line="480" w:lineRule="auto"/>
        <w:rPr>
          <w:rFonts w:ascii="Times New Roman" w:hAnsi="Times New Roman" w:cs="Times New Roman"/>
          <w:b/>
          <w:bCs/>
          <w:sz w:val="24"/>
          <w:szCs w:val="24"/>
        </w:rPr>
      </w:pPr>
    </w:p>
    <w:p w14:paraId="0421FE77" w14:textId="77777777" w:rsidR="002760F7" w:rsidRDefault="002760F7" w:rsidP="00A652F4">
      <w:pPr>
        <w:spacing w:line="480" w:lineRule="auto"/>
        <w:rPr>
          <w:rFonts w:ascii="Times New Roman" w:hAnsi="Times New Roman" w:cs="Times New Roman"/>
          <w:b/>
          <w:bCs/>
          <w:sz w:val="24"/>
          <w:szCs w:val="24"/>
        </w:rPr>
      </w:pPr>
    </w:p>
    <w:p w14:paraId="5452C232" w14:textId="77777777" w:rsidR="002760F7" w:rsidRDefault="002760F7" w:rsidP="00A652F4">
      <w:pPr>
        <w:spacing w:line="480" w:lineRule="auto"/>
        <w:rPr>
          <w:rFonts w:ascii="Times New Roman" w:hAnsi="Times New Roman" w:cs="Times New Roman"/>
          <w:b/>
          <w:bCs/>
          <w:sz w:val="24"/>
          <w:szCs w:val="24"/>
        </w:rPr>
      </w:pPr>
    </w:p>
    <w:p w14:paraId="03FFD32B" w14:textId="77777777" w:rsidR="002760F7" w:rsidRDefault="002760F7" w:rsidP="00A652F4">
      <w:pPr>
        <w:spacing w:line="480" w:lineRule="auto"/>
        <w:rPr>
          <w:rFonts w:ascii="Times New Roman" w:hAnsi="Times New Roman" w:cs="Times New Roman"/>
          <w:b/>
          <w:bCs/>
          <w:sz w:val="24"/>
          <w:szCs w:val="24"/>
        </w:rPr>
      </w:pPr>
    </w:p>
    <w:p w14:paraId="1BD47905" w14:textId="1204C1FE" w:rsidR="00A652F4" w:rsidRDefault="00A652F4" w:rsidP="00A652F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w:t>
      </w:r>
      <w:r w:rsidR="00FA64D5">
        <w:rPr>
          <w:rFonts w:ascii="Times New Roman" w:hAnsi="Times New Roman" w:cs="Times New Roman"/>
          <w:b/>
          <w:bCs/>
          <w:sz w:val="24"/>
          <w:szCs w:val="24"/>
        </w:rPr>
        <w:t xml:space="preserve"> and Conclusion </w:t>
      </w:r>
    </w:p>
    <w:p w14:paraId="360D24F0" w14:textId="076675B6" w:rsidR="002760F7" w:rsidRDefault="002760F7" w:rsidP="00A652F4">
      <w:pPr>
        <w:spacing w:line="480" w:lineRule="auto"/>
        <w:rPr>
          <w:rFonts w:ascii="Times New Roman" w:hAnsi="Times New Roman" w:cs="Times New Roman"/>
          <w:sz w:val="24"/>
          <w:szCs w:val="24"/>
        </w:rPr>
      </w:pPr>
      <w:r>
        <w:rPr>
          <w:rFonts w:ascii="Times New Roman" w:hAnsi="Times New Roman" w:cs="Times New Roman"/>
          <w:sz w:val="24"/>
          <w:szCs w:val="24"/>
        </w:rPr>
        <w:t>Figure 3 and figure 4 displays the coefficients and their p-value</w:t>
      </w:r>
      <w:r w:rsidR="00442049">
        <w:rPr>
          <w:rFonts w:ascii="Times New Roman" w:hAnsi="Times New Roman" w:cs="Times New Roman"/>
          <w:sz w:val="24"/>
          <w:szCs w:val="24"/>
        </w:rPr>
        <w:t xml:space="preserve">. Figure 3 contains one equation that contains data from only the 2019 season (OLS1). Figure 3 also contains three of the seven panel model equations, specifically one, two and three. Figure 4 includes equations four, five, six and seven. </w:t>
      </w:r>
    </w:p>
    <w:p w14:paraId="428E890D" w14:textId="17C9F91F" w:rsidR="00442049" w:rsidRPr="002760F7" w:rsidRDefault="00442049" w:rsidP="00442049">
      <w:pPr>
        <w:spacing w:line="480" w:lineRule="auto"/>
        <w:jc w:val="center"/>
        <w:rPr>
          <w:rFonts w:ascii="Times New Roman" w:hAnsi="Times New Roman" w:cs="Times New Roman"/>
          <w:sz w:val="24"/>
          <w:szCs w:val="24"/>
        </w:rPr>
      </w:pPr>
      <w:r w:rsidRPr="00442049">
        <w:rPr>
          <w:rFonts w:ascii="Times New Roman" w:hAnsi="Times New Roman" w:cs="Times New Roman"/>
          <w:noProof/>
          <w:sz w:val="24"/>
          <w:szCs w:val="24"/>
        </w:rPr>
        <w:drawing>
          <wp:inline distT="0" distB="0" distL="0" distR="0" wp14:anchorId="3A66D814" wp14:editId="5A1941EA">
            <wp:extent cx="4540944" cy="444246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9"/>
                    <a:stretch>
                      <a:fillRect/>
                    </a:stretch>
                  </pic:blipFill>
                  <pic:spPr>
                    <a:xfrm>
                      <a:off x="0" y="0"/>
                      <a:ext cx="4544314" cy="4445757"/>
                    </a:xfrm>
                    <a:prstGeom prst="rect">
                      <a:avLst/>
                    </a:prstGeom>
                  </pic:spPr>
                </pic:pic>
              </a:graphicData>
            </a:graphic>
          </wp:inline>
        </w:drawing>
      </w:r>
    </w:p>
    <w:p w14:paraId="0F0F6E45" w14:textId="1F1D4D25" w:rsidR="004834EE" w:rsidRDefault="00442049" w:rsidP="0044204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Figure 3 (Regression Results)</w:t>
      </w:r>
    </w:p>
    <w:p w14:paraId="422559DC" w14:textId="2DF52976" w:rsidR="00442049" w:rsidRDefault="00442049" w:rsidP="00442049">
      <w:pPr>
        <w:spacing w:line="480" w:lineRule="auto"/>
        <w:jc w:val="center"/>
        <w:rPr>
          <w:rFonts w:ascii="Times New Roman" w:hAnsi="Times New Roman" w:cs="Times New Roman"/>
          <w:b/>
          <w:bCs/>
          <w:sz w:val="20"/>
          <w:szCs w:val="20"/>
        </w:rPr>
      </w:pPr>
    </w:p>
    <w:p w14:paraId="314453DB" w14:textId="4EA634E5" w:rsidR="00442049" w:rsidRPr="00442049" w:rsidRDefault="00442049" w:rsidP="00442049">
      <w:pPr>
        <w:spacing w:line="480" w:lineRule="auto"/>
        <w:jc w:val="center"/>
        <w:rPr>
          <w:rFonts w:ascii="Times New Roman" w:hAnsi="Times New Roman" w:cs="Times New Roman"/>
          <w:b/>
          <w:bCs/>
          <w:sz w:val="20"/>
          <w:szCs w:val="20"/>
        </w:rPr>
      </w:pPr>
      <w:r w:rsidRPr="00442049">
        <w:rPr>
          <w:rFonts w:ascii="Times New Roman" w:hAnsi="Times New Roman" w:cs="Times New Roman"/>
          <w:b/>
          <w:bCs/>
          <w:noProof/>
          <w:sz w:val="20"/>
          <w:szCs w:val="20"/>
        </w:rPr>
        <w:lastRenderedPageBreak/>
        <w:drawing>
          <wp:inline distT="0" distB="0" distL="0" distR="0" wp14:anchorId="59481E3D" wp14:editId="68BF9435">
            <wp:extent cx="5943600" cy="52260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5226050"/>
                    </a:xfrm>
                    <a:prstGeom prst="rect">
                      <a:avLst/>
                    </a:prstGeom>
                  </pic:spPr>
                </pic:pic>
              </a:graphicData>
            </a:graphic>
          </wp:inline>
        </w:drawing>
      </w:r>
    </w:p>
    <w:p w14:paraId="4966B952" w14:textId="53646AF7" w:rsidR="002760F7" w:rsidRPr="00442049" w:rsidRDefault="00442049" w:rsidP="0044204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Figure 4 (Regression Results)</w:t>
      </w:r>
    </w:p>
    <w:p w14:paraId="30136EE0" w14:textId="24B0C73E" w:rsidR="002760F7" w:rsidRDefault="00A51E8D" w:rsidP="00CE2A0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regression indicates that some variables are more important than others. For example, pitchers and batters age is statistically significant sometimes, but not other times. Overall, </w:t>
      </w:r>
      <w:r w:rsidR="00DC16F9">
        <w:rPr>
          <w:rFonts w:ascii="Times New Roman" w:hAnsi="Times New Roman" w:cs="Times New Roman"/>
          <w:sz w:val="24"/>
          <w:szCs w:val="24"/>
        </w:rPr>
        <w:t xml:space="preserve">these coefficients are not statistically significant more often than they are. One variable that does influence winning percentage significantly is battingaverage100 and </w:t>
      </w:r>
      <w:proofErr w:type="spellStart"/>
      <w:r w:rsidR="00DC16F9">
        <w:rPr>
          <w:rFonts w:ascii="Times New Roman" w:hAnsi="Times New Roman" w:cs="Times New Roman"/>
          <w:sz w:val="24"/>
          <w:szCs w:val="24"/>
        </w:rPr>
        <w:t>loghits</w:t>
      </w:r>
      <w:proofErr w:type="spellEnd"/>
      <w:r w:rsidR="00DC16F9">
        <w:rPr>
          <w:rFonts w:ascii="Times New Roman" w:hAnsi="Times New Roman" w:cs="Times New Roman"/>
          <w:sz w:val="24"/>
          <w:szCs w:val="24"/>
        </w:rPr>
        <w:t>. Battingaverage100 can be interpreted as</w:t>
      </w:r>
      <w:r w:rsidR="0050777A">
        <w:rPr>
          <w:rFonts w:ascii="Times New Roman" w:hAnsi="Times New Roman" w:cs="Times New Roman"/>
          <w:sz w:val="24"/>
          <w:szCs w:val="24"/>
        </w:rPr>
        <w:t xml:space="preserve"> (Eq1)</w:t>
      </w:r>
      <w:r w:rsidR="00DC16F9">
        <w:rPr>
          <w:rFonts w:ascii="Times New Roman" w:hAnsi="Times New Roman" w:cs="Times New Roman"/>
          <w:sz w:val="24"/>
          <w:szCs w:val="24"/>
        </w:rPr>
        <w:t xml:space="preserve"> for a one unit increase in batting average, we expect winning percentage to increase by 1.04. </w:t>
      </w:r>
      <w:proofErr w:type="spellStart"/>
      <w:r w:rsidR="00DC16F9">
        <w:rPr>
          <w:rFonts w:ascii="Times New Roman" w:hAnsi="Times New Roman" w:cs="Times New Roman"/>
          <w:sz w:val="24"/>
          <w:szCs w:val="24"/>
        </w:rPr>
        <w:t>Loghits</w:t>
      </w:r>
      <w:proofErr w:type="spellEnd"/>
      <w:r w:rsidR="00DC16F9">
        <w:rPr>
          <w:rFonts w:ascii="Times New Roman" w:hAnsi="Times New Roman" w:cs="Times New Roman"/>
          <w:sz w:val="24"/>
          <w:szCs w:val="24"/>
        </w:rPr>
        <w:t xml:space="preserve"> is interpreted as </w:t>
      </w:r>
      <w:r w:rsidR="0050777A">
        <w:rPr>
          <w:rFonts w:ascii="Times New Roman" w:hAnsi="Times New Roman" w:cs="Times New Roman"/>
          <w:sz w:val="24"/>
          <w:szCs w:val="24"/>
        </w:rPr>
        <w:t xml:space="preserve">(Eq4) </w:t>
      </w:r>
      <w:r w:rsidR="00DC16F9">
        <w:rPr>
          <w:rFonts w:ascii="Times New Roman" w:hAnsi="Times New Roman" w:cs="Times New Roman"/>
          <w:sz w:val="24"/>
          <w:szCs w:val="24"/>
        </w:rPr>
        <w:t xml:space="preserve">for a one percent increase </w:t>
      </w:r>
      <w:r w:rsidR="0050777A">
        <w:rPr>
          <w:rFonts w:ascii="Times New Roman" w:hAnsi="Times New Roman" w:cs="Times New Roman"/>
          <w:sz w:val="24"/>
          <w:szCs w:val="24"/>
        </w:rPr>
        <w:t xml:space="preserve">in hits we expect winning percentage to increase by 0.42. Another logarithmic variable that is important </w:t>
      </w:r>
      <w:r w:rsidR="0050777A">
        <w:rPr>
          <w:rFonts w:ascii="Times New Roman" w:hAnsi="Times New Roman" w:cs="Times New Roman"/>
          <w:sz w:val="24"/>
          <w:szCs w:val="24"/>
        </w:rPr>
        <w:lastRenderedPageBreak/>
        <w:t xml:space="preserve">is </w:t>
      </w:r>
      <w:proofErr w:type="spellStart"/>
      <w:r w:rsidR="0050777A">
        <w:rPr>
          <w:rFonts w:ascii="Times New Roman" w:hAnsi="Times New Roman" w:cs="Times New Roman"/>
          <w:sz w:val="24"/>
          <w:szCs w:val="24"/>
        </w:rPr>
        <w:t>logwalksallowed</w:t>
      </w:r>
      <w:proofErr w:type="spellEnd"/>
      <w:r w:rsidR="0050777A">
        <w:rPr>
          <w:rFonts w:ascii="Times New Roman" w:hAnsi="Times New Roman" w:cs="Times New Roman"/>
          <w:sz w:val="24"/>
          <w:szCs w:val="24"/>
        </w:rPr>
        <w:t xml:space="preserve">. Within equation 7, as for a one percent increase in walks allowed, we expect winning percentage to decrease by 0.18. The remaining logarithmic variables can be translated similarly. </w:t>
      </w:r>
      <w:r w:rsidR="00FA64D5">
        <w:rPr>
          <w:rFonts w:ascii="Times New Roman" w:hAnsi="Times New Roman" w:cs="Times New Roman"/>
          <w:sz w:val="24"/>
          <w:szCs w:val="24"/>
        </w:rPr>
        <w:t xml:space="preserve">Ongoing, HR9, is the number of homeruns allowed per nine innings. BB9 is the number of walks allowed per nine innings. H9 is the number of hits allowed per nine innings. All of these variables were statistically significant and an important factor in determining winning percentage. HR9’s interpretation is, for one more homerun allowed per nine innings, we expect winning percentage to decrease by 12.36. </w:t>
      </w:r>
      <w:r w:rsidR="0050777A">
        <w:rPr>
          <w:rFonts w:ascii="Times New Roman" w:hAnsi="Times New Roman" w:cs="Times New Roman"/>
          <w:sz w:val="24"/>
          <w:szCs w:val="24"/>
        </w:rPr>
        <w:t xml:space="preserve">One final variable to note is slugging percentage (SLG100). The coefficient was statistically significant and is translated as, for a one unit increase in SLG100, we expect winning percentage to increase by 0.86. </w:t>
      </w:r>
    </w:p>
    <w:p w14:paraId="2CD86BB1" w14:textId="35E0A669" w:rsidR="00FA64D5" w:rsidRDefault="00FA64D5" w:rsidP="00CE2A04">
      <w:pPr>
        <w:spacing w:line="480" w:lineRule="auto"/>
        <w:rPr>
          <w:rFonts w:ascii="Times New Roman" w:hAnsi="Times New Roman" w:cs="Times New Roman"/>
          <w:sz w:val="24"/>
          <w:szCs w:val="24"/>
        </w:rPr>
      </w:pPr>
      <w:r>
        <w:rPr>
          <w:rFonts w:ascii="Times New Roman" w:hAnsi="Times New Roman" w:cs="Times New Roman"/>
          <w:sz w:val="24"/>
          <w:szCs w:val="24"/>
        </w:rPr>
        <w:t>Altogether, the variables that are the most important in determining winning percentage are:</w:t>
      </w:r>
    </w:p>
    <w:p w14:paraId="065CE9C2" w14:textId="2A4A7965" w:rsidR="00FA64D5" w:rsidRDefault="00FA64D5" w:rsidP="00FA64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Battingaverage100</w:t>
      </w:r>
    </w:p>
    <w:p w14:paraId="061FE193" w14:textId="1E187812" w:rsidR="00FA64D5" w:rsidRDefault="00FA64D5" w:rsidP="00FA64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H9</w:t>
      </w:r>
    </w:p>
    <w:p w14:paraId="2BC30522" w14:textId="35086550" w:rsidR="00FA64D5" w:rsidRDefault="00FA64D5" w:rsidP="00FA64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HR9</w:t>
      </w:r>
    </w:p>
    <w:p w14:paraId="1E236B6E" w14:textId="48A48312" w:rsidR="00FA64D5" w:rsidRDefault="00FA64D5" w:rsidP="00FA64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BB9</w:t>
      </w:r>
    </w:p>
    <w:p w14:paraId="6A451969" w14:textId="7E71E03D" w:rsidR="00FA64D5" w:rsidRDefault="00FA64D5" w:rsidP="00FA64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SLG100</w:t>
      </w:r>
    </w:p>
    <w:p w14:paraId="71B483C3" w14:textId="11684D60" w:rsidR="00FA64D5" w:rsidRDefault="00FA64D5" w:rsidP="00FA64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 log variables </w:t>
      </w:r>
    </w:p>
    <w:p w14:paraId="696D28AD" w14:textId="71A310EF" w:rsidR="00FA64D5" w:rsidRPr="00FA64D5" w:rsidRDefault="00FA64D5" w:rsidP="00FA64D5">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variables are the most significant factors in determining winning percentage due to the size of the coefficients and there statistical significance. </w:t>
      </w:r>
      <w:r w:rsidR="00540F02">
        <w:rPr>
          <w:rFonts w:ascii="Times New Roman" w:hAnsi="Times New Roman" w:cs="Times New Roman"/>
          <w:sz w:val="24"/>
          <w:szCs w:val="24"/>
        </w:rPr>
        <w:t xml:space="preserve">To explain, these variables possessed larger coefficients than other variables and were a majority of the time statistically different than zero. For these reasons, they are the most important factors in determining winning percentage and should be considered when constructing a Major League Baseball team. </w:t>
      </w:r>
    </w:p>
    <w:p w14:paraId="4E1596EC" w14:textId="77777777" w:rsidR="002760F7" w:rsidRDefault="002760F7" w:rsidP="00CE2A04">
      <w:pPr>
        <w:spacing w:line="480" w:lineRule="auto"/>
        <w:rPr>
          <w:rFonts w:ascii="Times New Roman" w:hAnsi="Times New Roman" w:cs="Times New Roman"/>
          <w:b/>
          <w:bCs/>
          <w:sz w:val="24"/>
          <w:szCs w:val="24"/>
        </w:rPr>
      </w:pPr>
    </w:p>
    <w:p w14:paraId="0EAD2AE4" w14:textId="1C472A12" w:rsidR="00C23ED3" w:rsidRDefault="00C23ED3" w:rsidP="00CE2A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1F2E45B3"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#Baseball Project - Panel Data#</w:t>
      </w:r>
    </w:p>
    <w:p w14:paraId="4D34B46D" w14:textId="77777777" w:rsidR="00C23ED3" w:rsidRPr="00C23ED3" w:rsidRDefault="00C23ED3" w:rsidP="00C23ED3">
      <w:pPr>
        <w:spacing w:after="0" w:line="240" w:lineRule="auto"/>
        <w:rPr>
          <w:rFonts w:ascii="Times New Roman" w:hAnsi="Times New Roman" w:cs="Times New Roman"/>
          <w:sz w:val="24"/>
          <w:szCs w:val="24"/>
        </w:rPr>
      </w:pPr>
    </w:p>
    <w:p w14:paraId="79FA8F9D"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 xml:space="preserve">#Installing package </w:t>
      </w:r>
      <w:proofErr w:type="spellStart"/>
      <w:r w:rsidRPr="00C23ED3">
        <w:rPr>
          <w:rFonts w:ascii="Times New Roman" w:hAnsi="Times New Roman" w:cs="Times New Roman"/>
          <w:sz w:val="24"/>
          <w:szCs w:val="24"/>
        </w:rPr>
        <w:t>plm</w:t>
      </w:r>
      <w:proofErr w:type="spellEnd"/>
      <w:r w:rsidRPr="00C23ED3">
        <w:rPr>
          <w:rFonts w:ascii="Times New Roman" w:hAnsi="Times New Roman" w:cs="Times New Roman"/>
          <w:sz w:val="24"/>
          <w:szCs w:val="24"/>
        </w:rPr>
        <w:t>#</w:t>
      </w:r>
    </w:p>
    <w:p w14:paraId="1C6467F5"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install.packages</w:t>
      </w:r>
      <w:proofErr w:type="spellEnd"/>
      <w:r w:rsidRPr="00C23ED3">
        <w:rPr>
          <w:rFonts w:ascii="Times New Roman" w:hAnsi="Times New Roman" w:cs="Times New Roman"/>
          <w:sz w:val="24"/>
          <w:szCs w:val="24"/>
        </w:rPr>
        <w:t>("</w:t>
      </w:r>
      <w:proofErr w:type="spellStart"/>
      <w:r w:rsidRPr="00C23ED3">
        <w:rPr>
          <w:rFonts w:ascii="Times New Roman" w:hAnsi="Times New Roman" w:cs="Times New Roman"/>
          <w:sz w:val="24"/>
          <w:szCs w:val="24"/>
        </w:rPr>
        <w:t>plm</w:t>
      </w:r>
      <w:proofErr w:type="spellEnd"/>
      <w:r w:rsidRPr="00C23ED3">
        <w:rPr>
          <w:rFonts w:ascii="Times New Roman" w:hAnsi="Times New Roman" w:cs="Times New Roman"/>
          <w:sz w:val="24"/>
          <w:szCs w:val="24"/>
        </w:rPr>
        <w:t>")</w:t>
      </w:r>
    </w:p>
    <w:p w14:paraId="52F4E776"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library(</w:t>
      </w:r>
      <w:proofErr w:type="spellStart"/>
      <w:r w:rsidRPr="00C23ED3">
        <w:rPr>
          <w:rFonts w:ascii="Times New Roman" w:hAnsi="Times New Roman" w:cs="Times New Roman"/>
          <w:sz w:val="24"/>
          <w:szCs w:val="24"/>
        </w:rPr>
        <w:t>plm</w:t>
      </w:r>
      <w:proofErr w:type="spellEnd"/>
      <w:r w:rsidRPr="00C23ED3">
        <w:rPr>
          <w:rFonts w:ascii="Times New Roman" w:hAnsi="Times New Roman" w:cs="Times New Roman"/>
          <w:sz w:val="24"/>
          <w:szCs w:val="24"/>
        </w:rPr>
        <w:t>)</w:t>
      </w:r>
    </w:p>
    <w:p w14:paraId="18608252"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library(</w:t>
      </w:r>
      <w:proofErr w:type="spellStart"/>
      <w:r w:rsidRPr="00C23ED3">
        <w:rPr>
          <w:rFonts w:ascii="Times New Roman" w:hAnsi="Times New Roman" w:cs="Times New Roman"/>
          <w:sz w:val="24"/>
          <w:szCs w:val="24"/>
        </w:rPr>
        <w:t>readxl</w:t>
      </w:r>
      <w:proofErr w:type="spellEnd"/>
      <w:r w:rsidRPr="00C23ED3">
        <w:rPr>
          <w:rFonts w:ascii="Times New Roman" w:hAnsi="Times New Roman" w:cs="Times New Roman"/>
          <w:sz w:val="24"/>
          <w:szCs w:val="24"/>
        </w:rPr>
        <w:t>)</w:t>
      </w:r>
    </w:p>
    <w:p w14:paraId="49743F35" w14:textId="77777777" w:rsidR="00C23ED3" w:rsidRPr="00C23ED3" w:rsidRDefault="00C23ED3" w:rsidP="00C23ED3">
      <w:pPr>
        <w:spacing w:after="0" w:line="240" w:lineRule="auto"/>
        <w:rPr>
          <w:rFonts w:ascii="Times New Roman" w:hAnsi="Times New Roman" w:cs="Times New Roman"/>
          <w:sz w:val="24"/>
          <w:szCs w:val="24"/>
        </w:rPr>
      </w:pPr>
    </w:p>
    <w:p w14:paraId="0BA9AFAC"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#Reading in Data#</w:t>
      </w:r>
    </w:p>
    <w:p w14:paraId="07C4FDAE"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 xml:space="preserve"> &lt;- </w:t>
      </w:r>
      <w:proofErr w:type="spellStart"/>
      <w:r w:rsidRPr="00C23ED3">
        <w:rPr>
          <w:rFonts w:ascii="Times New Roman" w:hAnsi="Times New Roman" w:cs="Times New Roman"/>
          <w:sz w:val="24"/>
          <w:szCs w:val="24"/>
        </w:rPr>
        <w:t>read_excel</w:t>
      </w:r>
      <w:proofErr w:type="spellEnd"/>
      <w:r w:rsidRPr="00C23ED3">
        <w:rPr>
          <w:rFonts w:ascii="Times New Roman" w:hAnsi="Times New Roman" w:cs="Times New Roman"/>
          <w:sz w:val="24"/>
          <w:szCs w:val="24"/>
        </w:rPr>
        <w:t>("C:/Users/rstef/OneDrive - West Chester University of PA/ECO 400/MLB Data.xlsx", sheet = "Data")</w:t>
      </w:r>
    </w:p>
    <w:p w14:paraId="2B44A56C"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View(</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038AF655"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 xml:space="preserve">MLB_Data2019 &lt;- </w:t>
      </w:r>
      <w:proofErr w:type="spellStart"/>
      <w:r w:rsidRPr="00C23ED3">
        <w:rPr>
          <w:rFonts w:ascii="Times New Roman" w:hAnsi="Times New Roman" w:cs="Times New Roman"/>
          <w:sz w:val="24"/>
          <w:szCs w:val="24"/>
        </w:rPr>
        <w:t>read_excel</w:t>
      </w:r>
      <w:proofErr w:type="spellEnd"/>
      <w:r w:rsidRPr="00C23ED3">
        <w:rPr>
          <w:rFonts w:ascii="Times New Roman" w:hAnsi="Times New Roman" w:cs="Times New Roman"/>
          <w:sz w:val="24"/>
          <w:szCs w:val="24"/>
        </w:rPr>
        <w:t>("C:/Users/rstef/OneDrive - West Chester University of PA/ECO 400/MLB Data Copy.xlsx", sheet = "Data")</w:t>
      </w:r>
    </w:p>
    <w:p w14:paraId="0518C30B"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View(MLB_Data2019)</w:t>
      </w:r>
    </w:p>
    <w:p w14:paraId="21FF3E43" w14:textId="77777777" w:rsidR="00C23ED3" w:rsidRPr="00C23ED3" w:rsidRDefault="00C23ED3" w:rsidP="00C23ED3">
      <w:pPr>
        <w:spacing w:after="0" w:line="240" w:lineRule="auto"/>
        <w:rPr>
          <w:rFonts w:ascii="Times New Roman" w:hAnsi="Times New Roman" w:cs="Times New Roman"/>
          <w:sz w:val="24"/>
          <w:szCs w:val="24"/>
        </w:rPr>
      </w:pPr>
    </w:p>
    <w:p w14:paraId="58044BD5"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#Adjusting Response Variable (Multiplying by 100)#</w:t>
      </w:r>
    </w:p>
    <w:p w14:paraId="37DE0CC3"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 xml:space="preserve">MLB_Data$WinningPct100 &lt;- </w:t>
      </w:r>
      <w:proofErr w:type="spellStart"/>
      <w:r w:rsidRPr="00C23ED3">
        <w:rPr>
          <w:rFonts w:ascii="Times New Roman" w:hAnsi="Times New Roman" w:cs="Times New Roman"/>
          <w:sz w:val="24"/>
          <w:szCs w:val="24"/>
        </w:rPr>
        <w:t>MLB_Data$WinningPct</w:t>
      </w:r>
      <w:proofErr w:type="spellEnd"/>
      <w:r w:rsidRPr="00C23ED3">
        <w:rPr>
          <w:rFonts w:ascii="Times New Roman" w:hAnsi="Times New Roman" w:cs="Times New Roman"/>
          <w:sz w:val="24"/>
          <w:szCs w:val="24"/>
        </w:rPr>
        <w:t>*100</w:t>
      </w:r>
    </w:p>
    <w:p w14:paraId="5C9C5B45"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MLB_Data2019$WinningPct100 &lt;- MLB_Data2019$WinningPct*100</w:t>
      </w:r>
    </w:p>
    <w:p w14:paraId="75665C60" w14:textId="77777777" w:rsidR="00C23ED3" w:rsidRPr="00C23ED3" w:rsidRDefault="00C23ED3" w:rsidP="00C23ED3">
      <w:pPr>
        <w:spacing w:after="0" w:line="240" w:lineRule="auto"/>
        <w:rPr>
          <w:rFonts w:ascii="Times New Roman" w:hAnsi="Times New Roman" w:cs="Times New Roman"/>
          <w:sz w:val="24"/>
          <w:szCs w:val="24"/>
        </w:rPr>
      </w:pPr>
    </w:p>
    <w:p w14:paraId="72F2C7CE"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#Variable names#</w:t>
      </w:r>
    </w:p>
    <w:p w14:paraId="66E830A1"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variable.names</w:t>
      </w:r>
      <w:proofErr w:type="spellEnd"/>
      <w:r w:rsidRPr="00C23ED3">
        <w:rPr>
          <w:rFonts w:ascii="Times New Roman" w:hAnsi="Times New Roman" w:cs="Times New Roman"/>
          <w:sz w:val="24"/>
          <w:szCs w:val="24"/>
        </w:rPr>
        <w:t>(</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749E87FF" w14:textId="77777777" w:rsidR="00C23ED3" w:rsidRPr="00C23ED3" w:rsidRDefault="00C23ED3" w:rsidP="00C23ED3">
      <w:pPr>
        <w:spacing w:after="0" w:line="240" w:lineRule="auto"/>
        <w:rPr>
          <w:rFonts w:ascii="Times New Roman" w:hAnsi="Times New Roman" w:cs="Times New Roman"/>
          <w:sz w:val="24"/>
          <w:szCs w:val="24"/>
        </w:rPr>
      </w:pPr>
    </w:p>
    <w:p w14:paraId="00D436FB"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#Creating New Log Variables#</w:t>
      </w:r>
    </w:p>
    <w:p w14:paraId="684DD9AD"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MLB_Data$loghits</w:t>
      </w:r>
      <w:proofErr w:type="spellEnd"/>
      <w:r w:rsidRPr="00C23ED3">
        <w:rPr>
          <w:rFonts w:ascii="Times New Roman" w:hAnsi="Times New Roman" w:cs="Times New Roman"/>
          <w:sz w:val="24"/>
          <w:szCs w:val="24"/>
        </w:rPr>
        <w:t xml:space="preserve"> &lt;- log(</w:t>
      </w:r>
      <w:proofErr w:type="spellStart"/>
      <w:r w:rsidRPr="00C23ED3">
        <w:rPr>
          <w:rFonts w:ascii="Times New Roman" w:hAnsi="Times New Roman" w:cs="Times New Roman"/>
          <w:sz w:val="24"/>
          <w:szCs w:val="24"/>
        </w:rPr>
        <w:t>MLB_Data$Hits</w:t>
      </w:r>
      <w:proofErr w:type="spellEnd"/>
      <w:r w:rsidRPr="00C23ED3">
        <w:rPr>
          <w:rFonts w:ascii="Times New Roman" w:hAnsi="Times New Roman" w:cs="Times New Roman"/>
          <w:sz w:val="24"/>
          <w:szCs w:val="24"/>
        </w:rPr>
        <w:t>)</w:t>
      </w:r>
    </w:p>
    <w:p w14:paraId="0DA4BF48"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MLB_Data$logwalksallowed</w:t>
      </w:r>
      <w:proofErr w:type="spellEnd"/>
      <w:r w:rsidRPr="00C23ED3">
        <w:rPr>
          <w:rFonts w:ascii="Times New Roman" w:hAnsi="Times New Roman" w:cs="Times New Roman"/>
          <w:sz w:val="24"/>
          <w:szCs w:val="24"/>
        </w:rPr>
        <w:t xml:space="preserve"> &lt;- log(</w:t>
      </w:r>
      <w:proofErr w:type="spellStart"/>
      <w:r w:rsidRPr="00C23ED3">
        <w:rPr>
          <w:rFonts w:ascii="Times New Roman" w:hAnsi="Times New Roman" w:cs="Times New Roman"/>
          <w:sz w:val="24"/>
          <w:szCs w:val="24"/>
        </w:rPr>
        <w:t>MLB_Data$WalksAllowed</w:t>
      </w:r>
      <w:proofErr w:type="spellEnd"/>
      <w:r w:rsidRPr="00C23ED3">
        <w:rPr>
          <w:rFonts w:ascii="Times New Roman" w:hAnsi="Times New Roman" w:cs="Times New Roman"/>
          <w:sz w:val="24"/>
          <w:szCs w:val="24"/>
        </w:rPr>
        <w:t>)</w:t>
      </w:r>
    </w:p>
    <w:p w14:paraId="044AEEA6"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MLB_Data$logStrikeouts</w:t>
      </w:r>
      <w:proofErr w:type="spellEnd"/>
      <w:r w:rsidRPr="00C23ED3">
        <w:rPr>
          <w:rFonts w:ascii="Times New Roman" w:hAnsi="Times New Roman" w:cs="Times New Roman"/>
          <w:sz w:val="24"/>
          <w:szCs w:val="24"/>
        </w:rPr>
        <w:t xml:space="preserve"> &lt;- log(</w:t>
      </w:r>
      <w:proofErr w:type="spellStart"/>
      <w:r w:rsidRPr="00C23ED3">
        <w:rPr>
          <w:rFonts w:ascii="Times New Roman" w:hAnsi="Times New Roman" w:cs="Times New Roman"/>
          <w:sz w:val="24"/>
          <w:szCs w:val="24"/>
        </w:rPr>
        <w:t>MLB_Data$StrikeOuts</w:t>
      </w:r>
      <w:proofErr w:type="spellEnd"/>
      <w:r w:rsidRPr="00C23ED3">
        <w:rPr>
          <w:rFonts w:ascii="Times New Roman" w:hAnsi="Times New Roman" w:cs="Times New Roman"/>
          <w:sz w:val="24"/>
          <w:szCs w:val="24"/>
        </w:rPr>
        <w:t>)</w:t>
      </w:r>
    </w:p>
    <w:p w14:paraId="49B20057"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MLB_Data$logwalks</w:t>
      </w:r>
      <w:proofErr w:type="spellEnd"/>
      <w:r w:rsidRPr="00C23ED3">
        <w:rPr>
          <w:rFonts w:ascii="Times New Roman" w:hAnsi="Times New Roman" w:cs="Times New Roman"/>
          <w:sz w:val="24"/>
          <w:szCs w:val="24"/>
        </w:rPr>
        <w:t xml:space="preserve"> &lt;- log(</w:t>
      </w:r>
      <w:proofErr w:type="spellStart"/>
      <w:r w:rsidRPr="00C23ED3">
        <w:rPr>
          <w:rFonts w:ascii="Times New Roman" w:hAnsi="Times New Roman" w:cs="Times New Roman"/>
          <w:sz w:val="24"/>
          <w:szCs w:val="24"/>
        </w:rPr>
        <w:t>MLB_Data$Walks</w:t>
      </w:r>
      <w:proofErr w:type="spellEnd"/>
      <w:r w:rsidRPr="00C23ED3">
        <w:rPr>
          <w:rFonts w:ascii="Times New Roman" w:hAnsi="Times New Roman" w:cs="Times New Roman"/>
          <w:sz w:val="24"/>
          <w:szCs w:val="24"/>
        </w:rPr>
        <w:t>)</w:t>
      </w:r>
    </w:p>
    <w:p w14:paraId="4CC3DF9F"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 xml:space="preserve">MLB_Data$battingaverage100 &lt;- </w:t>
      </w:r>
      <w:proofErr w:type="spellStart"/>
      <w:r w:rsidRPr="00C23ED3">
        <w:rPr>
          <w:rFonts w:ascii="Times New Roman" w:hAnsi="Times New Roman" w:cs="Times New Roman"/>
          <w:sz w:val="24"/>
          <w:szCs w:val="24"/>
        </w:rPr>
        <w:t>MLB_Data$BA</w:t>
      </w:r>
      <w:proofErr w:type="spellEnd"/>
      <w:r w:rsidRPr="00C23ED3">
        <w:rPr>
          <w:rFonts w:ascii="Times New Roman" w:hAnsi="Times New Roman" w:cs="Times New Roman"/>
          <w:sz w:val="24"/>
          <w:szCs w:val="24"/>
        </w:rPr>
        <w:t>*100</w:t>
      </w:r>
    </w:p>
    <w:p w14:paraId="1166C4AF"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MLB_Data2019$battingaverage100 &lt;- MLB_Data2019$BA*100</w:t>
      </w:r>
    </w:p>
    <w:p w14:paraId="2E9432F6"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 xml:space="preserve">MLB_Data$SLG100 &lt;- </w:t>
      </w:r>
      <w:proofErr w:type="spellStart"/>
      <w:r w:rsidRPr="00C23ED3">
        <w:rPr>
          <w:rFonts w:ascii="Times New Roman" w:hAnsi="Times New Roman" w:cs="Times New Roman"/>
          <w:sz w:val="24"/>
          <w:szCs w:val="24"/>
        </w:rPr>
        <w:t>MLB_Data$SLG</w:t>
      </w:r>
      <w:proofErr w:type="spellEnd"/>
      <w:r w:rsidRPr="00C23ED3">
        <w:rPr>
          <w:rFonts w:ascii="Times New Roman" w:hAnsi="Times New Roman" w:cs="Times New Roman"/>
          <w:sz w:val="24"/>
          <w:szCs w:val="24"/>
        </w:rPr>
        <w:t>*100</w:t>
      </w:r>
    </w:p>
    <w:p w14:paraId="0673C27D"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MLB_Data$logHitsAllowed</w:t>
      </w:r>
      <w:proofErr w:type="spellEnd"/>
      <w:r w:rsidRPr="00C23ED3">
        <w:rPr>
          <w:rFonts w:ascii="Times New Roman" w:hAnsi="Times New Roman" w:cs="Times New Roman"/>
          <w:sz w:val="24"/>
          <w:szCs w:val="24"/>
        </w:rPr>
        <w:t xml:space="preserve"> &lt;- log(</w:t>
      </w:r>
      <w:proofErr w:type="spellStart"/>
      <w:r w:rsidRPr="00C23ED3">
        <w:rPr>
          <w:rFonts w:ascii="Times New Roman" w:hAnsi="Times New Roman" w:cs="Times New Roman"/>
          <w:sz w:val="24"/>
          <w:szCs w:val="24"/>
        </w:rPr>
        <w:t>MLB_Data$HitsAllowed</w:t>
      </w:r>
      <w:proofErr w:type="spellEnd"/>
      <w:r w:rsidRPr="00C23ED3">
        <w:rPr>
          <w:rFonts w:ascii="Times New Roman" w:hAnsi="Times New Roman" w:cs="Times New Roman"/>
          <w:sz w:val="24"/>
          <w:szCs w:val="24"/>
        </w:rPr>
        <w:t>)</w:t>
      </w:r>
    </w:p>
    <w:p w14:paraId="21F8F4F4"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MLB_Data$logPitcherSO</w:t>
      </w:r>
      <w:proofErr w:type="spellEnd"/>
      <w:r w:rsidRPr="00C23ED3">
        <w:rPr>
          <w:rFonts w:ascii="Times New Roman" w:hAnsi="Times New Roman" w:cs="Times New Roman"/>
          <w:sz w:val="24"/>
          <w:szCs w:val="24"/>
        </w:rPr>
        <w:t xml:space="preserve"> &lt;- log(</w:t>
      </w:r>
      <w:proofErr w:type="spellStart"/>
      <w:r w:rsidRPr="00C23ED3">
        <w:rPr>
          <w:rFonts w:ascii="Times New Roman" w:hAnsi="Times New Roman" w:cs="Times New Roman"/>
          <w:sz w:val="24"/>
          <w:szCs w:val="24"/>
        </w:rPr>
        <w:t>MLB_Data$PitcherSO</w:t>
      </w:r>
      <w:proofErr w:type="spellEnd"/>
      <w:r w:rsidRPr="00C23ED3">
        <w:rPr>
          <w:rFonts w:ascii="Times New Roman" w:hAnsi="Times New Roman" w:cs="Times New Roman"/>
          <w:sz w:val="24"/>
          <w:szCs w:val="24"/>
        </w:rPr>
        <w:t>)</w:t>
      </w:r>
    </w:p>
    <w:p w14:paraId="66D9E950" w14:textId="77777777" w:rsidR="00C23ED3" w:rsidRPr="00C23ED3" w:rsidRDefault="00C23ED3" w:rsidP="00C23ED3">
      <w:pPr>
        <w:spacing w:after="0" w:line="240" w:lineRule="auto"/>
        <w:rPr>
          <w:rFonts w:ascii="Times New Roman" w:hAnsi="Times New Roman" w:cs="Times New Roman"/>
          <w:sz w:val="24"/>
          <w:szCs w:val="24"/>
        </w:rPr>
      </w:pPr>
    </w:p>
    <w:p w14:paraId="50D89680"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#5 number summary#</w:t>
      </w:r>
    </w:p>
    <w:p w14:paraId="201290AE"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0345376F"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summary(MLB_Data2019)</w:t>
      </w:r>
    </w:p>
    <w:p w14:paraId="116C5719" w14:textId="77777777" w:rsidR="00C23ED3" w:rsidRPr="00C23ED3" w:rsidRDefault="00C23ED3" w:rsidP="00C23ED3">
      <w:pPr>
        <w:spacing w:after="0" w:line="240" w:lineRule="auto"/>
        <w:rPr>
          <w:rFonts w:ascii="Times New Roman" w:hAnsi="Times New Roman" w:cs="Times New Roman"/>
          <w:sz w:val="24"/>
          <w:szCs w:val="24"/>
        </w:rPr>
      </w:pPr>
    </w:p>
    <w:p w14:paraId="04560F4A" w14:textId="77777777" w:rsidR="00C23ED3" w:rsidRPr="00C23ED3" w:rsidRDefault="00C23ED3" w:rsidP="00C23ED3">
      <w:pPr>
        <w:spacing w:after="0" w:line="240" w:lineRule="auto"/>
        <w:rPr>
          <w:rFonts w:ascii="Times New Roman" w:hAnsi="Times New Roman" w:cs="Times New Roman"/>
          <w:sz w:val="24"/>
          <w:szCs w:val="24"/>
        </w:rPr>
      </w:pPr>
    </w:p>
    <w:p w14:paraId="74952CA6"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#OLS Regression of 2019 Season#</w:t>
      </w:r>
    </w:p>
    <w:p w14:paraId="19DEC0F0"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OLS1 &lt;- lm(WinningPct100~BatAge+PitchersAge+battingaverage100+TotalBases+HitsAllowed+PitcherSO+WalksAllowed, data=MLB_Data2019)</w:t>
      </w:r>
    </w:p>
    <w:p w14:paraId="119C6892"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summary(OLS1)</w:t>
      </w:r>
    </w:p>
    <w:p w14:paraId="3864510D" w14:textId="77777777" w:rsidR="00C23ED3" w:rsidRPr="00C23ED3" w:rsidRDefault="00C23ED3" w:rsidP="00C23ED3">
      <w:pPr>
        <w:spacing w:after="0" w:line="240" w:lineRule="auto"/>
        <w:rPr>
          <w:rFonts w:ascii="Times New Roman" w:hAnsi="Times New Roman" w:cs="Times New Roman"/>
          <w:sz w:val="24"/>
          <w:szCs w:val="24"/>
        </w:rPr>
      </w:pPr>
    </w:p>
    <w:p w14:paraId="7B863969"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lastRenderedPageBreak/>
        <w:t xml:space="preserve">#Panel Regression# </w:t>
      </w:r>
    </w:p>
    <w:p w14:paraId="67555B3E"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Eq1 &lt;- lm(WinningPct100~BatAge+PitchersAge+battingaverage100+TotalBases+HitsAllowed+PitcherSO+WalksAllowed, data=</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509A3B28"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summary(Eq1)</w:t>
      </w:r>
    </w:p>
    <w:p w14:paraId="47DC3B02" w14:textId="77777777" w:rsidR="00C23ED3" w:rsidRPr="00C23ED3" w:rsidRDefault="00C23ED3" w:rsidP="00C23ED3">
      <w:pPr>
        <w:spacing w:after="0" w:line="240" w:lineRule="auto"/>
        <w:rPr>
          <w:rFonts w:ascii="Times New Roman" w:hAnsi="Times New Roman" w:cs="Times New Roman"/>
          <w:sz w:val="24"/>
          <w:szCs w:val="24"/>
        </w:rPr>
      </w:pPr>
    </w:p>
    <w:p w14:paraId="66D08E85"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Eq2 &lt;- lm(WinningPct100~BatAge+PitchersAge+PitcherSO+WalksAllowed+Hits+Walks+SacrificeHits+HR9, data=</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69F87981"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summary(Eq2)</w:t>
      </w:r>
    </w:p>
    <w:p w14:paraId="7C5A26FF" w14:textId="77777777" w:rsidR="00C23ED3" w:rsidRPr="00C23ED3" w:rsidRDefault="00C23ED3" w:rsidP="00C23ED3">
      <w:pPr>
        <w:spacing w:after="0" w:line="240" w:lineRule="auto"/>
        <w:rPr>
          <w:rFonts w:ascii="Times New Roman" w:hAnsi="Times New Roman" w:cs="Times New Roman"/>
          <w:sz w:val="24"/>
          <w:szCs w:val="24"/>
        </w:rPr>
      </w:pPr>
    </w:p>
    <w:p w14:paraId="2996FC60"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 xml:space="preserve">Eq3 &lt;- </w:t>
      </w:r>
      <w:proofErr w:type="spellStart"/>
      <w:r w:rsidRPr="00C23ED3">
        <w:rPr>
          <w:rFonts w:ascii="Times New Roman" w:hAnsi="Times New Roman" w:cs="Times New Roman"/>
          <w:sz w:val="24"/>
          <w:szCs w:val="24"/>
        </w:rPr>
        <w:t>lm</w:t>
      </w:r>
      <w:proofErr w:type="spellEnd"/>
      <w:r w:rsidRPr="00C23ED3">
        <w:rPr>
          <w:rFonts w:ascii="Times New Roman" w:hAnsi="Times New Roman" w:cs="Times New Roman"/>
          <w:sz w:val="24"/>
          <w:szCs w:val="24"/>
        </w:rPr>
        <w:t>(WinningPct100~StrikeOuts+Hits+TotalBases+PitcherSO+H9+BB9, data=</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205CAC8B"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summary(Eq3)</w:t>
      </w:r>
    </w:p>
    <w:p w14:paraId="1E5416C8"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 xml:space="preserve"> </w:t>
      </w:r>
    </w:p>
    <w:p w14:paraId="1AFAB8AC"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#Panel Regression with non-linear model#</w:t>
      </w:r>
    </w:p>
    <w:p w14:paraId="1F8B52F0"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Eq4 &lt;- lm(WinningPct100~BatAge+PitchersAge+loghits+Walks+PitcherSO+logwalksallowed, data=</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3EF97A5C"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summary(Eq4)</w:t>
      </w:r>
    </w:p>
    <w:p w14:paraId="03D7E59B"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Eq5 &lt;- lm(WinningPct100~BatAge+PitchersAge+loghits+logwalks+logStrikeouts+logwalksallowed+PitcherSO, data=</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0C90180B"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summary(Eq5)</w:t>
      </w:r>
    </w:p>
    <w:p w14:paraId="0EF72256"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Eq6 &lt;- lm(WinningPct100~BatAge+PitchersAge+SLG100+logwalks+logStrikeouts+logwalksallowed+logPitcherSO, data=</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39ECE388"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summary(Eq6)</w:t>
      </w:r>
    </w:p>
    <w:p w14:paraId="4FE1AB47"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Eq7 &lt;- lm(WinningPct100~battingaverage100+logwalks+logStrikeouts+logHitsAllowed+logwalksallowed+logPitcherSO, data=</w:t>
      </w:r>
      <w:proofErr w:type="spellStart"/>
      <w:r w:rsidRPr="00C23ED3">
        <w:rPr>
          <w:rFonts w:ascii="Times New Roman" w:hAnsi="Times New Roman" w:cs="Times New Roman"/>
          <w:sz w:val="24"/>
          <w:szCs w:val="24"/>
        </w:rPr>
        <w:t>MLB_Data</w:t>
      </w:r>
      <w:proofErr w:type="spellEnd"/>
      <w:r w:rsidRPr="00C23ED3">
        <w:rPr>
          <w:rFonts w:ascii="Times New Roman" w:hAnsi="Times New Roman" w:cs="Times New Roman"/>
          <w:sz w:val="24"/>
          <w:szCs w:val="24"/>
        </w:rPr>
        <w:t>)</w:t>
      </w:r>
    </w:p>
    <w:p w14:paraId="1F749897"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summary(Eq7)</w:t>
      </w:r>
    </w:p>
    <w:p w14:paraId="570E8B82" w14:textId="77777777" w:rsidR="00C23ED3" w:rsidRPr="00C23ED3" w:rsidRDefault="00C23ED3" w:rsidP="00C23ED3">
      <w:pPr>
        <w:spacing w:after="0" w:line="240" w:lineRule="auto"/>
        <w:rPr>
          <w:rFonts w:ascii="Times New Roman" w:hAnsi="Times New Roman" w:cs="Times New Roman"/>
          <w:sz w:val="24"/>
          <w:szCs w:val="24"/>
        </w:rPr>
      </w:pPr>
    </w:p>
    <w:p w14:paraId="640ACBF9"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#Checking for Multicollinearity#</w:t>
      </w:r>
    </w:p>
    <w:p w14:paraId="0D3FEFD1"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install.packages</w:t>
      </w:r>
      <w:proofErr w:type="spellEnd"/>
      <w:r w:rsidRPr="00C23ED3">
        <w:rPr>
          <w:rFonts w:ascii="Times New Roman" w:hAnsi="Times New Roman" w:cs="Times New Roman"/>
          <w:sz w:val="24"/>
          <w:szCs w:val="24"/>
        </w:rPr>
        <w:t>("car")</w:t>
      </w:r>
    </w:p>
    <w:p w14:paraId="68DFEF07"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library(car)</w:t>
      </w:r>
    </w:p>
    <w:p w14:paraId="71E1D208"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vif</w:t>
      </w:r>
      <w:proofErr w:type="spellEnd"/>
      <w:r w:rsidRPr="00C23ED3">
        <w:rPr>
          <w:rFonts w:ascii="Times New Roman" w:hAnsi="Times New Roman" w:cs="Times New Roman"/>
          <w:sz w:val="24"/>
          <w:szCs w:val="24"/>
        </w:rPr>
        <w:t>(Eq1)</w:t>
      </w:r>
    </w:p>
    <w:p w14:paraId="7F436BB9"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vif</w:t>
      </w:r>
      <w:proofErr w:type="spellEnd"/>
      <w:r w:rsidRPr="00C23ED3">
        <w:rPr>
          <w:rFonts w:ascii="Times New Roman" w:hAnsi="Times New Roman" w:cs="Times New Roman"/>
          <w:sz w:val="24"/>
          <w:szCs w:val="24"/>
        </w:rPr>
        <w:t>(Eq2)</w:t>
      </w:r>
    </w:p>
    <w:p w14:paraId="58888AEC"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vif</w:t>
      </w:r>
      <w:proofErr w:type="spellEnd"/>
      <w:r w:rsidRPr="00C23ED3">
        <w:rPr>
          <w:rFonts w:ascii="Times New Roman" w:hAnsi="Times New Roman" w:cs="Times New Roman"/>
          <w:sz w:val="24"/>
          <w:szCs w:val="24"/>
        </w:rPr>
        <w:t>(Eq3)</w:t>
      </w:r>
    </w:p>
    <w:p w14:paraId="09465D2C"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vif</w:t>
      </w:r>
      <w:proofErr w:type="spellEnd"/>
      <w:r w:rsidRPr="00C23ED3">
        <w:rPr>
          <w:rFonts w:ascii="Times New Roman" w:hAnsi="Times New Roman" w:cs="Times New Roman"/>
          <w:sz w:val="24"/>
          <w:szCs w:val="24"/>
        </w:rPr>
        <w:t>(Eq4)</w:t>
      </w:r>
    </w:p>
    <w:p w14:paraId="6B7127DD"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vif</w:t>
      </w:r>
      <w:proofErr w:type="spellEnd"/>
      <w:r w:rsidRPr="00C23ED3">
        <w:rPr>
          <w:rFonts w:ascii="Times New Roman" w:hAnsi="Times New Roman" w:cs="Times New Roman"/>
          <w:sz w:val="24"/>
          <w:szCs w:val="24"/>
        </w:rPr>
        <w:t>(Eq5)</w:t>
      </w:r>
    </w:p>
    <w:p w14:paraId="6F13430B"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vif</w:t>
      </w:r>
      <w:proofErr w:type="spellEnd"/>
      <w:r w:rsidRPr="00C23ED3">
        <w:rPr>
          <w:rFonts w:ascii="Times New Roman" w:hAnsi="Times New Roman" w:cs="Times New Roman"/>
          <w:sz w:val="24"/>
          <w:szCs w:val="24"/>
        </w:rPr>
        <w:t>(Eq6)</w:t>
      </w:r>
    </w:p>
    <w:p w14:paraId="50FFDD47"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vif</w:t>
      </w:r>
      <w:proofErr w:type="spellEnd"/>
      <w:r w:rsidRPr="00C23ED3">
        <w:rPr>
          <w:rFonts w:ascii="Times New Roman" w:hAnsi="Times New Roman" w:cs="Times New Roman"/>
          <w:sz w:val="24"/>
          <w:szCs w:val="24"/>
        </w:rPr>
        <w:t>(Eq7)</w:t>
      </w:r>
    </w:p>
    <w:p w14:paraId="02D8D65F" w14:textId="77777777" w:rsidR="00C23ED3" w:rsidRPr="00C23ED3" w:rsidRDefault="00C23ED3" w:rsidP="00C23ED3">
      <w:pPr>
        <w:spacing w:after="0" w:line="240" w:lineRule="auto"/>
        <w:rPr>
          <w:rFonts w:ascii="Times New Roman" w:hAnsi="Times New Roman" w:cs="Times New Roman"/>
          <w:sz w:val="24"/>
          <w:szCs w:val="24"/>
        </w:rPr>
      </w:pPr>
    </w:p>
    <w:p w14:paraId="53A4AB5D" w14:textId="77777777" w:rsidR="00C23ED3" w:rsidRPr="00C23ED3" w:rsidRDefault="00C23ED3" w:rsidP="00C23ED3">
      <w:pPr>
        <w:spacing w:after="0" w:line="240" w:lineRule="auto"/>
        <w:rPr>
          <w:rFonts w:ascii="Times New Roman" w:hAnsi="Times New Roman" w:cs="Times New Roman"/>
          <w:sz w:val="24"/>
          <w:szCs w:val="24"/>
        </w:rPr>
      </w:pPr>
    </w:p>
    <w:p w14:paraId="6F4EF91C"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#Adding stargazer package#</w:t>
      </w:r>
    </w:p>
    <w:p w14:paraId="43B78E59" w14:textId="77777777" w:rsidR="00C23ED3" w:rsidRPr="00C23ED3" w:rsidRDefault="00C23ED3" w:rsidP="00C23ED3">
      <w:pPr>
        <w:spacing w:after="0" w:line="240" w:lineRule="auto"/>
        <w:rPr>
          <w:rFonts w:ascii="Times New Roman" w:hAnsi="Times New Roman" w:cs="Times New Roman"/>
          <w:sz w:val="24"/>
          <w:szCs w:val="24"/>
        </w:rPr>
      </w:pPr>
      <w:proofErr w:type="spellStart"/>
      <w:r w:rsidRPr="00C23ED3">
        <w:rPr>
          <w:rFonts w:ascii="Times New Roman" w:hAnsi="Times New Roman" w:cs="Times New Roman"/>
          <w:sz w:val="24"/>
          <w:szCs w:val="24"/>
        </w:rPr>
        <w:t>install.packages</w:t>
      </w:r>
      <w:proofErr w:type="spellEnd"/>
      <w:r w:rsidRPr="00C23ED3">
        <w:rPr>
          <w:rFonts w:ascii="Times New Roman" w:hAnsi="Times New Roman" w:cs="Times New Roman"/>
          <w:sz w:val="24"/>
          <w:szCs w:val="24"/>
        </w:rPr>
        <w:t>("stargazer")</w:t>
      </w:r>
    </w:p>
    <w:p w14:paraId="73DCCAD0"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lastRenderedPageBreak/>
        <w:t>library(stargazer)</w:t>
      </w:r>
    </w:p>
    <w:p w14:paraId="785D8FA3" w14:textId="77777777"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stargazer(OLS1, Eq1, Eq2, Eq3, type="text", digits=4)</w:t>
      </w:r>
    </w:p>
    <w:p w14:paraId="7125C17D" w14:textId="385C46A5" w:rsidR="00C23ED3" w:rsidRPr="00C23ED3" w:rsidRDefault="00C23ED3" w:rsidP="00C23ED3">
      <w:pPr>
        <w:spacing w:after="0" w:line="240" w:lineRule="auto"/>
        <w:rPr>
          <w:rFonts w:ascii="Times New Roman" w:hAnsi="Times New Roman" w:cs="Times New Roman"/>
          <w:sz w:val="24"/>
          <w:szCs w:val="24"/>
        </w:rPr>
      </w:pPr>
      <w:r w:rsidRPr="00C23ED3">
        <w:rPr>
          <w:rFonts w:ascii="Times New Roman" w:hAnsi="Times New Roman" w:cs="Times New Roman"/>
          <w:sz w:val="24"/>
          <w:szCs w:val="24"/>
        </w:rPr>
        <w:t>stargazer(Eq4, Eq5, Eq6, Eq7, type="text", digits=4)</w:t>
      </w:r>
    </w:p>
    <w:p w14:paraId="252A9514" w14:textId="77777777" w:rsidR="00C23ED3" w:rsidRDefault="00C23ED3" w:rsidP="00CE2A04">
      <w:pPr>
        <w:spacing w:line="480" w:lineRule="auto"/>
        <w:rPr>
          <w:rFonts w:ascii="Times New Roman" w:hAnsi="Times New Roman" w:cs="Times New Roman"/>
          <w:b/>
          <w:bCs/>
          <w:sz w:val="24"/>
          <w:szCs w:val="24"/>
        </w:rPr>
      </w:pPr>
    </w:p>
    <w:p w14:paraId="0F232167" w14:textId="77777777" w:rsidR="00C23ED3" w:rsidRDefault="00C23ED3" w:rsidP="00CE2A04">
      <w:pPr>
        <w:spacing w:line="480" w:lineRule="auto"/>
        <w:rPr>
          <w:rFonts w:ascii="Times New Roman" w:hAnsi="Times New Roman" w:cs="Times New Roman"/>
          <w:b/>
          <w:bCs/>
          <w:sz w:val="24"/>
          <w:szCs w:val="24"/>
        </w:rPr>
      </w:pPr>
    </w:p>
    <w:p w14:paraId="150047DD" w14:textId="77777777" w:rsidR="00C23ED3" w:rsidRDefault="00C23ED3" w:rsidP="00CE2A04">
      <w:pPr>
        <w:spacing w:line="480" w:lineRule="auto"/>
        <w:rPr>
          <w:rFonts w:ascii="Times New Roman" w:hAnsi="Times New Roman" w:cs="Times New Roman"/>
          <w:b/>
          <w:bCs/>
          <w:sz w:val="24"/>
          <w:szCs w:val="24"/>
        </w:rPr>
      </w:pPr>
    </w:p>
    <w:p w14:paraId="72D9721D" w14:textId="77777777" w:rsidR="00C23ED3" w:rsidRDefault="00C23ED3" w:rsidP="00CE2A04">
      <w:pPr>
        <w:spacing w:line="480" w:lineRule="auto"/>
        <w:rPr>
          <w:rFonts w:ascii="Times New Roman" w:hAnsi="Times New Roman" w:cs="Times New Roman"/>
          <w:b/>
          <w:bCs/>
          <w:sz w:val="24"/>
          <w:szCs w:val="24"/>
        </w:rPr>
      </w:pPr>
    </w:p>
    <w:p w14:paraId="43994A61" w14:textId="77777777" w:rsidR="00C23ED3" w:rsidRDefault="00C23ED3" w:rsidP="00CE2A04">
      <w:pPr>
        <w:spacing w:line="480" w:lineRule="auto"/>
        <w:rPr>
          <w:rFonts w:ascii="Times New Roman" w:hAnsi="Times New Roman" w:cs="Times New Roman"/>
          <w:b/>
          <w:bCs/>
          <w:sz w:val="24"/>
          <w:szCs w:val="24"/>
        </w:rPr>
      </w:pPr>
    </w:p>
    <w:p w14:paraId="77EE963D" w14:textId="77777777" w:rsidR="00C23ED3" w:rsidRDefault="00C23ED3" w:rsidP="00CE2A04">
      <w:pPr>
        <w:spacing w:line="480" w:lineRule="auto"/>
        <w:rPr>
          <w:rFonts w:ascii="Times New Roman" w:hAnsi="Times New Roman" w:cs="Times New Roman"/>
          <w:b/>
          <w:bCs/>
          <w:sz w:val="24"/>
          <w:szCs w:val="24"/>
        </w:rPr>
      </w:pPr>
    </w:p>
    <w:p w14:paraId="73BAE519" w14:textId="77777777" w:rsidR="00C23ED3" w:rsidRDefault="00C23ED3" w:rsidP="00CE2A04">
      <w:pPr>
        <w:spacing w:line="480" w:lineRule="auto"/>
        <w:rPr>
          <w:rFonts w:ascii="Times New Roman" w:hAnsi="Times New Roman" w:cs="Times New Roman"/>
          <w:b/>
          <w:bCs/>
          <w:sz w:val="24"/>
          <w:szCs w:val="24"/>
        </w:rPr>
      </w:pPr>
    </w:p>
    <w:p w14:paraId="21054A4E" w14:textId="77777777" w:rsidR="00C23ED3" w:rsidRDefault="00C23ED3" w:rsidP="00CE2A04">
      <w:pPr>
        <w:spacing w:line="480" w:lineRule="auto"/>
        <w:rPr>
          <w:rFonts w:ascii="Times New Roman" w:hAnsi="Times New Roman" w:cs="Times New Roman"/>
          <w:b/>
          <w:bCs/>
          <w:sz w:val="24"/>
          <w:szCs w:val="24"/>
        </w:rPr>
      </w:pPr>
    </w:p>
    <w:p w14:paraId="1F041166" w14:textId="77777777" w:rsidR="00C23ED3" w:rsidRDefault="00C23ED3" w:rsidP="00CE2A04">
      <w:pPr>
        <w:spacing w:line="480" w:lineRule="auto"/>
        <w:rPr>
          <w:rFonts w:ascii="Times New Roman" w:hAnsi="Times New Roman" w:cs="Times New Roman"/>
          <w:b/>
          <w:bCs/>
          <w:sz w:val="24"/>
          <w:szCs w:val="24"/>
        </w:rPr>
      </w:pPr>
    </w:p>
    <w:p w14:paraId="25A2F5E2" w14:textId="77777777" w:rsidR="00C23ED3" w:rsidRDefault="00C23ED3" w:rsidP="00CE2A04">
      <w:pPr>
        <w:spacing w:line="480" w:lineRule="auto"/>
        <w:rPr>
          <w:rFonts w:ascii="Times New Roman" w:hAnsi="Times New Roman" w:cs="Times New Roman"/>
          <w:b/>
          <w:bCs/>
          <w:sz w:val="24"/>
          <w:szCs w:val="24"/>
        </w:rPr>
      </w:pPr>
    </w:p>
    <w:p w14:paraId="0C587E94" w14:textId="77777777" w:rsidR="00C23ED3" w:rsidRDefault="00C23ED3" w:rsidP="00CE2A04">
      <w:pPr>
        <w:spacing w:line="480" w:lineRule="auto"/>
        <w:rPr>
          <w:rFonts w:ascii="Times New Roman" w:hAnsi="Times New Roman" w:cs="Times New Roman"/>
          <w:b/>
          <w:bCs/>
          <w:sz w:val="24"/>
          <w:szCs w:val="24"/>
        </w:rPr>
      </w:pPr>
    </w:p>
    <w:p w14:paraId="2C7AC944" w14:textId="77777777" w:rsidR="00C23ED3" w:rsidRDefault="00C23ED3" w:rsidP="00CE2A04">
      <w:pPr>
        <w:spacing w:line="480" w:lineRule="auto"/>
        <w:rPr>
          <w:rFonts w:ascii="Times New Roman" w:hAnsi="Times New Roman" w:cs="Times New Roman"/>
          <w:b/>
          <w:bCs/>
          <w:sz w:val="24"/>
          <w:szCs w:val="24"/>
        </w:rPr>
      </w:pPr>
    </w:p>
    <w:p w14:paraId="6619EC91" w14:textId="77777777" w:rsidR="00C23ED3" w:rsidRDefault="00C23ED3" w:rsidP="00CE2A04">
      <w:pPr>
        <w:spacing w:line="480" w:lineRule="auto"/>
        <w:rPr>
          <w:rFonts w:ascii="Times New Roman" w:hAnsi="Times New Roman" w:cs="Times New Roman"/>
          <w:b/>
          <w:bCs/>
          <w:sz w:val="24"/>
          <w:szCs w:val="24"/>
        </w:rPr>
      </w:pPr>
    </w:p>
    <w:p w14:paraId="7AD422E6" w14:textId="77777777" w:rsidR="00C23ED3" w:rsidRDefault="00C23ED3" w:rsidP="00CE2A04">
      <w:pPr>
        <w:spacing w:line="480" w:lineRule="auto"/>
        <w:rPr>
          <w:rFonts w:ascii="Times New Roman" w:hAnsi="Times New Roman" w:cs="Times New Roman"/>
          <w:b/>
          <w:bCs/>
          <w:sz w:val="24"/>
          <w:szCs w:val="24"/>
        </w:rPr>
      </w:pPr>
    </w:p>
    <w:p w14:paraId="6F4B38CB" w14:textId="77777777" w:rsidR="00C23ED3" w:rsidRDefault="00C23ED3" w:rsidP="00CE2A04">
      <w:pPr>
        <w:spacing w:line="480" w:lineRule="auto"/>
        <w:rPr>
          <w:rFonts w:ascii="Times New Roman" w:hAnsi="Times New Roman" w:cs="Times New Roman"/>
          <w:b/>
          <w:bCs/>
          <w:sz w:val="24"/>
          <w:szCs w:val="24"/>
        </w:rPr>
      </w:pPr>
    </w:p>
    <w:p w14:paraId="1E7C703C" w14:textId="77777777" w:rsidR="00C23ED3" w:rsidRDefault="00C23ED3" w:rsidP="00CE2A04">
      <w:pPr>
        <w:spacing w:line="480" w:lineRule="auto"/>
        <w:rPr>
          <w:rFonts w:ascii="Times New Roman" w:hAnsi="Times New Roman" w:cs="Times New Roman"/>
          <w:b/>
          <w:bCs/>
          <w:sz w:val="24"/>
          <w:szCs w:val="24"/>
        </w:rPr>
      </w:pPr>
    </w:p>
    <w:p w14:paraId="75276CDF" w14:textId="77777777" w:rsidR="00C23ED3" w:rsidRDefault="00C23ED3" w:rsidP="00CE2A04">
      <w:pPr>
        <w:spacing w:line="480" w:lineRule="auto"/>
        <w:rPr>
          <w:rFonts w:ascii="Times New Roman" w:hAnsi="Times New Roman" w:cs="Times New Roman"/>
          <w:b/>
          <w:bCs/>
          <w:sz w:val="24"/>
          <w:szCs w:val="24"/>
        </w:rPr>
      </w:pPr>
    </w:p>
    <w:p w14:paraId="3A23D8DF" w14:textId="442C5E38" w:rsidR="00FC310A" w:rsidRDefault="00FC310A" w:rsidP="00CE2A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Work Cited</w:t>
      </w:r>
    </w:p>
    <w:p w14:paraId="1C70996F" w14:textId="7403ADBC" w:rsidR="00FC310A" w:rsidRPr="00FC310A" w:rsidRDefault="00FC310A" w:rsidP="00540F02">
      <w:pPr>
        <w:spacing w:after="0" w:line="240" w:lineRule="auto"/>
        <w:rPr>
          <w:rFonts w:ascii="Times New Roman" w:hAnsi="Times New Roman" w:cs="Times New Roman"/>
          <w:sz w:val="24"/>
          <w:szCs w:val="24"/>
        </w:rPr>
      </w:pPr>
      <w:proofErr w:type="spellStart"/>
      <w:r w:rsidRPr="00FC310A">
        <w:rPr>
          <w:rFonts w:ascii="Times New Roman" w:hAnsi="Times New Roman" w:cs="Times New Roman"/>
          <w:sz w:val="24"/>
          <w:szCs w:val="24"/>
        </w:rPr>
        <w:t>Condliffe</w:t>
      </w:r>
      <w:proofErr w:type="spellEnd"/>
      <w:r w:rsidRPr="00FC310A">
        <w:rPr>
          <w:rFonts w:ascii="Times New Roman" w:hAnsi="Times New Roman" w:cs="Times New Roman"/>
          <w:sz w:val="24"/>
          <w:szCs w:val="24"/>
        </w:rPr>
        <w:t>, Simon</w:t>
      </w:r>
    </w:p>
    <w:p w14:paraId="47762330" w14:textId="77777777" w:rsidR="00FC310A" w:rsidRPr="00FC310A" w:rsidRDefault="00FC310A" w:rsidP="00540F02">
      <w:pPr>
        <w:spacing w:after="0" w:line="240" w:lineRule="auto"/>
        <w:rPr>
          <w:rFonts w:ascii="Times New Roman" w:hAnsi="Times New Roman" w:cs="Times New Roman"/>
          <w:sz w:val="24"/>
          <w:szCs w:val="24"/>
        </w:rPr>
      </w:pPr>
      <w:r w:rsidRPr="00FC310A">
        <w:rPr>
          <w:rFonts w:ascii="Times New Roman" w:hAnsi="Times New Roman" w:cs="Times New Roman"/>
          <w:sz w:val="24"/>
          <w:szCs w:val="24"/>
        </w:rPr>
        <w:t xml:space="preserve">Duquette, Christopher, et al. “Major League Baseballs.” </w:t>
      </w:r>
      <w:r w:rsidRPr="00FC310A">
        <w:rPr>
          <w:rFonts w:ascii="Times New Roman" w:hAnsi="Times New Roman" w:cs="Times New Roman"/>
          <w:i/>
          <w:iCs/>
          <w:sz w:val="24"/>
          <w:szCs w:val="24"/>
        </w:rPr>
        <w:t>EBSCOhost</w:t>
      </w:r>
      <w:r w:rsidRPr="00FC310A">
        <w:rPr>
          <w:rFonts w:ascii="Times New Roman" w:hAnsi="Times New Roman" w:cs="Times New Roman"/>
          <w:sz w:val="24"/>
          <w:szCs w:val="24"/>
        </w:rPr>
        <w:t xml:space="preserve">, Nov. 2019, </w:t>
      </w:r>
    </w:p>
    <w:p w14:paraId="1A30B8C3" w14:textId="5A2CDFE3" w:rsidR="00FC310A" w:rsidRDefault="00FC310A" w:rsidP="00540F02">
      <w:pPr>
        <w:spacing w:after="0" w:line="240" w:lineRule="auto"/>
        <w:ind w:left="720"/>
        <w:rPr>
          <w:rFonts w:ascii="Times New Roman" w:hAnsi="Times New Roman" w:cs="Times New Roman"/>
          <w:sz w:val="24"/>
          <w:szCs w:val="24"/>
        </w:rPr>
      </w:pPr>
      <w:r w:rsidRPr="00FC310A">
        <w:rPr>
          <w:rFonts w:ascii="Times New Roman" w:hAnsi="Times New Roman" w:cs="Times New Roman"/>
          <w:sz w:val="24"/>
          <w:szCs w:val="24"/>
        </w:rPr>
        <w:t xml:space="preserve">https://web.s.ebscohost.com/ehost/pdfviewer/pdfviewer?vid=5&amp;sid=ee0882bc-b668-42f8-83d7-d56a61acbcef%40redis. </w:t>
      </w:r>
    </w:p>
    <w:p w14:paraId="125C0E8D" w14:textId="77777777" w:rsidR="00FC310A" w:rsidRPr="00FC310A" w:rsidRDefault="00FC310A" w:rsidP="00FC310A">
      <w:pPr>
        <w:spacing w:after="0"/>
        <w:rPr>
          <w:rFonts w:ascii="Times New Roman" w:hAnsi="Times New Roman" w:cs="Times New Roman"/>
          <w:sz w:val="24"/>
          <w:szCs w:val="24"/>
        </w:rPr>
      </w:pPr>
      <w:r w:rsidRPr="00FC310A">
        <w:rPr>
          <w:rFonts w:ascii="Times New Roman" w:hAnsi="Times New Roman" w:cs="Times New Roman"/>
          <w:sz w:val="24"/>
          <w:szCs w:val="24"/>
        </w:rPr>
        <w:t xml:space="preserve">Murray, Braden. “MLB Winning Percentage Breakdown: Which Statistics Help Teams </w:t>
      </w:r>
    </w:p>
    <w:p w14:paraId="70A6E83A" w14:textId="34438212" w:rsidR="00FC310A" w:rsidRPr="00FC310A" w:rsidRDefault="00FC310A" w:rsidP="00FC310A">
      <w:pPr>
        <w:spacing w:after="0"/>
        <w:ind w:firstLine="720"/>
        <w:rPr>
          <w:rFonts w:ascii="Times New Roman" w:hAnsi="Times New Roman" w:cs="Times New Roman"/>
          <w:sz w:val="24"/>
          <w:szCs w:val="24"/>
        </w:rPr>
      </w:pPr>
      <w:r w:rsidRPr="00FC310A">
        <w:rPr>
          <w:rFonts w:ascii="Times New Roman" w:hAnsi="Times New Roman" w:cs="Times New Roman"/>
          <w:sz w:val="24"/>
          <w:szCs w:val="24"/>
        </w:rPr>
        <w:t xml:space="preserve">Win More Games?” </w:t>
      </w:r>
      <w:r w:rsidRPr="00FC310A">
        <w:rPr>
          <w:rFonts w:ascii="Times New Roman" w:hAnsi="Times New Roman" w:cs="Times New Roman"/>
          <w:i/>
          <w:iCs/>
          <w:sz w:val="24"/>
          <w:szCs w:val="24"/>
        </w:rPr>
        <w:t>Samford University</w:t>
      </w:r>
      <w:r w:rsidRPr="00FC310A">
        <w:rPr>
          <w:rFonts w:ascii="Times New Roman" w:hAnsi="Times New Roman" w:cs="Times New Roman"/>
          <w:sz w:val="24"/>
          <w:szCs w:val="24"/>
        </w:rPr>
        <w:t xml:space="preserve">, Apr. 2022, </w:t>
      </w:r>
    </w:p>
    <w:p w14:paraId="4E27E1F8" w14:textId="70989082" w:rsidR="00FC310A" w:rsidRDefault="003247F5" w:rsidP="00FC310A">
      <w:pPr>
        <w:spacing w:after="0"/>
        <w:ind w:left="720"/>
        <w:rPr>
          <w:rFonts w:ascii="Times New Roman" w:hAnsi="Times New Roman" w:cs="Times New Roman"/>
          <w:sz w:val="24"/>
          <w:szCs w:val="24"/>
        </w:rPr>
      </w:pPr>
      <w:hyperlink r:id="rId11" w:history="1">
        <w:r w:rsidR="00540F02" w:rsidRPr="00852455">
          <w:rPr>
            <w:rStyle w:val="Hyperlink"/>
            <w:rFonts w:ascii="Times New Roman" w:hAnsi="Times New Roman" w:cs="Times New Roman"/>
            <w:sz w:val="24"/>
            <w:szCs w:val="24"/>
          </w:rPr>
          <w:t>https://www.samford.edu/sports-analytics/fans/2022/MLB-Winning-Percentage-Breakdown-Which-Statistics-Help-Teams-Win-More-Games</w:t>
        </w:r>
      </w:hyperlink>
      <w:r w:rsidR="00FC310A">
        <w:rPr>
          <w:rFonts w:ascii="Times New Roman" w:hAnsi="Times New Roman" w:cs="Times New Roman"/>
          <w:sz w:val="24"/>
          <w:szCs w:val="24"/>
        </w:rPr>
        <w:t>.</w:t>
      </w:r>
    </w:p>
    <w:p w14:paraId="61AFD1E2" w14:textId="77777777" w:rsidR="00540F02" w:rsidRPr="00540F02" w:rsidRDefault="00540F02" w:rsidP="00540F02">
      <w:pPr>
        <w:spacing w:after="0"/>
        <w:rPr>
          <w:rFonts w:ascii="Times New Roman" w:hAnsi="Times New Roman" w:cs="Times New Roman"/>
          <w:sz w:val="24"/>
          <w:szCs w:val="24"/>
        </w:rPr>
      </w:pPr>
      <w:r w:rsidRPr="00540F02">
        <w:rPr>
          <w:rFonts w:ascii="Times New Roman" w:hAnsi="Times New Roman" w:cs="Times New Roman"/>
          <w:sz w:val="24"/>
          <w:szCs w:val="24"/>
        </w:rPr>
        <w:t xml:space="preserve">“2010 Major League Baseball Team Statistics”. Baseball Reference, </w:t>
      </w:r>
      <w:hyperlink r:id="rId12" w:history="1">
        <w:r w:rsidRPr="00540F02">
          <w:rPr>
            <w:rStyle w:val="Hyperlink"/>
            <w:rFonts w:ascii="Times New Roman" w:hAnsi="Times New Roman" w:cs="Times New Roman"/>
            <w:sz w:val="24"/>
            <w:szCs w:val="24"/>
          </w:rPr>
          <w:t>https://www.baseball-</w:t>
        </w:r>
      </w:hyperlink>
    </w:p>
    <w:p w14:paraId="42716BB6" w14:textId="1D1FA2A8" w:rsidR="00540F02" w:rsidRPr="00540F02" w:rsidRDefault="00540F02" w:rsidP="00540F02">
      <w:pPr>
        <w:spacing w:after="0"/>
        <w:ind w:firstLine="720"/>
        <w:rPr>
          <w:rFonts w:ascii="Times New Roman" w:hAnsi="Times New Roman" w:cs="Times New Roman"/>
          <w:sz w:val="24"/>
          <w:szCs w:val="24"/>
        </w:rPr>
      </w:pPr>
      <w:r w:rsidRPr="00540F02">
        <w:rPr>
          <w:rFonts w:ascii="Times New Roman" w:hAnsi="Times New Roman" w:cs="Times New Roman"/>
          <w:sz w:val="24"/>
          <w:szCs w:val="24"/>
        </w:rPr>
        <w:t>reference.com/leagues/majors/2010.shtml.</w:t>
      </w:r>
    </w:p>
    <w:p w14:paraId="0695F982" w14:textId="77777777" w:rsidR="00FC310A" w:rsidRPr="00FC310A" w:rsidRDefault="00FC310A" w:rsidP="00FC310A">
      <w:pPr>
        <w:rPr>
          <w:rFonts w:ascii="Times New Roman" w:hAnsi="Times New Roman" w:cs="Times New Roman"/>
          <w:sz w:val="24"/>
          <w:szCs w:val="24"/>
        </w:rPr>
      </w:pPr>
    </w:p>
    <w:p w14:paraId="4C2CEC79" w14:textId="77777777" w:rsidR="00FC310A" w:rsidRPr="00FC310A" w:rsidRDefault="00FC310A" w:rsidP="00CE2A04">
      <w:pPr>
        <w:spacing w:line="480" w:lineRule="auto"/>
        <w:rPr>
          <w:rFonts w:ascii="Times New Roman" w:hAnsi="Times New Roman" w:cs="Times New Roman"/>
          <w:sz w:val="24"/>
          <w:szCs w:val="24"/>
        </w:rPr>
      </w:pPr>
    </w:p>
    <w:sectPr w:rsidR="00FC310A" w:rsidRPr="00FC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79F"/>
    <w:multiLevelType w:val="hybridMultilevel"/>
    <w:tmpl w:val="16D4122A"/>
    <w:lvl w:ilvl="0" w:tplc="7B18E14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32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4F"/>
    <w:rsid w:val="0004366F"/>
    <w:rsid w:val="0006307F"/>
    <w:rsid w:val="000E3329"/>
    <w:rsid w:val="0011739F"/>
    <w:rsid w:val="00133B96"/>
    <w:rsid w:val="00141EC4"/>
    <w:rsid w:val="00150F10"/>
    <w:rsid w:val="00167C03"/>
    <w:rsid w:val="001A2F5A"/>
    <w:rsid w:val="001A5BE9"/>
    <w:rsid w:val="001D44AD"/>
    <w:rsid w:val="00212640"/>
    <w:rsid w:val="002525E5"/>
    <w:rsid w:val="002760F7"/>
    <w:rsid w:val="002B7203"/>
    <w:rsid w:val="0031428B"/>
    <w:rsid w:val="003247F5"/>
    <w:rsid w:val="003345C6"/>
    <w:rsid w:val="00342A19"/>
    <w:rsid w:val="0034583F"/>
    <w:rsid w:val="00345B3A"/>
    <w:rsid w:val="003E454A"/>
    <w:rsid w:val="003E6659"/>
    <w:rsid w:val="003F018D"/>
    <w:rsid w:val="003F0474"/>
    <w:rsid w:val="00442049"/>
    <w:rsid w:val="00460EE3"/>
    <w:rsid w:val="004624F0"/>
    <w:rsid w:val="004834EE"/>
    <w:rsid w:val="00483629"/>
    <w:rsid w:val="004867DF"/>
    <w:rsid w:val="004B0C85"/>
    <w:rsid w:val="004C225D"/>
    <w:rsid w:val="004F7E7A"/>
    <w:rsid w:val="005021CB"/>
    <w:rsid w:val="0050777A"/>
    <w:rsid w:val="005111D5"/>
    <w:rsid w:val="00511C93"/>
    <w:rsid w:val="00540F02"/>
    <w:rsid w:val="00595824"/>
    <w:rsid w:val="00595FB9"/>
    <w:rsid w:val="005A29B3"/>
    <w:rsid w:val="005F560D"/>
    <w:rsid w:val="00603E03"/>
    <w:rsid w:val="0061677E"/>
    <w:rsid w:val="00660328"/>
    <w:rsid w:val="007149D8"/>
    <w:rsid w:val="00746E41"/>
    <w:rsid w:val="00771579"/>
    <w:rsid w:val="00790439"/>
    <w:rsid w:val="007C1572"/>
    <w:rsid w:val="007E0A85"/>
    <w:rsid w:val="00817D20"/>
    <w:rsid w:val="00832E4D"/>
    <w:rsid w:val="008563EE"/>
    <w:rsid w:val="00894C7E"/>
    <w:rsid w:val="008C5890"/>
    <w:rsid w:val="008E50AF"/>
    <w:rsid w:val="00911CA4"/>
    <w:rsid w:val="00923807"/>
    <w:rsid w:val="0093537A"/>
    <w:rsid w:val="0097188B"/>
    <w:rsid w:val="009C1507"/>
    <w:rsid w:val="009C6845"/>
    <w:rsid w:val="009D023D"/>
    <w:rsid w:val="00A44223"/>
    <w:rsid w:val="00A46325"/>
    <w:rsid w:val="00A51E8D"/>
    <w:rsid w:val="00A55A2D"/>
    <w:rsid w:val="00A56445"/>
    <w:rsid w:val="00A652F4"/>
    <w:rsid w:val="00A7733E"/>
    <w:rsid w:val="00AB5F3F"/>
    <w:rsid w:val="00AC2918"/>
    <w:rsid w:val="00AC3EAE"/>
    <w:rsid w:val="00AE1A3F"/>
    <w:rsid w:val="00AF1BFD"/>
    <w:rsid w:val="00B31063"/>
    <w:rsid w:val="00B571D7"/>
    <w:rsid w:val="00B837C7"/>
    <w:rsid w:val="00B85328"/>
    <w:rsid w:val="00BA4254"/>
    <w:rsid w:val="00C23ED3"/>
    <w:rsid w:val="00C361A0"/>
    <w:rsid w:val="00C96188"/>
    <w:rsid w:val="00CA4D4F"/>
    <w:rsid w:val="00CC3DDB"/>
    <w:rsid w:val="00CC42F2"/>
    <w:rsid w:val="00CD7902"/>
    <w:rsid w:val="00CE2A04"/>
    <w:rsid w:val="00CE2BC7"/>
    <w:rsid w:val="00CF74AB"/>
    <w:rsid w:val="00D218CB"/>
    <w:rsid w:val="00D6709E"/>
    <w:rsid w:val="00DA32A3"/>
    <w:rsid w:val="00DC16F9"/>
    <w:rsid w:val="00DE409E"/>
    <w:rsid w:val="00DF22A3"/>
    <w:rsid w:val="00E45DDD"/>
    <w:rsid w:val="00E4639D"/>
    <w:rsid w:val="00E940A2"/>
    <w:rsid w:val="00EC4A0A"/>
    <w:rsid w:val="00ED106F"/>
    <w:rsid w:val="00F07547"/>
    <w:rsid w:val="00F10862"/>
    <w:rsid w:val="00F76CFB"/>
    <w:rsid w:val="00FA64D5"/>
    <w:rsid w:val="00FC310A"/>
    <w:rsid w:val="00FD50E4"/>
    <w:rsid w:val="00FE1ED6"/>
    <w:rsid w:val="00FF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5AB6"/>
  <w15:chartTrackingRefBased/>
  <w15:docId w15:val="{CEDFB48C-C9D9-4C96-8417-5FDDD0BF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4D5"/>
    <w:pPr>
      <w:ind w:left="720"/>
      <w:contextualSpacing/>
    </w:pPr>
  </w:style>
  <w:style w:type="character" w:styleId="Hyperlink">
    <w:name w:val="Hyperlink"/>
    <w:basedOn w:val="DefaultParagraphFont"/>
    <w:uiPriority w:val="99"/>
    <w:unhideWhenUsed/>
    <w:rsid w:val="00540F02"/>
    <w:rPr>
      <w:color w:val="0563C1" w:themeColor="hyperlink"/>
      <w:u w:val="single"/>
    </w:rPr>
  </w:style>
  <w:style w:type="character" w:styleId="UnresolvedMention">
    <w:name w:val="Unresolved Mention"/>
    <w:basedOn w:val="DefaultParagraphFont"/>
    <w:uiPriority w:val="99"/>
    <w:semiHidden/>
    <w:unhideWhenUsed/>
    <w:rsid w:val="00540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1975">
      <w:bodyDiv w:val="1"/>
      <w:marLeft w:val="0"/>
      <w:marRight w:val="0"/>
      <w:marTop w:val="0"/>
      <w:marBottom w:val="0"/>
      <w:divBdr>
        <w:top w:val="none" w:sz="0" w:space="0" w:color="auto"/>
        <w:left w:val="none" w:sz="0" w:space="0" w:color="auto"/>
        <w:bottom w:val="none" w:sz="0" w:space="0" w:color="auto"/>
        <w:right w:val="none" w:sz="0" w:space="0" w:color="auto"/>
      </w:divBdr>
    </w:div>
    <w:div w:id="10953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aseba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amford.edu/sports-analytics/fans/2022/MLB-Winning-Percentage-Breakdown-Which-Statistics-Help-Teams-Win-More-Games"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C343676F501A4B9C58BCC2FF32B96E" ma:contentTypeVersion="16" ma:contentTypeDescription="Create a new document." ma:contentTypeScope="" ma:versionID="5cbf6d070cff724b141fbc11ac86ecbf">
  <xsd:schema xmlns:xsd="http://www.w3.org/2001/XMLSchema" xmlns:xs="http://www.w3.org/2001/XMLSchema" xmlns:p="http://schemas.microsoft.com/office/2006/metadata/properties" xmlns:ns1="http://schemas.microsoft.com/sharepoint/v3" xmlns:ns3="0f1eff2e-4507-42fd-a13d-0fe2feee8b17" xmlns:ns4="734fb132-e3a4-42bd-a741-ab5be467b35f" targetNamespace="http://schemas.microsoft.com/office/2006/metadata/properties" ma:root="true" ma:fieldsID="5226e6a9ec0697537c48349483db4cd6" ns1:_="" ns3:_="" ns4:_="">
    <xsd:import namespace="http://schemas.microsoft.com/sharepoint/v3"/>
    <xsd:import namespace="0f1eff2e-4507-42fd-a13d-0fe2feee8b17"/>
    <xsd:import namespace="734fb132-e3a4-42bd-a741-ab5be467b3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1:_ip_UnifiedCompliancePolicyProperties" minOccurs="0"/>
                <xsd:element ref="ns1:_ip_UnifiedCompliancePolicyUIAction"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eff2e-4507-42fd-a13d-0fe2feee8b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4fb132-e3a4-42bd-a741-ab5be467b3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2A9D0C-B451-4E4C-A06B-BEE48E715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1eff2e-4507-42fd-a13d-0fe2feee8b17"/>
    <ds:schemaRef ds:uri="734fb132-e3a4-42bd-a741-ab5be467b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B02514-2107-4FC7-8987-2D95E0FEC3A0}">
  <ds:schemaRefs>
    <ds:schemaRef ds:uri="http://schemas.openxmlformats.org/package/2006/metadata/core-properties"/>
    <ds:schemaRef ds:uri="http://www.w3.org/XML/1998/namespace"/>
    <ds:schemaRef ds:uri="http://schemas.microsoft.com/office/infopath/2007/PartnerControls"/>
    <ds:schemaRef ds:uri="http://schemas.microsoft.com/sharepoint/v3"/>
    <ds:schemaRef ds:uri="http://schemas.microsoft.com/office/2006/documentManagement/types"/>
    <ds:schemaRef ds:uri="http://purl.org/dc/elements/1.1/"/>
    <ds:schemaRef ds:uri="http://schemas.microsoft.com/office/2006/metadata/properties"/>
    <ds:schemaRef ds:uri="http://purl.org/dc/dcmitype/"/>
    <ds:schemaRef ds:uri="734fb132-e3a4-42bd-a741-ab5be467b35f"/>
    <ds:schemaRef ds:uri="0f1eff2e-4507-42fd-a13d-0fe2feee8b17"/>
    <ds:schemaRef ds:uri="http://purl.org/dc/terms/"/>
  </ds:schemaRefs>
</ds:datastoreItem>
</file>

<file path=customXml/itemProps3.xml><?xml version="1.0" encoding="utf-8"?>
<ds:datastoreItem xmlns:ds="http://schemas.openxmlformats.org/officeDocument/2006/customXml" ds:itemID="{CAAE6FF0-3003-4B3A-BD49-52796E0E22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 Ryan</dc:creator>
  <cp:keywords/>
  <dc:description/>
  <cp:lastModifiedBy>Steffe, Ryan</cp:lastModifiedBy>
  <cp:revision>16</cp:revision>
  <dcterms:created xsi:type="dcterms:W3CDTF">2022-12-03T22:43:00Z</dcterms:created>
  <dcterms:modified xsi:type="dcterms:W3CDTF">2022-12-08T15:34:00Z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0x0101009DC343676F501A4B9C58BCC2FF32B96E</vt:lpwstr>
  </property>
</Properties>
</file>