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JAMA AUTHOR CONTRIBUTION FORM</w:t>
      </w:r>
    </w:p>
    <w:p>
      <w:pPr>
        <w:jc w:val="center"/>
      </w:pPr>
      <w:r>
        <w:rPr>
          <w:rFonts w:ascii="Times New Roman" w:hAnsi="Times New Roman"/>
          <w:sz w:val="24"/>
        </w:rPr>
        <w:t>Manuscript Title: Sex Representation Equity in Clinical Trials: A Statistical Analysis</w:t>
        <w:br/>
        <w:t>Manuscript ID: JAMA-2025-05-09</w:t>
      </w:r>
    </w:p>
    <w:p>
      <w:pPr>
        <w:jc w:val="center"/>
      </w:pPr>
      <w:r>
        <w:rPr>
          <w:rFonts w:ascii="Times New Roman" w:hAnsi="Times New Roman"/>
          <w:sz w:val="24"/>
        </w:rPr>
        <w:t>Author: Alex L. Scientist</w:t>
        <w:br/>
        <w:t>Affiliation: Department of Public Health, University Research Institute</w:t>
        <w:br/>
        <w:t>Email: alex.scientist@university.edu</w:t>
      </w:r>
    </w:p>
    <w:p>
      <w:pPr>
        <w:spacing w:before="240" w:after="240"/>
      </w:pPr>
      <w:r>
        <w:rPr>
          <w:rFonts w:ascii="Times New Roman" w:hAnsi="Times New Roman"/>
          <w:sz w:val="24"/>
        </w:rPr>
        <w:t>The International Committee of Medical Journal Editors (ICMJE) recommends that authorship be based on the following 4 criteria:</w:t>
      </w:r>
    </w:p>
    <w:p>
      <w:pPr>
        <w:spacing w:after="120"/>
        <w:ind w:left="720"/>
      </w:pPr>
      <w:r>
        <w:rPr>
          <w:rFonts w:ascii="Times New Roman" w:hAnsi="Times New Roman"/>
          <w:sz w:val="24"/>
        </w:rPr>
        <w:t>Substantial contributions to the conception or design of the work; or the acquisition, analysis, or interpretation of data for the work; AND</w:t>
      </w:r>
    </w:p>
    <w:p>
      <w:pPr>
        <w:spacing w:after="120"/>
        <w:ind w:left="720"/>
      </w:pPr>
      <w:r>
        <w:rPr>
          <w:rFonts w:ascii="Times New Roman" w:hAnsi="Times New Roman"/>
          <w:sz w:val="24"/>
        </w:rPr>
        <w:t>Drafting the work or revising it critically for important intellectual content; AND</w:t>
      </w:r>
    </w:p>
    <w:p>
      <w:pPr>
        <w:spacing w:after="120"/>
        <w:ind w:left="720"/>
      </w:pPr>
      <w:r>
        <w:rPr>
          <w:rFonts w:ascii="Times New Roman" w:hAnsi="Times New Roman"/>
          <w:sz w:val="24"/>
        </w:rPr>
        <w:t>Final approval of the version to be published; AND</w:t>
      </w:r>
    </w:p>
    <w:p>
      <w:pPr>
        <w:spacing w:after="120"/>
        <w:ind w:left="720"/>
      </w:pPr>
      <w:r>
        <w:rPr>
          <w:rFonts w:ascii="Times New Roman" w:hAnsi="Times New Roman"/>
          <w:sz w:val="24"/>
        </w:rPr>
        <w:t>Agreement to be accountable for all aspects of the work in ensuring that questions related to the accuracy or integrity of any part of the work are appropriately investigated and resolved.</w:t>
      </w:r>
    </w:p>
    <w:p/>
    <w:p>
      <w:pPr>
        <w:spacing w:before="240" w:after="240"/>
      </w:pPr>
      <w:r>
        <w:rPr>
          <w:rFonts w:ascii="Times New Roman" w:hAnsi="Times New Roman"/>
          <w:i/>
          <w:sz w:val="24"/>
        </w:rPr>
        <w:t>Please check the appropriate boxes below and sign at the bottom.</w:t>
      </w:r>
    </w:p>
    <w:p>
      <w:pPr>
        <w:spacing w:after="120"/>
        <w:ind w:left="720"/>
      </w:pPr>
      <w:r>
        <w:rPr>
          <w:rFonts w:ascii="Times New Roman" w:hAnsi="Times New Roman"/>
          <w:sz w:val="24"/>
        </w:rPr>
        <w:t>□ Conception or design</w:t>
      </w:r>
    </w:p>
    <w:p>
      <w:pPr>
        <w:spacing w:after="120"/>
        <w:ind w:left="720"/>
      </w:pPr>
      <w:r>
        <w:rPr>
          <w:rFonts w:ascii="Times New Roman" w:hAnsi="Times New Roman"/>
          <w:sz w:val="24"/>
        </w:rPr>
        <w:t>□ Acquisition of data</w:t>
      </w:r>
    </w:p>
    <w:p>
      <w:pPr>
        <w:spacing w:after="120"/>
        <w:ind w:left="720"/>
      </w:pPr>
      <w:r>
        <w:rPr>
          <w:rFonts w:ascii="Times New Roman" w:hAnsi="Times New Roman"/>
          <w:sz w:val="24"/>
        </w:rPr>
        <w:t>□ Analysis or interpretation of data</w:t>
      </w:r>
    </w:p>
    <w:p>
      <w:pPr>
        <w:spacing w:after="120"/>
        <w:ind w:left="720"/>
      </w:pPr>
      <w:r>
        <w:rPr>
          <w:rFonts w:ascii="Times New Roman" w:hAnsi="Times New Roman"/>
          <w:sz w:val="24"/>
        </w:rPr>
        <w:t>□ Drafting the manuscript</w:t>
      </w:r>
    </w:p>
    <w:p>
      <w:pPr>
        <w:spacing w:after="120"/>
        <w:ind w:left="720"/>
      </w:pPr>
      <w:r>
        <w:rPr>
          <w:rFonts w:ascii="Times New Roman" w:hAnsi="Times New Roman"/>
          <w:sz w:val="24"/>
        </w:rPr>
        <w:t>□ Critical revision of the manuscript</w:t>
      </w:r>
    </w:p>
    <w:p>
      <w:pPr>
        <w:spacing w:after="120"/>
        <w:ind w:left="720"/>
      </w:pPr>
      <w:r>
        <w:rPr>
          <w:rFonts w:ascii="Times New Roman" w:hAnsi="Times New Roman"/>
          <w:sz w:val="24"/>
        </w:rPr>
        <w:t>□ Statistical analysis</w:t>
      </w:r>
    </w:p>
    <w:p>
      <w:pPr>
        <w:spacing w:after="120"/>
        <w:ind w:left="720"/>
      </w:pPr>
      <w:r>
        <w:rPr>
          <w:rFonts w:ascii="Times New Roman" w:hAnsi="Times New Roman"/>
          <w:sz w:val="24"/>
        </w:rPr>
        <w:t>□ Obtaining funding</w:t>
      </w:r>
    </w:p>
    <w:p>
      <w:pPr>
        <w:spacing w:after="120"/>
        <w:ind w:left="720"/>
      </w:pPr>
      <w:r>
        <w:rPr>
          <w:rFonts w:ascii="Times New Roman" w:hAnsi="Times New Roman"/>
          <w:sz w:val="24"/>
        </w:rPr>
        <w:t>□ Administrative or technical support</w:t>
      </w:r>
    </w:p>
    <w:p>
      <w:pPr>
        <w:spacing w:after="120"/>
        <w:ind w:left="720"/>
      </w:pPr>
      <w:r>
        <w:rPr>
          <w:rFonts w:ascii="Times New Roman" w:hAnsi="Times New Roman"/>
          <w:sz w:val="24"/>
        </w:rPr>
        <w:t>□ Supervision</w:t>
      </w:r>
    </w:p>
    <w:p>
      <w:pPr>
        <w:spacing w:before="480" w:after="240"/>
      </w:pPr>
      <w:r>
        <w:rPr>
          <w:rFonts w:ascii="Times New Roman" w:hAnsi="Times New Roman"/>
          <w:sz w:val="24"/>
        </w:rPr>
        <w:t>Signature: __________________________________ Date: 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