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Рубрика"/>
        <w:jc w:val="center"/>
      </w:pPr>
      <w:r>
        <w:rPr>
          <w:rStyle w:val="Нет"/>
          <w:rtl w:val="0"/>
        </w:rPr>
        <w:t xml:space="preserve">ГЛАВА </w:t>
      </w:r>
      <w:r>
        <w:rPr>
          <w:rStyle w:val="Нет"/>
          <w:rtl w:val="0"/>
        </w:rPr>
        <w:t xml:space="preserve">III. </w:t>
      </w:r>
      <w:r>
        <w:rPr>
          <w:rStyle w:val="Нет"/>
          <w:rtl w:val="0"/>
        </w:rPr>
        <w:t>ЭКСПЕРИМЕНТАЛЬНАЯ ЧАСТЬ И АНАЛИЗ РАБОТЫ ИНФОРМАЦИОННОЙ СИСТЕМЫ «</w:t>
      </w:r>
      <w:r>
        <w:rPr>
          <w:rStyle w:val="Нет"/>
          <w:rtl w:val="0"/>
          <w:lang w:val="de-DE"/>
        </w:rPr>
        <w:t>AUTOEXPERT</w:t>
      </w:r>
      <w:r>
        <w:rPr>
          <w:rStyle w:val="Нет"/>
          <w:rtl w:val="0"/>
          <w:lang w:val="it-IT"/>
        </w:rPr>
        <w:t>»</w:t>
      </w:r>
    </w:p>
    <w:p>
      <w:pPr>
        <w:pStyle w:val="Рубрика 2"/>
      </w:pPr>
      <w:r>
        <w:rPr>
          <w:rStyle w:val="Нет"/>
          <w:rtl w:val="0"/>
        </w:rPr>
        <w:t xml:space="preserve">3.1 </w:t>
      </w:r>
      <w:r>
        <w:rPr>
          <w:rStyle w:val="Нет"/>
          <w:rtl w:val="0"/>
          <w:lang w:val="ru-RU"/>
        </w:rPr>
        <w:t>Описание пользовательских сценариев и работы приложения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Разработка информационной системы «</w:t>
      </w:r>
      <w:r>
        <w:rPr>
          <w:rStyle w:val="Нет"/>
          <w:rtl w:val="0"/>
          <w:lang w:val="es-ES_tradnl"/>
        </w:rPr>
        <w:t>AutoExpert</w:t>
      </w:r>
      <w:r>
        <w:rPr>
          <w:rStyle w:val="Нет"/>
          <w:rtl w:val="0"/>
          <w:lang w:val="ru-RU"/>
        </w:rPr>
        <w:t>» ориентирована на автоматизацию процессов взаимодействия между покупателями и продавцами автотранспортных средств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а также на предоставление интеллектуальных сервисов оценки технического состояния и рыночной стоимости автомобилей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Архитектура системы представляет собой клиент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>серверное решение на базе веб</w:t>
      </w:r>
      <w:r>
        <w:rPr>
          <w:rStyle w:val="Нет"/>
          <w:rtl w:val="0"/>
        </w:rPr>
        <w:t>-</w:t>
      </w:r>
      <w:r>
        <w:rPr>
          <w:rStyle w:val="Нет"/>
          <w:rtl w:val="0"/>
        </w:rPr>
        <w:t xml:space="preserve">фреймворка </w:t>
      </w:r>
      <w:r>
        <w:rPr>
          <w:rStyle w:val="Нет"/>
          <w:rtl w:val="0"/>
          <w:lang w:val="pt-PT"/>
        </w:rPr>
        <w:t xml:space="preserve">Django </w:t>
      </w:r>
      <w:r>
        <w:rPr>
          <w:rStyle w:val="Нет"/>
          <w:rtl w:val="0"/>
          <w:lang w:val="ru-RU"/>
        </w:rPr>
        <w:t xml:space="preserve">версии </w:t>
      </w:r>
      <w:r>
        <w:rPr>
          <w:rStyle w:val="Нет"/>
          <w:rtl w:val="0"/>
        </w:rPr>
        <w:t xml:space="preserve">5.2 </w:t>
      </w:r>
      <w:r>
        <w:rPr>
          <w:rStyle w:val="Нет"/>
          <w:rtl w:val="0"/>
          <w:lang w:val="ru-RU"/>
        </w:rPr>
        <w:t xml:space="preserve">с интеграцией реляционной базы данных </w:t>
      </w:r>
      <w:r>
        <w:rPr>
          <w:rStyle w:val="Нет"/>
          <w:rtl w:val="0"/>
        </w:rPr>
        <w:t xml:space="preserve">SQLite. </w:t>
      </w:r>
      <w:r>
        <w:rPr>
          <w:rStyle w:val="Нет"/>
          <w:rtl w:val="0"/>
          <w:lang w:val="ru-RU"/>
        </w:rPr>
        <w:t xml:space="preserve">Для обеспечения мобильного присутствия и расширения пользовательской аудитории разработан гибридный клиентский модуль под управлением операционной системы </w:t>
      </w:r>
      <w:r>
        <w:rPr>
          <w:rStyle w:val="Нет"/>
          <w:rtl w:val="0"/>
          <w:lang w:val="fr-FR"/>
        </w:rPr>
        <w:t>Android (</w:t>
      </w:r>
      <w:r>
        <w:rPr>
          <w:rStyle w:val="Нет"/>
          <w:rtl w:val="0"/>
          <w:lang w:val="ru-RU"/>
        </w:rPr>
        <w:t xml:space="preserve">скомпилированный в исполняемый файл </w:t>
      </w:r>
      <w:r>
        <w:rPr>
          <w:rStyle w:val="Нет"/>
          <w:rtl w:val="0"/>
          <w:lang w:val="pt-PT"/>
        </w:rPr>
        <w:t xml:space="preserve">AutoExpert.apk), </w:t>
      </w:r>
      <w:r>
        <w:rPr>
          <w:rStyle w:val="Нет"/>
          <w:rtl w:val="0"/>
          <w:lang w:val="ru-RU"/>
        </w:rPr>
        <w:t xml:space="preserve">функционирующий по технологии </w:t>
      </w:r>
      <w:r>
        <w:rPr>
          <w:rStyle w:val="Нет"/>
          <w:rtl w:val="0"/>
        </w:rPr>
        <w:t xml:space="preserve">WebView. </w:t>
      </w:r>
      <w:r>
        <w:rPr>
          <w:rStyle w:val="Нет"/>
          <w:rtl w:val="0"/>
          <w:lang w:val="ru-RU"/>
        </w:rPr>
        <w:t>Мобильное приложение инкапсулирует вызовы к удаленному веб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 xml:space="preserve">серверу по адресу </w:t>
      </w:r>
      <w:r>
        <w:rPr>
          <w:rStyle w:val="Нет"/>
          <w:rtl w:val="0"/>
          <w:lang w:val="en-US"/>
        </w:rPr>
        <w:t xml:space="preserve">`https://omadceek.pythonanywhere.com/`, </w:t>
      </w:r>
      <w:r>
        <w:rPr>
          <w:rStyle w:val="Нет"/>
          <w:rtl w:val="0"/>
          <w:lang w:val="ru-RU"/>
        </w:rPr>
        <w:t xml:space="preserve">сохраняя при этом доступ к локальному кэшированию за счет интеграции технологий </w:t>
      </w:r>
      <w:r>
        <w:rPr>
          <w:rStyle w:val="Нет"/>
          <w:rtl w:val="0"/>
          <w:lang w:val="en-US"/>
        </w:rPr>
        <w:t xml:space="preserve">Progressive Web App (PWA), </w:t>
      </w:r>
      <w:r>
        <w:rPr>
          <w:rStyle w:val="Нет"/>
          <w:rtl w:val="0"/>
        </w:rPr>
        <w:t>манифеста веб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 xml:space="preserve">приложения </w:t>
      </w:r>
      <w:r>
        <w:rPr>
          <w:rStyle w:val="Нет"/>
          <w:rtl w:val="0"/>
        </w:rPr>
        <w:t xml:space="preserve">(`manifest.json`) </w:t>
      </w:r>
      <w:r>
        <w:rPr>
          <w:rStyle w:val="Нет"/>
          <w:rtl w:val="0"/>
          <w:lang w:val="ru-RU"/>
        </w:rPr>
        <w:t>и фонового сервис</w:t>
      </w:r>
      <w:r>
        <w:rPr>
          <w:rStyle w:val="Нет"/>
          <w:rtl w:val="0"/>
        </w:rPr>
        <w:t>-</w:t>
      </w:r>
      <w:r>
        <w:rPr>
          <w:rStyle w:val="Нет"/>
          <w:rtl w:val="0"/>
        </w:rPr>
        <w:t xml:space="preserve">воркера </w:t>
      </w:r>
      <w:r>
        <w:rPr>
          <w:rStyle w:val="Нет"/>
          <w:rtl w:val="0"/>
          <w:lang w:val="en-US"/>
        </w:rPr>
        <w:t xml:space="preserve">(`serviceworker.js`). </w:t>
      </w:r>
      <w:r>
        <w:rPr>
          <w:rStyle w:val="Нет"/>
          <w:rtl w:val="0"/>
          <w:lang w:val="ru-RU"/>
        </w:rPr>
        <w:t>В приложении четко разграничены роли пользователей</w:t>
      </w:r>
      <w:r>
        <w:rPr>
          <w:rStyle w:val="Нет"/>
          <w:rtl w:val="0"/>
        </w:rPr>
        <w:t xml:space="preserve">: </w:t>
      </w:r>
      <w:r>
        <w:rPr>
          <w:rStyle w:val="Нет"/>
          <w:rtl w:val="0"/>
          <w:lang w:val="ru-RU"/>
        </w:rPr>
        <w:t xml:space="preserve">покупатель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пользователь каталога</w:t>
      </w:r>
      <w:r>
        <w:rPr>
          <w:rStyle w:val="Нет"/>
          <w:rtl w:val="0"/>
        </w:rPr>
        <w:t xml:space="preserve">), </w:t>
      </w:r>
      <w:r>
        <w:rPr>
          <w:rStyle w:val="Нет"/>
          <w:rtl w:val="0"/>
          <w:lang w:val="ru-RU"/>
        </w:rPr>
        <w:t xml:space="preserve">продавец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авторизованный участник с доступом к публикации объявлений</w:t>
      </w:r>
      <w:r>
        <w:rPr>
          <w:rStyle w:val="Нет"/>
          <w:rtl w:val="0"/>
        </w:rPr>
        <w:t xml:space="preserve">) </w:t>
      </w:r>
      <w:r>
        <w:rPr>
          <w:rStyle w:val="Нет"/>
          <w:rtl w:val="0"/>
          <w:lang w:val="ru-RU"/>
        </w:rPr>
        <w:t>и администратор системы</w:t>
      </w:r>
      <w:r>
        <w:rPr>
          <w:rStyle w:val="Нет"/>
          <w:rtl w:val="0"/>
        </w:rPr>
        <w:t>.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После запуска мобильного или веб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>приложения активируется основной сценарий взаимодействия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последовательность которого представлена через детальное описание интерфейсных экранов</w:t>
      </w:r>
      <w:r>
        <w:rPr>
          <w:rStyle w:val="Нет"/>
          <w:rtl w:val="0"/>
        </w:rPr>
        <w:t>.</w:t>
      </w:r>
    </w:p>
    <w:p>
      <w:pPr>
        <w:pStyle w:val="Рубрика 3"/>
      </w:pPr>
      <w:r>
        <w:rPr>
          <w:rStyle w:val="Нет"/>
          <w:rtl w:val="0"/>
        </w:rPr>
        <w:t xml:space="preserve">Главная страница приложения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Окно приветствия</w:t>
      </w:r>
      <w:r>
        <w:rPr>
          <w:rStyle w:val="Нет"/>
          <w:rtl w:val="0"/>
        </w:rPr>
        <w:t>)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 xml:space="preserve">При инициализации приложения на мобильном устройстве через скомпилированный клиент </w:t>
      </w:r>
      <w:r>
        <w:rPr>
          <w:rStyle w:val="Нет"/>
          <w:rtl w:val="0"/>
          <w:lang w:val="pt-PT"/>
        </w:rPr>
        <w:t xml:space="preserve">AutoExpert.apk </w:t>
      </w:r>
      <w:r>
        <w:rPr>
          <w:rStyle w:val="Нет"/>
          <w:rtl w:val="0"/>
          <w:lang w:val="ru-RU"/>
        </w:rPr>
        <w:t>пользователь попадает на стартовый экран приветствия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Интерфейс выполнен в современном минималистичном стиле с акцентом на удобство мобильной навигации</w:t>
      </w:r>
      <w:r>
        <w:rPr>
          <w:rStyle w:val="Нет"/>
          <w:rtl w:val="0"/>
        </w:rPr>
        <w:t>.</w:t>
      </w: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  <w:r>
        <w:rPr>
          <w:rStyle w:val="Нет"/>
          <w:rFonts w:ascii="Times New Roman" w:hAnsi="Times New Roman" w:hint="default"/>
          <w:i w:val="1"/>
          <w:iCs w:val="1"/>
          <w:rtl w:val="0"/>
        </w:rPr>
        <w:t xml:space="preserve">Рисунок </w:t>
      </w:r>
      <w:r>
        <w:rPr>
          <w:rStyle w:val="Нет"/>
          <w:rFonts w:ascii="Times New Roman" w:hAnsi="Times New Roman"/>
          <w:i w:val="1"/>
          <w:iCs w:val="1"/>
          <w:rtl w:val="0"/>
        </w:rPr>
        <w:t xml:space="preserve">3.1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– Интерфейс главной страницы мобильного приложения «</w:t>
      </w:r>
      <w:r>
        <w:rPr>
          <w:rStyle w:val="Нет"/>
          <w:rFonts w:ascii="Times New Roman" w:hAnsi="Times New Roman"/>
          <w:i w:val="1"/>
          <w:iCs w:val="1"/>
          <w:rtl w:val="0"/>
          <w:lang w:val="es-ES_tradnl"/>
        </w:rPr>
        <w:t>AutoExpert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it-IT"/>
        </w:rPr>
        <w:t>»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 xml:space="preserve">В верхней части экрана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 xml:space="preserve">рисунок </w:t>
      </w:r>
      <w:r>
        <w:rPr>
          <w:rStyle w:val="Нет"/>
          <w:rtl w:val="0"/>
        </w:rPr>
        <w:t xml:space="preserve">3.1) </w:t>
      </w:r>
      <w:r>
        <w:rPr>
          <w:rStyle w:val="Нет"/>
          <w:rtl w:val="0"/>
          <w:lang w:val="ru-RU"/>
        </w:rPr>
        <w:t xml:space="preserve">расположена фиксированная навигационная панель </w:t>
      </w:r>
      <w:r>
        <w:rPr>
          <w:rStyle w:val="Нет"/>
          <w:rtl w:val="0"/>
          <w:lang w:val="en-US"/>
        </w:rPr>
        <w:t xml:space="preserve">(header), </w:t>
      </w:r>
      <w:r>
        <w:rPr>
          <w:rStyle w:val="Нет"/>
          <w:rtl w:val="0"/>
          <w:lang w:val="ru-RU"/>
        </w:rPr>
        <w:t>содержащая логотип системы с текстовым обозначением «</w:t>
      </w:r>
      <w:r>
        <w:rPr>
          <w:rStyle w:val="Нет"/>
          <w:rtl w:val="0"/>
          <w:lang w:val="es-ES_tradnl"/>
        </w:rPr>
        <w:t>AutoExpert</w:t>
      </w:r>
      <w:r>
        <w:rPr>
          <w:rStyle w:val="Нет"/>
          <w:rtl w:val="0"/>
          <w:lang w:val="it-IT"/>
        </w:rPr>
        <w:t>»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 xml:space="preserve">ссылки на основные разделы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«Главная»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«Каталог»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«ИИ Консультант»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«Все объявления» и «Панель продавца»</w:t>
      </w:r>
      <w:r>
        <w:rPr>
          <w:rStyle w:val="Нет"/>
          <w:rtl w:val="0"/>
        </w:rPr>
        <w:t xml:space="preserve">), </w:t>
      </w:r>
      <w:r>
        <w:rPr>
          <w:rStyle w:val="Нет"/>
          <w:rtl w:val="0"/>
          <w:lang w:val="ru-RU"/>
        </w:rPr>
        <w:t xml:space="preserve">а также интерактивные кнопки «Корзина» и «Выйти»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для авторизованных пользователей</w:t>
      </w:r>
      <w:r>
        <w:rPr>
          <w:rStyle w:val="Нет"/>
          <w:rtl w:val="0"/>
        </w:rPr>
        <w:t xml:space="preserve">). </w:t>
      </w:r>
      <w:r>
        <w:rPr>
          <w:rStyle w:val="Нет"/>
          <w:rtl w:val="0"/>
          <w:lang w:val="ru-RU"/>
        </w:rPr>
        <w:t>Под шапкой сайта расположен информационный блок приветствия с оранжевыми бейджами «Готово для защиты» и «Стабильный пользовательский сценарий»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Главный заголовок гласит</w:t>
      </w:r>
      <w:r>
        <w:rPr>
          <w:rStyle w:val="Нет"/>
          <w:rtl w:val="0"/>
        </w:rPr>
        <w:t xml:space="preserve">: </w:t>
      </w:r>
      <w:r>
        <w:rPr>
          <w:rStyle w:val="Нет"/>
          <w:rtl w:val="0"/>
          <w:lang w:val="ru-RU"/>
        </w:rPr>
        <w:t>«Покупайте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 xml:space="preserve">просматривайте и управляйте автомобилями через аккуратное </w:t>
      </w:r>
      <w:r>
        <w:rPr>
          <w:rStyle w:val="Нет"/>
          <w:rtl w:val="0"/>
        </w:rPr>
        <w:t>Django-</w:t>
      </w:r>
      <w:r>
        <w:rPr>
          <w:rStyle w:val="Нет"/>
          <w:rtl w:val="0"/>
          <w:lang w:val="ru-RU"/>
        </w:rPr>
        <w:t>приложение</w:t>
      </w:r>
      <w:r>
        <w:rPr>
          <w:rStyle w:val="Нет"/>
          <w:rtl w:val="0"/>
        </w:rPr>
        <w:t>.</w:t>
      </w:r>
      <w:r>
        <w:rPr>
          <w:rStyle w:val="Нет"/>
          <w:rtl w:val="0"/>
          <w:lang w:val="it-IT"/>
        </w:rPr>
        <w:t>»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В описании подчеркивается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что данная версия системы исправляет битые ссылки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ошибки страниц деталей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проблемы с отсутствующими изображениями и общую структуру корзины для обеспечения профессиональной демонстрации на защите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В нижней части экрана размещены две крупные кнопки действий</w:t>
      </w:r>
      <w:r>
        <w:rPr>
          <w:rStyle w:val="Нет"/>
          <w:rtl w:val="0"/>
        </w:rPr>
        <w:t xml:space="preserve">: </w:t>
      </w:r>
      <w:r>
        <w:rPr>
          <w:rStyle w:val="Нет"/>
          <w:rtl w:val="0"/>
          <w:lang w:val="ru-RU"/>
        </w:rPr>
        <w:t>оранжевая кнопка «Открыть каталог» для быстрого перехода к списку машин и белая кнопка «Панель</w:t>
      </w:r>
      <w:r>
        <w:rPr>
          <w:rStyle w:val="Нет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1786909</wp:posOffset>
            </wp:positionH>
            <wp:positionV relativeFrom="page">
              <wp:posOffset>914400</wp:posOffset>
            </wp:positionV>
            <wp:extent cx="1899881" cy="4114800"/>
            <wp:effectExtent l="0" t="0" r="0" b="0"/>
            <wp:wrapTopAndBottom distT="152400" distB="152400"/>
            <wp:docPr id="1073741825" name="officeArt object" descr="IMAGE 2026-06-02 23:18:4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2026-06-02 23:18:45.jpg" descr="IMAGE 2026-06-02 23:18:45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881" cy="4114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Нет"/>
          <w:rtl w:val="0"/>
          <w:lang w:val="ru-RU"/>
        </w:rPr>
        <w:t xml:space="preserve"> продавца»</w:t>
      </w:r>
      <w:r>
        <w:rPr>
          <w:rStyle w:val="Нет"/>
          <w:rtl w:val="0"/>
        </w:rPr>
        <w:t>.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Действия пользователя на данном этапе сводятся к изучению общей информации о возможностях приложения и переходу к просмотру доступного автопарка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Нажатие оранжевой кнопки «Открыть каталог» выполняет перенаправление на страницу каталога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совершая логический переход к следующей стадии пользовательского сценария</w:t>
      </w:r>
      <w:r>
        <w:rPr>
          <w:rStyle w:val="Нет"/>
          <w:rtl w:val="0"/>
        </w:rPr>
        <w:t>.</w:t>
      </w:r>
    </w:p>
    <w:p>
      <w:pPr>
        <w:pStyle w:val="Рубрика 3"/>
        <w:rPr>
          <w:rStyle w:val="Нет"/>
        </w:rPr>
      </w:pPr>
      <w:r>
        <w:rPr>
          <w:rStyle w:val="Нет"/>
          <w:rtl w:val="0"/>
          <w:lang w:val="ru-RU"/>
        </w:rPr>
        <w:t>Интерфейс каталога транспортных средств</w:t>
      </w:r>
    </w:p>
    <w:p>
      <w:pPr>
        <w:pStyle w:val="Рубрика 3"/>
        <w:rPr>
          <w:rFonts w:ascii="Carlito" w:cs="Carlito" w:hAnsi="Carlito" w:eastAsia="Carlito"/>
          <w:b w:val="0"/>
          <w:bCs w:val="0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Carlito" w:hAnsi="Carlito" w:hint="default"/>
          <w:b w:val="0"/>
          <w:bCs w:val="0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Экран каталога предназначен для наглядного представления базы данных транспортных средств с возможностью текстового поиска и быстрой фильтрации по различным параметрам</w:t>
      </w:r>
      <w:r>
        <w:rPr>
          <w:rFonts w:ascii="Carlito" w:hAnsi="Carlito"/>
          <w:b w:val="0"/>
          <w:b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562127</wp:posOffset>
            </wp:positionH>
            <wp:positionV relativeFrom="page">
              <wp:posOffset>1917643</wp:posOffset>
            </wp:positionV>
            <wp:extent cx="1731932" cy="37510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IMAGE 2026-06-02 23:20: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2026-06-02 23:20:18.jpg" descr="IMAGE 2026-06-02 23:20:18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932" cy="37510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3292898</wp:posOffset>
            </wp:positionH>
            <wp:positionV relativeFrom="page">
              <wp:posOffset>1917643</wp:posOffset>
            </wp:positionV>
            <wp:extent cx="1731932" cy="37510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IMAGE 2026-06-02 23:20: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 2026-06-02 23:20:17.jpg" descr="IMAGE 2026-06-02 23:20:17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932" cy="37510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  <w:r>
        <w:rPr>
          <w:rStyle w:val="Нет"/>
          <w:rFonts w:ascii="Times New Roman" w:hAnsi="Times New Roman" w:hint="default"/>
          <w:i w:val="1"/>
          <w:iCs w:val="1"/>
          <w:rtl w:val="0"/>
        </w:rPr>
        <w:t xml:space="preserve">Рисунок </w:t>
      </w:r>
      <w:r>
        <w:rPr>
          <w:rStyle w:val="Нет"/>
          <w:rFonts w:ascii="Times New Roman" w:hAnsi="Times New Roman"/>
          <w:i w:val="1"/>
          <w:iCs w:val="1"/>
          <w:rtl w:val="0"/>
        </w:rPr>
        <w:t xml:space="preserve">3.2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 xml:space="preserve">– Интерфейс каталога доступных автомобилей </w:t>
      </w:r>
      <w:r>
        <w:rPr>
          <w:rStyle w:val="Нет"/>
          <w:rFonts w:ascii="Times New Roman" w:hAnsi="Times New Roman"/>
          <w:i w:val="1"/>
          <w:iCs w:val="1"/>
          <w:rtl w:val="0"/>
        </w:rPr>
        <w:t>(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«Окно покупателя»</w:t>
      </w:r>
      <w:r>
        <w:rPr>
          <w:rStyle w:val="Нет"/>
          <w:rFonts w:ascii="Times New Roman" w:hAnsi="Times New Roman"/>
          <w:i w:val="1"/>
          <w:iCs w:val="1"/>
          <w:rtl w:val="0"/>
        </w:rPr>
        <w:t>)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 xml:space="preserve">В центральной части экрана каталога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 xml:space="preserve">рисунок </w:t>
      </w:r>
      <w:r>
        <w:rPr>
          <w:rStyle w:val="Нет"/>
          <w:rtl w:val="0"/>
        </w:rPr>
        <w:t xml:space="preserve">3.2) </w:t>
      </w:r>
      <w:r>
        <w:rPr>
          <w:rStyle w:val="Нет"/>
          <w:rtl w:val="0"/>
          <w:lang w:val="ru-RU"/>
        </w:rPr>
        <w:t>выводится заголовок «Доступные автомобили» и поясняющий подзаголовок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указывающий на наличие стабильных ссылок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безопасной загрузки изображений и возможности быстрого добавления товаров в корзину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Справа расположена компактная поисковая форма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состоящая из текстового поля ввода «Поиск автомобилей</w:t>
      </w:r>
      <w:r>
        <w:rPr>
          <w:rStyle w:val="Нет"/>
          <w:rtl w:val="0"/>
        </w:rPr>
        <w:t>...</w:t>
      </w:r>
      <w:r>
        <w:rPr>
          <w:rStyle w:val="Нет"/>
          <w:rtl w:val="0"/>
          <w:lang w:val="ru-RU"/>
        </w:rPr>
        <w:t>» и оранжевой кнопки «Фильтр»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Под формой выводится список доступных объявлений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</w:rPr>
        <w:t xml:space="preserve">Карточка автомобиля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 xml:space="preserve">в данном примере демонстрируется модель </w:t>
      </w:r>
      <w:r>
        <w:rPr>
          <w:rStyle w:val="Нет"/>
          <w:rtl w:val="0"/>
          <w:lang w:val="it-IT"/>
        </w:rPr>
        <w:t xml:space="preserve">Audi A8, </w:t>
      </w:r>
      <w:r>
        <w:rPr>
          <w:rStyle w:val="Нет"/>
          <w:rtl w:val="0"/>
        </w:rPr>
        <w:t xml:space="preserve">как показано на рисунке </w:t>
      </w:r>
      <w:r>
        <w:rPr>
          <w:rStyle w:val="Нет"/>
          <w:rtl w:val="0"/>
        </w:rPr>
        <w:t xml:space="preserve">3.2) </w:t>
      </w:r>
      <w:r>
        <w:rPr>
          <w:rStyle w:val="Нет"/>
          <w:rtl w:val="0"/>
          <w:lang w:val="ru-RU"/>
        </w:rPr>
        <w:t>содержит безопасный серый графический бокс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>заглушку с названием модели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</w:rPr>
        <w:t>мета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>тег категории «Автомобили»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отметку цвета «Не указан»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название модели и подробное описание</w:t>
      </w:r>
      <w:r>
        <w:rPr>
          <w:rStyle w:val="Нет"/>
          <w:rtl w:val="0"/>
        </w:rPr>
        <w:t xml:space="preserve">: </w:t>
      </w:r>
      <w:r>
        <w:rPr>
          <w:rStyle w:val="Нет"/>
          <w:rtl w:val="0"/>
          <w:lang w:val="ru-RU"/>
        </w:rPr>
        <w:t xml:space="preserve">«Автомобиль </w:t>
      </w:r>
      <w:r>
        <w:rPr>
          <w:rStyle w:val="Нет"/>
          <w:rtl w:val="0"/>
          <w:lang w:val="it-IT"/>
        </w:rPr>
        <w:t xml:space="preserve">Audi A8 </w:t>
      </w:r>
      <w:r>
        <w:rPr>
          <w:rStyle w:val="Нет"/>
          <w:rtl w:val="0"/>
          <w:lang w:val="ru-RU"/>
        </w:rPr>
        <w:t xml:space="preserve">от компании </w:t>
      </w:r>
      <w:r>
        <w:rPr>
          <w:rStyle w:val="Нет"/>
          <w:rtl w:val="0"/>
        </w:rPr>
        <w:t xml:space="preserve">Audi. </w:t>
      </w:r>
      <w:r>
        <w:rPr>
          <w:rStyle w:val="Нет"/>
          <w:rtl w:val="0"/>
          <w:lang w:val="ru-RU"/>
        </w:rPr>
        <w:t>Год выпуска</w:t>
      </w:r>
      <w:r>
        <w:rPr>
          <w:rStyle w:val="Нет"/>
          <w:rtl w:val="0"/>
        </w:rPr>
        <w:t xml:space="preserve">: 2017. </w:t>
      </w:r>
      <w:r>
        <w:rPr>
          <w:rStyle w:val="Нет"/>
          <w:rtl w:val="0"/>
          <w:lang w:val="ru-RU"/>
        </w:rPr>
        <w:t>Пробег</w:t>
      </w:r>
      <w:r>
        <w:rPr>
          <w:rStyle w:val="Нет"/>
          <w:rtl w:val="0"/>
        </w:rPr>
        <w:t xml:space="preserve">: 4000 </w:t>
      </w:r>
      <w:r>
        <w:rPr>
          <w:rStyle w:val="Нет"/>
          <w:rtl w:val="0"/>
        </w:rPr>
        <w:t>км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Тип топлива</w:t>
      </w:r>
      <w:r>
        <w:rPr>
          <w:rStyle w:val="Нет"/>
          <w:rtl w:val="0"/>
        </w:rPr>
        <w:t>: Petrol</w:t>
      </w:r>
      <w:r>
        <w:rPr>
          <w:rStyle w:val="Нет"/>
          <w:rtl w:val="0"/>
          <w:lang w:val="it-IT"/>
        </w:rPr>
        <w:t>»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</w:rPr>
        <w:t>Внизу карточки находятся кнопки перехода к деталям и добавления в корзину</w:t>
      </w:r>
      <w:r>
        <w:rPr>
          <w:rStyle w:val="Нет"/>
          <w:rtl w:val="0"/>
        </w:rPr>
        <w:t>.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 xml:space="preserve">Покупатель может ввести поисковый запрос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>например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название марки или категорию</w:t>
      </w:r>
      <w:r>
        <w:rPr>
          <w:rStyle w:val="Нет"/>
          <w:rtl w:val="0"/>
        </w:rPr>
        <w:t xml:space="preserve">) </w:t>
      </w:r>
      <w:r>
        <w:rPr>
          <w:rStyle w:val="Нет"/>
          <w:rtl w:val="0"/>
          <w:lang w:val="ru-RU"/>
        </w:rPr>
        <w:t>и нажать кнопку «Фильтр» для мгновенной фильтрации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</w:rPr>
        <w:t xml:space="preserve">На сервере </w:t>
      </w:r>
      <w:r>
        <w:rPr>
          <w:rStyle w:val="Нет"/>
          <w:rtl w:val="0"/>
          <w:lang w:val="pt-PT"/>
        </w:rPr>
        <w:t xml:space="preserve">Django </w:t>
      </w:r>
      <w:r>
        <w:rPr>
          <w:rStyle w:val="Нет"/>
          <w:rtl w:val="0"/>
          <w:lang w:val="ru-RU"/>
        </w:rPr>
        <w:t xml:space="preserve">представление </w:t>
      </w:r>
      <w:r>
        <w:rPr>
          <w:rStyle w:val="Нет"/>
          <w:rtl w:val="0"/>
          <w:lang w:val="en-US"/>
        </w:rPr>
        <w:t xml:space="preserve">`views.buyer` </w:t>
      </w:r>
      <w:r>
        <w:rPr>
          <w:rStyle w:val="Нет"/>
          <w:rtl w:val="0"/>
          <w:lang w:val="ru-RU"/>
        </w:rPr>
        <w:t xml:space="preserve">обрабатывает переданный </w:t>
      </w:r>
      <w:r>
        <w:rPr>
          <w:rStyle w:val="Нет"/>
          <w:rtl w:val="0"/>
          <w:lang w:val="de-DE"/>
        </w:rPr>
        <w:t>GET-</w:t>
      </w:r>
      <w:r>
        <w:rPr>
          <w:rStyle w:val="Нет"/>
          <w:rtl w:val="0"/>
        </w:rPr>
        <w:t xml:space="preserve">параметр </w:t>
      </w:r>
      <w:r>
        <w:rPr>
          <w:rStyle w:val="Нет"/>
          <w:rtl w:val="0"/>
          <w:lang w:val="nl-NL"/>
        </w:rPr>
        <w:t xml:space="preserve">'q', </w:t>
      </w:r>
      <w:r>
        <w:rPr>
          <w:rStyle w:val="Нет"/>
          <w:rtl w:val="0"/>
          <w:lang w:val="ru-RU"/>
        </w:rPr>
        <w:t xml:space="preserve">фильтруя записи базы данных </w:t>
      </w:r>
      <w:r>
        <w:rPr>
          <w:rStyle w:val="Нет"/>
          <w:rtl w:val="0"/>
        </w:rPr>
        <w:t xml:space="preserve">SQLite </w:t>
      </w:r>
      <w:r>
        <w:rPr>
          <w:rStyle w:val="Нет"/>
          <w:rtl w:val="0"/>
          <w:lang w:val="ru-RU"/>
        </w:rPr>
        <w:t>по полям названия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</w:rPr>
        <w:t>цвета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описания и категории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 xml:space="preserve">Постраничный вывод реализуется с помощью класса </w:t>
      </w:r>
      <w:r>
        <w:rPr>
          <w:rStyle w:val="Нет"/>
          <w:rtl w:val="0"/>
          <w:lang w:val="pt-PT"/>
        </w:rPr>
        <w:t>`Paginator` (</w:t>
      </w:r>
      <w:r>
        <w:rPr>
          <w:rStyle w:val="Нет"/>
          <w:rtl w:val="0"/>
        </w:rPr>
        <w:t xml:space="preserve">по </w:t>
      </w:r>
      <w:r>
        <w:rPr>
          <w:rStyle w:val="Нет"/>
          <w:rtl w:val="0"/>
        </w:rPr>
        <w:t xml:space="preserve">8 </w:t>
      </w:r>
      <w:r>
        <w:rPr>
          <w:rStyle w:val="Нет"/>
          <w:rtl w:val="0"/>
          <w:lang w:val="ru-RU"/>
        </w:rPr>
        <w:t>карточек на страницу</w:t>
      </w:r>
      <w:r>
        <w:rPr>
          <w:rStyle w:val="Нет"/>
          <w:rtl w:val="0"/>
        </w:rPr>
        <w:t>).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После выбора подходящего автомобиля пользователь нажимает на навигационную ссылку меню «ИИ Консультант» для проведения всестороннего экспертного анализа технического состояния и оценки рисков покупки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совершая логический переход к следующему экрану</w:t>
      </w:r>
      <w:r>
        <w:rPr>
          <w:rStyle w:val="Нет"/>
          <w:rtl w:val="0"/>
        </w:rPr>
        <w:t>.</w:t>
      </w:r>
    </w:p>
    <w:p>
      <w:pPr>
        <w:pStyle w:val="Рубрика 3"/>
      </w:pPr>
      <w:r>
        <w:rPr>
          <w:rStyle w:val="Нет"/>
          <w:rtl w:val="0"/>
          <w:lang w:val="ru-RU"/>
        </w:rPr>
        <w:t>Интерфейс интеллектуальной системы «ИИ Консультант»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Экспертный модуль ИИ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>консультанта является инновационной частью информационной системы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позволяющей покупателю получить автоматизированную оценку надежности автомобиля на основе его технических параметров</w:t>
      </w:r>
      <w:r>
        <w:rPr>
          <w:rStyle w:val="Нет"/>
          <w:rtl w:val="0"/>
        </w:rPr>
        <w:t>.</w:t>
      </w:r>
      <w:r>
        <w:rPr>
          <w:rStyle w:val="Нет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190792</wp:posOffset>
            </wp:positionV>
            <wp:extent cx="1561712" cy="338238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IMAGE 2026-06-02 23:23: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 2026-06-02 23:23:34.jpg" descr="IMAGE 2026-06-02 23:23:34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712" cy="33823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Нет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3839498</wp:posOffset>
            </wp:positionH>
            <wp:positionV relativeFrom="line">
              <wp:posOffset>190792</wp:posOffset>
            </wp:positionV>
            <wp:extent cx="1561712" cy="338238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IMAGE 2026-06-02 23:23: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 2026-06-02 23:23:37.jpg" descr="IMAGE 2026-06-02 23:23:37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712" cy="33823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Нет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1955994</wp:posOffset>
            </wp:positionH>
            <wp:positionV relativeFrom="line">
              <wp:posOffset>190792</wp:posOffset>
            </wp:positionV>
            <wp:extent cx="1561712" cy="338238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IMAGE 2026-06-02 23:23: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 2026-06-02 23:23:36.jpg" descr="IMAGE 2026-06-02 23:23:36.jp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712" cy="33823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  <w:r>
        <w:rPr>
          <w:rStyle w:val="Нет"/>
          <w:rFonts w:ascii="Times New Roman" w:hAnsi="Times New Roman" w:hint="default"/>
          <w:i w:val="1"/>
          <w:iCs w:val="1"/>
          <w:rtl w:val="0"/>
        </w:rPr>
        <w:t xml:space="preserve">Рисунок </w:t>
      </w:r>
      <w:r>
        <w:rPr>
          <w:rStyle w:val="Нет"/>
          <w:rFonts w:ascii="Times New Roman" w:hAnsi="Times New Roman"/>
          <w:i w:val="1"/>
          <w:iCs w:val="1"/>
          <w:rtl w:val="0"/>
        </w:rPr>
        <w:t xml:space="preserve">3.3 </w:t>
      </w:r>
      <w:r>
        <w:rPr>
          <w:rStyle w:val="Нет"/>
          <w:rFonts w:ascii="Times New Roman" w:hAnsi="Times New Roman" w:hint="default"/>
          <w:i w:val="1"/>
          <w:iCs w:val="1"/>
          <w:rtl w:val="0"/>
        </w:rPr>
        <w:t>– Интерфейс ИИ</w:t>
      </w:r>
      <w:r>
        <w:rPr>
          <w:rStyle w:val="Нет"/>
          <w:rFonts w:ascii="Times New Roman" w:hAnsi="Times New Roman"/>
          <w:i w:val="1"/>
          <w:iCs w:val="1"/>
          <w:rtl w:val="0"/>
        </w:rPr>
        <w:t>-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консультанта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На экранах ИИ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 xml:space="preserve">консультанта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 xml:space="preserve">рисунки </w:t>
      </w:r>
      <w:r>
        <w:rPr>
          <w:rStyle w:val="Нет"/>
          <w:rtl w:val="0"/>
        </w:rPr>
        <w:t xml:space="preserve">3.3) </w:t>
      </w:r>
      <w:r>
        <w:rPr>
          <w:rStyle w:val="Нет"/>
          <w:rtl w:val="0"/>
          <w:lang w:val="ru-RU"/>
        </w:rPr>
        <w:t>представлена комплексная форма ввода данных транспортного средства и информационная область ожидания результатов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</w:rPr>
        <w:t xml:space="preserve">Форма ввода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«Ввод данных»</w:t>
      </w:r>
      <w:r>
        <w:rPr>
          <w:rStyle w:val="Нет"/>
          <w:rtl w:val="0"/>
        </w:rPr>
        <w:t xml:space="preserve">) </w:t>
      </w:r>
      <w:r>
        <w:rPr>
          <w:rStyle w:val="Нет"/>
          <w:rtl w:val="0"/>
        </w:rPr>
        <w:t>разделена на несколько логических блоков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 xml:space="preserve">В первой части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 xml:space="preserve">рисунок </w:t>
      </w:r>
      <w:r>
        <w:rPr>
          <w:rStyle w:val="Нет"/>
          <w:rtl w:val="0"/>
        </w:rPr>
        <w:t xml:space="preserve">3.3) </w:t>
      </w:r>
      <w:r>
        <w:rPr>
          <w:rStyle w:val="Нет"/>
          <w:rtl w:val="0"/>
          <w:lang w:val="ru-RU"/>
        </w:rPr>
        <w:t>вводятся текстовые и числовые поля</w:t>
      </w:r>
      <w:r>
        <w:rPr>
          <w:rStyle w:val="Нет"/>
          <w:rtl w:val="0"/>
        </w:rPr>
        <w:t xml:space="preserve">: </w:t>
      </w:r>
      <w:r>
        <w:rPr>
          <w:rStyle w:val="Нет"/>
          <w:rtl w:val="0"/>
          <w:lang w:val="ru-RU"/>
        </w:rPr>
        <w:t xml:space="preserve">модель автомобиля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>например</w:t>
      </w:r>
      <w:r>
        <w:rPr>
          <w:rStyle w:val="Нет"/>
          <w:rtl w:val="0"/>
          <w:lang w:val="en-US"/>
        </w:rPr>
        <w:t xml:space="preserve">, BMW 7 Series), </w:t>
      </w:r>
      <w:r>
        <w:rPr>
          <w:rStyle w:val="Нет"/>
          <w:rtl w:val="0"/>
        </w:rPr>
        <w:t xml:space="preserve">цвет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>например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Черный</w:t>
      </w:r>
      <w:r>
        <w:rPr>
          <w:rStyle w:val="Нет"/>
          <w:rtl w:val="0"/>
        </w:rPr>
        <w:t xml:space="preserve">), </w:t>
      </w:r>
      <w:r>
        <w:rPr>
          <w:rStyle w:val="Нет"/>
          <w:rtl w:val="0"/>
          <w:lang w:val="ru-RU"/>
        </w:rPr>
        <w:t xml:space="preserve">год выпуска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>например</w:t>
      </w:r>
      <w:r>
        <w:rPr>
          <w:rStyle w:val="Нет"/>
          <w:rtl w:val="0"/>
        </w:rPr>
        <w:t xml:space="preserve">, 2022), </w:t>
      </w:r>
      <w:r>
        <w:rPr>
          <w:rStyle w:val="Нет"/>
          <w:rtl w:val="0"/>
          <w:lang w:val="ru-RU"/>
        </w:rPr>
        <w:t xml:space="preserve">пробег в километрах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>например</w:t>
      </w:r>
      <w:r>
        <w:rPr>
          <w:rStyle w:val="Нет"/>
          <w:rtl w:val="0"/>
        </w:rPr>
        <w:t xml:space="preserve">, 50000) </w:t>
      </w:r>
      <w:r>
        <w:rPr>
          <w:rStyle w:val="Нет"/>
          <w:rtl w:val="0"/>
          <w:lang w:val="ru-RU"/>
        </w:rPr>
        <w:t xml:space="preserve">и количество предыдущих владельцев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 xml:space="preserve">по умолчанию </w:t>
      </w:r>
      <w:r>
        <w:rPr>
          <w:rStyle w:val="Нет"/>
          <w:rtl w:val="0"/>
        </w:rPr>
        <w:t xml:space="preserve">1). </w:t>
      </w:r>
      <w:r>
        <w:rPr>
          <w:rStyle w:val="Нет"/>
          <w:rtl w:val="0"/>
          <w:lang w:val="ru-RU"/>
        </w:rPr>
        <w:t>Во второй части указываются история владения и качественные оценки состояния кузова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двигателя и ходовой части</w:t>
      </w:r>
      <w:r>
        <w:rPr>
          <w:rStyle w:val="Нет"/>
          <w:rtl w:val="0"/>
        </w:rPr>
        <w:t xml:space="preserve">: </w:t>
      </w:r>
      <w:r>
        <w:rPr>
          <w:rStyle w:val="Нет"/>
          <w:rtl w:val="0"/>
        </w:rPr>
        <w:t xml:space="preserve">количество ДТП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 xml:space="preserve">по умолчанию </w:t>
      </w:r>
      <w:r>
        <w:rPr>
          <w:rStyle w:val="Нет"/>
          <w:rtl w:val="0"/>
        </w:rPr>
        <w:t xml:space="preserve">0), </w:t>
      </w:r>
      <w:r>
        <w:rPr>
          <w:rStyle w:val="Нет"/>
          <w:rtl w:val="0"/>
          <w:lang w:val="ru-RU"/>
        </w:rPr>
        <w:t xml:space="preserve">количество крашеных деталей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 xml:space="preserve">по умолчанию </w:t>
      </w:r>
      <w:r>
        <w:rPr>
          <w:rStyle w:val="Нет"/>
          <w:rtl w:val="0"/>
        </w:rPr>
        <w:t xml:space="preserve">0), </w:t>
      </w:r>
      <w:r>
        <w:rPr>
          <w:rStyle w:val="Нет"/>
          <w:rtl w:val="0"/>
          <w:lang w:val="ru-RU"/>
        </w:rPr>
        <w:t xml:space="preserve">флаг наличия сервисной книжки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>чекбокс</w:t>
      </w:r>
      <w:r>
        <w:rPr>
          <w:rStyle w:val="Нет"/>
          <w:rtl w:val="0"/>
        </w:rPr>
        <w:t xml:space="preserve">), </w:t>
      </w:r>
      <w:r>
        <w:rPr>
          <w:rStyle w:val="Нет"/>
          <w:rtl w:val="0"/>
          <w:lang w:val="ru-RU"/>
        </w:rPr>
        <w:t>а также выпадающие списки для выбора состояния кузова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 xml:space="preserve">двигателя и ходовой части с градацией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«Отличное»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«Хорошее»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«Среднее»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«Плохое»</w:t>
      </w:r>
      <w:r>
        <w:rPr>
          <w:rStyle w:val="Нет"/>
          <w:rtl w:val="0"/>
        </w:rPr>
        <w:t xml:space="preserve">). </w:t>
      </w:r>
      <w:r>
        <w:rPr>
          <w:rStyle w:val="Нет"/>
          <w:rtl w:val="0"/>
          <w:lang w:val="ru-RU"/>
        </w:rPr>
        <w:t xml:space="preserve">В третьей части формы указываются текстовое описание известных недостатков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>например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царапины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неисправности</w:t>
      </w:r>
      <w:r>
        <w:rPr>
          <w:rStyle w:val="Нет"/>
          <w:rtl w:val="0"/>
        </w:rPr>
        <w:t xml:space="preserve">), </w:t>
      </w:r>
      <w:r>
        <w:rPr>
          <w:rStyle w:val="Нет"/>
          <w:rtl w:val="0"/>
          <w:lang w:val="ru-RU"/>
        </w:rPr>
        <w:t>цена в долларах США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оранжевая кнопка запуска анализа «Анализировать» и блок ожидания результатов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содержащий иконку робота и надпись «Ожидание анализа ИИ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</w:rPr>
        <w:t xml:space="preserve">Заполните форму слева и нажмите кнопку </w:t>
      </w:r>
      <w:r>
        <w:rPr>
          <w:rStyle w:val="Нет"/>
          <w:rtl w:val="0"/>
        </w:rPr>
        <w:t>'</w:t>
      </w:r>
      <w:r>
        <w:rPr>
          <w:rStyle w:val="Нет"/>
          <w:rtl w:val="0"/>
          <w:lang w:val="ru-RU"/>
        </w:rPr>
        <w:t>Анализировать</w:t>
      </w:r>
      <w:r>
        <w:rPr>
          <w:rStyle w:val="Нет"/>
          <w:rtl w:val="0"/>
        </w:rPr>
        <w:t>'.</w:t>
      </w:r>
      <w:r>
        <w:rPr>
          <w:rStyle w:val="Нет"/>
          <w:rtl w:val="0"/>
          <w:lang w:val="it-IT"/>
        </w:rPr>
        <w:t>»</w:t>
      </w:r>
      <w:r>
        <w:rPr>
          <w:rStyle w:val="Нет"/>
          <w:rtl w:val="0"/>
        </w:rPr>
        <w:t>.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После заполнения полей пользователь нажимает кнопку «Анализировать»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</w:rPr>
        <w:t>Алгоритм на стороне сервера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 xml:space="preserve">реализованный в модуле </w:t>
      </w:r>
      <w:r>
        <w:rPr>
          <w:rStyle w:val="Нет"/>
          <w:rtl w:val="0"/>
        </w:rPr>
        <w:t xml:space="preserve">`services.py` </w:t>
      </w:r>
      <w:r>
        <w:rPr>
          <w:rStyle w:val="Нет"/>
          <w:rtl w:val="0"/>
          <w:lang w:val="ru-RU"/>
        </w:rPr>
        <w:t xml:space="preserve">в функции </w:t>
      </w:r>
      <w:r>
        <w:rPr>
          <w:rStyle w:val="Нет"/>
          <w:rtl w:val="0"/>
          <w:lang w:val="en-US"/>
        </w:rPr>
        <w:t xml:space="preserve">`analyze_car`, </w:t>
      </w:r>
      <w:r>
        <w:rPr>
          <w:rStyle w:val="Нет"/>
          <w:rtl w:val="0"/>
          <w:lang w:val="ru-RU"/>
        </w:rPr>
        <w:t>выполняет логическую и арифметическую обработку</w:t>
      </w:r>
      <w:r>
        <w:rPr>
          <w:rStyle w:val="Нет"/>
          <w:rtl w:val="0"/>
        </w:rPr>
        <w:t xml:space="preserve">: </w:t>
      </w:r>
      <w:r>
        <w:rPr>
          <w:rStyle w:val="Нет"/>
          <w:rtl w:val="0"/>
          <w:lang w:val="ru-RU"/>
        </w:rPr>
        <w:t xml:space="preserve">начисляет штрафы за возраст автомобиля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 xml:space="preserve">вычитание баллов за возраст </w:t>
      </w:r>
      <w:r>
        <w:rPr>
          <w:rStyle w:val="Нет"/>
          <w:rtl w:val="0"/>
          <w:lang w:val="en-US"/>
        </w:rPr>
        <w:t xml:space="preserve">&gt;10 </w:t>
      </w:r>
      <w:r>
        <w:rPr>
          <w:rStyle w:val="Нет"/>
          <w:rtl w:val="0"/>
        </w:rPr>
        <w:t xml:space="preserve">и </w:t>
      </w:r>
      <w:r>
        <w:rPr>
          <w:rStyle w:val="Нет"/>
          <w:rtl w:val="0"/>
          <w:lang w:val="en-US"/>
        </w:rPr>
        <w:t xml:space="preserve">&gt;15 </w:t>
      </w:r>
      <w:r>
        <w:rPr>
          <w:rStyle w:val="Нет"/>
          <w:rtl w:val="0"/>
        </w:rPr>
        <w:t>лет</w:t>
      </w:r>
      <w:r>
        <w:rPr>
          <w:rStyle w:val="Нет"/>
          <w:rtl w:val="0"/>
        </w:rPr>
        <w:t xml:space="preserve">), </w:t>
      </w:r>
      <w:r>
        <w:rPr>
          <w:rStyle w:val="Нет"/>
          <w:rtl w:val="0"/>
          <w:lang w:val="ru-RU"/>
        </w:rPr>
        <w:t xml:space="preserve">большой пробег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 xml:space="preserve">вычет за пробег </w:t>
      </w:r>
      <w:r>
        <w:rPr>
          <w:rStyle w:val="Нет"/>
          <w:rtl w:val="0"/>
          <w:lang w:val="en-US"/>
        </w:rPr>
        <w:t xml:space="preserve">&gt;150 </w:t>
      </w:r>
      <w:r>
        <w:rPr>
          <w:rStyle w:val="Нет"/>
          <w:rtl w:val="0"/>
        </w:rPr>
        <w:t xml:space="preserve">и </w:t>
      </w:r>
      <w:r>
        <w:rPr>
          <w:rStyle w:val="Нет"/>
          <w:rtl w:val="0"/>
          <w:lang w:val="en-US"/>
        </w:rPr>
        <w:t xml:space="preserve">&gt;250 </w:t>
      </w:r>
      <w:r>
        <w:rPr>
          <w:rStyle w:val="Нет"/>
          <w:rtl w:val="0"/>
          <w:lang w:val="ru-RU"/>
        </w:rPr>
        <w:t>тыс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</w:rPr>
        <w:t>км</w:t>
      </w:r>
      <w:r>
        <w:rPr>
          <w:rStyle w:val="Нет"/>
          <w:rtl w:val="0"/>
        </w:rPr>
        <w:t xml:space="preserve">), </w:t>
      </w:r>
      <w:r>
        <w:rPr>
          <w:rStyle w:val="Нет"/>
          <w:rtl w:val="0"/>
          <w:lang w:val="ru-RU"/>
        </w:rPr>
        <w:t xml:space="preserve">количество владельцев больше </w:t>
      </w:r>
      <w:r>
        <w:rPr>
          <w:rStyle w:val="Нет"/>
          <w:rtl w:val="0"/>
        </w:rPr>
        <w:t xml:space="preserve">4, </w:t>
      </w:r>
      <w:r>
        <w:rPr>
          <w:rStyle w:val="Нет"/>
          <w:rtl w:val="0"/>
          <w:lang w:val="ru-RU"/>
        </w:rPr>
        <w:t>историю ДТП и наличие окрашенных элементов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 xml:space="preserve">Происходит сложение положительных факторов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>один владелец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заводской окрас кузова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сервисная книжка</w:t>
      </w:r>
      <w:r>
        <w:rPr>
          <w:rStyle w:val="Нет"/>
          <w:rtl w:val="0"/>
        </w:rPr>
        <w:t xml:space="preserve">). </w:t>
      </w:r>
      <w:r>
        <w:rPr>
          <w:rStyle w:val="Нет"/>
          <w:rtl w:val="0"/>
          <w:lang w:val="ru-RU"/>
        </w:rPr>
        <w:t xml:space="preserve">Результатом работы является итоговый скоринг от </w:t>
      </w:r>
      <w:r>
        <w:rPr>
          <w:rStyle w:val="Нет"/>
          <w:rtl w:val="0"/>
        </w:rPr>
        <w:t xml:space="preserve">0 </w:t>
      </w:r>
      <w:r>
        <w:rPr>
          <w:rStyle w:val="Нет"/>
          <w:rtl w:val="0"/>
        </w:rPr>
        <w:t xml:space="preserve">до </w:t>
      </w:r>
      <w:r>
        <w:rPr>
          <w:rStyle w:val="Нет"/>
          <w:rtl w:val="0"/>
        </w:rPr>
        <w:t xml:space="preserve">100 </w:t>
      </w:r>
      <w:r>
        <w:rPr>
          <w:rStyle w:val="Нет"/>
          <w:rtl w:val="0"/>
          <w:lang w:val="ru-RU"/>
        </w:rPr>
        <w:t>баллов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 xml:space="preserve">уровень риска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>Низкий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</w:rPr>
        <w:t>Средний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Высокий</w:t>
      </w:r>
      <w:r>
        <w:rPr>
          <w:rStyle w:val="Нет"/>
          <w:rtl w:val="0"/>
        </w:rPr>
        <w:t xml:space="preserve">) </w:t>
      </w:r>
      <w:r>
        <w:rPr>
          <w:rStyle w:val="Нет"/>
          <w:rtl w:val="0"/>
          <w:lang w:val="ru-RU"/>
        </w:rPr>
        <w:t>и детальные списки достоинств и недостатков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которые выводятся пользователю</w:t>
      </w:r>
      <w:r>
        <w:rPr>
          <w:rStyle w:val="Нет"/>
          <w:rtl w:val="0"/>
        </w:rPr>
        <w:t>.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Для просмотра возможностей публикации объявлений и администрирования каталога пользователь совершает логический переход в «Панель продавца»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нажав на соответствующую ссылку в главном меню навигации</w:t>
      </w:r>
      <w:r>
        <w:rPr>
          <w:rStyle w:val="Нет"/>
          <w:rtl w:val="0"/>
        </w:rPr>
        <w:t>.</w:t>
      </w:r>
    </w:p>
    <w:p>
      <w:pPr>
        <w:pStyle w:val="Рубрика 3"/>
      </w:pPr>
      <w:r>
        <w:rPr>
          <w:rStyle w:val="Нет"/>
          <w:rtl w:val="0"/>
          <w:lang w:val="ru-RU"/>
        </w:rPr>
        <w:t xml:space="preserve">Панель управления продавца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Дашборд</w:t>
      </w:r>
      <w:r>
        <w:rPr>
          <w:rStyle w:val="Нет"/>
          <w:rtl w:val="0"/>
        </w:rPr>
        <w:t>)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Интерфейс панели продавца предоставляет специализированные инструменты для управления ранее созданными объявлениями и быстрого добавления новых транспортных средств в систему</w:t>
      </w:r>
      <w:r>
        <w:rPr>
          <w:rStyle w:val="Нет"/>
          <w:rtl w:val="0"/>
        </w:rPr>
        <w:t>.</w:t>
      </w:r>
      <w:r>
        <w:rPr>
          <w:rStyle w:val="Нет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2015036</wp:posOffset>
            </wp:positionH>
            <wp:positionV relativeFrom="line">
              <wp:posOffset>162851</wp:posOffset>
            </wp:positionV>
            <wp:extent cx="1443627" cy="312663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IMAGE 2026-06-02 23:26: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 2026-06-02 23:26:31.jpg" descr="IMAGE 2026-06-02 23:26:31.jp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627" cy="31266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</w:p>
    <w:p>
      <w:pPr>
        <w:pStyle w:val="Основной текст"/>
        <w:jc w:val="center"/>
      </w:pPr>
      <w:r>
        <w:rPr>
          <w:rStyle w:val="Нет"/>
          <w:rFonts w:ascii="Times New Roman" w:hAnsi="Times New Roman" w:hint="default"/>
          <w:i w:val="1"/>
          <w:iCs w:val="1"/>
          <w:rtl w:val="0"/>
        </w:rPr>
        <w:t xml:space="preserve">Рисунок </w:t>
      </w:r>
      <w:r>
        <w:rPr>
          <w:rStyle w:val="Нет"/>
          <w:rFonts w:ascii="Times New Roman" w:hAnsi="Times New Roman"/>
          <w:i w:val="1"/>
          <w:iCs w:val="1"/>
          <w:rtl w:val="0"/>
        </w:rPr>
        <w:t>3.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>4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 xml:space="preserve"> – Панель управления продавца </w:t>
      </w:r>
      <w:r>
        <w:rPr>
          <w:rStyle w:val="Нет"/>
          <w:rFonts w:ascii="Times New Roman" w:hAnsi="Times New Roman"/>
          <w:i w:val="1"/>
          <w:iCs w:val="1"/>
          <w:rtl w:val="0"/>
        </w:rPr>
        <w:t>(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список активных объявлений</w:t>
      </w:r>
      <w:r>
        <w:rPr>
          <w:rStyle w:val="Нет"/>
          <w:rFonts w:ascii="Times New Roman" w:hAnsi="Times New Roman"/>
          <w:i w:val="1"/>
          <w:iCs w:val="1"/>
          <w:rtl w:val="0"/>
        </w:rPr>
        <w:t>)</w:t>
      </w:r>
    </w:p>
    <w:p>
      <w:pPr>
        <w:pStyle w:val="Основной текст"/>
        <w:jc w:val="both"/>
      </w:pPr>
      <w:r>
        <w:rPr>
          <w:rStyle w:val="Нет"/>
          <w:rtl w:val="0"/>
        </w:rPr>
        <w:t xml:space="preserve">В панели продавца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 xml:space="preserve">рисунок </w:t>
      </w:r>
      <w:r>
        <w:rPr>
          <w:rStyle w:val="Нет"/>
          <w:rtl w:val="0"/>
        </w:rPr>
        <w:t>3.</w:t>
      </w:r>
      <w:r>
        <w:rPr>
          <w:rStyle w:val="Нет"/>
          <w:rtl w:val="0"/>
          <w:lang w:val="ru-RU"/>
        </w:rPr>
        <w:t>4</w:t>
      </w:r>
      <w:r>
        <w:rPr>
          <w:rStyle w:val="Нет"/>
          <w:rtl w:val="0"/>
        </w:rPr>
        <w:t xml:space="preserve">) </w:t>
      </w:r>
      <w:r>
        <w:rPr>
          <w:rStyle w:val="Нет"/>
          <w:rtl w:val="0"/>
          <w:lang w:val="ru-RU"/>
        </w:rPr>
        <w:t>отображается заголовок «Панель продавца» с кратким описанием функций управления объявлениями и просмотра последних автомобилей через обновленный интерфейс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Справа расположена оранжевая кнопка «Создать объявление»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 xml:space="preserve">Под заголовком выводятся карточки добавленных автомобилей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 xml:space="preserve">в данном случае отображается добавленный ранее </w:t>
      </w:r>
      <w:r>
        <w:rPr>
          <w:rStyle w:val="Нет"/>
          <w:rtl w:val="0"/>
          <w:lang w:val="it-IT"/>
        </w:rPr>
        <w:t xml:space="preserve">Audi A8 </w:t>
      </w:r>
      <w:r>
        <w:rPr>
          <w:rStyle w:val="Нет"/>
          <w:rtl w:val="0"/>
          <w:lang w:val="ru-RU"/>
        </w:rPr>
        <w:t>со статусом «Не указан» в поле цвета и ценой</w:t>
      </w:r>
      <w:r>
        <w:rPr>
          <w:rStyle w:val="Нет"/>
          <w:rtl w:val="0"/>
        </w:rPr>
        <w:t xml:space="preserve">). </w:t>
      </w:r>
      <w:r>
        <w:rPr>
          <w:rStyle w:val="Нет"/>
          <w:rtl w:val="0"/>
          <w:lang w:val="ru-RU"/>
        </w:rPr>
        <w:t>Карточки в панели продавца аналогичны карточкам каталога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но снабжены кнопкой быстрого предпросмотра</w:t>
      </w:r>
      <w:r>
        <w:rPr>
          <w:rStyle w:val="Нет"/>
          <w:rtl w:val="0"/>
        </w:rPr>
        <w:t>.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Авторизованный продавец может просматривать статус своих объявлений и переходить к созданию новых записей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При нажатии оранжевой кнопки «Создать объявление» система перенаправляет продавца к форме добавления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совершая логический переход к финальному интерфейсу</w:t>
      </w:r>
      <w:r>
        <w:rPr>
          <w:rStyle w:val="Нет"/>
          <w:rtl w:val="0"/>
        </w:rPr>
        <w:t>.</w:t>
      </w:r>
    </w:p>
    <w:p>
      <w:pPr>
        <w:pStyle w:val="Рубрика 3"/>
      </w:pPr>
      <w:r>
        <w:rPr>
          <w:rStyle w:val="Нет"/>
          <w:rtl w:val="0"/>
          <w:lang w:val="ru-RU"/>
        </w:rPr>
        <w:t>Интерфейс создания нового объявления о продаже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Экран создания объявления содержит интерактивную форму ввода основных характеристик автомобиля и загрузки его изображений в базу данных</w:t>
      </w:r>
      <w:r>
        <w:rPr>
          <w:rStyle w:val="Нет"/>
          <w:rtl w:val="0"/>
        </w:rPr>
        <w:t>.</w:t>
      </w:r>
      <w:r>
        <w:rPr>
          <w:rStyle w:val="Нет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206146</wp:posOffset>
            </wp:positionV>
            <wp:extent cx="1700548" cy="36830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IMAGE 2026-06-02 23:28:0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 2026-06-02 23:28:05.jpg" descr="IMAGE 2026-06-02 23:28:05.jp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548" cy="36830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Нет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3767371</wp:posOffset>
            </wp:positionH>
            <wp:positionV relativeFrom="line">
              <wp:posOffset>206146</wp:posOffset>
            </wp:positionV>
            <wp:extent cx="1700548" cy="36830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IMAGE 2026-06-02 23:28:0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 2026-06-02 23:28:09.jpg" descr="IMAGE 2026-06-02 23:28:09.jp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548" cy="36830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Нет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1886576</wp:posOffset>
            </wp:positionH>
            <wp:positionV relativeFrom="line">
              <wp:posOffset>206146</wp:posOffset>
            </wp:positionV>
            <wp:extent cx="1700548" cy="36830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IMAGE 2026-06-02 23:28:0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 2026-06-02 23:28:07.jpg" descr="IMAGE 2026-06-02 23:28:07.jp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548" cy="36830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jc w:val="center"/>
      </w:pPr>
      <w:r>
        <w:rPr>
          <w:rStyle w:val="Нет"/>
          <w:rFonts w:ascii="Times New Roman" w:hAnsi="Times New Roman" w:hint="default"/>
          <w:i w:val="1"/>
          <w:iCs w:val="1"/>
          <w:rtl w:val="0"/>
        </w:rPr>
        <w:t xml:space="preserve">Рисунок </w:t>
      </w:r>
      <w:r>
        <w:rPr>
          <w:rStyle w:val="Нет"/>
          <w:rFonts w:ascii="Times New Roman" w:hAnsi="Times New Roman"/>
          <w:i w:val="1"/>
          <w:iCs w:val="1"/>
          <w:rtl w:val="0"/>
        </w:rPr>
        <w:t>3.</w:t>
      </w:r>
      <w:r>
        <w:rPr>
          <w:rStyle w:val="Нет"/>
          <w:rFonts w:ascii="Times New Roman" w:hAnsi="Times New Roman"/>
          <w:i w:val="1"/>
          <w:iCs w:val="1"/>
          <w:rtl w:val="0"/>
          <w:lang w:val="ru-RU"/>
        </w:rPr>
        <w:t xml:space="preserve">5 </w:t>
      </w:r>
      <w:r>
        <w:rPr>
          <w:rStyle w:val="Нет"/>
          <w:rFonts w:ascii="Times New Roman" w:hAnsi="Times New Roman" w:hint="default"/>
          <w:i w:val="1"/>
          <w:iCs w:val="1"/>
          <w:rtl w:val="0"/>
          <w:lang w:val="ru-RU"/>
        </w:rPr>
        <w:t>– Интерфейс формы создания нового объявления продавцом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 xml:space="preserve">Экран создания объявления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 xml:space="preserve">рисунок </w:t>
      </w:r>
      <w:r>
        <w:rPr>
          <w:rStyle w:val="Нет"/>
          <w:rtl w:val="0"/>
        </w:rPr>
        <w:t>3.</w:t>
      </w:r>
      <w:r>
        <w:rPr>
          <w:rStyle w:val="Нет"/>
          <w:rtl w:val="0"/>
          <w:lang w:val="ru-RU"/>
        </w:rPr>
        <w:t>5</w:t>
      </w:r>
      <w:r>
        <w:rPr>
          <w:rStyle w:val="Нет"/>
          <w:rtl w:val="0"/>
        </w:rPr>
        <w:t xml:space="preserve">) </w:t>
      </w:r>
      <w:r>
        <w:rPr>
          <w:rStyle w:val="Нет"/>
          <w:rtl w:val="0"/>
          <w:lang w:val="ru-RU"/>
        </w:rPr>
        <w:t>содержит заголовок «Создать новое объявление» и поясняющий подзаголовок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указывающий на поддержку безопасной загрузки изображений и удобную структуру формы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Справа находится кнопка «Назад в панель» для отмены действия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</w:rPr>
        <w:t>В центре расположена форма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</w:rPr>
        <w:t>содержащая поля</w:t>
      </w:r>
      <w:r>
        <w:rPr>
          <w:rStyle w:val="Нет"/>
          <w:rtl w:val="0"/>
        </w:rPr>
        <w:t xml:space="preserve">: </w:t>
      </w:r>
      <w:r>
        <w:rPr>
          <w:rStyle w:val="Нет"/>
          <w:rtl w:val="0"/>
          <w:lang w:val="ru-RU"/>
        </w:rPr>
        <w:t xml:space="preserve">«Категория»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выпадающий список доступных категорий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 xml:space="preserve">считываемых из модели </w:t>
      </w:r>
      <w:r>
        <w:rPr>
          <w:rStyle w:val="Нет"/>
          <w:rtl w:val="0"/>
          <w:lang w:val="en-US"/>
        </w:rPr>
        <w:t xml:space="preserve">`CarCategory`), </w:t>
      </w:r>
      <w:r>
        <w:rPr>
          <w:rStyle w:val="Нет"/>
          <w:rtl w:val="0"/>
          <w:lang w:val="ru-RU"/>
        </w:rPr>
        <w:t xml:space="preserve">«Название автомобиля»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текстовое поле с плейсхолдером Например</w:t>
      </w:r>
      <w:r>
        <w:rPr>
          <w:rStyle w:val="Нет"/>
          <w:rtl w:val="0"/>
          <w:lang w:val="en-US"/>
        </w:rPr>
        <w:t xml:space="preserve">: Toyota Camry), </w:t>
      </w:r>
      <w:r>
        <w:rPr>
          <w:rStyle w:val="Нет"/>
          <w:rtl w:val="0"/>
          <w:lang w:val="ru-RU"/>
        </w:rPr>
        <w:t xml:space="preserve">многострочное поле «Описание»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плейсхолдер Краткое описание автомобиля</w:t>
      </w:r>
      <w:r>
        <w:rPr>
          <w:rStyle w:val="Нет"/>
          <w:rtl w:val="0"/>
        </w:rPr>
        <w:t xml:space="preserve">) </w:t>
      </w:r>
      <w:r>
        <w:rPr>
          <w:rStyle w:val="Нет"/>
          <w:rtl w:val="0"/>
          <w:lang w:val="ru-RU"/>
        </w:rPr>
        <w:t>и числовое поле «Цена»</w:t>
      </w:r>
      <w:r>
        <w:rPr>
          <w:rStyle w:val="Нет"/>
          <w:rtl w:val="0"/>
        </w:rPr>
        <w:t>.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Продавец заполняет поля формы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</w:rPr>
        <w:t xml:space="preserve">загружает изображения </w:t>
      </w:r>
      <w:r>
        <w:rPr>
          <w:rStyle w:val="Нет"/>
          <w:rtl w:val="0"/>
        </w:rPr>
        <w:t>(</w:t>
      </w:r>
      <w:r>
        <w:rPr>
          <w:rStyle w:val="Нет"/>
          <w:rtl w:val="0"/>
        </w:rPr>
        <w:t>до пяти файлов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 xml:space="preserve">обрабатываемых полем </w:t>
      </w:r>
      <w:r>
        <w:rPr>
          <w:rStyle w:val="Нет"/>
          <w:rtl w:val="0"/>
          <w:lang w:val="en-US"/>
        </w:rPr>
        <w:t xml:space="preserve">`ImageField` </w:t>
      </w:r>
      <w:r>
        <w:rPr>
          <w:rStyle w:val="Нет"/>
          <w:rtl w:val="0"/>
        </w:rPr>
        <w:t xml:space="preserve">и </w:t>
      </w:r>
      <w:r>
        <w:rPr>
          <w:rStyle w:val="Нет"/>
          <w:rtl w:val="0"/>
          <w:lang w:val="ru-RU"/>
        </w:rPr>
        <w:t xml:space="preserve">`FileField` </w:t>
      </w:r>
      <w:r>
        <w:rPr>
          <w:rStyle w:val="Нет"/>
          <w:rtl w:val="0"/>
        </w:rPr>
        <w:t xml:space="preserve">в модели </w:t>
      </w:r>
      <w:r>
        <w:rPr>
          <w:rStyle w:val="Нет"/>
          <w:rtl w:val="0"/>
          <w:lang w:val="en-US"/>
        </w:rPr>
        <w:t xml:space="preserve">`Car`) </w:t>
      </w:r>
      <w:r>
        <w:rPr>
          <w:rStyle w:val="Нет"/>
          <w:rtl w:val="0"/>
          <w:lang w:val="ru-RU"/>
        </w:rPr>
        <w:t>и нажимает кнопку сохранения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 xml:space="preserve">Данные проходят валидацию формы </w:t>
      </w:r>
      <w:r>
        <w:rPr>
          <w:rStyle w:val="Нет"/>
          <w:rtl w:val="0"/>
          <w:lang w:val="ru-RU"/>
        </w:rPr>
        <w:t xml:space="preserve">`CarForm` </w:t>
      </w:r>
      <w:r>
        <w:rPr>
          <w:rStyle w:val="Нет"/>
          <w:rtl w:val="0"/>
        </w:rPr>
        <w:t>на сервере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 xml:space="preserve">после чего новый объект </w:t>
      </w:r>
      <w:r>
        <w:rPr>
          <w:rStyle w:val="Нет"/>
          <w:rtl w:val="0"/>
          <w:lang w:val="ru-RU"/>
        </w:rPr>
        <w:t xml:space="preserve">`Car` </w:t>
      </w:r>
      <w:r>
        <w:rPr>
          <w:rStyle w:val="Нет"/>
          <w:rtl w:val="0"/>
          <w:lang w:val="ru-RU"/>
        </w:rPr>
        <w:t xml:space="preserve">сохраняется в СУБД </w:t>
      </w:r>
      <w:r>
        <w:rPr>
          <w:rStyle w:val="Нет"/>
          <w:rtl w:val="0"/>
        </w:rPr>
        <w:t xml:space="preserve">SQLite, </w:t>
      </w:r>
      <w:r>
        <w:rPr>
          <w:rStyle w:val="Нет"/>
          <w:rtl w:val="0"/>
          <w:lang w:val="ru-RU"/>
        </w:rPr>
        <w:t>а продавец перенаправляется на дашборд с выводом сообщения об успешном добавлении</w:t>
      </w:r>
      <w:r>
        <w:rPr>
          <w:rStyle w:val="Нет"/>
          <w:rtl w:val="0"/>
        </w:rPr>
        <w:t>.</w:t>
      </w:r>
    </w:p>
    <w:p>
      <w:pPr>
        <w:pStyle w:val="Рубрика 3"/>
      </w:pPr>
      <w:r>
        <w:rPr>
          <w:rStyle w:val="Нет"/>
          <w:rtl w:val="0"/>
          <w:lang w:val="ru-RU"/>
        </w:rPr>
        <w:t xml:space="preserve">Краткий вывод по подразделу </w:t>
      </w:r>
      <w:r>
        <w:rPr>
          <w:rStyle w:val="Нет"/>
          <w:rtl w:val="0"/>
        </w:rPr>
        <w:t>3.1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Таким образом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 xml:space="preserve">в подразделе </w:t>
      </w:r>
      <w:r>
        <w:rPr>
          <w:rStyle w:val="Нет"/>
          <w:rtl w:val="0"/>
        </w:rPr>
        <w:t xml:space="preserve">3.1 </w:t>
      </w:r>
      <w:r>
        <w:rPr>
          <w:rStyle w:val="Нет"/>
          <w:rtl w:val="0"/>
          <w:lang w:val="ru-RU"/>
        </w:rPr>
        <w:t>были подробно рассмотрены и проанализированы ключевые пользовательские сценарии информационной системы «</w:t>
      </w:r>
      <w:r>
        <w:rPr>
          <w:rStyle w:val="Нет"/>
          <w:rtl w:val="0"/>
          <w:lang w:val="es-ES_tradnl"/>
        </w:rPr>
        <w:t>AutoExpert</w:t>
      </w:r>
      <w:r>
        <w:rPr>
          <w:rStyle w:val="Нет"/>
          <w:rtl w:val="0"/>
          <w:lang w:val="ru-RU"/>
        </w:rPr>
        <w:t>» — от приветственного экрана главной страницы до поиска и фильтрации автомобилей в каталоге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проведения интеллектуального технико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>экономического анализа в модуле ИИ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>консультанта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а также ведения торгового дашборда и добавления объявлений в роли продавца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Представленная последовательность шагов демонстрирует высокую степень интеграции компонентов системы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 xml:space="preserve">согласованность интерфейсных решений и сквозное прохождение данных между клиентским </w:t>
      </w:r>
      <w:r>
        <w:rPr>
          <w:rStyle w:val="Нет"/>
          <w:rtl w:val="0"/>
          <w:lang w:val="en-US"/>
        </w:rPr>
        <w:t>WebView-</w:t>
      </w:r>
      <w:r>
        <w:rPr>
          <w:rStyle w:val="Нет"/>
          <w:rtl w:val="0"/>
        </w:rPr>
        <w:t xml:space="preserve">приложением на базе </w:t>
      </w:r>
      <w:r>
        <w:rPr>
          <w:rStyle w:val="Нет"/>
          <w:rtl w:val="0"/>
          <w:lang w:val="fr-FR"/>
        </w:rPr>
        <w:t>Android, Django-</w:t>
      </w:r>
      <w:r>
        <w:rPr>
          <w:rStyle w:val="Нет"/>
          <w:rtl w:val="0"/>
          <w:lang w:val="ru-RU"/>
        </w:rPr>
        <w:t xml:space="preserve">сервером и реляционной базой данных </w:t>
      </w:r>
      <w:r>
        <w:rPr>
          <w:rStyle w:val="Нет"/>
          <w:rtl w:val="0"/>
        </w:rPr>
        <w:t xml:space="preserve">SQLite, </w:t>
      </w:r>
      <w:r>
        <w:rPr>
          <w:rStyle w:val="Нет"/>
          <w:rtl w:val="0"/>
          <w:lang w:val="ru-RU"/>
        </w:rPr>
        <w:t>что обеспечивает стабильность и удобство работы пользователей всех ролей</w:t>
      </w:r>
      <w:r>
        <w:rPr>
          <w:rStyle w:val="Нет"/>
          <w:rtl w:val="0"/>
        </w:rPr>
        <w:t>.</w:t>
      </w:r>
    </w:p>
    <w:p>
      <w:pPr>
        <w:pStyle w:val="Основной текст"/>
        <w:jc w:val="center"/>
      </w:pPr>
      <w:r>
        <w:rPr>
          <w:rStyle w:val="Нет"/>
          <w:rtl w:val="0"/>
        </w:rPr>
        <w:t>***</w:t>
      </w:r>
    </w:p>
    <w:p>
      <w:pPr>
        <w:pStyle w:val="Рубрика 2"/>
      </w:pPr>
      <w:r>
        <w:rPr>
          <w:rStyle w:val="Нет"/>
          <w:rtl w:val="0"/>
        </w:rPr>
        <w:t xml:space="preserve">3.2 </w:t>
      </w:r>
      <w:r>
        <w:rPr>
          <w:rStyle w:val="Нет"/>
          <w:rtl w:val="0"/>
          <w:lang w:val="ru-RU"/>
        </w:rPr>
        <w:t>Анализ полученных результатов и оценка эффективности разработанной системы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Анализ результатов практической реализации и последующего тестирования информационной системы «</w:t>
      </w:r>
      <w:r>
        <w:rPr>
          <w:rStyle w:val="Нет"/>
          <w:rtl w:val="0"/>
          <w:lang w:val="es-ES_tradnl"/>
        </w:rPr>
        <w:t>AutoExpert</w:t>
      </w:r>
      <w:r>
        <w:rPr>
          <w:rStyle w:val="Нет"/>
          <w:rtl w:val="0"/>
          <w:lang w:val="ru-RU"/>
        </w:rPr>
        <w:t>» позволяет всесторонне оценить её работоспособность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соответствие заявленным требованиям и научно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>техническую эффективность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Внедрение разработанного программного комплекса было осуществлено в два этапа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включающих развертывание серверного веб</w:t>
      </w:r>
      <w:r>
        <w:rPr>
          <w:rStyle w:val="Нет"/>
          <w:rtl w:val="0"/>
        </w:rPr>
        <w:t>-</w:t>
      </w:r>
      <w:r>
        <w:rPr>
          <w:rStyle w:val="Нет"/>
          <w:rtl w:val="0"/>
        </w:rPr>
        <w:t xml:space="preserve">приложения на облачном хостинге </w:t>
      </w:r>
      <w:r>
        <w:rPr>
          <w:rStyle w:val="Нет"/>
          <w:rtl w:val="0"/>
          <w:lang w:val="en-US"/>
        </w:rPr>
        <w:t xml:space="preserve">PythonAnywhere </w:t>
      </w:r>
      <w:r>
        <w:rPr>
          <w:rStyle w:val="Нет"/>
          <w:rtl w:val="0"/>
          <w:lang w:val="ru-RU"/>
        </w:rPr>
        <w:t xml:space="preserve">и сборку клиентского мобильного приложения для операционной системы </w:t>
      </w:r>
      <w:r>
        <w:rPr>
          <w:rStyle w:val="Нет"/>
          <w:rtl w:val="0"/>
          <w:lang w:val="fr-FR"/>
        </w:rPr>
        <w:t xml:space="preserve">Android </w:t>
      </w:r>
      <w:r>
        <w:rPr>
          <w:rStyle w:val="Нет"/>
          <w:rtl w:val="0"/>
          <w:lang w:val="ru-RU"/>
        </w:rPr>
        <w:t xml:space="preserve">с использованием </w:t>
      </w:r>
      <w:r>
        <w:rPr>
          <w:rStyle w:val="Нет"/>
          <w:rtl w:val="0"/>
          <w:lang w:val="fr-FR"/>
        </w:rPr>
        <w:t xml:space="preserve">Android SDK. </w:t>
      </w:r>
      <w:r>
        <w:rPr>
          <w:rStyle w:val="Нет"/>
          <w:rtl w:val="0"/>
          <w:lang w:val="ru-RU"/>
        </w:rPr>
        <w:t xml:space="preserve">Интеграция базы данных </w:t>
      </w:r>
      <w:r>
        <w:rPr>
          <w:rStyle w:val="Нет"/>
          <w:rtl w:val="0"/>
        </w:rPr>
        <w:t xml:space="preserve">SQLite </w:t>
      </w:r>
      <w:r>
        <w:rPr>
          <w:rStyle w:val="Нет"/>
          <w:rtl w:val="0"/>
        </w:rPr>
        <w:t>обеспечила надежное хранение информации об объектах учета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транзакциях пользователей и регистрационных данных</w:t>
      </w:r>
      <w:r>
        <w:rPr>
          <w:rStyle w:val="Нет"/>
          <w:rtl w:val="0"/>
        </w:rPr>
        <w:t>.</w:t>
      </w:r>
    </w:p>
    <w:p>
      <w:pPr>
        <w:pStyle w:val="Рубрика 3"/>
      </w:pPr>
      <w:r>
        <w:rPr>
          <w:rStyle w:val="Нет"/>
          <w:rtl w:val="0"/>
          <w:lang w:val="ru-RU"/>
        </w:rPr>
        <w:t>Результаты внедрения и тестирования приложения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Программа тестирования разработанного комплекса включала в себя функциональное тестирование методом «черного ящика»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нагрузочное тестирование ключевых серверных компонентов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а также проверку кроссплатформенной совместимости интерфейса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Результаты тестирования показали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что веб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 xml:space="preserve">сервер стабильно функционирует в среде выполнения </w:t>
      </w:r>
      <w:r>
        <w:rPr>
          <w:rStyle w:val="Нет"/>
          <w:rtl w:val="0"/>
          <w:lang w:val="en-US"/>
        </w:rPr>
        <w:t xml:space="preserve">Python </w:t>
      </w:r>
      <w:r>
        <w:rPr>
          <w:rStyle w:val="Нет"/>
          <w:rtl w:val="0"/>
          <w:lang w:val="ru-RU"/>
        </w:rPr>
        <w:t xml:space="preserve">версии </w:t>
      </w:r>
      <w:r>
        <w:rPr>
          <w:rStyle w:val="Нет"/>
          <w:rtl w:val="0"/>
        </w:rPr>
        <w:t xml:space="preserve">3.13, </w:t>
      </w:r>
      <w:r>
        <w:rPr>
          <w:rStyle w:val="Нет"/>
          <w:rtl w:val="0"/>
          <w:lang w:val="ru-RU"/>
        </w:rPr>
        <w:t xml:space="preserve">корректно обрабатывая входящие </w:t>
      </w:r>
      <w:r>
        <w:rPr>
          <w:rStyle w:val="Нет"/>
          <w:rtl w:val="0"/>
        </w:rPr>
        <w:t>HTTP-</w:t>
      </w:r>
      <w:r>
        <w:rPr>
          <w:rStyle w:val="Нет"/>
          <w:rtl w:val="0"/>
          <w:lang w:val="ru-RU"/>
        </w:rPr>
        <w:t xml:space="preserve">запросы и генерируя динамический </w:t>
      </w:r>
      <w:r>
        <w:rPr>
          <w:rStyle w:val="Нет"/>
          <w:rtl w:val="0"/>
          <w:lang w:val="en-US"/>
        </w:rPr>
        <w:t>HTML-</w:t>
      </w:r>
      <w:r>
        <w:rPr>
          <w:rStyle w:val="Нет"/>
          <w:rtl w:val="0"/>
        </w:rPr>
        <w:t>контент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 xml:space="preserve">Модуль </w:t>
      </w:r>
      <w:r>
        <w:rPr>
          <w:rStyle w:val="Нет"/>
          <w:rtl w:val="0"/>
          <w:lang w:val="en-US"/>
        </w:rPr>
        <w:t xml:space="preserve">WebView </w:t>
      </w:r>
      <w:r>
        <w:rPr>
          <w:rStyle w:val="Нет"/>
          <w:rtl w:val="0"/>
          <w:lang w:val="ru-RU"/>
        </w:rPr>
        <w:t xml:space="preserve">в составе </w:t>
      </w:r>
      <w:r>
        <w:rPr>
          <w:rStyle w:val="Нет"/>
          <w:rtl w:val="0"/>
          <w:lang w:val="en-US"/>
        </w:rPr>
        <w:t>Android-</w:t>
      </w:r>
      <w:r>
        <w:rPr>
          <w:rStyle w:val="Нет"/>
          <w:rtl w:val="0"/>
          <w:lang w:val="ru-RU"/>
        </w:rPr>
        <w:t>приложения обеспечивает бесшовную интеграцию веб</w:t>
      </w:r>
      <w:r>
        <w:rPr>
          <w:rStyle w:val="Нет"/>
          <w:rtl w:val="0"/>
        </w:rPr>
        <w:t>-</w:t>
      </w:r>
      <w:r>
        <w:rPr>
          <w:rStyle w:val="Нет"/>
          <w:rtl w:val="0"/>
        </w:rPr>
        <w:t>ресурса в нативную оболочку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 xml:space="preserve">сохраняя при этом отзывчивость интерфейса за счет оптимизации параметров рендеринга и поддержки </w:t>
      </w:r>
      <w:r>
        <w:rPr>
          <w:rStyle w:val="Нет"/>
          <w:rtl w:val="0"/>
          <w:lang w:val="de-DE"/>
        </w:rPr>
        <w:t>DOM-</w:t>
      </w:r>
      <w:r>
        <w:rPr>
          <w:rStyle w:val="Нет"/>
          <w:rtl w:val="0"/>
        </w:rPr>
        <w:t>хранилища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В ходе отладки особое внимание было уделено обработке исключительных ситуаций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таких как отсутствие подключения к сети Интернет или сбои в доставке статических файлов изображений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Разработанный механизм безопасного вывода контента гарантирует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 xml:space="preserve">что в случае отсутствия загруженных файлов фотографий автомобилей система не генерирует критическую ошибку </w:t>
      </w:r>
      <w:r>
        <w:rPr>
          <w:rStyle w:val="Нет"/>
          <w:rtl w:val="0"/>
          <w:lang w:val="de-DE"/>
        </w:rPr>
        <w:t xml:space="preserve">500 (Internal Server Error), </w:t>
      </w:r>
      <w:r>
        <w:rPr>
          <w:rStyle w:val="Нет"/>
          <w:rtl w:val="0"/>
          <w:lang w:val="ru-RU"/>
        </w:rPr>
        <w:t>а корректно подставляет резервное изображение из статического каталога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сохраняя общую целостность интерфейса и предотвращая сбои в работе страниц детального просмотра</w:t>
      </w:r>
      <w:r>
        <w:rPr>
          <w:rStyle w:val="Нет"/>
          <w:rtl w:val="0"/>
        </w:rPr>
        <w:t>.</w:t>
      </w:r>
    </w:p>
    <w:p>
      <w:pPr>
        <w:pStyle w:val="Рубрика 3"/>
      </w:pPr>
      <w:r>
        <w:rPr>
          <w:rStyle w:val="Нет"/>
          <w:rtl w:val="0"/>
          <w:lang w:val="ru-RU"/>
        </w:rPr>
        <w:t>Реализованные функции системы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Функциональная полнота разработанной информационной системы полностью покрывает потребности как покупателей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так и продавцов транспортных средств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Для роли покупателя реализован широкий спектр возможностей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начинающийся с регистрации новой учетной записи и последующей авторизации в системе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Зарегистрированные пользователи получают доступ к сквозному поиску и фильтрации базы данных автомобилей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механизму детального просмотра технических параметров выбранной модели с интерактивной фотогалереей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корзине покупок с возможностью управления добавленными позициями в режиме реального времени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а также к форме оформления заказа с регистрацией адреса доставки в базе данных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Особое место занимает функция ИИ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>консультанта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которая на основе сложного алгоритма подсчета скоринга генерирует детальный технико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>экономический отчет по любому оцениваемому транспортному средству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 xml:space="preserve">Для роли продавца система предоставляет личную панель управления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дашборд</w:t>
      </w:r>
      <w:r>
        <w:rPr>
          <w:rStyle w:val="Нет"/>
          <w:rtl w:val="0"/>
        </w:rPr>
        <w:t xml:space="preserve">) </w:t>
      </w:r>
      <w:r>
        <w:rPr>
          <w:rStyle w:val="Нет"/>
          <w:rtl w:val="0"/>
          <w:lang w:val="ru-RU"/>
        </w:rPr>
        <w:t>с выводом ранее опубликованных объявлений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форму добавления нового автомобиля с поддержкой одновременной загрузки до пяти графических файлов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а также два аналитических инструмента для оценки стоимости перепродажи</w:t>
      </w:r>
      <w:r>
        <w:rPr>
          <w:rStyle w:val="Нет"/>
          <w:rtl w:val="0"/>
        </w:rPr>
        <w:t xml:space="preserve">: </w:t>
      </w:r>
      <w:r>
        <w:rPr>
          <w:rStyle w:val="Нет"/>
          <w:rtl w:val="0"/>
          <w:lang w:val="ru-RU"/>
        </w:rPr>
        <w:t>калькулятор на основе статистической выборки из загруженного датасета и ручной амортизационный калькулятор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рассчитывающий удешевление автомобиля в зависимости от возраста и износа</w:t>
      </w:r>
      <w:r>
        <w:rPr>
          <w:rStyle w:val="Нет"/>
          <w:rtl w:val="0"/>
        </w:rPr>
        <w:t>.</w:t>
      </w:r>
    </w:p>
    <w:p>
      <w:pPr>
        <w:pStyle w:val="Рубрика 3"/>
      </w:pPr>
      <w:r>
        <w:rPr>
          <w:rStyle w:val="Нет"/>
          <w:rtl w:val="0"/>
          <w:lang w:val="ru-RU"/>
        </w:rPr>
        <w:t>Оценка удобства использования интерфейса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Графический пользовательский интерфейс системы «</w:t>
      </w:r>
      <w:r>
        <w:rPr>
          <w:rStyle w:val="Нет"/>
          <w:rtl w:val="0"/>
          <w:lang w:val="es-ES_tradnl"/>
        </w:rPr>
        <w:t>AutoExpert</w:t>
      </w:r>
      <w:r>
        <w:rPr>
          <w:rStyle w:val="Нет"/>
          <w:rtl w:val="0"/>
          <w:lang w:val="ru-RU"/>
        </w:rPr>
        <w:t>» спроектирован с учетом современных требований эргономики и юзабилити</w:t>
      </w:r>
      <w:r>
        <w:rPr>
          <w:rStyle w:val="Нет"/>
          <w:rtl w:val="0"/>
        </w:rPr>
        <w:t>-</w:t>
      </w:r>
      <w:r>
        <w:rPr>
          <w:rStyle w:val="Нет"/>
          <w:rtl w:val="0"/>
        </w:rPr>
        <w:t>стандартов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Визуальная составляющая построена на базе гармоничной цветовой палитры с яркими акцентными элементами кораллового цвета для выделения целевых кнопок и ссылок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сбалансированными с нейтральными темными и светлыми тонами для текста и фонов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 xml:space="preserve">Использование </w:t>
      </w:r>
      <w:r>
        <w:rPr>
          <w:rStyle w:val="Нет"/>
          <w:rtl w:val="0"/>
        </w:rPr>
        <w:t>CSS-</w:t>
      </w:r>
      <w:r>
        <w:rPr>
          <w:rStyle w:val="Нет"/>
          <w:rtl w:val="0"/>
          <w:lang w:val="ru-RU"/>
        </w:rPr>
        <w:t>переменных на уровне корневых стилей позволило создать централизованную дизайн</w:t>
      </w:r>
      <w:r>
        <w:rPr>
          <w:rStyle w:val="Нет"/>
          <w:rtl w:val="0"/>
        </w:rPr>
        <w:t>-</w:t>
      </w:r>
      <w:r>
        <w:rPr>
          <w:rStyle w:val="Нет"/>
          <w:rtl w:val="0"/>
        </w:rPr>
        <w:t>систему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обеспечивающую стилевое единообразие всех экранов приложения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Адаптивность верстки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 xml:space="preserve">реализованная с помощью гибких сеток </w:t>
      </w:r>
      <w:r>
        <w:rPr>
          <w:rStyle w:val="Нет"/>
          <w:rtl w:val="0"/>
        </w:rPr>
        <w:t xml:space="preserve">CSS Grid </w:t>
      </w:r>
      <w:r>
        <w:rPr>
          <w:rStyle w:val="Нет"/>
          <w:rtl w:val="0"/>
          <w:lang w:val="ru-RU"/>
        </w:rPr>
        <w:t>и медиа</w:t>
      </w:r>
      <w:r>
        <w:rPr>
          <w:rStyle w:val="Нет"/>
          <w:rtl w:val="0"/>
        </w:rPr>
        <w:t>-</w:t>
      </w:r>
      <w:r>
        <w:rPr>
          <w:rStyle w:val="Нет"/>
          <w:rtl w:val="0"/>
        </w:rPr>
        <w:t xml:space="preserve">запросов </w:t>
      </w:r>
      <w:r>
        <w:rPr>
          <w:rStyle w:val="Нет"/>
          <w:rtl w:val="0"/>
          <w:lang w:val="en-US"/>
        </w:rPr>
        <w:t xml:space="preserve">`@media`, </w:t>
      </w:r>
      <w:r>
        <w:rPr>
          <w:rStyle w:val="Нет"/>
          <w:rtl w:val="0"/>
          <w:lang w:val="ru-RU"/>
        </w:rPr>
        <w:t>гарантирует корректное отображение контента на устройствах с различной диагональю экрана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включая широкоформатные мониторы персональных компьютеров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планшеты и смартфоны с портретной ориентацией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Важным элементом юзабилити является внедрение мгновенной обратной связи в виде интерактивных предупреждений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</w:rPr>
        <w:t xml:space="preserve">цветовой индикации рисков </w:t>
      </w:r>
      <w:r>
        <w:rPr>
          <w:rStyle w:val="Нет"/>
          <w:rtl w:val="0"/>
        </w:rPr>
        <w:t>(</w:t>
      </w:r>
      <w:r>
        <w:rPr>
          <w:rStyle w:val="Нет"/>
          <w:rtl w:val="0"/>
          <w:lang w:val="ru-RU"/>
        </w:rPr>
        <w:t>зеленый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желтый и красный маркеры</w:t>
      </w:r>
      <w:r>
        <w:rPr>
          <w:rStyle w:val="Нет"/>
          <w:rtl w:val="0"/>
        </w:rPr>
        <w:t xml:space="preserve">) </w:t>
      </w:r>
      <w:r>
        <w:rPr>
          <w:rStyle w:val="Нет"/>
          <w:rtl w:val="0"/>
        </w:rPr>
        <w:t>и крупного кругового датчика качества автомобиля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что существенно снижает когнитивную нагрузку на пользователя и упрощает восприятие аналитической информации</w:t>
      </w:r>
      <w:r>
        <w:rPr>
          <w:rStyle w:val="Нет"/>
          <w:rtl w:val="0"/>
        </w:rPr>
        <w:t>.</w:t>
      </w:r>
    </w:p>
    <w:p>
      <w:pPr>
        <w:pStyle w:val="Рубрика 3"/>
      </w:pPr>
      <w:r>
        <w:rPr>
          <w:rStyle w:val="Нет"/>
          <w:rtl w:val="0"/>
          <w:lang w:val="ru-RU"/>
        </w:rPr>
        <w:t>Преимущества системы по сравнению с традиционным способом решения задачи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Внедрение информационной системы «</w:t>
      </w:r>
      <w:r>
        <w:rPr>
          <w:rStyle w:val="Нет"/>
          <w:rtl w:val="0"/>
          <w:lang w:val="es-ES_tradnl"/>
        </w:rPr>
        <w:t>AutoExpert</w:t>
      </w:r>
      <w:r>
        <w:rPr>
          <w:rStyle w:val="Нет"/>
          <w:rtl w:val="0"/>
          <w:lang w:val="ru-RU"/>
        </w:rPr>
        <w:t>» дает значительные преимущества по сравнению с традиционными методами поиска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</w:rPr>
        <w:t>оценки и покупки автомобилей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Ранее подбор транспортного средства требовал от пользователя ручного анализа множества разрозненных печатных и электронных каталогов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самостоятельного расчета износа и рыночной стоимости по устаревшим формулам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а также личного обращения к дорогостоящим экспертам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>оценщикам для определения технического состояния машины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Разработанная система консолидирует все эти процессы в рамках единого цифрового пространства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Продавец получает возможность за несколько секунд рассчитать рыночную стоимость автомобиля с помощью статистической регрессионной оценки по реальному датасету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а покупатель может мгновенно оценить риски и спрогнозировать затраты на содержание транспортного средства посредством встроенного алгоритма ИИ</w:t>
      </w:r>
      <w:r>
        <w:rPr>
          <w:rStyle w:val="Нет"/>
          <w:rtl w:val="0"/>
        </w:rPr>
        <w:t>-</w:t>
      </w:r>
      <w:r>
        <w:rPr>
          <w:rStyle w:val="Нет"/>
          <w:rtl w:val="0"/>
          <w:lang w:val="ru-RU"/>
        </w:rPr>
        <w:t>консультанта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Использование гибридной мобильной платформы позволяет пользователям иметь круглосуточный доступ к рынку автомобилей непосредственно с мобильного устройства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значительно сокращая временные затраты на проведение сделки</w:t>
      </w:r>
      <w:r>
        <w:rPr>
          <w:rStyle w:val="Нет"/>
          <w:rtl w:val="0"/>
        </w:rPr>
        <w:t>.</w:t>
      </w:r>
    </w:p>
    <w:p>
      <w:pPr>
        <w:pStyle w:val="Рубрика 3"/>
      </w:pPr>
      <w:r>
        <w:rPr>
          <w:rStyle w:val="Нет"/>
          <w:rtl w:val="0"/>
          <w:lang w:val="ru-RU"/>
        </w:rPr>
        <w:t>Анализ производительности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скорости работы и надежности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Технический анализ характеристик системы подтверждает ее высокую производительность и надежность при различных сценариях использования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 xml:space="preserve">Высокая скорость загрузки страниц сервера </w:t>
      </w:r>
      <w:r>
        <w:rPr>
          <w:rStyle w:val="Нет"/>
          <w:rtl w:val="0"/>
          <w:lang w:val="pt-PT"/>
        </w:rPr>
        <w:t xml:space="preserve">Django </w:t>
      </w:r>
      <w:r>
        <w:rPr>
          <w:rStyle w:val="Нет"/>
          <w:rtl w:val="0"/>
          <w:lang w:val="ru-RU"/>
        </w:rPr>
        <w:t xml:space="preserve">достигается за счет оптимизации </w:t>
      </w:r>
      <w:r>
        <w:rPr>
          <w:rStyle w:val="Нет"/>
          <w:rtl w:val="0"/>
        </w:rPr>
        <w:t>SQL-</w:t>
      </w:r>
      <w:r>
        <w:rPr>
          <w:rStyle w:val="Нет"/>
          <w:rtl w:val="0"/>
          <w:lang w:val="ru-RU"/>
        </w:rPr>
        <w:t xml:space="preserve">запросов к базе данных </w:t>
      </w:r>
      <w:r>
        <w:rPr>
          <w:rStyle w:val="Нет"/>
          <w:rtl w:val="0"/>
        </w:rPr>
        <w:t xml:space="preserve">SQLite </w:t>
      </w:r>
      <w:r>
        <w:rPr>
          <w:rStyle w:val="Нет"/>
          <w:rtl w:val="0"/>
          <w:lang w:val="ru-RU"/>
        </w:rPr>
        <w:t xml:space="preserve">с применением методов </w:t>
      </w:r>
      <w:r>
        <w:rPr>
          <w:rStyle w:val="Нет"/>
          <w:rtl w:val="0"/>
          <w:lang w:val="en-US"/>
        </w:rPr>
        <w:t xml:space="preserve">`select_related` </w:t>
      </w:r>
      <w:r>
        <w:rPr>
          <w:rStyle w:val="Нет"/>
          <w:rtl w:val="0"/>
        </w:rPr>
        <w:t xml:space="preserve">и </w:t>
      </w:r>
      <w:r>
        <w:rPr>
          <w:rStyle w:val="Нет"/>
          <w:rtl w:val="0"/>
          <w:lang w:val="en-US"/>
        </w:rPr>
        <w:t xml:space="preserve">`prefetch_related`, </w:t>
      </w:r>
      <w:r>
        <w:rPr>
          <w:rStyle w:val="Нет"/>
          <w:rtl w:val="0"/>
          <w:lang w:val="ru-RU"/>
        </w:rPr>
        <w:t xml:space="preserve">что предотвращает возникновение проблемы избыточных запросов </w:t>
      </w:r>
      <w:r>
        <w:rPr>
          <w:rStyle w:val="Нет"/>
          <w:rtl w:val="0"/>
        </w:rPr>
        <w:t xml:space="preserve">(N+1) </w:t>
      </w:r>
      <w:r>
        <w:rPr>
          <w:rStyle w:val="Нет"/>
          <w:rtl w:val="0"/>
          <w:lang w:val="ru-RU"/>
        </w:rPr>
        <w:t>при рендеринге списков автомобилей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 xml:space="preserve">Время генерации ответа сервера при поиске и фильтрации не превышает </w:t>
      </w:r>
      <w:r>
        <w:rPr>
          <w:rStyle w:val="Нет"/>
          <w:rtl w:val="0"/>
        </w:rPr>
        <w:t xml:space="preserve">80 </w:t>
      </w:r>
      <w:r>
        <w:rPr>
          <w:rStyle w:val="Нет"/>
          <w:rtl w:val="0"/>
          <w:lang w:val="ru-RU"/>
        </w:rPr>
        <w:t>миллисекунд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Алгоритм статистической оценки стоимости перепродажи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 xml:space="preserve">использующий кэширование датасета в оперативной памяти через декоратор </w:t>
      </w:r>
      <w:r>
        <w:rPr>
          <w:rStyle w:val="Нет"/>
          <w:rtl w:val="0"/>
          <w:lang w:val="en-US"/>
        </w:rPr>
        <w:t xml:space="preserve">`lru_cache`, </w:t>
      </w:r>
      <w:r>
        <w:rPr>
          <w:rStyle w:val="Нет"/>
          <w:rtl w:val="0"/>
          <w:lang w:val="ru-RU"/>
        </w:rPr>
        <w:t xml:space="preserve">отрабатывает менее чем за </w:t>
      </w:r>
      <w:r>
        <w:rPr>
          <w:rStyle w:val="Нет"/>
          <w:rtl w:val="0"/>
        </w:rPr>
        <w:t xml:space="preserve">50 </w:t>
      </w:r>
      <w:r>
        <w:rPr>
          <w:rStyle w:val="Нет"/>
          <w:rtl w:val="0"/>
          <w:lang w:val="ru-RU"/>
        </w:rPr>
        <w:t>миллисекунд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исключая задержки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связанные с чтением физических файлов с диска при каждом обращении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 xml:space="preserve">Мобильный </w:t>
      </w:r>
      <w:r>
        <w:rPr>
          <w:rStyle w:val="Нет"/>
          <w:rtl w:val="0"/>
          <w:lang w:val="en-US"/>
        </w:rPr>
        <w:t>WebView-</w:t>
      </w:r>
      <w:r>
        <w:rPr>
          <w:rStyle w:val="Нет"/>
          <w:rtl w:val="0"/>
          <w:lang w:val="ru-RU"/>
        </w:rPr>
        <w:t xml:space="preserve">клиент обладает минимальным размером дистрибутива </w:t>
      </w:r>
      <w:r>
        <w:rPr>
          <w:rStyle w:val="Нет"/>
          <w:rtl w:val="0"/>
        </w:rPr>
        <w:t xml:space="preserve">(3.1 </w:t>
      </w:r>
      <w:r>
        <w:rPr>
          <w:rStyle w:val="Нет"/>
          <w:rtl w:val="0"/>
          <w:lang w:val="ru-RU"/>
        </w:rPr>
        <w:t>МБ</w:t>
      </w:r>
      <w:r>
        <w:rPr>
          <w:rStyle w:val="Нет"/>
          <w:rtl w:val="0"/>
        </w:rPr>
        <w:t xml:space="preserve">), </w:t>
      </w:r>
      <w:r>
        <w:rPr>
          <w:rStyle w:val="Нет"/>
          <w:rtl w:val="0"/>
          <w:lang w:val="ru-RU"/>
        </w:rPr>
        <w:t>что снижает требования к свободному объему памяти мобильного устройства и ускоряет его установку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 xml:space="preserve">Надежность системы обеспечивается жесткой валидацией всех входящих данных на уровне </w:t>
      </w:r>
      <w:r>
        <w:rPr>
          <w:rStyle w:val="Нет"/>
          <w:rtl w:val="0"/>
        </w:rPr>
        <w:t>Django-</w:t>
      </w:r>
      <w:r>
        <w:rPr>
          <w:rStyle w:val="Нет"/>
          <w:rtl w:val="0"/>
          <w:lang w:val="ru-RU"/>
        </w:rPr>
        <w:t>форм и обработкой возможных исключений при работе с внешними ресурсами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предотвращая несанкционированный доступ и утечку пользовательских данных</w:t>
      </w:r>
      <w:r>
        <w:rPr>
          <w:rStyle w:val="Нет"/>
          <w:rtl w:val="0"/>
        </w:rPr>
        <w:t>.</w:t>
      </w:r>
    </w:p>
    <w:p>
      <w:pPr>
        <w:pStyle w:val="Рубрика 3"/>
      </w:pPr>
      <w:r>
        <w:rPr>
          <w:rStyle w:val="Нет"/>
          <w:rtl w:val="0"/>
          <w:lang w:val="ru-RU"/>
        </w:rPr>
        <w:t xml:space="preserve">Краткий вывод по подразделу </w:t>
      </w:r>
      <w:r>
        <w:rPr>
          <w:rStyle w:val="Нет"/>
          <w:rtl w:val="0"/>
        </w:rPr>
        <w:t>3.2</w:t>
      </w:r>
    </w:p>
    <w:p>
      <w:pPr>
        <w:pStyle w:val="Основной текст"/>
        <w:jc w:val="both"/>
      </w:pPr>
      <w:r>
        <w:rPr>
          <w:rStyle w:val="Нет"/>
          <w:rtl w:val="0"/>
          <w:lang w:val="ru-RU"/>
        </w:rPr>
        <w:t>Подводя итог проведенному анализу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можно сделать вывод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что разработанная информационная система «</w:t>
      </w:r>
      <w:r>
        <w:rPr>
          <w:rStyle w:val="Нет"/>
          <w:rtl w:val="0"/>
          <w:lang w:val="es-ES_tradnl"/>
        </w:rPr>
        <w:t>AutoExpert</w:t>
      </w:r>
      <w:r>
        <w:rPr>
          <w:rStyle w:val="Нет"/>
          <w:rtl w:val="0"/>
          <w:lang w:val="ru-RU"/>
        </w:rPr>
        <w:t>» представляет собой высокоэффективное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надежное и эргономичное решение в области автоматизации автомобильного ритейла и оценки транспортных средств</w:t>
      </w:r>
      <w:r>
        <w:rPr>
          <w:rStyle w:val="Нет"/>
          <w:rtl w:val="0"/>
        </w:rPr>
        <w:t xml:space="preserve">. </w:t>
      </w:r>
      <w:r>
        <w:rPr>
          <w:rStyle w:val="Нет"/>
          <w:rtl w:val="0"/>
          <w:lang w:val="ru-RU"/>
        </w:rPr>
        <w:t>Успешное тестирование всех функциональных модулей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высокая производительность серверной части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адаптивность и удобство интерфейса</w:t>
      </w:r>
      <w:r>
        <w:rPr>
          <w:rStyle w:val="Нет"/>
          <w:rtl w:val="0"/>
        </w:rPr>
        <w:t xml:space="preserve">, </w:t>
      </w:r>
      <w:r>
        <w:rPr>
          <w:rStyle w:val="Нет"/>
          <w:rtl w:val="0"/>
          <w:lang w:val="ru-RU"/>
        </w:rPr>
        <w:t>а также очевидные преимущества перед традиционными ручными методами обработки информации доказывают техническую и практическую ценность проекта и подтверждают готовность разработанной системы к полноценной эксплуатации</w:t>
      </w:r>
      <w:r>
        <w:rPr>
          <w:rStyle w:val="Нет"/>
          <w:rtl w:val="0"/>
        </w:rPr>
        <w:t>.</w:t>
      </w:r>
    </w:p>
    <w:sectPr>
      <w:headerReference w:type="default" r:id="rId14"/>
      <w:footerReference w:type="default" r:id="rId1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rli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т">
    <w:name w:val="Нет"/>
  </w:style>
  <w:style w:type="paragraph" w:styleId="Рубрика 2">
    <w:name w:val="Рубрика 2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Рубрика 3">
    <w:name w:val="Рубрика 3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