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666666"/>
          <w:sz w:val="16"/>
        </w:rPr>
        <w:t>Kameruner Straße 43 · 13351 Berlin</w:t>
        <w:br/>
        <w:t>Tel. 0163 436 93 69 · charlotte.vonsichart@outlook.de</w:t>
      </w:r>
    </w:p>
    <w:p>
      <w:pPr>
        <w:spacing w:before="80" w:after="80"/>
        <w:jc w:val="center"/>
      </w:pPr>
      <w:r>
        <w:rPr>
          <w:color w:val="C9A86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b/>
          <w:color w:val="2D4A3E"/>
          <w:sz w:val="28"/>
        </w:rPr>
        <w:t>HONORARVEREINBARUNG</w:t>
      </w:r>
    </w:p>
    <w:p>
      <w:pPr>
        <w:spacing w:after="80"/>
        <w:jc w:val="center"/>
      </w:pPr>
      <w:r>
        <w:rPr>
          <w:color w:val="C9A86C"/>
          <w:sz w:val="22"/>
        </w:rPr>
        <w:t>nach § 2 GOÄ über psychotherapeutische Leistungen</w:t>
      </w:r>
    </w:p>
    <w:p>
      <w:pPr>
        <w:spacing w:after="80"/>
        <w:jc w:val="center"/>
      </w:pPr>
      <w:r>
        <w:rPr>
          <w:i/>
          <w:color w:val="2D4A3E"/>
          <w:sz w:val="18"/>
        </w:rPr>
        <w:t>Gilt ausschließlich für Privatversicherte (PKV), Beihilfeberechtigte und Selbstzahler*innen.</w:t>
      </w:r>
    </w:p>
    <w:p>
      <w:pPr>
        <w:spacing w:after="320"/>
        <w:jc w:val="center"/>
      </w:pPr>
      <w:r>
        <w:rPr>
          <w:i/>
          <w:color w:val="CC3333"/>
          <w:sz w:val="18"/>
        </w:rPr>
        <w:t>Nicht anwendbar bei Behandlungen im Kostenerstattungsverfahren nach § 13 Abs. 3 SGB V.</w:t>
      </w:r>
    </w:p>
    <w:p>
      <w:pPr>
        <w:spacing w:after="240"/>
      </w:pPr>
      <w:r>
        <w:rPr>
          <w:sz w:val="20"/>
        </w:rPr>
        <w:t>Hiermit wird zwischen den Parteien</w:t>
      </w:r>
    </w:p>
    <w:p>
      <w:pPr>
        <w:spacing w:after="40"/>
      </w:pPr>
      <w:r>
        <w:rPr>
          <w:b/>
          <w:color w:val="2D4A3E"/>
          <w:sz w:val="20"/>
        </w:rPr>
        <w:t>Frau Charlotte von Sichart</w:t>
      </w:r>
    </w:p>
    <w:p>
      <w:pPr>
        <w:spacing w:after="160"/>
      </w:pPr>
      <w:r>
        <w:rPr>
          <w:i/>
          <w:color w:val="666666"/>
          <w:sz w:val="18"/>
        </w:rPr>
        <w:t>nachfolgend Psychotherapeutin genannt</w:t>
      </w:r>
    </w:p>
    <w:p>
      <w:pPr>
        <w:spacing w:after="160"/>
      </w:pPr>
      <w:r>
        <w:rPr>
          <w:sz w:val="20"/>
        </w:rPr>
        <w:t>und</w:t>
      </w:r>
    </w:p>
    <w:p>
      <w:pPr>
        <w:spacing w:after="40"/>
      </w:pPr>
      <w:r>
        <w:rPr>
          <w:sz w:val="20"/>
        </w:rPr>
        <w:t>Frau/Herrn _____________________________________________________________</w:t>
      </w:r>
    </w:p>
    <w:p>
      <w:pPr>
        <w:spacing w:after="120"/>
      </w:pPr>
      <w:r>
        <w:rPr>
          <w:i/>
          <w:color w:val="666666"/>
          <w:sz w:val="18"/>
        </w:rPr>
        <w:t>nachfolgend Patient*in genannt</w:t>
      </w:r>
    </w:p>
    <w:p>
      <w:pPr>
        <w:spacing w:after="80"/>
      </w:pPr>
      <w:r>
        <w:rPr>
          <w:b/>
          <w:color w:val="2D4A3E"/>
          <w:sz w:val="20"/>
        </w:rPr>
        <w:t>Versicherungsstatus der/des Patient*in:</w:t>
      </w:r>
    </w:p>
    <w:p>
      <w:pPr>
        <w:spacing w:after="60"/>
        <w:ind w:left="283"/>
      </w:pPr>
      <w:r>
        <w:rPr>
          <w:sz w:val="20"/>
        </w:rPr>
        <w:t>☐  Privatversichert (PKV)</w:t>
      </w:r>
    </w:p>
    <w:p>
      <w:pPr>
        <w:spacing w:after="60"/>
        <w:ind w:left="283"/>
      </w:pPr>
      <w:r>
        <w:rPr>
          <w:sz w:val="20"/>
        </w:rPr>
        <w:t>☐  Beihilfeberechtigt</w:t>
      </w:r>
    </w:p>
    <w:p>
      <w:pPr>
        <w:spacing w:after="60"/>
        <w:ind w:left="283"/>
      </w:pPr>
      <w:r>
        <w:rPr>
          <w:sz w:val="20"/>
        </w:rPr>
        <w:t>☐  Selbstzahler*in</w:t>
      </w:r>
    </w:p>
    <w:p>
      <w:pPr>
        <w:spacing w:before="200" w:after="120"/>
      </w:pPr>
      <w:r>
        <w:rPr>
          <w:b/>
          <w:color w:val="2D4A3E"/>
          <w:sz w:val="20"/>
        </w:rPr>
        <w:t>vereinbart,</w:t>
      </w:r>
    </w:p>
    <w:p>
      <w:pPr>
        <w:spacing w:after="200"/>
      </w:pPr>
      <w:r>
        <w:rPr>
          <w:sz w:val="20"/>
        </w:rPr>
        <w:t>dass unabhängig von der Erstattung durch Dritte, z. B. Private Krankenversicherung oder Beihilfe, nach persönlicher Absprache für die psychotherapeutische Sitzung gemäß der GOÄ/GOP der Steigerungsfaktor für die Ziffer 861</w:t>
      </w:r>
      <w:r>
        <w:rPr>
          <w:sz w:val="16"/>
          <w:vertAlign w:val="superscript"/>
        </w:rPr>
        <w:t>¹</w:t>
      </w:r>
      <w:r>
        <w:rPr>
          <w:sz w:val="20"/>
        </w:rPr>
        <w:t xml:space="preserve"> oder 863</w:t>
      </w:r>
      <w:r>
        <w:rPr>
          <w:sz w:val="16"/>
          <w:vertAlign w:val="superscript"/>
        </w:rPr>
        <w:t>²</w:t>
      </w:r>
      <w:r>
        <w:rPr>
          <w:sz w:val="20"/>
        </w:rPr>
        <w:t xml:space="preserve"> 3,5 beträgt. Das entspricht einem Betrag von 140,76 €.</w:t>
      </w:r>
    </w:p>
    <w:p>
      <w:pPr>
        <w:spacing w:after="200"/>
      </w:pPr>
      <w:r>
        <w:rPr>
          <w:sz w:val="20"/>
        </w:rPr>
        <w:t>Die/der Patient*in schuldet das Honorar persönlich in voller Höhe gemäß Rechnungslegung gegenüber der Psychotherapeutin. Die Honorierung richtet sich nach GOP/GOÄ.</w:t>
      </w:r>
    </w:p>
    <w:p>
      <w:pPr>
        <w:spacing w:after="120"/>
      </w:pPr>
      <w:r>
        <w:rPr>
          <w:b/>
          <w:color w:val="2D4A3E"/>
          <w:sz w:val="20"/>
        </w:rPr>
        <w:t>Bitte beachten Sie, dass hier ein Kostenanteil für Sie je nach Ihrem Versicherungsschutz entstehen kann!</w:t>
      </w:r>
    </w:p>
    <w:p>
      <w:pPr>
        <w:spacing w:before="80" w:after="80"/>
        <w:jc w:val="center"/>
      </w:pPr>
      <w:r>
        <w:rPr>
          <w:color w:val="C9A86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/>
      </w:pPr>
      <w:r>
        <w:rPr>
          <w:sz w:val="18"/>
        </w:rPr>
        <w:t>_______________________________          _______________________________</w:t>
      </w:r>
    </w:p>
    <w:p>
      <w:pPr>
        <w:spacing w:after="320"/>
      </w:pPr>
      <w:r>
        <w:rPr>
          <w:color w:val="666666"/>
          <w:sz w:val="16"/>
        </w:rPr>
        <w:t>Ort                                                                    Datum</w:t>
      </w:r>
    </w:p>
    <w:p>
      <w:r>
        <w:rPr>
          <w:sz w:val="18"/>
        </w:rPr>
        <w:t>_______________________________          _______________________________</w:t>
      </w:r>
    </w:p>
    <w:p>
      <w:pPr>
        <w:spacing w:after="320"/>
      </w:pPr>
      <w:r>
        <w:rPr>
          <w:color w:val="666666"/>
          <w:sz w:val="16"/>
        </w:rPr>
        <w:t>Unterschrift Patient*in                                   Unterschrift Psychotherapeutin</w:t>
      </w:r>
    </w:p>
    <w:p>
      <w:pPr>
        <w:spacing w:after="20"/>
      </w:pPr>
      <w:r>
        <w:rPr>
          <w:color w:val="666666"/>
          <w:sz w:val="14"/>
        </w:rPr>
        <w:t>¹ 861 GOÄ (Tiefenpsychologisch fundierte Psychotherapie, Einzelbehandlung, Dauer mindestens 50 Minuten)</w:t>
      </w:r>
    </w:p>
    <w:p>
      <w:pPr>
        <w:spacing w:after="20"/>
      </w:pPr>
      <w:r>
        <w:rPr>
          <w:color w:val="666666"/>
          <w:sz w:val="14"/>
        </w:rPr>
        <w:t>² 863 GOÄ (Analytische Psychotherapie, Einzelbehandlung, Dauer mindestens 50 Minuten)</w:t>
      </w:r>
    </w:p>
    <w:p>
      <w:r>
        <w:br w:type="page"/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00000" cy="9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666666"/>
          <w:sz w:val="16"/>
        </w:rPr>
        <w:t>Kameruner Straße 43 · 13351 Berlin</w:t>
        <w:br/>
        <w:t>Tel. 0163 436 93 69 · charlotte.vonsichart@outlook.de</w:t>
      </w:r>
    </w:p>
    <w:p>
      <w:pPr>
        <w:spacing w:before="80" w:after="80"/>
        <w:jc w:val="center"/>
      </w:pPr>
      <w:r>
        <w:rPr>
          <w:color w:val="C9A86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b/>
          <w:color w:val="2D4A3E"/>
          <w:sz w:val="24"/>
        </w:rPr>
        <w:t>INFORMATION ZUR HONORARVEREINBARUNG</w:t>
      </w:r>
    </w:p>
    <w:p>
      <w:pPr>
        <w:spacing w:after="80"/>
        <w:jc w:val="center"/>
      </w:pPr>
      <w:r>
        <w:rPr>
          <w:color w:val="C9A86C"/>
          <w:sz w:val="20"/>
        </w:rPr>
        <w:t>Häufige Leistungen während einer Psychotherapie und ihre Vergütung</w:t>
      </w:r>
    </w:p>
    <w:p>
      <w:pPr>
        <w:spacing w:after="80"/>
        <w:jc w:val="center"/>
      </w:pPr>
      <w:r>
        <w:rPr>
          <w:i/>
          <w:color w:val="666666"/>
          <w:sz w:val="16"/>
        </w:rPr>
        <w:t>(nur für PKV, Beihilfe und Selbstzahler*innen)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37"/>
            <w:shd w:fill="2D4A3E" w:val="clea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GOP</w:t>
              <w:br/>
              <w:t>Ziffer</w:t>
            </w:r>
          </w:p>
        </w:tc>
        <w:tc>
          <w:tcPr>
            <w:tcW w:type="dxa" w:w="2835"/>
            <w:shd w:fill="2D4A3E" w:val="clea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GOP-Leistung</w:t>
            </w:r>
          </w:p>
        </w:tc>
        <w:tc>
          <w:tcPr>
            <w:tcW w:type="dxa" w:w="1984"/>
            <w:shd w:fill="2D4A3E" w:val="clea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Häufigkeit</w:t>
            </w:r>
          </w:p>
        </w:tc>
        <w:tc>
          <w:tcPr>
            <w:tcW w:type="dxa" w:w="1417"/>
            <w:shd w:fill="2D4A3E" w:val="clea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Übliche</w:t>
              <w:br/>
              <w:t>Steig. / €</w:t>
            </w:r>
          </w:p>
        </w:tc>
        <w:tc>
          <w:tcPr>
            <w:tcW w:type="dxa" w:w="1417"/>
            <w:shd w:fill="2D4A3E" w:val="clea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Vereinbarte</w:t>
              <w:br/>
              <w:t>Steig. / €</w:t>
            </w:r>
          </w:p>
        </w:tc>
      </w:tr>
      <w:tr>
        <w:tc>
          <w:tcPr>
            <w:tcW w:type="dxa" w:w="737"/>
            <w:shd w:fill="F5F0E8" w:val="clea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b/>
                <w:color w:val="2D4A3E"/>
                <w:sz w:val="15"/>
              </w:rPr>
              <w:t>808</w:t>
            </w:r>
          </w:p>
        </w:tc>
        <w:tc>
          <w:tcPr>
            <w:tcW w:type="dxa" w:w="2835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Einleitung/Verlängerung Psychotherapie incl. Bericht</w:t>
            </w:r>
          </w:p>
        </w:tc>
        <w:tc>
          <w:tcPr>
            <w:tcW w:type="dxa" w:w="1984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Ggf. einmalig im Rahmen der Probatorik; bei Indikation einer Fortführung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2,3 / 56,62 €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28" w:lineRule="auto"/>
              <w:jc w:val="center"/>
            </w:pPr>
            <w:r/>
            <w:r>
              <w:rPr>
                <w:b/>
                <w:color w:val="2D4A3E"/>
                <w:sz w:val="15"/>
              </w:rPr>
              <w:t>855</w:t>
            </w:r>
          </w:p>
        </w:tc>
        <w:tc>
          <w:tcPr>
            <w:tcW w:type="dxa" w:w="2835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Anwendung und Auswertung projektiver Testverfahren</w:t>
            </w:r>
          </w:p>
        </w:tc>
        <w:tc>
          <w:tcPr>
            <w:tcW w:type="dxa" w:w="1984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Im Rahmen der ersten Stunden/Probatorik und bei Bedarf</w:t>
            </w:r>
          </w:p>
        </w:tc>
        <w:tc>
          <w:tcPr>
            <w:tcW w:type="dxa" w:w="1417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1,8 / 75,75 €</w:t>
            </w:r>
          </w:p>
        </w:tc>
        <w:tc>
          <w:tcPr>
            <w:tcW w:type="dxa" w:w="1417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</w:r>
          </w:p>
        </w:tc>
      </w:tr>
      <w:tr>
        <w:tc>
          <w:tcPr>
            <w:tcW w:type="dxa" w:w="737"/>
            <w:shd w:fill="F5F0E8" w:val="clea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b/>
                <w:color w:val="2D4A3E"/>
                <w:sz w:val="15"/>
              </w:rPr>
              <w:t>856</w:t>
            </w:r>
          </w:p>
        </w:tc>
        <w:tc>
          <w:tcPr>
            <w:tcW w:type="dxa" w:w="2835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Anwendung und Auswertung projektiver Testverfahren</w:t>
            </w:r>
          </w:p>
        </w:tc>
        <w:tc>
          <w:tcPr>
            <w:tcW w:type="dxa" w:w="1984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Im Rahmen der ersten Stunden/Probatorik und bei Bedarf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1,8 / 37,88 €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</w:r>
          </w:p>
        </w:tc>
      </w:tr>
      <w:tr>
        <w:tc>
          <w:tcPr>
            <w:tcW w:type="dxa" w:w="737"/>
          </w:tcPr>
          <w:p>
            <w:pPr>
              <w:spacing w:before="0" w:after="0" w:line="228" w:lineRule="auto"/>
              <w:jc w:val="center"/>
            </w:pPr>
            <w:r/>
            <w:r>
              <w:rPr>
                <w:b/>
                <w:color w:val="2D4A3E"/>
                <w:sz w:val="15"/>
              </w:rPr>
              <w:t>857</w:t>
            </w:r>
          </w:p>
        </w:tc>
        <w:tc>
          <w:tcPr>
            <w:tcW w:type="dxa" w:w="2835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Anwendung und Auswertung orientierender Testuntersuchungen</w:t>
            </w:r>
          </w:p>
        </w:tc>
        <w:tc>
          <w:tcPr>
            <w:tcW w:type="dxa" w:w="1984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Im Rahmen der ersten Stunden/Probatorik und bei Bedarf</w:t>
            </w:r>
          </w:p>
        </w:tc>
        <w:tc>
          <w:tcPr>
            <w:tcW w:type="dxa" w:w="1417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1,8 / 12,17 €</w:t>
            </w:r>
          </w:p>
        </w:tc>
        <w:tc>
          <w:tcPr>
            <w:tcW w:type="dxa" w:w="1417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</w:r>
          </w:p>
        </w:tc>
      </w:tr>
      <w:tr>
        <w:tc>
          <w:tcPr>
            <w:tcW w:type="dxa" w:w="737"/>
            <w:shd w:fill="F5F0E8" w:val="clea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b/>
                <w:color w:val="2D4A3E"/>
                <w:sz w:val="15"/>
              </w:rPr>
              <w:t>861</w:t>
            </w:r>
          </w:p>
        </w:tc>
        <w:tc>
          <w:tcPr>
            <w:tcW w:type="dxa" w:w="2835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Tiefenpsychologisch fundierte Psychotherapie, Einzeltherapie, Dauer mind. 50 Min. (auch Probatorik)</w:t>
            </w:r>
          </w:p>
        </w:tc>
        <w:tc>
          <w:tcPr>
            <w:tcW w:type="dxa" w:w="1984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Pro Sitzung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2,3 / 92,50 €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3,5 / 140,76 €</w:t>
            </w:r>
          </w:p>
        </w:tc>
      </w:tr>
      <w:tr>
        <w:tc>
          <w:tcPr>
            <w:tcW w:type="dxa" w:w="737"/>
          </w:tcPr>
          <w:p>
            <w:pPr>
              <w:spacing w:before="0" w:after="0" w:line="228" w:lineRule="auto"/>
              <w:jc w:val="center"/>
            </w:pPr>
            <w:r/>
            <w:r>
              <w:rPr>
                <w:b/>
                <w:color w:val="2D4A3E"/>
                <w:sz w:val="15"/>
              </w:rPr>
              <w:t>863</w:t>
            </w:r>
          </w:p>
        </w:tc>
        <w:tc>
          <w:tcPr>
            <w:tcW w:type="dxa" w:w="2835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Analytische Psychotherapie, Einzeltherapie, Dauer mind. 50 Min. (auch Probatorik)</w:t>
            </w:r>
          </w:p>
        </w:tc>
        <w:tc>
          <w:tcPr>
            <w:tcW w:type="dxa" w:w="1984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Pro Sitzung</w:t>
            </w:r>
          </w:p>
        </w:tc>
        <w:tc>
          <w:tcPr>
            <w:tcW w:type="dxa" w:w="1417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2,3 / 92,50 €</w:t>
            </w:r>
          </w:p>
        </w:tc>
        <w:tc>
          <w:tcPr>
            <w:tcW w:type="dxa" w:w="1417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3,35 / 140,76 €</w:t>
            </w:r>
          </w:p>
        </w:tc>
      </w:tr>
      <w:tr>
        <w:tc>
          <w:tcPr>
            <w:tcW w:type="dxa" w:w="737"/>
            <w:shd w:fill="F5F0E8" w:val="clea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b/>
                <w:color w:val="2D4A3E"/>
                <w:sz w:val="15"/>
              </w:rPr>
              <w:t>870³</w:t>
            </w:r>
          </w:p>
        </w:tc>
        <w:tc>
          <w:tcPr>
            <w:tcW w:type="dxa" w:w="2835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Verhaltenstherapie als Einzeltherapie, 50 Min. (auch Probatorik)</w:t>
            </w:r>
          </w:p>
        </w:tc>
        <w:tc>
          <w:tcPr>
            <w:tcW w:type="dxa" w:w="1984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Pro Sitzung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2,3 / 100,55 €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0" w:after="0" w:line="228" w:lineRule="auto"/>
            </w:pPr>
            <w:r/>
            <w:r>
              <w:rPr>
                <w:color w:val="1A1A1A"/>
                <w:sz w:val="15"/>
              </w:rPr>
              <w:t>3,1 / 153,00 €</w:t>
            </w:r>
          </w:p>
        </w:tc>
      </w:tr>
    </w:tbl>
    <w:p>
      <w:pPr>
        <w:spacing w:before="80"/>
      </w:pPr>
      <w:r>
        <w:rPr>
          <w:color w:val="666666"/>
          <w:sz w:val="14"/>
        </w:rPr>
        <w:t>³ Analogabrechnung für Systemische und Neuropsychologische Psychotherapie</w:t>
      </w:r>
    </w:p>
    <w:p>
      <w:pPr>
        <w:spacing w:before="80" w:after="80"/>
      </w:pPr>
      <w:r>
        <w:rPr>
          <w:b/>
          <w:color w:val="2D4A3E"/>
          <w:sz w:val="18"/>
        </w:rPr>
        <w:t>Hinweis zum Kostenerstattungsverfahren (§ 13 Abs. 3 SGB V)</w:t>
      </w:r>
    </w:p>
    <w:p>
      <w:pPr>
        <w:spacing w:after="80"/>
      </w:pPr>
      <w:r>
        <w:rPr>
          <w:color w:val="1A1A1A"/>
          <w:sz w:val="18"/>
        </w:rPr>
        <w:t>Für Patient*innen, die im Kostenerstattungsverfahren nach § 13 Abs. 3 SGB V behandelt werden, wird keine gesonderte Honorarvereinbarung getroffen. Die Abrechnung erfolgt zum üblichen Steigerungssatz (2,3-fach) gemäß GOÄ/GOP. Die vorliegende Honorarvereinbarung gilt ausschließlich für Privatversicherte (PKV), Beihilfeberechtigte und Selbstzahler*innen.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