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E230" w14:textId="49D0C504" w:rsidR="00B70C1E" w:rsidRDefault="0008179A" w:rsidP="00DA50DC">
      <w:pPr>
        <w:spacing w:line="480" w:lineRule="auto"/>
        <w:jc w:val="center"/>
        <w:rPr>
          <w:rFonts w:ascii="Times New Roman" w:hAnsi="Times New Roman" w:cs="Times New Roman"/>
        </w:rPr>
      </w:pPr>
      <w:r w:rsidRPr="0008179A">
        <w:rPr>
          <w:rFonts w:ascii="Times New Roman" w:hAnsi="Times New Roman" w:cs="Times New Roman"/>
        </w:rPr>
        <w:t>Project 3: AI Code Review</w:t>
      </w:r>
    </w:p>
    <w:p w14:paraId="76CF4E60" w14:textId="77777777" w:rsidR="0008179A" w:rsidRDefault="0008179A" w:rsidP="00DA50DC">
      <w:pPr>
        <w:spacing w:line="480" w:lineRule="auto"/>
        <w:rPr>
          <w:rFonts w:ascii="Times New Roman" w:hAnsi="Times New Roman" w:cs="Times New Roman"/>
        </w:rPr>
      </w:pPr>
    </w:p>
    <w:p w14:paraId="1F0C3310" w14:textId="1BA39B02" w:rsidR="00F6707F" w:rsidRDefault="00F6707F" w:rsidP="00DA50DC">
      <w:pPr>
        <w:spacing w:line="480" w:lineRule="auto"/>
        <w:ind w:firstLine="720"/>
        <w:rPr>
          <w:rFonts w:ascii="Times New Roman" w:hAnsi="Times New Roman" w:cs="Times New Roman"/>
        </w:rPr>
      </w:pPr>
      <w:r>
        <w:rPr>
          <w:rFonts w:ascii="Times New Roman" w:hAnsi="Times New Roman" w:cs="Times New Roman"/>
        </w:rPr>
        <w:t xml:space="preserve">For Project 3, an AI-generated script was given for debugging and improving on the script’s functionality and error-checking. There were several issues with the code that needed debugging, allowing for much easier readability and safeguards. The first improvement that I made in this program was debugging the capitalization for the “Name” columns. It was a really simple fix since the “Name” column header was added to the list for the </w:t>
      </w:r>
      <w:proofErr w:type="spellStart"/>
      <w:proofErr w:type="gramStart"/>
      <w:r>
        <w:rPr>
          <w:rFonts w:ascii="Times New Roman" w:hAnsi="Times New Roman" w:cs="Times New Roman"/>
          <w:b/>
          <w:bCs/>
        </w:rPr>
        <w:t>str.title</w:t>
      </w:r>
      <w:proofErr w:type="spellEnd"/>
      <w:proofErr w:type="gramEnd"/>
      <w:r>
        <w:rPr>
          <w:rFonts w:ascii="Times New Roman" w:hAnsi="Times New Roman" w:cs="Times New Roman"/>
        </w:rPr>
        <w:t xml:space="preserve"> section of code to maintain consistency. Before, the names were inconsistently formatted, containing irregular capitalization which created some duplication detections. </w:t>
      </w:r>
      <w:r w:rsidR="00977479">
        <w:rPr>
          <w:rFonts w:ascii="Times New Roman" w:hAnsi="Times New Roman" w:cs="Times New Roman"/>
        </w:rPr>
        <w:t xml:space="preserve">The debugged script provides a standardized reliable duplication detection to maintain consistency. </w:t>
      </w:r>
    </w:p>
    <w:p w14:paraId="03547A28" w14:textId="48D8BAD6" w:rsidR="00977479" w:rsidRDefault="00977479" w:rsidP="00DA50DC">
      <w:pPr>
        <w:spacing w:line="480" w:lineRule="auto"/>
        <w:ind w:firstLine="720"/>
        <w:rPr>
          <w:rFonts w:ascii="Times New Roman" w:hAnsi="Times New Roman" w:cs="Times New Roman"/>
        </w:rPr>
      </w:pPr>
      <w:r>
        <w:rPr>
          <w:rFonts w:ascii="Times New Roman" w:hAnsi="Times New Roman" w:cs="Times New Roman"/>
        </w:rPr>
        <w:t xml:space="preserve">Another issue that was debugged was the numeric data conversions. Column headers “Age”, “Billing Amount”, and “Room Number” contained embedded commas that </w:t>
      </w:r>
      <w:r>
        <w:rPr>
          <w:rFonts w:ascii="Times New Roman" w:hAnsi="Times New Roman" w:cs="Times New Roman"/>
          <w:b/>
          <w:bCs/>
        </w:rPr>
        <w:t>pandas</w:t>
      </w:r>
      <w:r>
        <w:rPr>
          <w:rFonts w:ascii="Times New Roman" w:hAnsi="Times New Roman" w:cs="Times New Roman"/>
        </w:rPr>
        <w:t xml:space="preserve"> doesn’t recognize, reading the values as strings in the CSV file. Anytime the data is read as a numeric type, the coerce function cannot be used to force the data into numeric. I checked the data types first before the actual data conversion took places. In addition, I created a safeguard for embedded commas in the numeric data. This allows for the prevention of runtime errors, ensuring numeric fields are consistently and read correctly. The </w:t>
      </w:r>
      <w:proofErr w:type="spellStart"/>
      <w:r>
        <w:rPr>
          <w:rFonts w:ascii="Times New Roman" w:hAnsi="Times New Roman" w:cs="Times New Roman"/>
          <w:b/>
          <w:bCs/>
        </w:rPr>
        <w:t>colname</w:t>
      </w:r>
      <w:proofErr w:type="spellEnd"/>
      <w:r>
        <w:rPr>
          <w:rFonts w:ascii="Times New Roman" w:hAnsi="Times New Roman" w:cs="Times New Roman"/>
        </w:rPr>
        <w:t xml:space="preserve"> variable is a reusable variable that stored the name of the column that was being processed. This helped reduce any possibilities of any typographical errors, making readability much more efficient and easier. The logic is also more easily maintained since the patterns were the same. </w:t>
      </w:r>
    </w:p>
    <w:p w14:paraId="6246A0F7" w14:textId="64D193ED" w:rsidR="00DA50DC" w:rsidRDefault="00977479" w:rsidP="00DA50DC">
      <w:pPr>
        <w:spacing w:line="480" w:lineRule="auto"/>
        <w:ind w:firstLine="720"/>
        <w:rPr>
          <w:rFonts w:ascii="Times New Roman" w:hAnsi="Times New Roman" w:cs="Times New Roman"/>
        </w:rPr>
      </w:pPr>
      <w:r>
        <w:rPr>
          <w:rFonts w:ascii="Times New Roman" w:hAnsi="Times New Roman" w:cs="Times New Roman"/>
        </w:rPr>
        <w:t xml:space="preserve">A command line argument for a debug statement was implemented to facilitate output plain text CSV prior encryption, allowing for verification of data by the developer. When I ran </w:t>
      </w:r>
      <w:r>
        <w:rPr>
          <w:rFonts w:ascii="Times New Roman" w:hAnsi="Times New Roman" w:cs="Times New Roman"/>
        </w:rPr>
        <w:lastRenderedPageBreak/>
        <w:t xml:space="preserve">the original script, the dataset set was cleaned immediately, but I was not able to verify if the cleaning process led to correct data. With the </w:t>
      </w:r>
      <w:r>
        <w:rPr>
          <w:rFonts w:ascii="Times New Roman" w:hAnsi="Times New Roman" w:cs="Times New Roman"/>
          <w:b/>
          <w:bCs/>
        </w:rPr>
        <w:t>–debug YES</w:t>
      </w:r>
      <w:r>
        <w:rPr>
          <w:rFonts w:ascii="Times New Roman" w:hAnsi="Times New Roman" w:cs="Times New Roman"/>
        </w:rPr>
        <w:t xml:space="preserve">, I was able to inspect clean data directly and confirm that data fields such as dates, numeric values, and names were processed accurately. I mainly used this for the date fields since </w:t>
      </w:r>
      <w:r w:rsidR="00DA50DC">
        <w:rPr>
          <w:rFonts w:ascii="Times New Roman" w:hAnsi="Times New Roman" w:cs="Times New Roman"/>
        </w:rPr>
        <w:t xml:space="preserve">I had to ensure that parsing was successful. Validated dates were correct after opening them in Excel to check any invalidation of date ranges to be identified. </w:t>
      </w:r>
      <w:r w:rsidR="0095171E">
        <w:rPr>
          <w:rFonts w:ascii="Times New Roman" w:hAnsi="Times New Roman" w:cs="Times New Roman"/>
        </w:rPr>
        <w:t xml:space="preserve">I had also included a test CSV file called “remy_debug.csv” to help see if the data was being converted. </w:t>
      </w:r>
      <w:r w:rsidR="00DA50DC">
        <w:rPr>
          <w:rFonts w:ascii="Times New Roman" w:hAnsi="Times New Roman" w:cs="Times New Roman"/>
        </w:rPr>
        <w:t>Lastly, I made improvements in the billing amounts code to round always to two decimal places. This helped improve consistency in the dataset, minimizing and chance of inaccurate grouping in the statistical summaries.</w:t>
      </w:r>
      <w:r w:rsidR="0095171E">
        <w:rPr>
          <w:rFonts w:ascii="Times New Roman" w:hAnsi="Times New Roman" w:cs="Times New Roman"/>
        </w:rPr>
        <w:t xml:space="preserve"> </w:t>
      </w:r>
    </w:p>
    <w:p w14:paraId="64639F17" w14:textId="644580B7" w:rsidR="00DA50DC" w:rsidRPr="00977479" w:rsidRDefault="00DA50DC" w:rsidP="00DA50DC">
      <w:pPr>
        <w:spacing w:line="480" w:lineRule="auto"/>
        <w:ind w:firstLine="720"/>
        <w:rPr>
          <w:rFonts w:ascii="Times New Roman" w:hAnsi="Times New Roman" w:cs="Times New Roman"/>
          <w:i/>
          <w:iCs/>
        </w:rPr>
      </w:pPr>
      <w:r>
        <w:rPr>
          <w:rFonts w:ascii="Times New Roman" w:hAnsi="Times New Roman" w:cs="Times New Roman"/>
        </w:rPr>
        <w:t xml:space="preserve">Overall, there were major improvements made in the script to improve readability, maintainability, and developer usability. This script produces much more accurate and consistent data and can be troubleshooted much more easily than in its original form. Moreso, this new script improves the output accuracy from both the encrypted dataset and the aggregated statistics generated from this data. </w:t>
      </w:r>
    </w:p>
    <w:sectPr w:rsidR="00DA50DC" w:rsidRPr="00977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9B1"/>
    <w:rsid w:val="0008179A"/>
    <w:rsid w:val="00180E08"/>
    <w:rsid w:val="0095171E"/>
    <w:rsid w:val="00977479"/>
    <w:rsid w:val="00982DE3"/>
    <w:rsid w:val="00B70C1E"/>
    <w:rsid w:val="00CF79B1"/>
    <w:rsid w:val="00DA50DC"/>
    <w:rsid w:val="00F07AA4"/>
    <w:rsid w:val="00F6707F"/>
    <w:rsid w:val="00F92F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5C8D2"/>
  <w15:chartTrackingRefBased/>
  <w15:docId w15:val="{820B7E13-A901-439F-B647-CF3E000CF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9B1"/>
    <w:rPr>
      <w:rFonts w:eastAsiaTheme="majorEastAsia" w:cstheme="majorBidi"/>
      <w:color w:val="272727" w:themeColor="text1" w:themeTint="D8"/>
    </w:rPr>
  </w:style>
  <w:style w:type="paragraph" w:styleId="Title">
    <w:name w:val="Title"/>
    <w:basedOn w:val="Normal"/>
    <w:next w:val="Normal"/>
    <w:link w:val="TitleChar"/>
    <w:uiPriority w:val="10"/>
    <w:qFormat/>
    <w:rsid w:val="00CF7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9B1"/>
    <w:pPr>
      <w:spacing w:before="160"/>
      <w:jc w:val="center"/>
    </w:pPr>
    <w:rPr>
      <w:i/>
      <w:iCs/>
      <w:color w:val="404040" w:themeColor="text1" w:themeTint="BF"/>
    </w:rPr>
  </w:style>
  <w:style w:type="character" w:customStyle="1" w:styleId="QuoteChar">
    <w:name w:val="Quote Char"/>
    <w:basedOn w:val="DefaultParagraphFont"/>
    <w:link w:val="Quote"/>
    <w:uiPriority w:val="29"/>
    <w:rsid w:val="00CF79B1"/>
    <w:rPr>
      <w:i/>
      <w:iCs/>
      <w:color w:val="404040" w:themeColor="text1" w:themeTint="BF"/>
    </w:rPr>
  </w:style>
  <w:style w:type="paragraph" w:styleId="ListParagraph">
    <w:name w:val="List Paragraph"/>
    <w:basedOn w:val="Normal"/>
    <w:uiPriority w:val="34"/>
    <w:qFormat/>
    <w:rsid w:val="00CF79B1"/>
    <w:pPr>
      <w:ind w:left="720"/>
      <w:contextualSpacing/>
    </w:pPr>
  </w:style>
  <w:style w:type="character" w:styleId="IntenseEmphasis">
    <w:name w:val="Intense Emphasis"/>
    <w:basedOn w:val="DefaultParagraphFont"/>
    <w:uiPriority w:val="21"/>
    <w:qFormat/>
    <w:rsid w:val="00CF79B1"/>
    <w:rPr>
      <w:i/>
      <w:iCs/>
      <w:color w:val="0F4761" w:themeColor="accent1" w:themeShade="BF"/>
    </w:rPr>
  </w:style>
  <w:style w:type="paragraph" w:styleId="IntenseQuote">
    <w:name w:val="Intense Quote"/>
    <w:basedOn w:val="Normal"/>
    <w:next w:val="Normal"/>
    <w:link w:val="IntenseQuoteChar"/>
    <w:uiPriority w:val="30"/>
    <w:qFormat/>
    <w:rsid w:val="00CF7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9B1"/>
    <w:rPr>
      <w:i/>
      <w:iCs/>
      <w:color w:val="0F4761" w:themeColor="accent1" w:themeShade="BF"/>
    </w:rPr>
  </w:style>
  <w:style w:type="character" w:styleId="IntenseReference">
    <w:name w:val="Intense Reference"/>
    <w:basedOn w:val="DefaultParagraphFont"/>
    <w:uiPriority w:val="32"/>
    <w:qFormat/>
    <w:rsid w:val="00CF79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Remington Bland</dc:creator>
  <cp:keywords/>
  <dc:description/>
  <cp:lastModifiedBy>Remington Bland</cp:lastModifiedBy>
  <cp:revision>4</cp:revision>
  <dcterms:created xsi:type="dcterms:W3CDTF">2026-10-18T19:02:00Z</dcterms:created>
  <dcterms:modified xsi:type="dcterms:W3CDTF">2026-10-18T20:54:00Z</dcterms:modified>
</cp:coreProperties>
</file>