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r w:rsidRPr="009036ED">
        <w:rPr>
          <w:noProof/>
          <w:sz w:val="24"/>
          <w:szCs w:val="24"/>
          <w:lang w:val="en-US"/>
        </w:rPr>
        <w:drawing>
          <wp:inline distT="0" distB="0" distL="0" distR="0" wp14:anchorId="638B5DA2" wp14:editId="7493F30E">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it-IT"/>
        </w:rPr>
      </w:pPr>
      <w:r w:rsidRPr="009036ED">
        <w:rPr>
          <w:rFonts w:ascii="SFRM1728" w:hAnsi="SFRM1728" w:cs="SFRM1728"/>
          <w:color w:val="auto"/>
          <w:sz w:val="24"/>
          <w:szCs w:val="24"/>
          <w:lang w:val="it-IT"/>
        </w:rPr>
        <w:t>Politecnico di Milano</w:t>
      </w:r>
    </w:p>
    <w:p w:rsidR="00DF39EE" w:rsidRPr="009036ED" w:rsidRDefault="009036ED" w:rsidP="009036ED">
      <w:pPr>
        <w:suppressAutoHyphens w:val="0"/>
        <w:autoSpaceDE w:val="0"/>
        <w:autoSpaceDN w:val="0"/>
        <w:adjustRightInd w:val="0"/>
        <w:spacing w:before="240" w:line="276" w:lineRule="auto"/>
        <w:jc w:val="center"/>
        <w:rPr>
          <w:rFonts w:ascii="SFRM1728" w:hAnsi="SFRM1728" w:cs="SFRM1728"/>
          <w:color w:val="auto"/>
          <w:sz w:val="24"/>
          <w:szCs w:val="24"/>
          <w:lang w:val="it-IT"/>
        </w:rPr>
      </w:pPr>
      <w:r>
        <w:rPr>
          <w:rFonts w:ascii="SFRM1728" w:hAnsi="SFRM1728" w:cs="SFRM1728"/>
          <w:color w:val="auto"/>
          <w:sz w:val="24"/>
          <w:szCs w:val="24"/>
          <w:lang w:val="it-IT"/>
        </w:rPr>
        <w:t>A.A. 2016 - 2017</w:t>
      </w: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r w:rsidRPr="009036ED">
        <w:rPr>
          <w:rFonts w:ascii="SFRM1728" w:hAnsi="SFRM1728" w:cs="SFRM1728"/>
          <w:color w:val="auto"/>
          <w:sz w:val="24"/>
          <w:szCs w:val="24"/>
          <w:lang w:val="en-US"/>
        </w:rPr>
        <w:t>Software Engineering 2: PowerEnjoy</w:t>
      </w: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r w:rsidRPr="009036ED">
        <w:rPr>
          <w:rFonts w:ascii="SFBX1728" w:hAnsi="SFBX1728" w:cs="SFBX1728"/>
          <w:color w:val="auto"/>
          <w:sz w:val="24"/>
          <w:szCs w:val="24"/>
          <w:lang w:val="en-US"/>
        </w:rPr>
        <w:t>Project planning document</w:t>
      </w:r>
    </w:p>
    <w:p w:rsidR="00DF39EE" w:rsidRPr="009036ED" w:rsidRDefault="00DF39EE" w:rsidP="009036ED">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Version 0.3</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Prasanth Ravulapalli</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Fathima B</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Lipika L</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February 2</w:t>
      </w:r>
      <w:r w:rsidR="001270DE" w:rsidRPr="009036ED">
        <w:rPr>
          <w:rFonts w:ascii="SFRM1200" w:hAnsi="SFRM1200" w:cs="SFRM1200"/>
          <w:color w:val="auto"/>
          <w:sz w:val="24"/>
          <w:szCs w:val="24"/>
          <w:lang w:val="en-US"/>
        </w:rPr>
        <w:t>2</w:t>
      </w:r>
      <w:r w:rsidRPr="009036ED">
        <w:rPr>
          <w:rFonts w:ascii="SFRM1200" w:hAnsi="SFRM1200" w:cs="SFRM1200"/>
          <w:color w:val="auto"/>
          <w:sz w:val="24"/>
          <w:szCs w:val="24"/>
          <w:vertAlign w:val="superscript"/>
          <w:lang w:val="en-US"/>
        </w:rPr>
        <w:t>nd</w:t>
      </w:r>
      <w:r w:rsidR="001270DE" w:rsidRPr="009036ED">
        <w:rPr>
          <w:rFonts w:ascii="SFRM1200" w:hAnsi="SFRM1200" w:cs="SFRM1200"/>
          <w:color w:val="auto"/>
          <w:sz w:val="24"/>
          <w:szCs w:val="24"/>
          <w:lang w:val="en-US"/>
        </w:rPr>
        <w:t xml:space="preserve"> 2017</w:t>
      </w:r>
    </w:p>
    <w:p w:rsidR="00DF39EE" w:rsidRPr="009036ED" w:rsidRDefault="00DF39EE" w:rsidP="006955C4">
      <w:pPr>
        <w:suppressAutoHyphens w:val="0"/>
        <w:spacing w:line="259" w:lineRule="auto"/>
        <w:jc w:val="both"/>
        <w:rPr>
          <w:rFonts w:ascii="SFRM1200" w:hAnsi="SFRM1200" w:cs="SFRM1200"/>
          <w:color w:val="auto"/>
          <w:sz w:val="24"/>
          <w:szCs w:val="24"/>
          <w:lang w:val="en-US"/>
        </w:rPr>
      </w:pPr>
      <w:r w:rsidRPr="009036ED">
        <w:rPr>
          <w:rFonts w:ascii="SFRM1200" w:hAnsi="SFRM1200" w:cs="SFRM1200"/>
          <w:color w:val="auto"/>
          <w:sz w:val="24"/>
          <w:szCs w:val="24"/>
          <w:lang w:val="en-US"/>
        </w:rPr>
        <w:br w:type="page"/>
      </w:r>
    </w:p>
    <w:sdt>
      <w:sdtPr>
        <w:rPr>
          <w:rFonts w:ascii="Calibri" w:eastAsia="Droid Sans Fallback" w:hAnsi="Calibri" w:cs="Calibri"/>
          <w:b w:val="0"/>
          <w:bCs w:val="0"/>
          <w:color w:val="00000A"/>
          <w:sz w:val="24"/>
          <w:szCs w:val="24"/>
          <w:lang w:val="es-CO"/>
        </w:rPr>
        <w:id w:val="338852814"/>
        <w:docPartObj>
          <w:docPartGallery w:val="Table of Contents"/>
          <w:docPartUnique/>
        </w:docPartObj>
      </w:sdtPr>
      <w:sdtContent>
        <w:p w:rsidR="00DF39EE" w:rsidRDefault="00DF39EE" w:rsidP="006955C4">
          <w:pPr>
            <w:pStyle w:val="TOCHeading"/>
            <w:jc w:val="both"/>
            <w:rPr>
              <w:b w:val="0"/>
              <w:sz w:val="24"/>
              <w:szCs w:val="24"/>
              <w:lang w:val="en-GB"/>
            </w:rPr>
          </w:pPr>
          <w:r w:rsidRPr="009036ED">
            <w:rPr>
              <w:b w:val="0"/>
              <w:sz w:val="24"/>
              <w:szCs w:val="24"/>
              <w:lang w:val="en-GB"/>
            </w:rPr>
            <w:t>Table of contents</w:t>
          </w:r>
        </w:p>
        <w:p w:rsidR="004805F5" w:rsidRPr="004805F5" w:rsidRDefault="004805F5" w:rsidP="004805F5">
          <w:pPr>
            <w:rPr>
              <w:lang w:val="en-GB"/>
            </w:rPr>
          </w:pPr>
        </w:p>
        <w:p w:rsidR="009036ED" w:rsidRPr="009036ED" w:rsidRDefault="00DF39EE">
          <w:pPr>
            <w:pStyle w:val="TOC1"/>
            <w:tabs>
              <w:tab w:val="left" w:pos="440"/>
              <w:tab w:val="right" w:leader="dot" w:pos="8828"/>
            </w:tabs>
            <w:rPr>
              <w:rFonts w:asciiTheme="minorHAnsi" w:eastAsiaTheme="minorEastAsia" w:hAnsiTheme="minorHAnsi" w:cstheme="minorBidi"/>
              <w:noProof/>
              <w:color w:val="auto"/>
              <w:sz w:val="24"/>
              <w:szCs w:val="24"/>
              <w:lang w:val="en-US"/>
            </w:rPr>
          </w:pPr>
          <w:r w:rsidRPr="009036ED">
            <w:rPr>
              <w:sz w:val="24"/>
              <w:szCs w:val="24"/>
              <w:lang w:val="it-IT"/>
            </w:rPr>
            <w:fldChar w:fldCharType="begin"/>
          </w:r>
          <w:r w:rsidRPr="009036ED">
            <w:rPr>
              <w:sz w:val="24"/>
              <w:szCs w:val="24"/>
              <w:lang w:val="it-IT"/>
            </w:rPr>
            <w:instrText xml:space="preserve"> TOC \o "1-3" \h \z \u </w:instrText>
          </w:r>
          <w:r w:rsidRPr="009036ED">
            <w:rPr>
              <w:sz w:val="24"/>
              <w:szCs w:val="24"/>
              <w:lang w:val="it-IT"/>
            </w:rPr>
            <w:fldChar w:fldCharType="separate"/>
          </w:r>
          <w:hyperlink w:anchor="_Toc472884250" w:history="1">
            <w:r w:rsidR="009036ED" w:rsidRPr="009036ED">
              <w:rPr>
                <w:rStyle w:val="Hyperlink"/>
                <w:noProof/>
                <w:sz w:val="24"/>
                <w:szCs w:val="24"/>
                <w:lang w:val="en-US"/>
              </w:rPr>
              <w:t>1.</w:t>
            </w:r>
            <w:r w:rsidR="009036ED" w:rsidRPr="009036ED">
              <w:rPr>
                <w:rFonts w:asciiTheme="minorHAnsi" w:eastAsiaTheme="minorEastAsia" w:hAnsiTheme="minorHAnsi" w:cstheme="minorBidi"/>
                <w:noProof/>
                <w:color w:val="auto"/>
                <w:sz w:val="24"/>
                <w:szCs w:val="24"/>
                <w:lang w:val="en-US"/>
              </w:rPr>
              <w:tab/>
            </w:r>
            <w:r w:rsidR="009036ED" w:rsidRPr="009036ED">
              <w:rPr>
                <w:rStyle w:val="Hyperlink"/>
                <w:noProof/>
                <w:sz w:val="24"/>
                <w:szCs w:val="24"/>
                <w:lang w:val="en-US"/>
              </w:rPr>
              <w:t>Introduction</w:t>
            </w:r>
            <w:r w:rsidR="009036ED" w:rsidRPr="009036ED">
              <w:rPr>
                <w:noProof/>
                <w:webHidden/>
                <w:sz w:val="24"/>
                <w:szCs w:val="24"/>
              </w:rPr>
              <w:tab/>
            </w:r>
            <w:r w:rsidR="009036ED" w:rsidRPr="009036ED">
              <w:rPr>
                <w:noProof/>
                <w:webHidden/>
                <w:sz w:val="24"/>
                <w:szCs w:val="24"/>
              </w:rPr>
              <w:fldChar w:fldCharType="begin"/>
            </w:r>
            <w:r w:rsidR="009036ED" w:rsidRPr="009036ED">
              <w:rPr>
                <w:noProof/>
                <w:webHidden/>
                <w:sz w:val="24"/>
                <w:szCs w:val="24"/>
              </w:rPr>
              <w:instrText xml:space="preserve"> PAGEREF _Toc472884250 \h </w:instrText>
            </w:r>
            <w:r w:rsidR="009036ED" w:rsidRPr="009036ED">
              <w:rPr>
                <w:noProof/>
                <w:webHidden/>
                <w:sz w:val="24"/>
                <w:szCs w:val="24"/>
              </w:rPr>
            </w:r>
            <w:r w:rsidR="009036ED" w:rsidRPr="009036ED">
              <w:rPr>
                <w:noProof/>
                <w:webHidden/>
                <w:sz w:val="24"/>
                <w:szCs w:val="24"/>
              </w:rPr>
              <w:fldChar w:fldCharType="separate"/>
            </w:r>
            <w:r w:rsidR="009036ED" w:rsidRPr="009036ED">
              <w:rPr>
                <w:noProof/>
                <w:webHidden/>
                <w:sz w:val="24"/>
                <w:szCs w:val="24"/>
              </w:rPr>
              <w:t>3</w:t>
            </w:r>
            <w:r w:rsidR="009036ED"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1" w:history="1">
            <w:r w:rsidRPr="009036ED">
              <w:rPr>
                <w:rStyle w:val="Hyperlink"/>
                <w:noProof/>
                <w:sz w:val="24"/>
                <w:szCs w:val="24"/>
                <w:lang w:val="en-US"/>
              </w:rPr>
              <w:t>1.1.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Purpose and scope</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_Toc472884251 \h </w:instrText>
            </w:r>
            <w:r w:rsidRPr="009036ED">
              <w:rPr>
                <w:noProof/>
                <w:webHidden/>
                <w:sz w:val="24"/>
                <w:szCs w:val="24"/>
              </w:rPr>
            </w:r>
            <w:r w:rsidRPr="009036ED">
              <w:rPr>
                <w:noProof/>
                <w:webHidden/>
                <w:sz w:val="24"/>
                <w:szCs w:val="24"/>
              </w:rPr>
              <w:fldChar w:fldCharType="separate"/>
            </w:r>
            <w:r w:rsidRPr="009036ED">
              <w:rPr>
                <w:noProof/>
                <w:webHidden/>
                <w:sz w:val="24"/>
                <w:szCs w:val="24"/>
              </w:rPr>
              <w:t>3</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2" w:history="1">
            <w:r w:rsidRPr="009036ED">
              <w:rPr>
                <w:rStyle w:val="Hyperlink"/>
                <w:noProof/>
                <w:sz w:val="24"/>
                <w:szCs w:val="24"/>
                <w:lang w:val="en-US"/>
              </w:rPr>
              <w:t>1.2.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Definitions and acronyms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_Toc472884252 \h </w:instrText>
            </w:r>
            <w:r w:rsidRPr="009036ED">
              <w:rPr>
                <w:noProof/>
                <w:webHidden/>
                <w:sz w:val="24"/>
                <w:szCs w:val="24"/>
              </w:rPr>
            </w:r>
            <w:r w:rsidRPr="009036ED">
              <w:rPr>
                <w:noProof/>
                <w:webHidden/>
                <w:sz w:val="24"/>
                <w:szCs w:val="24"/>
              </w:rPr>
              <w:fldChar w:fldCharType="separate"/>
            </w:r>
            <w:r w:rsidRPr="009036ED">
              <w:rPr>
                <w:noProof/>
                <w:webHidden/>
                <w:sz w:val="24"/>
                <w:szCs w:val="24"/>
              </w:rPr>
              <w:t>3</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3" w:history="1">
            <w:r w:rsidRPr="009036ED">
              <w:rPr>
                <w:rStyle w:val="Hyperlink"/>
                <w:noProof/>
                <w:sz w:val="24"/>
                <w:szCs w:val="24"/>
                <w:lang w:val="en-US"/>
              </w:rPr>
              <w:t>1.3.</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Reference documents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_Toc472884253 \h </w:instrText>
            </w:r>
            <w:r w:rsidRPr="009036ED">
              <w:rPr>
                <w:noProof/>
                <w:webHidden/>
                <w:sz w:val="24"/>
                <w:szCs w:val="24"/>
              </w:rPr>
            </w:r>
            <w:r w:rsidRPr="009036ED">
              <w:rPr>
                <w:noProof/>
                <w:webHidden/>
                <w:sz w:val="24"/>
                <w:szCs w:val="24"/>
              </w:rPr>
              <w:fldChar w:fldCharType="separate"/>
            </w:r>
            <w:r w:rsidRPr="009036ED">
              <w:rPr>
                <w:noProof/>
                <w:webHidden/>
                <w:sz w:val="24"/>
                <w:szCs w:val="24"/>
              </w:rPr>
              <w:t>4</w:t>
            </w:r>
            <w:r w:rsidRPr="009036ED">
              <w:rPr>
                <w:noProof/>
                <w:webHidden/>
                <w:sz w:val="24"/>
                <w:szCs w:val="24"/>
              </w:rPr>
              <w:fldChar w:fldCharType="end"/>
            </w:r>
          </w:hyperlink>
        </w:p>
        <w:p w:rsidR="009036ED" w:rsidRPr="009036ED" w:rsidRDefault="009036ED">
          <w:pPr>
            <w:pStyle w:val="TOC1"/>
            <w:tabs>
              <w:tab w:val="left" w:pos="440"/>
              <w:tab w:val="right" w:leader="dot" w:pos="8828"/>
            </w:tabs>
            <w:rPr>
              <w:rFonts w:asciiTheme="minorHAnsi" w:eastAsiaTheme="minorEastAsia" w:hAnsiTheme="minorHAnsi" w:cstheme="minorBidi"/>
              <w:noProof/>
              <w:color w:val="auto"/>
              <w:sz w:val="24"/>
              <w:szCs w:val="24"/>
              <w:lang w:val="en-US"/>
            </w:rPr>
          </w:pPr>
          <w:hyperlink w:anchor="_Toc472884254" w:history="1">
            <w:r w:rsidRPr="009036ED">
              <w:rPr>
                <w:rStyle w:val="Hyperlink"/>
                <w:noProof/>
                <w:sz w:val="24"/>
                <w:szCs w:val="24"/>
                <w:lang w:val="en-US"/>
              </w:rPr>
              <w:t>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Cost estimation</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_Toc472884254 \h </w:instrText>
            </w:r>
            <w:r w:rsidRPr="009036ED">
              <w:rPr>
                <w:noProof/>
                <w:webHidden/>
                <w:sz w:val="24"/>
                <w:szCs w:val="24"/>
              </w:rPr>
            </w:r>
            <w:r w:rsidRPr="009036ED">
              <w:rPr>
                <w:noProof/>
                <w:webHidden/>
                <w:sz w:val="24"/>
                <w:szCs w:val="24"/>
              </w:rPr>
              <w:fldChar w:fldCharType="separate"/>
            </w:r>
            <w:r w:rsidRPr="009036ED">
              <w:rPr>
                <w:noProof/>
                <w:webHidden/>
                <w:sz w:val="24"/>
                <w:szCs w:val="24"/>
              </w:rPr>
              <w:t>5</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5" w:history="1">
            <w:r w:rsidRPr="009036ED">
              <w:rPr>
                <w:rStyle w:val="Hyperlink"/>
                <w:noProof/>
                <w:sz w:val="24"/>
                <w:szCs w:val="24"/>
                <w:lang w:val="en-US"/>
              </w:rPr>
              <w:t>2.1.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Function points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_Toc472884255 \h </w:instrText>
            </w:r>
            <w:r w:rsidRPr="009036ED">
              <w:rPr>
                <w:noProof/>
                <w:webHidden/>
                <w:sz w:val="24"/>
                <w:szCs w:val="24"/>
              </w:rPr>
            </w:r>
            <w:r w:rsidRPr="009036ED">
              <w:rPr>
                <w:noProof/>
                <w:webHidden/>
                <w:sz w:val="24"/>
                <w:szCs w:val="24"/>
              </w:rPr>
              <w:fldChar w:fldCharType="separate"/>
            </w:r>
            <w:r w:rsidRPr="009036ED">
              <w:rPr>
                <w:noProof/>
                <w:webHidden/>
                <w:sz w:val="24"/>
                <w:szCs w:val="24"/>
              </w:rPr>
              <w:t>5</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56" w:history="1">
            <w:r w:rsidRPr="009036ED">
              <w:rPr>
                <w:rStyle w:val="Hyperlink"/>
                <w:noProof/>
                <w:sz w:val="24"/>
                <w:szCs w:val="24"/>
                <w:lang w:val="en-US"/>
              </w:rPr>
              <w:t>2.1.1.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Function points methodology</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_Toc472884256 \h </w:instrText>
            </w:r>
            <w:r w:rsidRPr="009036ED">
              <w:rPr>
                <w:noProof/>
                <w:webHidden/>
                <w:sz w:val="24"/>
                <w:szCs w:val="24"/>
              </w:rPr>
            </w:r>
            <w:r w:rsidRPr="009036ED">
              <w:rPr>
                <w:noProof/>
                <w:webHidden/>
                <w:sz w:val="24"/>
                <w:szCs w:val="24"/>
              </w:rPr>
              <w:fldChar w:fldCharType="separate"/>
            </w:r>
            <w:r w:rsidRPr="009036ED">
              <w:rPr>
                <w:noProof/>
                <w:webHidden/>
                <w:sz w:val="24"/>
                <w:szCs w:val="24"/>
              </w:rPr>
              <w:t>5</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57" w:history="1">
            <w:r w:rsidRPr="009036ED">
              <w:rPr>
                <w:rStyle w:val="Hyperlink"/>
                <w:noProof/>
                <w:sz w:val="24"/>
                <w:szCs w:val="24"/>
                <w:lang w:val="en-US"/>
              </w:rPr>
              <w:t>2.1.2.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Function points calculation</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_Toc472884257 \h </w:instrText>
            </w:r>
            <w:r w:rsidRPr="009036ED">
              <w:rPr>
                <w:noProof/>
                <w:webHidden/>
                <w:sz w:val="24"/>
                <w:szCs w:val="24"/>
              </w:rPr>
            </w:r>
            <w:r w:rsidRPr="009036ED">
              <w:rPr>
                <w:noProof/>
                <w:webHidden/>
                <w:sz w:val="24"/>
                <w:szCs w:val="24"/>
              </w:rPr>
              <w:fldChar w:fldCharType="separate"/>
            </w:r>
            <w:r w:rsidRPr="009036ED">
              <w:rPr>
                <w:noProof/>
                <w:webHidden/>
                <w:sz w:val="24"/>
                <w:szCs w:val="24"/>
              </w:rPr>
              <w:t>8</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8" w:history="1">
            <w:r w:rsidRPr="009036ED">
              <w:rPr>
                <w:rStyle w:val="Hyperlink"/>
                <w:noProof/>
                <w:sz w:val="24"/>
                <w:szCs w:val="24"/>
                <w:lang w:val="en-US"/>
              </w:rPr>
              <w:t>2.2.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COCOMO II</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_Toc472884258 \h </w:instrText>
            </w:r>
            <w:r w:rsidRPr="009036ED">
              <w:rPr>
                <w:noProof/>
                <w:webHidden/>
                <w:sz w:val="24"/>
                <w:szCs w:val="24"/>
              </w:rPr>
            </w:r>
            <w:r w:rsidRPr="009036ED">
              <w:rPr>
                <w:noProof/>
                <w:webHidden/>
                <w:sz w:val="24"/>
                <w:szCs w:val="24"/>
              </w:rPr>
              <w:fldChar w:fldCharType="separate"/>
            </w:r>
            <w:r w:rsidRPr="009036ED">
              <w:rPr>
                <w:noProof/>
                <w:webHidden/>
                <w:sz w:val="24"/>
                <w:szCs w:val="24"/>
              </w:rPr>
              <w:t>11</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59" w:history="1">
            <w:r w:rsidRPr="009036ED">
              <w:rPr>
                <w:rStyle w:val="Hyperlink"/>
                <w:noProof/>
                <w:sz w:val="24"/>
                <w:szCs w:val="24"/>
                <w:lang w:val="en-US"/>
              </w:rPr>
              <w:t>2.2.1.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COCOMO II methodology</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_Toc472884259 \h </w:instrText>
            </w:r>
            <w:r w:rsidRPr="009036ED">
              <w:rPr>
                <w:noProof/>
                <w:webHidden/>
                <w:sz w:val="24"/>
                <w:szCs w:val="24"/>
              </w:rPr>
            </w:r>
            <w:r w:rsidRPr="009036ED">
              <w:rPr>
                <w:noProof/>
                <w:webHidden/>
                <w:sz w:val="24"/>
                <w:szCs w:val="24"/>
              </w:rPr>
              <w:fldChar w:fldCharType="separate"/>
            </w:r>
            <w:r w:rsidRPr="009036ED">
              <w:rPr>
                <w:noProof/>
                <w:webHidden/>
                <w:sz w:val="24"/>
                <w:szCs w:val="24"/>
              </w:rPr>
              <w:t>12</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60" w:history="1">
            <w:r w:rsidRPr="009036ED">
              <w:rPr>
                <w:rStyle w:val="Hyperlink"/>
                <w:noProof/>
                <w:sz w:val="24"/>
                <w:szCs w:val="24"/>
                <w:lang w:val="en-US"/>
              </w:rPr>
              <w:t>2.2.2.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COCOMO II calculation</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_Toc472884260 \h </w:instrText>
            </w:r>
            <w:r w:rsidRPr="009036ED">
              <w:rPr>
                <w:noProof/>
                <w:webHidden/>
                <w:sz w:val="24"/>
                <w:szCs w:val="24"/>
              </w:rPr>
            </w:r>
            <w:r w:rsidRPr="009036ED">
              <w:rPr>
                <w:noProof/>
                <w:webHidden/>
                <w:sz w:val="24"/>
                <w:szCs w:val="24"/>
              </w:rPr>
              <w:fldChar w:fldCharType="separate"/>
            </w:r>
            <w:r w:rsidRPr="009036ED">
              <w:rPr>
                <w:noProof/>
                <w:webHidden/>
                <w:sz w:val="24"/>
                <w:szCs w:val="24"/>
              </w:rPr>
              <w:t>12</w:t>
            </w:r>
            <w:r w:rsidRPr="009036ED">
              <w:rPr>
                <w:noProof/>
                <w:webHidden/>
                <w:sz w:val="24"/>
                <w:szCs w:val="24"/>
              </w:rPr>
              <w:fldChar w:fldCharType="end"/>
            </w:r>
          </w:hyperlink>
        </w:p>
        <w:p w:rsidR="009036ED" w:rsidRPr="009036ED" w:rsidRDefault="009036ED">
          <w:pPr>
            <w:pStyle w:val="TOC1"/>
            <w:tabs>
              <w:tab w:val="left" w:pos="440"/>
              <w:tab w:val="right" w:leader="dot" w:pos="8828"/>
            </w:tabs>
            <w:rPr>
              <w:rFonts w:asciiTheme="minorHAnsi" w:eastAsiaTheme="minorEastAsia" w:hAnsiTheme="minorHAnsi" w:cstheme="minorBidi"/>
              <w:noProof/>
              <w:color w:val="auto"/>
              <w:sz w:val="24"/>
              <w:szCs w:val="24"/>
              <w:lang w:val="en-US"/>
            </w:rPr>
          </w:pPr>
          <w:hyperlink w:anchor="_Toc472884261" w:history="1">
            <w:r w:rsidRPr="009036ED">
              <w:rPr>
                <w:rStyle w:val="Hyperlink"/>
                <w:noProof/>
                <w:sz w:val="24"/>
                <w:szCs w:val="24"/>
                <w:lang w:val="en-US"/>
              </w:rPr>
              <w:t>3.</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Planning process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_Toc472884261 \h </w:instrText>
            </w:r>
            <w:r w:rsidRPr="009036ED">
              <w:rPr>
                <w:noProof/>
                <w:webHidden/>
                <w:sz w:val="24"/>
                <w:szCs w:val="24"/>
              </w:rPr>
            </w:r>
            <w:r w:rsidRPr="009036ED">
              <w:rPr>
                <w:noProof/>
                <w:webHidden/>
                <w:sz w:val="24"/>
                <w:szCs w:val="24"/>
              </w:rPr>
              <w:fldChar w:fldCharType="separate"/>
            </w:r>
            <w:r w:rsidRPr="009036ED">
              <w:rPr>
                <w:noProof/>
                <w:webHidden/>
                <w:sz w:val="24"/>
                <w:szCs w:val="24"/>
              </w:rPr>
              <w:t>14</w:t>
            </w:r>
            <w:r w:rsidRPr="009036ED">
              <w:rPr>
                <w:noProof/>
                <w:webHidden/>
                <w:sz w:val="24"/>
                <w:szCs w:val="24"/>
              </w:rPr>
              <w:fldChar w:fldCharType="end"/>
            </w:r>
          </w:hyperlink>
        </w:p>
        <w:p w:rsidR="009036ED" w:rsidRPr="009036ED" w:rsidRDefault="009036ED">
          <w:pPr>
            <w:pStyle w:val="TOC1"/>
            <w:tabs>
              <w:tab w:val="left" w:pos="440"/>
              <w:tab w:val="right" w:leader="dot" w:pos="8828"/>
            </w:tabs>
            <w:rPr>
              <w:rFonts w:asciiTheme="minorHAnsi" w:eastAsiaTheme="minorEastAsia" w:hAnsiTheme="minorHAnsi" w:cstheme="minorBidi"/>
              <w:noProof/>
              <w:color w:val="auto"/>
              <w:sz w:val="24"/>
              <w:szCs w:val="24"/>
              <w:lang w:val="en-US"/>
            </w:rPr>
          </w:pPr>
          <w:hyperlink w:anchor="_Toc472884262" w:history="1">
            <w:r w:rsidRPr="009036ED">
              <w:rPr>
                <w:rStyle w:val="Hyperlink"/>
                <w:noProof/>
                <w:sz w:val="24"/>
                <w:szCs w:val="24"/>
                <w:lang w:val="en-US"/>
              </w:rPr>
              <w:t>4.</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Risk management</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_Toc472884262 \h </w:instrText>
            </w:r>
            <w:r w:rsidRPr="009036ED">
              <w:rPr>
                <w:noProof/>
                <w:webHidden/>
                <w:sz w:val="24"/>
                <w:szCs w:val="24"/>
              </w:rPr>
            </w:r>
            <w:r w:rsidRPr="009036ED">
              <w:rPr>
                <w:noProof/>
                <w:webHidden/>
                <w:sz w:val="24"/>
                <w:szCs w:val="24"/>
              </w:rPr>
              <w:fldChar w:fldCharType="separate"/>
            </w:r>
            <w:r w:rsidRPr="009036ED">
              <w:rPr>
                <w:noProof/>
                <w:webHidden/>
                <w:sz w:val="24"/>
                <w:szCs w:val="24"/>
              </w:rPr>
              <w:t>15</w:t>
            </w:r>
            <w:r w:rsidRPr="009036ED">
              <w:rPr>
                <w:noProof/>
                <w:webHidden/>
                <w:sz w:val="24"/>
                <w:szCs w:val="24"/>
              </w:rPr>
              <w:fldChar w:fldCharType="end"/>
            </w:r>
          </w:hyperlink>
        </w:p>
        <w:p w:rsidR="00DF39EE" w:rsidRPr="009036ED" w:rsidRDefault="00DF39EE" w:rsidP="006955C4">
          <w:pPr>
            <w:jc w:val="both"/>
            <w:rPr>
              <w:sz w:val="24"/>
              <w:szCs w:val="24"/>
              <w:lang w:val="it-IT"/>
            </w:rPr>
          </w:pPr>
          <w:r w:rsidRPr="009036ED">
            <w:rPr>
              <w:sz w:val="24"/>
              <w:szCs w:val="24"/>
              <w:lang w:val="it-IT"/>
            </w:rPr>
            <w:fldChar w:fldCharType="end"/>
          </w:r>
        </w:p>
      </w:sdtContent>
    </w:sdt>
    <w:p w:rsidR="00DF39EE" w:rsidRPr="009036ED" w:rsidRDefault="00DF39EE" w:rsidP="006955C4">
      <w:pPr>
        <w:suppressAutoHyphens w:val="0"/>
        <w:spacing w:line="259" w:lineRule="auto"/>
        <w:jc w:val="both"/>
        <w:rPr>
          <w:rFonts w:ascii="SFRM1200" w:hAnsi="SFRM1200" w:cs="SFRM1200"/>
          <w:color w:val="auto"/>
          <w:sz w:val="24"/>
          <w:szCs w:val="24"/>
          <w:lang w:val="en-US"/>
        </w:rPr>
      </w:pPr>
      <w:r w:rsidRPr="009036ED">
        <w:rPr>
          <w:rFonts w:ascii="SFRM1200" w:hAnsi="SFRM1200" w:cs="SFRM1200"/>
          <w:color w:val="auto"/>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0" w:name="_Toc472884250"/>
      <w:r w:rsidRPr="009036ED">
        <w:rPr>
          <w:sz w:val="24"/>
          <w:szCs w:val="24"/>
          <w:lang w:val="en-US"/>
        </w:rPr>
        <w:lastRenderedPageBreak/>
        <w:t>Introduction</w:t>
      </w:r>
      <w:bookmarkEnd w:id="0"/>
    </w:p>
    <w:p w:rsidR="00DF39EE" w:rsidRPr="009036ED" w:rsidRDefault="00DF39EE" w:rsidP="006955C4">
      <w:pPr>
        <w:pStyle w:val="Heading2"/>
        <w:numPr>
          <w:ilvl w:val="1"/>
          <w:numId w:val="1"/>
        </w:numPr>
        <w:spacing w:before="240" w:after="160" w:line="276" w:lineRule="auto"/>
        <w:jc w:val="both"/>
        <w:rPr>
          <w:sz w:val="24"/>
          <w:szCs w:val="24"/>
          <w:lang w:val="en-US"/>
        </w:rPr>
      </w:pPr>
      <w:bookmarkStart w:id="1" w:name="_Toc472884251"/>
      <w:r w:rsidRPr="009036ED">
        <w:rPr>
          <w:sz w:val="24"/>
          <w:szCs w:val="24"/>
          <w:lang w:val="en-US"/>
        </w:rPr>
        <w:t>Purpose and scope</w:t>
      </w:r>
      <w:bookmarkEnd w:id="1"/>
    </w:p>
    <w:p w:rsidR="00DF39EE" w:rsidRPr="009036ED" w:rsidRDefault="00DF39EE" w:rsidP="006955C4">
      <w:pPr>
        <w:spacing w:before="240" w:line="276" w:lineRule="auto"/>
        <w:ind w:left="567"/>
        <w:jc w:val="both"/>
        <w:rPr>
          <w:sz w:val="24"/>
          <w:szCs w:val="24"/>
          <w:lang w:val="en-US"/>
        </w:rPr>
      </w:pPr>
      <w:r w:rsidRPr="009036ED">
        <w:rPr>
          <w:sz w:val="24"/>
          <w:szCs w:val="24"/>
          <w:lang w:val="en-US"/>
        </w:rPr>
        <w:t xml:space="preserve">This document presents the project management process concerning the </w:t>
      </w:r>
      <w:r w:rsidR="001270DE" w:rsidRPr="009036ED">
        <w:rPr>
          <w:sz w:val="24"/>
          <w:szCs w:val="24"/>
          <w:lang w:val="en-US"/>
        </w:rPr>
        <w:t>PowerEnjoy</w:t>
      </w:r>
      <w:r w:rsidRPr="009036ED">
        <w:rPr>
          <w:sz w:val="24"/>
          <w:szCs w:val="24"/>
          <w:lang w:val="en-US"/>
        </w:rPr>
        <w:t xml:space="preserve"> product. </w:t>
      </w:r>
      <w:r w:rsidR="001270DE" w:rsidRPr="009036ED">
        <w:rPr>
          <w:sz w:val="24"/>
          <w:szCs w:val="24"/>
          <w:lang w:val="en-US"/>
        </w:rPr>
        <w:t>The main purpose of this document is to focus mainly on</w:t>
      </w:r>
      <w:r w:rsidRPr="009036ED">
        <w:rPr>
          <w:sz w:val="24"/>
          <w:szCs w:val="24"/>
          <w:lang w:val="en-US"/>
        </w:rPr>
        <w:t xml:space="preserve"> the following three activities</w:t>
      </w:r>
      <w:r w:rsidR="001270DE" w:rsidRPr="009036ED">
        <w:rPr>
          <w:sz w:val="24"/>
          <w:szCs w:val="24"/>
          <w:lang w:val="en-US"/>
        </w:rPr>
        <w:t>:</w:t>
      </w:r>
    </w:p>
    <w:p w:rsidR="00DF39EE" w:rsidRPr="009036ED" w:rsidRDefault="001270DE" w:rsidP="006955C4">
      <w:pPr>
        <w:pStyle w:val="ListParagraph"/>
        <w:numPr>
          <w:ilvl w:val="0"/>
          <w:numId w:val="2"/>
        </w:numPr>
        <w:spacing w:before="240" w:line="276" w:lineRule="auto"/>
        <w:jc w:val="both"/>
        <w:rPr>
          <w:sz w:val="24"/>
          <w:szCs w:val="24"/>
          <w:lang w:val="en-US"/>
        </w:rPr>
      </w:pPr>
      <w:r w:rsidRPr="009036ED">
        <w:rPr>
          <w:sz w:val="24"/>
          <w:szCs w:val="24"/>
          <w:lang w:val="en-US"/>
        </w:rPr>
        <w:t xml:space="preserve">Using </w:t>
      </w:r>
      <w:r w:rsidR="00DF39EE" w:rsidRPr="009036ED">
        <w:rPr>
          <w:sz w:val="24"/>
          <w:szCs w:val="24"/>
          <w:lang w:val="en-US"/>
        </w:rPr>
        <w:t>the Function Points and COCOMO II methodologies</w:t>
      </w:r>
      <w:r w:rsidRPr="009036ED">
        <w:rPr>
          <w:sz w:val="24"/>
          <w:szCs w:val="24"/>
          <w:lang w:val="en-US"/>
        </w:rPr>
        <w:t xml:space="preserve"> to provide an estimation of the expected size and cost to develop the project</w:t>
      </w:r>
      <w:r w:rsidR="00DF39EE" w:rsidRPr="009036ED">
        <w:rPr>
          <w:sz w:val="24"/>
          <w:szCs w:val="24"/>
          <w:lang w:val="en-US"/>
        </w:rPr>
        <w:t>.</w:t>
      </w:r>
    </w:p>
    <w:p w:rsidR="00DF39EE" w:rsidRPr="009036ED" w:rsidRDefault="00DF39EE" w:rsidP="006955C4">
      <w:pPr>
        <w:pStyle w:val="ListParagraph"/>
        <w:numPr>
          <w:ilvl w:val="0"/>
          <w:numId w:val="2"/>
        </w:numPr>
        <w:spacing w:before="240" w:line="276" w:lineRule="auto"/>
        <w:jc w:val="both"/>
        <w:rPr>
          <w:sz w:val="24"/>
          <w:szCs w:val="24"/>
          <w:lang w:val="en-US"/>
        </w:rPr>
      </w:pPr>
      <w:r w:rsidRPr="009036ED">
        <w:rPr>
          <w:sz w:val="24"/>
          <w:szCs w:val="24"/>
          <w:lang w:val="en-US"/>
        </w:rPr>
        <w:t>Identification and scheduling of tasks</w:t>
      </w:r>
      <w:r w:rsidR="0088660D" w:rsidRPr="009036ED">
        <w:rPr>
          <w:sz w:val="24"/>
          <w:szCs w:val="24"/>
          <w:lang w:val="en-US"/>
        </w:rPr>
        <w:t xml:space="preserve"> that covers all activities from the requirement identification to implementation and testing activities</w:t>
      </w:r>
      <w:r w:rsidRPr="009036ED">
        <w:rPr>
          <w:sz w:val="24"/>
          <w:szCs w:val="24"/>
          <w:lang w:val="en-US"/>
        </w:rPr>
        <w:t>. We present the actual execution of such tasks with the respective associated resources.</w:t>
      </w:r>
    </w:p>
    <w:p w:rsidR="00DF39EE" w:rsidRPr="009036ED" w:rsidRDefault="00DF39EE" w:rsidP="006955C4">
      <w:pPr>
        <w:pStyle w:val="ListParagraph"/>
        <w:numPr>
          <w:ilvl w:val="0"/>
          <w:numId w:val="2"/>
        </w:numPr>
        <w:spacing w:before="240" w:line="276" w:lineRule="auto"/>
        <w:jc w:val="both"/>
        <w:rPr>
          <w:sz w:val="24"/>
          <w:szCs w:val="24"/>
          <w:lang w:val="en-US"/>
        </w:rPr>
      </w:pPr>
      <w:r w:rsidRPr="009036ED">
        <w:rPr>
          <w:sz w:val="24"/>
          <w:szCs w:val="24"/>
          <w:lang w:val="en-US"/>
        </w:rPr>
        <w:t>Risk management, with prioritization and brief solutions.</w:t>
      </w:r>
      <w:r w:rsidR="0088660D" w:rsidRPr="009036ED">
        <w:rPr>
          <w:sz w:val="24"/>
          <w:szCs w:val="24"/>
          <w:lang w:val="en-US"/>
        </w:rPr>
        <w:t xml:space="preserve"> This deals with possible risks that PowerEnjoy application could face during the various phases of the project. </w:t>
      </w:r>
    </w:p>
    <w:p w:rsidR="00DF39EE" w:rsidRPr="009036ED" w:rsidRDefault="00DF39EE" w:rsidP="006955C4">
      <w:pPr>
        <w:spacing w:before="240" w:line="276" w:lineRule="auto"/>
        <w:ind w:left="567"/>
        <w:jc w:val="both"/>
        <w:rPr>
          <w:sz w:val="24"/>
          <w:szCs w:val="24"/>
          <w:lang w:val="en-US"/>
        </w:rPr>
      </w:pPr>
      <w:r w:rsidRPr="009036ED">
        <w:rPr>
          <w:sz w:val="24"/>
          <w:szCs w:val="24"/>
          <w:lang w:val="en-US"/>
        </w:rPr>
        <w:t>The information contained in this document can be used to perform Process Improvement (e. g. by comparing the estimated and actual executed values), Risk management, or even as a baseline to create Management.</w:t>
      </w:r>
    </w:p>
    <w:p w:rsidR="00DF39EE" w:rsidRPr="009036ED" w:rsidRDefault="00DF39EE" w:rsidP="006955C4">
      <w:pPr>
        <w:pStyle w:val="Heading2"/>
        <w:numPr>
          <w:ilvl w:val="1"/>
          <w:numId w:val="1"/>
        </w:numPr>
        <w:spacing w:before="240" w:after="160" w:line="276" w:lineRule="auto"/>
        <w:jc w:val="both"/>
        <w:rPr>
          <w:sz w:val="24"/>
          <w:szCs w:val="24"/>
          <w:lang w:val="en-US"/>
        </w:rPr>
      </w:pPr>
      <w:bookmarkStart w:id="2" w:name="_Toc472884252"/>
      <w:r w:rsidRPr="009036ED">
        <w:rPr>
          <w:sz w:val="24"/>
          <w:szCs w:val="24"/>
          <w:lang w:val="en-US"/>
        </w:rPr>
        <w:t>Definitions and acronyms</w:t>
      </w:r>
      <w:bookmarkEnd w:id="2"/>
    </w:p>
    <w:p w:rsidR="00DF39EE" w:rsidRPr="009036ED" w:rsidRDefault="00DF39EE" w:rsidP="006955C4">
      <w:pPr>
        <w:spacing w:line="276" w:lineRule="auto"/>
        <w:ind w:left="567"/>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The following are abbreviations are used in the present document (and have not already been presented in any of the reference documents):</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COCOMO: Constructive cost model</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EI: External input</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EIF: External interface file</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EO: External output</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EQ: External inquiry</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FP: Function points</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ILF: Internal logical file</w:t>
      </w:r>
    </w:p>
    <w:p w:rsidR="00085A82" w:rsidRPr="009036ED" w:rsidRDefault="00085A82"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ELF: External logical file</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SLOC: Source lines of code</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UFP: Unadjusted function points</w:t>
      </w:r>
    </w:p>
    <w:p w:rsidR="00D443BA" w:rsidRPr="009036ED" w:rsidRDefault="00D443BA"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UI: User Interface</w:t>
      </w:r>
    </w:p>
    <w:p w:rsidR="001F338A" w:rsidRPr="009036ED" w:rsidRDefault="00D443BA" w:rsidP="001F338A">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GPS: Global Positioning System</w:t>
      </w:r>
    </w:p>
    <w:p w:rsidR="001F338A" w:rsidRPr="009036ED" w:rsidRDefault="001F338A" w:rsidP="001F338A">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FTR: File Type Reference</w:t>
      </w:r>
    </w:p>
    <w:p w:rsidR="0057020D" w:rsidRPr="009036ED" w:rsidRDefault="0057020D" w:rsidP="006955C4">
      <w:pPr>
        <w:suppressAutoHyphens w:val="0"/>
        <w:spacing w:line="276" w:lineRule="auto"/>
        <w:jc w:val="both"/>
        <w:rPr>
          <w:rFonts w:asciiTheme="minorHAnsi" w:hAnsiTheme="minorHAnsi" w:cs="Times New Roman"/>
          <w:sz w:val="24"/>
          <w:szCs w:val="24"/>
          <w:lang w:val="en-US"/>
        </w:rPr>
      </w:pPr>
    </w:p>
    <w:p w:rsidR="00DF39EE" w:rsidRPr="009036ED" w:rsidRDefault="00DF39EE" w:rsidP="006955C4">
      <w:pPr>
        <w:pStyle w:val="Heading2"/>
        <w:numPr>
          <w:ilvl w:val="1"/>
          <w:numId w:val="1"/>
        </w:numPr>
        <w:spacing w:before="240" w:after="160" w:line="276" w:lineRule="auto"/>
        <w:jc w:val="both"/>
        <w:rPr>
          <w:sz w:val="24"/>
          <w:szCs w:val="24"/>
          <w:lang w:val="en-US"/>
        </w:rPr>
      </w:pPr>
      <w:bookmarkStart w:id="3" w:name="_Toc472884253"/>
      <w:r w:rsidRPr="009036ED">
        <w:rPr>
          <w:sz w:val="24"/>
          <w:szCs w:val="24"/>
          <w:lang w:val="en-US"/>
        </w:rPr>
        <w:lastRenderedPageBreak/>
        <w:t>Reference documents</w:t>
      </w:r>
      <w:bookmarkEnd w:id="3"/>
    </w:p>
    <w:p w:rsidR="00DF39EE" w:rsidRPr="009036ED" w:rsidRDefault="00DF39EE" w:rsidP="006955C4">
      <w:pPr>
        <w:pStyle w:val="TextBody"/>
        <w:spacing w:after="160" w:line="276" w:lineRule="auto"/>
        <w:ind w:left="567"/>
        <w:jc w:val="both"/>
        <w:rPr>
          <w:rFonts w:asciiTheme="minorHAnsi" w:hAnsiTheme="minorHAnsi" w:cs="Times New Roman"/>
          <w:sz w:val="24"/>
        </w:rPr>
      </w:pPr>
      <w:r w:rsidRPr="009036ED">
        <w:rPr>
          <w:rFonts w:asciiTheme="minorHAnsi" w:hAnsiTheme="minorHAnsi" w:cs="Times New Roman"/>
          <w:sz w:val="24"/>
        </w:rPr>
        <w:t xml:space="preserve">The following is the list of documents that are related to this Project plan, and that totally define its context: </w:t>
      </w:r>
    </w:p>
    <w:p w:rsidR="00DF39EE" w:rsidRPr="009036ED" w:rsidRDefault="0057020D"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bookmarkStart w:id="4" w:name="__RefHeading___Toc871_1707713022"/>
      <w:bookmarkStart w:id="5" w:name="__RefHeading___Toc875_1707713022"/>
      <w:bookmarkEnd w:id="4"/>
      <w:bookmarkEnd w:id="5"/>
      <w:r w:rsidRPr="009036ED">
        <w:rPr>
          <w:rFonts w:asciiTheme="minorHAnsi" w:hAnsiTheme="minorHAnsi" w:cs="Times New Roman"/>
          <w:sz w:val="24"/>
          <w:szCs w:val="24"/>
          <w:lang w:val="en-US"/>
        </w:rPr>
        <w:t>Requirement Analysis and Specification Document</w:t>
      </w:r>
      <w:r w:rsidR="00DF39EE" w:rsidRPr="009036ED">
        <w:rPr>
          <w:rFonts w:asciiTheme="minorHAnsi" w:hAnsiTheme="minorHAnsi" w:cs="Times New Roman"/>
          <w:sz w:val="24"/>
          <w:szCs w:val="24"/>
          <w:lang w:val="en-US"/>
        </w:rPr>
        <w:t xml:space="preserve"> for </w:t>
      </w:r>
      <w:r w:rsidRPr="009036ED">
        <w:rPr>
          <w:rFonts w:asciiTheme="minorHAnsi" w:hAnsiTheme="minorHAnsi" w:cs="Times New Roman"/>
          <w:sz w:val="24"/>
          <w:szCs w:val="24"/>
          <w:lang w:val="en-US"/>
        </w:rPr>
        <w:t>PowerEnjoy, RASD.pdf</w:t>
      </w:r>
      <w:r w:rsidR="00DF39EE" w:rsidRPr="009036ED">
        <w:rPr>
          <w:rFonts w:asciiTheme="minorHAnsi" w:hAnsiTheme="minorHAnsi" w:cs="Times New Roman"/>
          <w:sz w:val="24"/>
          <w:szCs w:val="24"/>
          <w:lang w:val="en-US"/>
        </w:rPr>
        <w:t xml:space="preserve"> </w:t>
      </w:r>
    </w:p>
    <w:p w:rsidR="00DF39EE" w:rsidRPr="009036ED" w:rsidRDefault="00DF39EE"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bookmarkStart w:id="6" w:name="__RefHeading___Toc877_1707713022"/>
      <w:bookmarkEnd w:id="6"/>
      <w:r w:rsidRPr="009036ED">
        <w:rPr>
          <w:rFonts w:asciiTheme="minorHAnsi" w:hAnsiTheme="minorHAnsi" w:cs="Times New Roman"/>
          <w:sz w:val="24"/>
          <w:szCs w:val="24"/>
          <w:lang w:val="en-US"/>
        </w:rPr>
        <w:t>D</w:t>
      </w:r>
      <w:r w:rsidR="0057020D" w:rsidRPr="009036ED">
        <w:rPr>
          <w:rFonts w:asciiTheme="minorHAnsi" w:hAnsiTheme="minorHAnsi" w:cs="Times New Roman"/>
          <w:sz w:val="24"/>
          <w:szCs w:val="24"/>
          <w:lang w:val="en-US"/>
        </w:rPr>
        <w:t xml:space="preserve">esign </w:t>
      </w:r>
      <w:r w:rsidRPr="009036ED">
        <w:rPr>
          <w:rFonts w:asciiTheme="minorHAnsi" w:hAnsiTheme="minorHAnsi" w:cs="Times New Roman"/>
          <w:sz w:val="24"/>
          <w:szCs w:val="24"/>
          <w:lang w:val="en-US"/>
        </w:rPr>
        <w:t>D</w:t>
      </w:r>
      <w:r w:rsidR="0057020D" w:rsidRPr="009036ED">
        <w:rPr>
          <w:rFonts w:asciiTheme="minorHAnsi" w:hAnsiTheme="minorHAnsi" w:cs="Times New Roman"/>
          <w:sz w:val="24"/>
          <w:szCs w:val="24"/>
          <w:lang w:val="en-US"/>
        </w:rPr>
        <w:t>ocument</w:t>
      </w:r>
      <w:r w:rsidRPr="009036ED">
        <w:rPr>
          <w:rFonts w:asciiTheme="minorHAnsi" w:hAnsiTheme="minorHAnsi" w:cs="Times New Roman"/>
          <w:sz w:val="24"/>
          <w:szCs w:val="24"/>
          <w:lang w:val="en-US"/>
        </w:rPr>
        <w:t xml:space="preserve"> for </w:t>
      </w:r>
      <w:r w:rsidR="0057020D" w:rsidRPr="009036ED">
        <w:rPr>
          <w:rFonts w:asciiTheme="minorHAnsi" w:hAnsiTheme="minorHAnsi" w:cs="Times New Roman"/>
          <w:sz w:val="24"/>
          <w:szCs w:val="24"/>
          <w:lang w:val="en-US"/>
        </w:rPr>
        <w:t>PowerEnjoy, DD.pdf</w:t>
      </w:r>
    </w:p>
    <w:p w:rsidR="00DF39EE" w:rsidRPr="009036ED" w:rsidRDefault="00DF39EE"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 xml:space="preserve">Integration Test Plan for </w:t>
      </w:r>
      <w:r w:rsidR="0057020D" w:rsidRPr="009036ED">
        <w:rPr>
          <w:rFonts w:asciiTheme="minorHAnsi" w:hAnsiTheme="minorHAnsi" w:cs="Times New Roman"/>
          <w:sz w:val="24"/>
          <w:szCs w:val="24"/>
          <w:lang w:val="en-US"/>
        </w:rPr>
        <w:t>PowerEnjoy, Testplan.pdf</w:t>
      </w:r>
    </w:p>
    <w:p w:rsidR="00DF39EE" w:rsidRPr="009036ED" w:rsidRDefault="0057020D"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 xml:space="preserve">Sample </w:t>
      </w:r>
      <w:r w:rsidR="00DF39EE" w:rsidRPr="009036ED">
        <w:rPr>
          <w:rFonts w:asciiTheme="minorHAnsi" w:hAnsiTheme="minorHAnsi" w:cs="Times New Roman"/>
          <w:sz w:val="24"/>
          <w:szCs w:val="24"/>
          <w:lang w:val="en-US"/>
        </w:rPr>
        <w:t xml:space="preserve">Project planning assignment </w:t>
      </w:r>
      <w:r w:rsidRPr="009036ED">
        <w:rPr>
          <w:rFonts w:asciiTheme="minorHAnsi" w:hAnsiTheme="minorHAnsi" w:cs="Times New Roman"/>
          <w:sz w:val="24"/>
          <w:szCs w:val="24"/>
          <w:lang w:val="en-US"/>
        </w:rPr>
        <w:t>document by professor</w:t>
      </w:r>
    </w:p>
    <w:p w:rsidR="00DF39EE" w:rsidRPr="009036ED" w:rsidRDefault="00DF39EE" w:rsidP="006955C4">
      <w:pPr>
        <w:pStyle w:val="ListParagraph"/>
        <w:numPr>
          <w:ilvl w:val="0"/>
          <w:numId w:val="4"/>
        </w:numPr>
        <w:suppressAutoHyphens w:val="0"/>
        <w:spacing w:line="276" w:lineRule="auto"/>
        <w:jc w:val="both"/>
        <w:rPr>
          <w:rStyle w:val="EncabezadoCar"/>
          <w:rFonts w:asciiTheme="minorHAnsi" w:hAnsiTheme="minorHAnsi" w:cs="Times New Roman"/>
          <w:sz w:val="24"/>
          <w:szCs w:val="24"/>
          <w:lang w:val="en-US"/>
        </w:rPr>
      </w:pPr>
      <w:r w:rsidRPr="009036ED">
        <w:rPr>
          <w:rStyle w:val="EncabezadoCar"/>
          <w:rFonts w:asciiTheme="minorHAnsi" w:hAnsiTheme="minorHAnsi" w:cs="Times New Roman"/>
          <w:sz w:val="24"/>
          <w:szCs w:val="24"/>
          <w:lang w:val="en-US"/>
        </w:rPr>
        <w:t>Lecture slides on Project Management and Cost Estimation</w:t>
      </w:r>
    </w:p>
    <w:p w:rsidR="0057020D" w:rsidRPr="009036ED" w:rsidRDefault="0057020D" w:rsidP="006955C4">
      <w:pPr>
        <w:pStyle w:val="ListParagraph"/>
        <w:numPr>
          <w:ilvl w:val="0"/>
          <w:numId w:val="4"/>
        </w:numPr>
        <w:suppressAutoHyphens w:val="0"/>
        <w:spacing w:line="276" w:lineRule="auto"/>
        <w:jc w:val="both"/>
        <w:rPr>
          <w:rStyle w:val="EncabezadoCar"/>
          <w:rFonts w:asciiTheme="minorHAnsi" w:hAnsiTheme="minorHAnsi" w:cs="Times New Roman"/>
          <w:sz w:val="24"/>
          <w:szCs w:val="24"/>
          <w:lang w:val="en-US"/>
        </w:rPr>
      </w:pPr>
      <w:r w:rsidRPr="009036ED">
        <w:rPr>
          <w:rStyle w:val="EncabezadoCar"/>
          <w:rFonts w:asciiTheme="minorHAnsi" w:hAnsiTheme="minorHAnsi" w:cs="Times New Roman"/>
          <w:sz w:val="24"/>
          <w:szCs w:val="24"/>
          <w:lang w:val="en-US"/>
        </w:rPr>
        <w:t xml:space="preserve">Online resources: </w:t>
      </w:r>
      <w:hyperlink r:id="rId7" w:history="1">
        <w:r w:rsidRPr="009036ED">
          <w:rPr>
            <w:rStyle w:val="Hyperlink"/>
            <w:rFonts w:asciiTheme="minorHAnsi" w:hAnsiTheme="minorHAnsi" w:cs="Times New Roman"/>
            <w:sz w:val="24"/>
            <w:szCs w:val="24"/>
            <w:lang w:val="en-US"/>
          </w:rPr>
          <w:t>http://www.projectmanagementdocs.com/#axzz4WUDUBFHf</w:t>
        </w:r>
      </w:hyperlink>
      <w:r w:rsidRPr="009036ED">
        <w:rPr>
          <w:rStyle w:val="EncabezadoCar"/>
          <w:rFonts w:asciiTheme="minorHAnsi" w:hAnsiTheme="minorHAnsi" w:cs="Times New Roman"/>
          <w:sz w:val="24"/>
          <w:szCs w:val="24"/>
          <w:lang w:val="en-US"/>
        </w:rPr>
        <w:t xml:space="preserve">, </w:t>
      </w:r>
      <w:hyperlink r:id="rId8" w:history="1">
        <w:r w:rsidR="006955C4" w:rsidRPr="009036ED">
          <w:rPr>
            <w:rStyle w:val="Hyperlink"/>
            <w:rFonts w:asciiTheme="minorHAnsi" w:hAnsiTheme="minorHAnsi" w:cs="Times New Roman"/>
            <w:sz w:val="24"/>
            <w:szCs w:val="24"/>
            <w:lang w:val="en-US"/>
          </w:rPr>
          <w:t>http://csse.usc.edu/csse/research/COCOMOII/cocomo2000.0/CII_modelman2000.0.pdf</w:t>
        </w:r>
      </w:hyperlink>
      <w:r w:rsidR="006955C4" w:rsidRPr="009036ED">
        <w:rPr>
          <w:rStyle w:val="EncabezadoCar"/>
          <w:rFonts w:asciiTheme="minorHAnsi" w:hAnsiTheme="minorHAnsi" w:cs="Times New Roman"/>
          <w:sz w:val="24"/>
          <w:szCs w:val="24"/>
          <w:lang w:val="en-US"/>
        </w:rPr>
        <w:t>, http://www.softwaremetrics.com/fpafund.htm</w:t>
      </w:r>
    </w:p>
    <w:p w:rsidR="006955C4" w:rsidRPr="009036ED" w:rsidRDefault="006955C4" w:rsidP="006955C4">
      <w:pPr>
        <w:pStyle w:val="ListParagraph"/>
        <w:suppressAutoHyphens w:val="0"/>
        <w:spacing w:line="276" w:lineRule="auto"/>
        <w:ind w:left="927"/>
        <w:jc w:val="both"/>
        <w:rPr>
          <w:rFonts w:asciiTheme="minorHAnsi" w:hAnsiTheme="minorHAnsi" w:cs="Times New Roman"/>
          <w:sz w:val="24"/>
          <w:szCs w:val="24"/>
          <w:lang w:val="en-US"/>
        </w:rPr>
      </w:pPr>
    </w:p>
    <w:p w:rsidR="00DF39EE" w:rsidRPr="009036ED" w:rsidRDefault="00DF39EE" w:rsidP="006955C4">
      <w:pPr>
        <w:spacing w:line="276" w:lineRule="auto"/>
        <w:jc w:val="both"/>
        <w:rPr>
          <w:sz w:val="24"/>
          <w:szCs w:val="24"/>
          <w:lang w:val="en-US"/>
        </w:rPr>
      </w:pPr>
      <w:r w:rsidRPr="009036ED">
        <w:rPr>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7" w:name="_Toc472884254"/>
      <w:r w:rsidRPr="009036ED">
        <w:rPr>
          <w:sz w:val="24"/>
          <w:szCs w:val="24"/>
          <w:lang w:val="en-US"/>
        </w:rPr>
        <w:lastRenderedPageBreak/>
        <w:t>Cost estimation</w:t>
      </w:r>
      <w:bookmarkEnd w:id="7"/>
    </w:p>
    <w:p w:rsidR="006955C4" w:rsidRPr="009036ED" w:rsidRDefault="00DF39EE" w:rsidP="006955C4">
      <w:pPr>
        <w:spacing w:line="276" w:lineRule="auto"/>
        <w:jc w:val="both"/>
        <w:rPr>
          <w:sz w:val="24"/>
          <w:szCs w:val="24"/>
          <w:lang w:val="en-US"/>
        </w:rPr>
      </w:pPr>
      <w:r w:rsidRPr="009036ED">
        <w:rPr>
          <w:sz w:val="24"/>
          <w:szCs w:val="24"/>
          <w:lang w:val="en-US"/>
        </w:rPr>
        <w:t xml:space="preserve">In this </w:t>
      </w:r>
      <w:r w:rsidR="00234A58" w:rsidRPr="009036ED">
        <w:rPr>
          <w:sz w:val="24"/>
          <w:szCs w:val="24"/>
          <w:lang w:val="en-US"/>
        </w:rPr>
        <w:t>section,</w:t>
      </w:r>
      <w:r w:rsidRPr="009036ED">
        <w:rPr>
          <w:sz w:val="24"/>
          <w:szCs w:val="24"/>
          <w:lang w:val="en-US"/>
        </w:rPr>
        <w:t xml:space="preserve"> we present the execution and results of the Cost estimation</w:t>
      </w:r>
      <w:r w:rsidR="006955C4" w:rsidRPr="009036ED">
        <w:rPr>
          <w:sz w:val="24"/>
          <w:szCs w:val="24"/>
          <w:lang w:val="en-US"/>
        </w:rPr>
        <w:t xml:space="preserve"> process. As usual, we carry forward the process</w:t>
      </w:r>
      <w:r w:rsidRPr="009036ED">
        <w:rPr>
          <w:sz w:val="24"/>
          <w:szCs w:val="24"/>
          <w:lang w:val="en-US"/>
        </w:rPr>
        <w:t xml:space="preserve"> in two steps: </w:t>
      </w:r>
    </w:p>
    <w:p w:rsidR="006955C4" w:rsidRPr="009036ED" w:rsidRDefault="006955C4" w:rsidP="006955C4">
      <w:pPr>
        <w:pStyle w:val="ListParagraph"/>
        <w:numPr>
          <w:ilvl w:val="0"/>
          <w:numId w:val="9"/>
        </w:numPr>
        <w:spacing w:line="276" w:lineRule="auto"/>
        <w:jc w:val="both"/>
        <w:rPr>
          <w:sz w:val="24"/>
          <w:szCs w:val="24"/>
          <w:lang w:val="en-US"/>
        </w:rPr>
      </w:pPr>
      <w:r w:rsidRPr="009036ED">
        <w:rPr>
          <w:sz w:val="24"/>
          <w:szCs w:val="24"/>
          <w:lang w:val="en-US"/>
        </w:rPr>
        <w:t>F</w:t>
      </w:r>
      <w:r w:rsidR="00DF39EE" w:rsidRPr="009036ED">
        <w:rPr>
          <w:sz w:val="24"/>
          <w:szCs w:val="24"/>
          <w:lang w:val="en-US"/>
        </w:rPr>
        <w:t xml:space="preserve">irst, </w:t>
      </w:r>
      <w:r w:rsidRPr="009036ED">
        <w:rPr>
          <w:sz w:val="24"/>
          <w:szCs w:val="24"/>
          <w:lang w:val="en-US"/>
        </w:rPr>
        <w:t xml:space="preserve">by applying the Function points methodology we try to obtain </w:t>
      </w:r>
      <w:r w:rsidR="00DF39EE" w:rsidRPr="009036ED">
        <w:rPr>
          <w:sz w:val="24"/>
          <w:szCs w:val="24"/>
          <w:lang w:val="en-US"/>
        </w:rPr>
        <w:t>an estimation of the size of the project (in terms of lines of code)</w:t>
      </w:r>
      <w:r w:rsidRPr="009036ED">
        <w:rPr>
          <w:sz w:val="24"/>
          <w:szCs w:val="24"/>
          <w:lang w:val="en-US"/>
        </w:rPr>
        <w:t>.</w:t>
      </w:r>
    </w:p>
    <w:p w:rsidR="00DF39EE" w:rsidRPr="009036ED" w:rsidRDefault="006955C4" w:rsidP="006955C4">
      <w:pPr>
        <w:pStyle w:val="ListParagraph"/>
        <w:numPr>
          <w:ilvl w:val="0"/>
          <w:numId w:val="9"/>
        </w:numPr>
        <w:spacing w:line="276" w:lineRule="auto"/>
        <w:jc w:val="both"/>
        <w:rPr>
          <w:sz w:val="24"/>
          <w:szCs w:val="24"/>
          <w:lang w:val="en-US"/>
        </w:rPr>
      </w:pPr>
      <w:r w:rsidRPr="009036ED">
        <w:rPr>
          <w:sz w:val="24"/>
          <w:szCs w:val="24"/>
          <w:lang w:val="en-US"/>
        </w:rPr>
        <w:t>S</w:t>
      </w:r>
      <w:r w:rsidR="00DF39EE" w:rsidRPr="009036ED">
        <w:rPr>
          <w:sz w:val="24"/>
          <w:szCs w:val="24"/>
          <w:lang w:val="en-US"/>
        </w:rPr>
        <w:t xml:space="preserve">econd, based on the estimated size of the project </w:t>
      </w:r>
      <w:r w:rsidRPr="009036ED">
        <w:rPr>
          <w:sz w:val="24"/>
          <w:szCs w:val="24"/>
          <w:lang w:val="en-US"/>
        </w:rPr>
        <w:t xml:space="preserve">obtained from the first step </w:t>
      </w:r>
      <w:r w:rsidR="00DF39EE" w:rsidRPr="009036ED">
        <w:rPr>
          <w:sz w:val="24"/>
          <w:szCs w:val="24"/>
          <w:lang w:val="en-US"/>
        </w:rPr>
        <w:t xml:space="preserve">we used COCOMO II to approximate the effort that it would demand (in terms of person-month). </w:t>
      </w:r>
    </w:p>
    <w:p w:rsidR="00DF39EE" w:rsidRPr="009036ED" w:rsidRDefault="00DF39EE" w:rsidP="006955C4">
      <w:pPr>
        <w:pStyle w:val="Heading2"/>
        <w:numPr>
          <w:ilvl w:val="1"/>
          <w:numId w:val="1"/>
        </w:numPr>
        <w:spacing w:before="240" w:after="160" w:line="276" w:lineRule="auto"/>
        <w:jc w:val="both"/>
        <w:rPr>
          <w:sz w:val="24"/>
          <w:szCs w:val="24"/>
          <w:lang w:val="en-US"/>
        </w:rPr>
      </w:pPr>
      <w:bookmarkStart w:id="8" w:name="_Toc472884255"/>
      <w:r w:rsidRPr="009036ED">
        <w:rPr>
          <w:sz w:val="24"/>
          <w:szCs w:val="24"/>
          <w:lang w:val="en-US"/>
        </w:rPr>
        <w:t>Function points</w:t>
      </w:r>
      <w:bookmarkEnd w:id="8"/>
    </w:p>
    <w:p w:rsidR="00DF39EE" w:rsidRPr="009036ED" w:rsidRDefault="00DF39EE" w:rsidP="006955C4">
      <w:pPr>
        <w:spacing w:line="276" w:lineRule="auto"/>
        <w:ind w:left="567"/>
        <w:jc w:val="both"/>
        <w:rPr>
          <w:sz w:val="24"/>
          <w:szCs w:val="24"/>
          <w:lang w:val="en-US"/>
        </w:rPr>
      </w:pPr>
      <w:r w:rsidRPr="009036ED">
        <w:rPr>
          <w:sz w:val="24"/>
          <w:szCs w:val="24"/>
          <w:lang w:val="en-US"/>
        </w:rPr>
        <w:t xml:space="preserve">The Function points methodology is a </w:t>
      </w:r>
      <w:r w:rsidR="006955C4" w:rsidRPr="009036ED">
        <w:rPr>
          <w:sz w:val="24"/>
          <w:szCs w:val="24"/>
          <w:lang w:val="en-US"/>
        </w:rPr>
        <w:t>widely-known</w:t>
      </w:r>
      <w:r w:rsidRPr="009036ED">
        <w:rPr>
          <w:sz w:val="24"/>
          <w:szCs w:val="24"/>
          <w:lang w:val="en-US"/>
        </w:rPr>
        <w:t xml:space="preserve"> mechanism to estimate the size of a software product, based on the functionalities that it is supposed to provide and their inherent complexity. </w:t>
      </w:r>
      <w:r w:rsidR="00F93211" w:rsidRPr="009036ED">
        <w:rPr>
          <w:sz w:val="24"/>
          <w:szCs w:val="24"/>
          <w:lang w:val="en-US"/>
        </w:rPr>
        <w:t xml:space="preserve">It is a method to break systems into smaller components, so they can be better understood and analyzed. </w:t>
      </w:r>
      <w:r w:rsidRPr="009036ED">
        <w:rPr>
          <w:sz w:val="24"/>
          <w:szCs w:val="24"/>
          <w:lang w:val="en-US"/>
        </w:rPr>
        <w:t xml:space="preserve">Along this </w:t>
      </w:r>
      <w:r w:rsidR="00F93211" w:rsidRPr="009036ED">
        <w:rPr>
          <w:sz w:val="24"/>
          <w:szCs w:val="24"/>
          <w:lang w:val="en-US"/>
        </w:rPr>
        <w:t>subsection,</w:t>
      </w:r>
      <w:r w:rsidRPr="009036ED">
        <w:rPr>
          <w:sz w:val="24"/>
          <w:szCs w:val="24"/>
          <w:lang w:val="en-US"/>
        </w:rPr>
        <w:t xml:space="preserve"> we present a brief description of the procedure itself, and then we expose the results of applying it to our project.</w:t>
      </w:r>
    </w:p>
    <w:p w:rsidR="00DF39EE" w:rsidRPr="009036ED" w:rsidRDefault="00DF39EE" w:rsidP="006955C4">
      <w:pPr>
        <w:pStyle w:val="Heading3"/>
        <w:numPr>
          <w:ilvl w:val="2"/>
          <w:numId w:val="1"/>
        </w:numPr>
        <w:spacing w:before="240" w:after="160" w:line="276" w:lineRule="auto"/>
        <w:jc w:val="both"/>
        <w:rPr>
          <w:lang w:val="en-US"/>
        </w:rPr>
      </w:pPr>
      <w:bookmarkStart w:id="9" w:name="_Toc472884256"/>
      <w:r w:rsidRPr="009036ED">
        <w:rPr>
          <w:lang w:val="en-US"/>
        </w:rPr>
        <w:t>Function points methodology</w:t>
      </w:r>
      <w:bookmarkEnd w:id="9"/>
    </w:p>
    <w:p w:rsidR="00DF39EE" w:rsidRPr="009036ED" w:rsidRDefault="00DF39EE" w:rsidP="006955C4">
      <w:pPr>
        <w:spacing w:after="0" w:line="276" w:lineRule="auto"/>
        <w:ind w:left="1134"/>
        <w:jc w:val="both"/>
        <w:rPr>
          <w:sz w:val="24"/>
          <w:szCs w:val="24"/>
          <w:lang w:val="en-US"/>
        </w:rPr>
      </w:pPr>
      <w:r w:rsidRPr="009036ED">
        <w:rPr>
          <w:sz w:val="24"/>
          <w:szCs w:val="24"/>
          <w:lang w:val="en-US"/>
        </w:rPr>
        <w:t xml:space="preserve">Function points technique is used to evaluate the dimension of software products to be developed and maintained and to evaluate the productivity of the team. The main advantage of FP technique consists in being objective and independent from the technology used in the development. </w:t>
      </w:r>
      <w:r w:rsidR="00AE1BE2" w:rsidRPr="009036ED">
        <w:rPr>
          <w:sz w:val="24"/>
          <w:szCs w:val="24"/>
          <w:lang w:val="en-US"/>
        </w:rPr>
        <w:t xml:space="preserve">It’s a unit measure for software based on user requirements. </w:t>
      </w:r>
      <w:r w:rsidRPr="009036ED">
        <w:rPr>
          <w:sz w:val="24"/>
          <w:szCs w:val="24"/>
          <w:lang w:val="en-US"/>
        </w:rPr>
        <w:t>The functionalities list has been obtained from the RASD document and for each one of them has been evaluated the realization complexity.</w:t>
      </w:r>
    </w:p>
    <w:p w:rsidR="00F93211" w:rsidRPr="009036ED" w:rsidRDefault="00DF39EE" w:rsidP="00F93211">
      <w:pPr>
        <w:spacing w:line="276" w:lineRule="auto"/>
        <w:ind w:left="1134"/>
        <w:jc w:val="both"/>
        <w:rPr>
          <w:sz w:val="24"/>
          <w:szCs w:val="24"/>
          <w:lang w:val="en-US"/>
        </w:rPr>
      </w:pPr>
      <w:r w:rsidRPr="009036ED">
        <w:rPr>
          <w:sz w:val="24"/>
          <w:szCs w:val="24"/>
          <w:lang w:val="en-US"/>
        </w:rPr>
        <w:t>The functionalities have been grouped in:</w:t>
      </w:r>
    </w:p>
    <w:p w:rsidR="00F93211" w:rsidRPr="009036ED" w:rsidRDefault="00F93211" w:rsidP="00F93211">
      <w:pPr>
        <w:pStyle w:val="ListParagraph"/>
        <w:numPr>
          <w:ilvl w:val="0"/>
          <w:numId w:val="6"/>
        </w:numPr>
        <w:spacing w:line="276" w:lineRule="auto"/>
        <w:jc w:val="both"/>
        <w:rPr>
          <w:sz w:val="24"/>
          <w:szCs w:val="24"/>
          <w:lang w:val="en-US"/>
        </w:rPr>
      </w:pPr>
      <w:r w:rsidRPr="009036ED">
        <w:rPr>
          <w:sz w:val="24"/>
          <w:szCs w:val="24"/>
          <w:lang w:val="en-US"/>
        </w:rPr>
        <w:t>External Inputs: is an elementary process in which data crosses the boundary from outside to inside.  This data may come from a data input screen or another application. The data may be used to maintain one or more internal logical files.  The data can be either control information or business information.  If the data is control information it does not have to update an internal logical file.  The graphic represents a simple</w:t>
      </w:r>
      <w:r w:rsidR="001F338A" w:rsidRPr="009036ED">
        <w:rPr>
          <w:sz w:val="24"/>
          <w:szCs w:val="24"/>
          <w:lang w:val="en-US"/>
        </w:rPr>
        <w:t xml:space="preserve"> EI that updates 2 ILFs</w:t>
      </w:r>
      <w:r w:rsidRPr="009036ED">
        <w:rPr>
          <w:sz w:val="24"/>
          <w:szCs w:val="24"/>
          <w:lang w:val="en-US"/>
        </w:rPr>
        <w:t>.</w:t>
      </w:r>
    </w:p>
    <w:p w:rsidR="00CE5098" w:rsidRPr="009036ED" w:rsidRDefault="005F5065" w:rsidP="00363BAF">
      <w:pPr>
        <w:pStyle w:val="ListParagraph"/>
        <w:spacing w:line="276" w:lineRule="auto"/>
        <w:ind w:left="2160"/>
        <w:jc w:val="center"/>
        <w:rPr>
          <w:sz w:val="24"/>
          <w:szCs w:val="24"/>
          <w:lang w:val="en-US"/>
        </w:rPr>
      </w:pPr>
      <w:r w:rsidRPr="009036ED">
        <w:rPr>
          <w:noProof/>
          <w:sz w:val="24"/>
          <w:szCs w:val="24"/>
          <w:lang w:val="en-US"/>
        </w:rPr>
        <w:lastRenderedPageBreak/>
        <w:drawing>
          <wp:inline distT="0" distB="0" distL="0" distR="0">
            <wp:extent cx="213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ernal_input_simple.gif"/>
                    <pic:cNvPicPr/>
                  </pic:nvPicPr>
                  <pic:blipFill>
                    <a:blip r:embed="rId9">
                      <a:extLst>
                        <a:ext uri="{28A0092B-C50C-407E-A947-70E740481C1C}">
                          <a14:useLocalDpi xmlns:a14="http://schemas.microsoft.com/office/drawing/2010/main" val="0"/>
                        </a:ext>
                      </a:extLst>
                    </a:blip>
                    <a:stretch>
                      <a:fillRect/>
                    </a:stretch>
                  </pic:blipFill>
                  <pic:spPr>
                    <a:xfrm>
                      <a:off x="0" y="0"/>
                      <a:ext cx="2133600" cy="1038225"/>
                    </a:xfrm>
                    <a:prstGeom prst="rect">
                      <a:avLst/>
                    </a:prstGeom>
                  </pic:spPr>
                </pic:pic>
              </a:graphicData>
            </a:graphic>
          </wp:inline>
        </w:drawing>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t>External Outputs (EO)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The following graphic represents on EO with 2 FTR's there is derived information (green) that has been derived from the ILF's</w:t>
      </w:r>
    </w:p>
    <w:p w:rsidR="00CE5098" w:rsidRPr="009036ED" w:rsidRDefault="00CE5098" w:rsidP="00363BAF">
      <w:pPr>
        <w:pStyle w:val="font"/>
        <w:shd w:val="clear" w:color="auto" w:fill="FFFFFF"/>
        <w:ind w:left="1854"/>
        <w:jc w:val="center"/>
        <w:rPr>
          <w:rFonts w:ascii="Arial" w:hAnsi="Arial" w:cs="Arial"/>
          <w:color w:val="374943"/>
        </w:rPr>
      </w:pPr>
      <w:r w:rsidRPr="009036ED">
        <w:rPr>
          <w:rFonts w:ascii="Arial" w:hAnsi="Arial" w:cs="Arial"/>
          <w:noProof/>
          <w:color w:val="374943"/>
        </w:rPr>
        <w:drawing>
          <wp:inline distT="0" distB="0" distL="0" distR="0">
            <wp:extent cx="2837815" cy="1638935"/>
            <wp:effectExtent l="0" t="0" r="635" b="0"/>
            <wp:docPr id="4" name="Picture 4" descr="External Output Function Poi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ternal Output Function Points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1638935"/>
                    </a:xfrm>
                    <a:prstGeom prst="rect">
                      <a:avLst/>
                    </a:prstGeom>
                    <a:noFill/>
                    <a:ln>
                      <a:noFill/>
                    </a:ln>
                  </pic:spPr>
                </pic:pic>
              </a:graphicData>
            </a:graphic>
          </wp:inline>
        </w:drawing>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t>External Inquiry (EQ) - an elementary process with both input and output components that result in data retrieval from one or more internal logical files and external interface files.  The input process does not update any Internal Logical Files, and the output side does not contain derived data. The graphic below represents an EQ with two ILF's and no derived data</w:t>
      </w:r>
    </w:p>
    <w:p w:rsidR="00CE5098" w:rsidRPr="009036ED" w:rsidRDefault="00CE5098" w:rsidP="00CE5098">
      <w:pPr>
        <w:pStyle w:val="ListParagraph"/>
        <w:spacing w:line="276" w:lineRule="auto"/>
        <w:ind w:left="1854"/>
        <w:jc w:val="center"/>
        <w:rPr>
          <w:sz w:val="24"/>
          <w:szCs w:val="24"/>
          <w:lang w:val="en-US"/>
        </w:rPr>
      </w:pPr>
      <w:r w:rsidRPr="009036ED">
        <w:rPr>
          <w:rFonts w:ascii="Arial" w:hAnsi="Arial" w:cs="Arial"/>
          <w:noProof/>
          <w:color w:val="374943"/>
          <w:sz w:val="24"/>
          <w:szCs w:val="24"/>
        </w:rPr>
        <w:drawing>
          <wp:inline distT="0" distB="0" distL="0" distR="0">
            <wp:extent cx="2769235" cy="1638935"/>
            <wp:effectExtent l="0" t="0" r="0" b="0"/>
            <wp:docPr id="6" name="Picture 6" descr="Simple External Inquiry Func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imple External Inquiry Function 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235" cy="1638935"/>
                    </a:xfrm>
                    <a:prstGeom prst="rect">
                      <a:avLst/>
                    </a:prstGeom>
                    <a:noFill/>
                    <a:ln>
                      <a:noFill/>
                    </a:ln>
                  </pic:spPr>
                </pic:pic>
              </a:graphicData>
            </a:graphic>
          </wp:inline>
        </w:drawing>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t>Internal Logical Files (ILF’s) - a user identifiable group of logically related data that resides entirely within the applications boundary and is maintained through external inputs.</w:t>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lastRenderedPageBreak/>
        <w:t>External Interface Files (EIF’s) - a user identifiable group of logically related data that is used for reference purposes only. The data resides entirely outside the application and is maintained by another application. The external interface file is an internal logical file for another application.</w:t>
      </w:r>
    </w:p>
    <w:p w:rsidR="00DF39EE" w:rsidRPr="009036ED" w:rsidRDefault="00DF39EE" w:rsidP="00CE5098">
      <w:pPr>
        <w:pStyle w:val="font"/>
        <w:shd w:val="clear" w:color="auto" w:fill="FFFFFF"/>
        <w:ind w:left="1854"/>
        <w:rPr>
          <w:rFonts w:ascii="Arial" w:hAnsi="Arial" w:cs="Arial"/>
          <w:color w:val="374943"/>
        </w:rPr>
      </w:pPr>
      <w:r w:rsidRPr="009036ED">
        <w:br w:type="page"/>
      </w:r>
    </w:p>
    <w:p w:rsidR="00AA2CF9" w:rsidRDefault="00951E6C" w:rsidP="00B91524">
      <w:pPr>
        <w:spacing w:line="276" w:lineRule="auto"/>
        <w:jc w:val="both"/>
        <w:rPr>
          <w:sz w:val="24"/>
          <w:szCs w:val="24"/>
          <w:lang w:val="en-US"/>
        </w:rPr>
      </w:pPr>
      <w:r w:rsidRPr="009036ED">
        <w:rPr>
          <w:sz w:val="24"/>
          <w:szCs w:val="24"/>
          <w:lang w:val="en-US"/>
        </w:rPr>
        <w:lastRenderedPageBreak/>
        <w:t xml:space="preserve">After the </w:t>
      </w:r>
      <w:r w:rsidRPr="009036ED">
        <w:rPr>
          <w:sz w:val="24"/>
          <w:szCs w:val="24"/>
          <w:lang w:val="en-US"/>
        </w:rPr>
        <w:t>components,</w:t>
      </w:r>
      <w:r w:rsidRPr="009036ED">
        <w:rPr>
          <w:sz w:val="24"/>
          <w:szCs w:val="24"/>
          <w:lang w:val="en-US"/>
        </w:rPr>
        <w:t xml:space="preserve"> have been classified as one of the five major components (EI’s, EO’s, EQ’s, ILF’s or EIF’s), a ranking of low, </w:t>
      </w:r>
      <w:r w:rsidRPr="009036ED">
        <w:rPr>
          <w:sz w:val="24"/>
          <w:szCs w:val="24"/>
          <w:lang w:val="en-US"/>
        </w:rPr>
        <w:t>average,</w:t>
      </w:r>
      <w:r w:rsidRPr="009036ED">
        <w:rPr>
          <w:sz w:val="24"/>
          <w:szCs w:val="24"/>
          <w:lang w:val="en-US"/>
        </w:rPr>
        <w:t xml:space="preserve"> or high is assigned. For transactions (EI’s, EO’s, EQ’s) the ranking is based upon the number of files updated or referenced (FTR’s) and the number of data element types (DET’s). For both ILF’s and EIF’s files the ranking is based upon record element types (RET’s) and data element types (DET’s). A record element type is a user recognizable subgroup of data elements within an ILF or EIF. A data element type is a unique user recognizable, </w:t>
      </w:r>
      <w:r w:rsidRPr="009036ED">
        <w:rPr>
          <w:sz w:val="24"/>
          <w:szCs w:val="24"/>
          <w:lang w:val="en-US"/>
        </w:rPr>
        <w:t>non-recursive</w:t>
      </w:r>
      <w:r w:rsidRPr="009036ED">
        <w:rPr>
          <w:sz w:val="24"/>
          <w:szCs w:val="24"/>
          <w:lang w:val="en-US"/>
        </w:rPr>
        <w:t>, field.</w:t>
      </w:r>
    </w:p>
    <w:p w:rsidR="007E5A8B" w:rsidRPr="009036ED" w:rsidRDefault="007E5A8B" w:rsidP="007E5A8B">
      <w:pPr>
        <w:spacing w:line="276" w:lineRule="auto"/>
        <w:jc w:val="both"/>
        <w:rPr>
          <w:sz w:val="24"/>
          <w:szCs w:val="24"/>
          <w:lang w:val="en-US"/>
        </w:rPr>
      </w:pPr>
      <w:r w:rsidRPr="009036ED">
        <w:rPr>
          <w:sz w:val="24"/>
          <w:szCs w:val="24"/>
          <w:lang w:val="en-US"/>
        </w:rPr>
        <w:t>Each of the following tables assists in the ranking process (the numerical rating is in parentheses).</w:t>
      </w:r>
    </w:p>
    <w:p w:rsidR="007E5A8B" w:rsidRPr="009036ED" w:rsidRDefault="007E5A8B" w:rsidP="00B91524">
      <w:pPr>
        <w:spacing w:line="276" w:lineRule="auto"/>
        <w:jc w:val="both"/>
        <w:rPr>
          <w:sz w:val="24"/>
          <w:szCs w:val="24"/>
          <w:lang w:val="en-US"/>
        </w:rPr>
      </w:pPr>
    </w:p>
    <w:p w:rsidR="00AA2CF9" w:rsidRPr="009036ED" w:rsidRDefault="00951E6C" w:rsidP="00B91524">
      <w:pPr>
        <w:spacing w:line="276" w:lineRule="auto"/>
        <w:jc w:val="center"/>
        <w:rPr>
          <w:rFonts w:ascii="Arial" w:hAnsi="Arial" w:cs="Arial"/>
          <w:color w:val="374943"/>
          <w:sz w:val="24"/>
          <w:szCs w:val="24"/>
        </w:rPr>
      </w:pPr>
      <w:r w:rsidRPr="009036ED">
        <w:rPr>
          <w:rFonts w:ascii="Arial" w:hAnsi="Arial" w:cs="Arial"/>
          <w:noProof/>
          <w:color w:val="374943"/>
          <w:sz w:val="24"/>
          <w:szCs w:val="24"/>
        </w:rPr>
        <w:drawing>
          <wp:inline distT="0" distB="0" distL="0" distR="0">
            <wp:extent cx="2527300" cy="1207770"/>
            <wp:effectExtent l="0" t="0" r="0" b="0"/>
            <wp:docPr id="9" name="Picture 9" descr="External Inpu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ternal Input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207770"/>
                    </a:xfrm>
                    <a:prstGeom prst="rect">
                      <a:avLst/>
                    </a:prstGeom>
                    <a:noFill/>
                    <a:ln>
                      <a:noFill/>
                    </a:ln>
                  </pic:spPr>
                </pic:pic>
              </a:graphicData>
            </a:graphic>
          </wp:inline>
        </w:drawing>
      </w:r>
    </w:p>
    <w:p w:rsidR="00DC6A19" w:rsidRPr="009036ED" w:rsidRDefault="00DC6A19" w:rsidP="00DC6A19">
      <w:pPr>
        <w:spacing w:line="276" w:lineRule="auto"/>
        <w:jc w:val="center"/>
        <w:rPr>
          <w:sz w:val="24"/>
          <w:szCs w:val="24"/>
          <w:lang w:val="en-US"/>
        </w:rPr>
      </w:pPr>
      <w:r w:rsidRPr="009036ED">
        <w:rPr>
          <w:sz w:val="24"/>
          <w:szCs w:val="24"/>
          <w:lang w:val="en-US"/>
        </w:rPr>
        <w:t>EI Table</w:t>
      </w:r>
    </w:p>
    <w:p w:rsidR="00DC6A19" w:rsidRPr="009036ED" w:rsidRDefault="00DC6A19" w:rsidP="00DC6A19">
      <w:pPr>
        <w:spacing w:line="276" w:lineRule="auto"/>
        <w:jc w:val="center"/>
        <w:rPr>
          <w:rFonts w:ascii="Arial" w:hAnsi="Arial" w:cs="Arial"/>
          <w:color w:val="374943"/>
          <w:sz w:val="24"/>
          <w:szCs w:val="24"/>
        </w:rPr>
      </w:pPr>
    </w:p>
    <w:p w:rsidR="00DC6A19" w:rsidRPr="009036ED" w:rsidRDefault="00B91524" w:rsidP="00DC6A19">
      <w:pPr>
        <w:spacing w:line="276" w:lineRule="auto"/>
        <w:jc w:val="center"/>
        <w:rPr>
          <w:rFonts w:ascii="Arial" w:hAnsi="Arial" w:cs="Arial"/>
          <w:color w:val="374943"/>
          <w:sz w:val="24"/>
          <w:szCs w:val="24"/>
        </w:rPr>
      </w:pPr>
      <w:r w:rsidRPr="009036ED">
        <w:rPr>
          <w:noProof/>
          <w:sz w:val="24"/>
          <w:szCs w:val="24"/>
          <w:lang w:val="en-US"/>
        </w:rPr>
        <w:drawing>
          <wp:inline distT="0" distB="0" distL="0" distR="0">
            <wp:extent cx="2466975" cy="1087120"/>
            <wp:effectExtent l="0" t="0" r="9525" b="0"/>
            <wp:docPr id="10" name="Picture 10" descr="EO EQ Table Func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O EQ Table Function Po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087120"/>
                    </a:xfrm>
                    <a:prstGeom prst="rect">
                      <a:avLst/>
                    </a:prstGeom>
                    <a:noFill/>
                    <a:ln>
                      <a:noFill/>
                    </a:ln>
                  </pic:spPr>
                </pic:pic>
              </a:graphicData>
            </a:graphic>
          </wp:inline>
        </w:drawing>
      </w:r>
      <w:r w:rsidR="00DC6A19" w:rsidRPr="009036ED">
        <w:rPr>
          <w:rFonts w:ascii="Arial" w:hAnsi="Arial" w:cs="Arial"/>
          <w:color w:val="374943"/>
          <w:sz w:val="24"/>
          <w:szCs w:val="24"/>
        </w:rPr>
        <w:t xml:space="preserve"> </w:t>
      </w:r>
    </w:p>
    <w:p w:rsidR="00DC6A19" w:rsidRPr="009036ED" w:rsidRDefault="00DC6A19" w:rsidP="00DC6A19">
      <w:pPr>
        <w:spacing w:line="276" w:lineRule="auto"/>
        <w:jc w:val="center"/>
        <w:rPr>
          <w:sz w:val="24"/>
          <w:szCs w:val="24"/>
          <w:lang w:val="en-US"/>
        </w:rPr>
      </w:pPr>
      <w:r w:rsidRPr="009036ED">
        <w:rPr>
          <w:sz w:val="24"/>
          <w:szCs w:val="24"/>
          <w:lang w:val="en-US"/>
        </w:rPr>
        <w:t>Shared EO and EQ Table</w:t>
      </w:r>
    </w:p>
    <w:p w:rsidR="00DC6A19" w:rsidRPr="009036ED" w:rsidRDefault="00DC6A19" w:rsidP="00B91524">
      <w:pPr>
        <w:spacing w:line="276" w:lineRule="auto"/>
        <w:jc w:val="center"/>
        <w:rPr>
          <w:sz w:val="24"/>
          <w:szCs w:val="24"/>
          <w:lang w:val="en-US"/>
        </w:rPr>
      </w:pPr>
    </w:p>
    <w:p w:rsidR="00DC6A19" w:rsidRPr="009036ED" w:rsidRDefault="00B91524" w:rsidP="00DC6A19">
      <w:pPr>
        <w:spacing w:line="276" w:lineRule="auto"/>
        <w:jc w:val="center"/>
        <w:rPr>
          <w:sz w:val="24"/>
          <w:szCs w:val="24"/>
          <w:lang w:val="en-US"/>
        </w:rPr>
      </w:pPr>
      <w:r w:rsidRPr="009036ED">
        <w:rPr>
          <w:noProof/>
          <w:sz w:val="24"/>
          <w:szCs w:val="24"/>
          <w:lang w:val="en-US"/>
        </w:rPr>
        <w:drawing>
          <wp:inline distT="0" distB="0" distL="0" distR="0">
            <wp:extent cx="2484120" cy="1164590"/>
            <wp:effectExtent l="0" t="0" r="0" b="0"/>
            <wp:docPr id="11" name="Picture 11" descr="Function Point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unction Point Trans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164590"/>
                    </a:xfrm>
                    <a:prstGeom prst="rect">
                      <a:avLst/>
                    </a:prstGeom>
                    <a:noFill/>
                    <a:ln>
                      <a:noFill/>
                    </a:ln>
                  </pic:spPr>
                </pic:pic>
              </a:graphicData>
            </a:graphic>
          </wp:inline>
        </w:drawing>
      </w:r>
      <w:r w:rsidR="00DC6A19" w:rsidRPr="009036ED">
        <w:rPr>
          <w:sz w:val="24"/>
          <w:szCs w:val="24"/>
          <w:lang w:val="en-US"/>
        </w:rPr>
        <w:t xml:space="preserve"> </w:t>
      </w:r>
    </w:p>
    <w:p w:rsidR="00DC6A19" w:rsidRPr="009036ED" w:rsidRDefault="00DC6A19" w:rsidP="00DC6A19">
      <w:pPr>
        <w:spacing w:line="276" w:lineRule="auto"/>
        <w:jc w:val="center"/>
        <w:rPr>
          <w:sz w:val="24"/>
          <w:szCs w:val="24"/>
          <w:lang w:val="en-US"/>
        </w:rPr>
      </w:pPr>
      <w:r w:rsidRPr="009036ED">
        <w:rPr>
          <w:sz w:val="24"/>
          <w:szCs w:val="24"/>
          <w:lang w:val="en-US"/>
        </w:rPr>
        <w:t>Value for transactions</w:t>
      </w:r>
    </w:p>
    <w:p w:rsidR="00B91524" w:rsidRPr="009036ED" w:rsidRDefault="00B91524" w:rsidP="00B91524">
      <w:pPr>
        <w:spacing w:line="276" w:lineRule="auto"/>
        <w:jc w:val="center"/>
        <w:rPr>
          <w:sz w:val="24"/>
          <w:szCs w:val="24"/>
          <w:lang w:val="en-US"/>
        </w:rPr>
      </w:pPr>
    </w:p>
    <w:p w:rsidR="00DC6A19" w:rsidRPr="009036ED" w:rsidRDefault="00DC6A19" w:rsidP="00DC6A19">
      <w:pPr>
        <w:pStyle w:val="font"/>
        <w:shd w:val="clear" w:color="auto" w:fill="FFFFFF"/>
        <w:jc w:val="center"/>
        <w:rPr>
          <w:rFonts w:ascii="Arial" w:hAnsi="Arial" w:cs="Arial"/>
          <w:noProof/>
          <w:color w:val="374943"/>
        </w:rPr>
      </w:pPr>
    </w:p>
    <w:p w:rsidR="00DC6A19" w:rsidRPr="009036ED" w:rsidRDefault="00DC6A19" w:rsidP="00DC6A19">
      <w:pPr>
        <w:pStyle w:val="font"/>
        <w:shd w:val="clear" w:color="auto" w:fill="FFFFFF"/>
        <w:jc w:val="center"/>
        <w:rPr>
          <w:rFonts w:ascii="Arial" w:hAnsi="Arial" w:cs="Arial"/>
          <w:color w:val="374943"/>
        </w:rPr>
      </w:pPr>
    </w:p>
    <w:p w:rsidR="007E5A8B" w:rsidRPr="009036ED" w:rsidRDefault="00DC6A19" w:rsidP="007E5A8B">
      <w:pPr>
        <w:pStyle w:val="font"/>
        <w:shd w:val="clear" w:color="auto" w:fill="FFFFFF"/>
        <w:jc w:val="center"/>
        <w:rPr>
          <w:rFonts w:ascii="Arial" w:hAnsi="Arial" w:cs="Arial"/>
          <w:color w:val="374943"/>
        </w:rPr>
      </w:pPr>
      <w:r w:rsidRPr="009036ED">
        <w:rPr>
          <w:rFonts w:ascii="Arial" w:hAnsi="Arial" w:cs="Arial"/>
          <w:noProof/>
          <w:color w:val="374943"/>
        </w:rPr>
        <w:drawing>
          <wp:inline distT="0" distB="0" distL="0" distR="0">
            <wp:extent cx="2466975" cy="1112520"/>
            <wp:effectExtent l="0" t="0" r="9525" b="0"/>
            <wp:docPr id="13" name="Picture 13" descr="Internal Logic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ternal Logical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112520"/>
                    </a:xfrm>
                    <a:prstGeom prst="rect">
                      <a:avLst/>
                    </a:prstGeom>
                    <a:noFill/>
                    <a:ln>
                      <a:noFill/>
                    </a:ln>
                  </pic:spPr>
                </pic:pic>
              </a:graphicData>
            </a:graphic>
          </wp:inline>
        </w:drawing>
      </w:r>
      <w:r w:rsidR="009036ED" w:rsidRPr="009036ED">
        <w:rPr>
          <w:rFonts w:ascii="Arial" w:hAnsi="Arial" w:cs="Arial"/>
          <w:color w:val="374943"/>
        </w:rPr>
        <w:t xml:space="preserve"> </w:t>
      </w:r>
    </w:p>
    <w:p w:rsidR="007E5A8B" w:rsidRDefault="007E5A8B" w:rsidP="009036ED">
      <w:pPr>
        <w:spacing w:line="276" w:lineRule="auto"/>
        <w:jc w:val="center"/>
        <w:rPr>
          <w:sz w:val="24"/>
          <w:szCs w:val="24"/>
          <w:lang w:val="en-US"/>
        </w:rPr>
      </w:pPr>
      <w:r>
        <w:rPr>
          <w:sz w:val="24"/>
          <w:szCs w:val="24"/>
          <w:lang w:val="en-US"/>
        </w:rPr>
        <w:t>ILF and EIF table</w:t>
      </w:r>
    </w:p>
    <w:p w:rsidR="007E5A8B" w:rsidRDefault="007E5A8B" w:rsidP="009036ED">
      <w:pPr>
        <w:spacing w:line="276" w:lineRule="auto"/>
        <w:jc w:val="center"/>
        <w:rPr>
          <w:sz w:val="24"/>
          <w:szCs w:val="24"/>
          <w:lang w:val="en-US"/>
        </w:rPr>
      </w:pPr>
    </w:p>
    <w:p w:rsidR="009036ED" w:rsidRPr="009036ED" w:rsidRDefault="00DC6A19" w:rsidP="009036ED">
      <w:pPr>
        <w:spacing w:line="276" w:lineRule="auto"/>
        <w:jc w:val="center"/>
        <w:rPr>
          <w:sz w:val="24"/>
          <w:szCs w:val="24"/>
          <w:lang w:val="en-US"/>
        </w:rPr>
      </w:pPr>
      <w:r w:rsidRPr="009036ED">
        <w:rPr>
          <w:rFonts w:ascii="Arial" w:hAnsi="Arial" w:cs="Arial"/>
          <w:noProof/>
          <w:color w:val="374943"/>
          <w:sz w:val="24"/>
          <w:szCs w:val="24"/>
        </w:rPr>
        <w:drawing>
          <wp:inline distT="0" distB="0" distL="0" distR="0">
            <wp:extent cx="3286760" cy="1009015"/>
            <wp:effectExtent l="0" t="0" r="8890" b="635"/>
            <wp:docPr id="12" name="Picture 12" descr="Internal Logica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nal Logical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760" cy="1009015"/>
                    </a:xfrm>
                    <a:prstGeom prst="rect">
                      <a:avLst/>
                    </a:prstGeom>
                    <a:noFill/>
                    <a:ln>
                      <a:noFill/>
                    </a:ln>
                  </pic:spPr>
                </pic:pic>
              </a:graphicData>
            </a:graphic>
          </wp:inline>
        </w:drawing>
      </w:r>
      <w:r w:rsidR="009036ED" w:rsidRPr="009036ED">
        <w:rPr>
          <w:sz w:val="24"/>
          <w:szCs w:val="24"/>
          <w:lang w:val="en-US"/>
        </w:rPr>
        <w:t xml:space="preserve"> </w:t>
      </w:r>
    </w:p>
    <w:p w:rsidR="00DC6A19" w:rsidRPr="009036ED" w:rsidRDefault="009036ED" w:rsidP="009036ED">
      <w:pPr>
        <w:spacing w:line="276" w:lineRule="auto"/>
        <w:jc w:val="center"/>
        <w:rPr>
          <w:sz w:val="24"/>
          <w:szCs w:val="24"/>
          <w:lang w:val="en-US"/>
        </w:rPr>
      </w:pPr>
      <w:r w:rsidRPr="009036ED">
        <w:rPr>
          <w:sz w:val="24"/>
          <w:szCs w:val="24"/>
          <w:lang w:val="en-US"/>
        </w:rPr>
        <w:t>Value for transactions</w:t>
      </w:r>
    </w:p>
    <w:p w:rsidR="00DC6A19" w:rsidRPr="009036ED" w:rsidRDefault="00DC6A19" w:rsidP="00B91524">
      <w:pPr>
        <w:spacing w:line="276" w:lineRule="auto"/>
        <w:jc w:val="center"/>
        <w:rPr>
          <w:sz w:val="24"/>
          <w:szCs w:val="24"/>
          <w:lang w:val="en-US"/>
        </w:rPr>
      </w:pPr>
    </w:p>
    <w:p w:rsidR="0063731F" w:rsidRDefault="0063731F" w:rsidP="006955C4">
      <w:pPr>
        <w:spacing w:line="276" w:lineRule="auto"/>
        <w:ind w:left="1134"/>
        <w:jc w:val="both"/>
        <w:rPr>
          <w:sz w:val="24"/>
          <w:szCs w:val="24"/>
          <w:lang w:val="en-US"/>
        </w:rPr>
      </w:pPr>
      <w:r w:rsidRPr="0063731F">
        <w:rPr>
          <w:sz w:val="24"/>
          <w:szCs w:val="24"/>
          <w:lang w:val="en-US"/>
        </w:rPr>
        <w:t xml:space="preserve">The counts for each level of complexity for each type of component can be </w:t>
      </w:r>
      <w:r w:rsidR="00004AE1">
        <w:rPr>
          <w:sz w:val="24"/>
          <w:szCs w:val="24"/>
          <w:lang w:val="en-US"/>
        </w:rPr>
        <w:t>entered in</w:t>
      </w:r>
      <w:r w:rsidRPr="0063731F">
        <w:rPr>
          <w:sz w:val="24"/>
          <w:szCs w:val="24"/>
          <w:lang w:val="en-US"/>
        </w:rPr>
        <w:t xml:space="preserve"> a table such as the following one. Each count is multiplied by the numerical rating shown to determine the rated value. The rated values on each row are summed across the table, giving a total value for each type of component. These totals are then summed across the table, giving a total value for each type of component. These totals are then summoned down to arrive at the Total Number of Unadjusted Function Points.</w:t>
      </w: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DF39EE" w:rsidRPr="009036ED" w:rsidRDefault="00DF39EE" w:rsidP="006955C4">
      <w:pPr>
        <w:spacing w:line="276" w:lineRule="auto"/>
        <w:ind w:left="1134"/>
        <w:jc w:val="both"/>
        <w:rPr>
          <w:sz w:val="24"/>
          <w:szCs w:val="24"/>
          <w:lang w:val="en-US"/>
        </w:rPr>
      </w:pPr>
      <w:r w:rsidRPr="009036ED">
        <w:rPr>
          <w:sz w:val="24"/>
          <w:szCs w:val="24"/>
          <w:lang w:val="en-US"/>
        </w:rPr>
        <w:lastRenderedPageBreak/>
        <w:t>The following table outline the number of Functional Point based on functionality and relative complexity:</w:t>
      </w:r>
    </w:p>
    <w:tbl>
      <w:tblPr>
        <w:tblStyle w:val="TableGrid"/>
        <w:tblW w:w="8088" w:type="dxa"/>
        <w:tblInd w:w="1134" w:type="dxa"/>
        <w:tblLook w:val="04A0" w:firstRow="1" w:lastRow="0" w:firstColumn="1" w:lastColumn="0" w:noHBand="0" w:noVBand="1"/>
      </w:tblPr>
      <w:tblGrid>
        <w:gridCol w:w="2235"/>
        <w:gridCol w:w="1951"/>
        <w:gridCol w:w="1951"/>
        <w:gridCol w:w="1951"/>
      </w:tblGrid>
      <w:tr w:rsidR="00DF39EE" w:rsidRPr="009036ED" w:rsidTr="00D443BA">
        <w:tc>
          <w:tcPr>
            <w:tcW w:w="2235" w:type="dxa"/>
            <w:vMerge w:val="restart"/>
            <w:vAlign w:val="center"/>
          </w:tcPr>
          <w:p w:rsidR="00DF39EE" w:rsidRPr="009036ED" w:rsidRDefault="00DF39EE" w:rsidP="006955C4">
            <w:pPr>
              <w:spacing w:line="276" w:lineRule="auto"/>
              <w:jc w:val="both"/>
              <w:rPr>
                <w:sz w:val="24"/>
                <w:szCs w:val="24"/>
                <w:lang w:val="en-US"/>
              </w:rPr>
            </w:pPr>
            <w:r w:rsidRPr="009036ED">
              <w:rPr>
                <w:sz w:val="24"/>
                <w:szCs w:val="24"/>
                <w:lang w:val="en-US"/>
              </w:rPr>
              <w:t>Function Type</w:t>
            </w:r>
          </w:p>
        </w:tc>
        <w:tc>
          <w:tcPr>
            <w:tcW w:w="5853" w:type="dxa"/>
            <w:gridSpan w:val="3"/>
            <w:vAlign w:val="center"/>
          </w:tcPr>
          <w:p w:rsidR="00DF39EE" w:rsidRPr="009036ED" w:rsidRDefault="00DF39EE" w:rsidP="006955C4">
            <w:pPr>
              <w:spacing w:line="276" w:lineRule="auto"/>
              <w:jc w:val="both"/>
              <w:rPr>
                <w:sz w:val="24"/>
                <w:szCs w:val="24"/>
                <w:lang w:val="en-US"/>
              </w:rPr>
            </w:pPr>
            <w:r w:rsidRPr="009036ED">
              <w:rPr>
                <w:sz w:val="24"/>
                <w:szCs w:val="24"/>
                <w:lang w:val="en-US"/>
              </w:rPr>
              <w:t>Complexity</w:t>
            </w:r>
          </w:p>
        </w:tc>
      </w:tr>
      <w:tr w:rsidR="00DF39EE" w:rsidRPr="009036ED" w:rsidTr="00D443BA">
        <w:tc>
          <w:tcPr>
            <w:tcW w:w="2235" w:type="dxa"/>
            <w:vMerge/>
            <w:tcBorders>
              <w:bottom w:val="double" w:sz="4" w:space="0" w:color="auto"/>
            </w:tcBorders>
          </w:tcPr>
          <w:p w:rsidR="00DF39EE" w:rsidRPr="009036ED" w:rsidRDefault="00DF39EE" w:rsidP="006955C4">
            <w:pPr>
              <w:spacing w:line="276" w:lineRule="auto"/>
              <w:jc w:val="both"/>
              <w:rPr>
                <w:sz w:val="24"/>
                <w:szCs w:val="24"/>
                <w:lang w:val="en-US"/>
              </w:rPr>
            </w:pPr>
          </w:p>
        </w:tc>
        <w:tc>
          <w:tcPr>
            <w:tcW w:w="1951" w:type="dxa"/>
            <w:tcBorders>
              <w:bottom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Simple</w:t>
            </w:r>
          </w:p>
        </w:tc>
        <w:tc>
          <w:tcPr>
            <w:tcW w:w="1951" w:type="dxa"/>
            <w:tcBorders>
              <w:bottom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Medium</w:t>
            </w:r>
          </w:p>
        </w:tc>
        <w:tc>
          <w:tcPr>
            <w:tcW w:w="1951" w:type="dxa"/>
            <w:tcBorders>
              <w:bottom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Complex</w:t>
            </w:r>
          </w:p>
        </w:tc>
      </w:tr>
      <w:tr w:rsidR="00DF39EE" w:rsidRPr="009036ED" w:rsidTr="00D443BA">
        <w:tc>
          <w:tcPr>
            <w:tcW w:w="2235"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Internal Logical File</w:t>
            </w:r>
          </w:p>
        </w:tc>
        <w:tc>
          <w:tcPr>
            <w:tcW w:w="1951"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7</w:t>
            </w:r>
          </w:p>
        </w:tc>
        <w:tc>
          <w:tcPr>
            <w:tcW w:w="1951"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10</w:t>
            </w:r>
          </w:p>
        </w:tc>
        <w:tc>
          <w:tcPr>
            <w:tcW w:w="1951"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15</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Interface</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5</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7</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10</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Input</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3</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4</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6</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Output</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4</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5</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7</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Inquiry</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3</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4</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6</w:t>
            </w:r>
          </w:p>
        </w:tc>
      </w:tr>
    </w:tbl>
    <w:p w:rsidR="00DF39EE" w:rsidRPr="009036ED" w:rsidRDefault="00DF39EE" w:rsidP="006955C4">
      <w:pPr>
        <w:spacing w:line="276" w:lineRule="auto"/>
        <w:ind w:left="1134"/>
        <w:jc w:val="both"/>
        <w:rPr>
          <w:sz w:val="24"/>
          <w:szCs w:val="24"/>
          <w:lang w:val="en-US"/>
        </w:rPr>
      </w:pPr>
    </w:p>
    <w:p w:rsidR="00DF39EE" w:rsidRPr="009036ED" w:rsidRDefault="00DF39EE" w:rsidP="006955C4">
      <w:pPr>
        <w:pStyle w:val="Heading3"/>
        <w:numPr>
          <w:ilvl w:val="2"/>
          <w:numId w:val="1"/>
        </w:numPr>
        <w:spacing w:before="240" w:after="160" w:line="276" w:lineRule="auto"/>
        <w:jc w:val="both"/>
        <w:rPr>
          <w:lang w:val="en-US"/>
        </w:rPr>
      </w:pPr>
      <w:bookmarkStart w:id="10" w:name="_Toc472884257"/>
      <w:r w:rsidRPr="009036ED">
        <w:rPr>
          <w:lang w:val="en-US"/>
        </w:rPr>
        <w:t>Function points calculation</w:t>
      </w:r>
      <w:bookmarkEnd w:id="10"/>
    </w:p>
    <w:p w:rsidR="00581937" w:rsidRDefault="00DF39EE" w:rsidP="00BF7458">
      <w:pPr>
        <w:spacing w:line="276" w:lineRule="auto"/>
        <w:ind w:left="1134"/>
        <w:jc w:val="both"/>
        <w:rPr>
          <w:b/>
          <w:sz w:val="24"/>
          <w:szCs w:val="24"/>
          <w:lang w:val="en-US"/>
        </w:rPr>
      </w:pPr>
      <w:r w:rsidRPr="009036ED">
        <w:rPr>
          <w:sz w:val="24"/>
          <w:szCs w:val="24"/>
          <w:lang w:val="en-US"/>
        </w:rPr>
        <w:t xml:space="preserve">After an inspection of the domain of the </w:t>
      </w:r>
      <w:r w:rsidR="006F4882">
        <w:rPr>
          <w:sz w:val="24"/>
          <w:szCs w:val="24"/>
          <w:lang w:val="en-US"/>
        </w:rPr>
        <w:t>PowerEnjoy</w:t>
      </w:r>
      <w:r w:rsidRPr="009036ED">
        <w:rPr>
          <w:sz w:val="24"/>
          <w:szCs w:val="24"/>
          <w:lang w:val="en-US"/>
        </w:rPr>
        <w:t xml:space="preserve"> application, we identified the different items that are used to calculate the FP. We list them below.</w:t>
      </w:r>
      <w:r w:rsidR="00BF7458" w:rsidRPr="009036ED">
        <w:rPr>
          <w:b/>
          <w:sz w:val="24"/>
          <w:szCs w:val="24"/>
          <w:lang w:val="en-US"/>
        </w:rPr>
        <w:t xml:space="preserve"> </w:t>
      </w:r>
    </w:p>
    <w:p w:rsidR="00581937" w:rsidRPr="00581937" w:rsidRDefault="00581937" w:rsidP="00581937">
      <w:pPr>
        <w:suppressAutoHyphens w:val="0"/>
        <w:spacing w:line="276" w:lineRule="auto"/>
        <w:ind w:left="1134"/>
        <w:jc w:val="both"/>
        <w:rPr>
          <w:sz w:val="24"/>
          <w:szCs w:val="24"/>
          <w:lang w:val="en-US"/>
        </w:rPr>
      </w:pPr>
      <w:r>
        <w:rPr>
          <w:sz w:val="24"/>
          <w:szCs w:val="24"/>
          <w:lang w:val="en-US"/>
        </w:rPr>
        <w:t xml:space="preserve">Note: </w:t>
      </w:r>
      <w:r w:rsidRPr="009036ED">
        <w:rPr>
          <w:sz w:val="24"/>
          <w:szCs w:val="24"/>
          <w:lang w:val="en-US"/>
        </w:rPr>
        <w:t>The complexity of this items was stated based on the amount of data that they will contain and not on the actual complexity of managing them, since this is considered together with the external inputs and outputs.</w:t>
      </w:r>
      <w:r w:rsidR="00891103">
        <w:rPr>
          <w:sz w:val="24"/>
          <w:szCs w:val="24"/>
          <w:lang w:val="en-US"/>
        </w:rPr>
        <w:tab/>
      </w:r>
    </w:p>
    <w:p w:rsidR="00DF39EE" w:rsidRPr="00891103" w:rsidRDefault="00DF39EE" w:rsidP="00891103">
      <w:pPr>
        <w:pStyle w:val="Heading4"/>
        <w:ind w:left="720" w:firstLine="720"/>
        <w:rPr>
          <w:i w:val="0"/>
          <w:lang w:val="en-US"/>
        </w:rPr>
      </w:pPr>
      <w:r w:rsidRPr="00891103">
        <w:rPr>
          <w:i w:val="0"/>
          <w:lang w:val="en-US"/>
        </w:rPr>
        <w:t>External inputs:</w:t>
      </w:r>
    </w:p>
    <w:p w:rsidR="00DF39EE" w:rsidRDefault="00DF39EE" w:rsidP="006955C4">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Create account </w:t>
      </w:r>
      <w:r w:rsidR="00B53FF0">
        <w:rPr>
          <w:sz w:val="24"/>
          <w:szCs w:val="24"/>
          <w:lang w:val="en-US"/>
        </w:rPr>
        <w:t>user</w:t>
      </w:r>
      <w:r w:rsidRPr="009036ED">
        <w:rPr>
          <w:sz w:val="24"/>
          <w:szCs w:val="24"/>
          <w:lang w:val="en-US"/>
        </w:rPr>
        <w:t xml:space="preserve">: represents the operation of creating the account of the </w:t>
      </w:r>
      <w:r w:rsidR="00B53FF0">
        <w:rPr>
          <w:sz w:val="24"/>
          <w:szCs w:val="24"/>
          <w:lang w:val="en-US"/>
        </w:rPr>
        <w:t>user</w:t>
      </w:r>
      <w:r w:rsidRPr="009036ED">
        <w:rPr>
          <w:sz w:val="24"/>
          <w:szCs w:val="24"/>
          <w:lang w:val="en-US"/>
        </w:rPr>
        <w:t>. It has medium complexity because the interaction with the external system</w:t>
      </w:r>
      <w:r w:rsidR="00B53FF0">
        <w:rPr>
          <w:sz w:val="24"/>
          <w:szCs w:val="24"/>
          <w:lang w:val="en-US"/>
        </w:rPr>
        <w:t xml:space="preserve"> like government to check if the user can drive in public</w:t>
      </w:r>
      <w:r w:rsidRPr="009036ED">
        <w:rPr>
          <w:sz w:val="24"/>
          <w:szCs w:val="24"/>
          <w:lang w:val="en-US"/>
        </w:rPr>
        <w:t>.</w:t>
      </w:r>
    </w:p>
    <w:p w:rsidR="00B53FF0" w:rsidRPr="009036ED" w:rsidRDefault="00B53FF0"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Take guest user details: </w:t>
      </w:r>
      <w:r w:rsidRPr="009036ED">
        <w:rPr>
          <w:sz w:val="24"/>
          <w:szCs w:val="24"/>
          <w:lang w:val="en-US"/>
        </w:rPr>
        <w:t xml:space="preserve">represents the operation of </w:t>
      </w:r>
      <w:r>
        <w:rPr>
          <w:sz w:val="24"/>
          <w:szCs w:val="24"/>
          <w:lang w:val="en-US"/>
        </w:rPr>
        <w:t>saving the details of the guest user</w:t>
      </w:r>
      <w:r w:rsidRPr="009036ED">
        <w:rPr>
          <w:sz w:val="24"/>
          <w:szCs w:val="24"/>
          <w:lang w:val="en-US"/>
        </w:rPr>
        <w:t>. It has simple complexity.</w:t>
      </w:r>
    </w:p>
    <w:p w:rsidR="00DF39EE" w:rsidRPr="009036ED" w:rsidRDefault="00DF39EE" w:rsidP="00B53FF0">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Edit </w:t>
      </w:r>
      <w:r w:rsidR="00B53FF0">
        <w:rPr>
          <w:sz w:val="24"/>
          <w:szCs w:val="24"/>
          <w:lang w:val="en-US"/>
        </w:rPr>
        <w:t xml:space="preserve">user </w:t>
      </w:r>
      <w:r w:rsidRPr="009036ED">
        <w:rPr>
          <w:sz w:val="24"/>
          <w:szCs w:val="24"/>
          <w:lang w:val="en-US"/>
        </w:rPr>
        <w:t>account: represents the operation of editing the account of the passenger. It has simple complexity.</w:t>
      </w:r>
    </w:p>
    <w:p w:rsidR="00DF39EE" w:rsidRPr="009036ED" w:rsidRDefault="00DF39EE" w:rsidP="00B53FF0">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Log in </w:t>
      </w:r>
      <w:r w:rsidR="00B53FF0">
        <w:rPr>
          <w:sz w:val="24"/>
          <w:szCs w:val="24"/>
          <w:lang w:val="en-US"/>
        </w:rPr>
        <w:t>user</w:t>
      </w:r>
      <w:r w:rsidRPr="009036ED">
        <w:rPr>
          <w:sz w:val="24"/>
          <w:szCs w:val="24"/>
          <w:lang w:val="en-US"/>
        </w:rPr>
        <w:t>: represents the operation of authenticating the passenger. It has simple complexity.</w:t>
      </w:r>
    </w:p>
    <w:p w:rsidR="00DF39EE" w:rsidRPr="009036ED" w:rsidRDefault="00B53FF0"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t>Requesting a car</w:t>
      </w:r>
      <w:r w:rsidR="00DF39EE" w:rsidRPr="009036ED">
        <w:rPr>
          <w:sz w:val="24"/>
          <w:szCs w:val="24"/>
          <w:lang w:val="en-US"/>
        </w:rPr>
        <w:t xml:space="preserve">: represents the operation of making a request by a </w:t>
      </w:r>
      <w:r>
        <w:rPr>
          <w:sz w:val="24"/>
          <w:szCs w:val="24"/>
          <w:lang w:val="en-US"/>
        </w:rPr>
        <w:t>user to book a car</w:t>
      </w:r>
      <w:r w:rsidR="00DF39EE" w:rsidRPr="009036ED">
        <w:rPr>
          <w:sz w:val="24"/>
          <w:szCs w:val="24"/>
          <w:lang w:val="en-US"/>
        </w:rPr>
        <w:t>. It has medium complexity because the subsequent reactions of the system will create several ILFs.</w:t>
      </w:r>
    </w:p>
    <w:p w:rsidR="00DF39EE" w:rsidRPr="009036ED" w:rsidRDefault="00DF39EE" w:rsidP="006955C4">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Cancel request: represents the operation of cancelling a request by </w:t>
      </w:r>
      <w:r w:rsidR="00B53FF0">
        <w:rPr>
          <w:sz w:val="24"/>
          <w:szCs w:val="24"/>
          <w:lang w:val="en-US"/>
        </w:rPr>
        <w:t>user</w:t>
      </w:r>
      <w:r w:rsidRPr="009036ED">
        <w:rPr>
          <w:sz w:val="24"/>
          <w:szCs w:val="24"/>
          <w:lang w:val="en-US"/>
        </w:rPr>
        <w:t>. It has medium complexity because the subsequent reactions of the system will delete several ILFs.</w:t>
      </w:r>
    </w:p>
    <w:p w:rsidR="00DF39EE" w:rsidRPr="009036ED" w:rsidRDefault="00B53FF0"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t>Request to end the ride</w:t>
      </w:r>
      <w:r w:rsidR="00DF39EE" w:rsidRPr="009036ED">
        <w:rPr>
          <w:sz w:val="24"/>
          <w:szCs w:val="24"/>
          <w:lang w:val="en-US"/>
        </w:rPr>
        <w:t xml:space="preserve">: represents the operation of </w:t>
      </w:r>
      <w:r>
        <w:rPr>
          <w:sz w:val="24"/>
          <w:szCs w:val="24"/>
          <w:lang w:val="en-US"/>
        </w:rPr>
        <w:t>request of the user to end the ride</w:t>
      </w:r>
      <w:r w:rsidR="00DF39EE" w:rsidRPr="009036ED">
        <w:rPr>
          <w:sz w:val="24"/>
          <w:szCs w:val="24"/>
          <w:lang w:val="en-US"/>
        </w:rPr>
        <w:t>. It has medium complexity because the subsequent reactions of the system will delete several ILFs.</w:t>
      </w:r>
    </w:p>
    <w:p w:rsidR="00DF39EE" w:rsidRPr="009036ED" w:rsidRDefault="00860E41"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lastRenderedPageBreak/>
        <w:t>User location</w:t>
      </w:r>
      <w:r w:rsidR="00DF39EE" w:rsidRPr="009036ED">
        <w:rPr>
          <w:sz w:val="24"/>
          <w:szCs w:val="24"/>
          <w:lang w:val="en-US"/>
        </w:rPr>
        <w:t xml:space="preserve">: represents the operation of </w:t>
      </w:r>
      <w:r>
        <w:rPr>
          <w:sz w:val="24"/>
          <w:szCs w:val="24"/>
          <w:lang w:val="en-US"/>
        </w:rPr>
        <w:t>tracking the user location</w:t>
      </w:r>
      <w:r w:rsidR="00DF39EE" w:rsidRPr="009036ED">
        <w:rPr>
          <w:sz w:val="24"/>
          <w:szCs w:val="24"/>
          <w:lang w:val="en-US"/>
        </w:rPr>
        <w:t>. It has simple complexity.</w:t>
      </w:r>
    </w:p>
    <w:p w:rsidR="00DF39EE" w:rsidRDefault="00860E41" w:rsidP="006955C4">
      <w:pPr>
        <w:suppressAutoHyphens w:val="0"/>
        <w:spacing w:line="276" w:lineRule="auto"/>
        <w:ind w:left="1494"/>
        <w:jc w:val="both"/>
        <w:rPr>
          <w:sz w:val="24"/>
          <w:szCs w:val="24"/>
          <w:lang w:val="en-US"/>
        </w:rPr>
      </w:pPr>
      <w:r>
        <w:rPr>
          <w:sz w:val="24"/>
          <w:szCs w:val="24"/>
          <w:lang w:val="en-US"/>
        </w:rPr>
        <w:t>We get here 4</w:t>
      </w:r>
      <w:r w:rsidR="00DF39EE" w:rsidRPr="009036ED">
        <w:rPr>
          <w:sz w:val="24"/>
          <w:szCs w:val="24"/>
          <w:lang w:val="en-US"/>
        </w:rPr>
        <w:t xml:space="preserve"> EIs of simple complexity, and 4 of medium complexity. </w:t>
      </w:r>
    </w:p>
    <w:p w:rsidR="00860E41" w:rsidRPr="009036ED" w:rsidRDefault="00860E41" w:rsidP="006955C4">
      <w:pPr>
        <w:suppressAutoHyphens w:val="0"/>
        <w:spacing w:line="276" w:lineRule="auto"/>
        <w:ind w:left="1494"/>
        <w:jc w:val="both"/>
        <w:rPr>
          <w:sz w:val="24"/>
          <w:szCs w:val="24"/>
          <w:lang w:val="en-US"/>
        </w:rPr>
      </w:pPr>
    </w:p>
    <w:p w:rsidR="00DF39EE" w:rsidRPr="00860E41" w:rsidRDefault="00DF39EE" w:rsidP="00860E41">
      <w:pPr>
        <w:pStyle w:val="Heading4"/>
        <w:ind w:left="720" w:firstLine="720"/>
        <w:rPr>
          <w:i w:val="0"/>
          <w:lang w:val="en-US"/>
        </w:rPr>
      </w:pPr>
      <w:r w:rsidRPr="00860E41">
        <w:rPr>
          <w:i w:val="0"/>
          <w:lang w:val="en-US"/>
        </w:rPr>
        <w:t>External outputs:</w:t>
      </w:r>
    </w:p>
    <w:p w:rsidR="00DF39EE" w:rsidRDefault="00DF39EE" w:rsidP="006955C4">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Accept request: represents the response of the system when a </w:t>
      </w:r>
      <w:r w:rsidR="00860E41">
        <w:rPr>
          <w:sz w:val="24"/>
          <w:szCs w:val="24"/>
          <w:lang w:val="en-US"/>
        </w:rPr>
        <w:t>user</w:t>
      </w:r>
      <w:r w:rsidRPr="009036ED">
        <w:rPr>
          <w:sz w:val="24"/>
          <w:szCs w:val="24"/>
          <w:lang w:val="en-US"/>
        </w:rPr>
        <w:t xml:space="preserve"> accepts an incoming request</w:t>
      </w:r>
      <w:r w:rsidR="00860E41">
        <w:rPr>
          <w:sz w:val="24"/>
          <w:szCs w:val="24"/>
          <w:lang w:val="en-US"/>
        </w:rPr>
        <w:t xml:space="preserve"> by another user to accept the shared ride</w:t>
      </w:r>
      <w:r w:rsidRPr="009036ED">
        <w:rPr>
          <w:sz w:val="24"/>
          <w:szCs w:val="24"/>
          <w:lang w:val="en-US"/>
        </w:rPr>
        <w:t>. It has medium complexity because the subsequent reactions of the system will create several ILFs.</w:t>
      </w:r>
    </w:p>
    <w:p w:rsidR="00860E41" w:rsidRPr="00860E41" w:rsidRDefault="00860E41" w:rsidP="00860E41">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Signal to unlock the car: </w:t>
      </w:r>
      <w:r w:rsidRPr="009036ED">
        <w:rPr>
          <w:sz w:val="24"/>
          <w:szCs w:val="24"/>
          <w:lang w:val="en-US"/>
        </w:rPr>
        <w:t xml:space="preserve">represents the response of the system when </w:t>
      </w:r>
      <w:r>
        <w:rPr>
          <w:sz w:val="24"/>
          <w:szCs w:val="24"/>
          <w:lang w:val="en-US"/>
        </w:rPr>
        <w:t>the system send the signal to the car to get unlocked while the user approaches the car</w:t>
      </w:r>
      <w:r w:rsidRPr="009036ED">
        <w:rPr>
          <w:sz w:val="24"/>
          <w:szCs w:val="24"/>
          <w:lang w:val="en-US"/>
        </w:rPr>
        <w:t>. It has medium complexity because the subsequent reactions of the system will create several ILFs.</w:t>
      </w:r>
    </w:p>
    <w:p w:rsidR="00DF39EE" w:rsidRPr="00860E41" w:rsidRDefault="00860E41" w:rsidP="00860E41">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Signal to the car to notify user on some violations: </w:t>
      </w:r>
      <w:r w:rsidR="00DF39EE" w:rsidRPr="00860E41">
        <w:rPr>
          <w:sz w:val="24"/>
          <w:szCs w:val="24"/>
          <w:lang w:val="en-US"/>
        </w:rPr>
        <w:t>represents th</w:t>
      </w:r>
      <w:r>
        <w:rPr>
          <w:sz w:val="24"/>
          <w:szCs w:val="24"/>
          <w:lang w:val="en-US"/>
        </w:rPr>
        <w:t>e response of the system when the system sends the signal to the car to notify him if something goes wrong or something the user is not supposed to do</w:t>
      </w:r>
      <w:r w:rsidR="00DF39EE" w:rsidRPr="00860E41">
        <w:rPr>
          <w:sz w:val="24"/>
          <w:szCs w:val="24"/>
          <w:lang w:val="en-US"/>
        </w:rPr>
        <w:t xml:space="preserve">. It has medium complexity because of the subsequent allocation and </w:t>
      </w:r>
      <w:r>
        <w:rPr>
          <w:sz w:val="24"/>
          <w:szCs w:val="24"/>
          <w:lang w:val="en-US"/>
        </w:rPr>
        <w:t>tracking of user all the time</w:t>
      </w:r>
      <w:r w:rsidR="00DF39EE" w:rsidRPr="00860E41">
        <w:rPr>
          <w:sz w:val="24"/>
          <w:szCs w:val="24"/>
          <w:lang w:val="en-US"/>
        </w:rPr>
        <w:t>.</w:t>
      </w:r>
    </w:p>
    <w:p w:rsidR="00BF7458" w:rsidRDefault="00DF39EE" w:rsidP="00BF7458">
      <w:pPr>
        <w:spacing w:line="276" w:lineRule="auto"/>
        <w:ind w:left="1134"/>
        <w:jc w:val="both"/>
        <w:rPr>
          <w:sz w:val="24"/>
          <w:szCs w:val="24"/>
          <w:lang w:val="en-US"/>
        </w:rPr>
      </w:pPr>
      <w:r w:rsidRPr="009036ED">
        <w:rPr>
          <w:sz w:val="24"/>
          <w:szCs w:val="24"/>
          <w:lang w:val="en-US"/>
        </w:rPr>
        <w:t>W</w:t>
      </w:r>
      <w:r w:rsidR="00860E41">
        <w:rPr>
          <w:sz w:val="24"/>
          <w:szCs w:val="24"/>
          <w:lang w:val="en-US"/>
        </w:rPr>
        <w:t>e get here 3</w:t>
      </w:r>
      <w:r w:rsidRPr="009036ED">
        <w:rPr>
          <w:sz w:val="24"/>
          <w:szCs w:val="24"/>
          <w:lang w:val="en-US"/>
        </w:rPr>
        <w:t xml:space="preserve"> EOs of medium complexity.</w:t>
      </w:r>
      <w:r w:rsidR="00BF7458" w:rsidRPr="00BF7458">
        <w:rPr>
          <w:sz w:val="24"/>
          <w:szCs w:val="24"/>
          <w:lang w:val="en-US"/>
        </w:rPr>
        <w:t xml:space="preserve"> </w:t>
      </w:r>
    </w:p>
    <w:p w:rsidR="00955D2B" w:rsidRPr="009036ED" w:rsidRDefault="00955D2B" w:rsidP="00955D2B">
      <w:pPr>
        <w:suppressAutoHyphens w:val="0"/>
        <w:spacing w:line="276" w:lineRule="auto"/>
        <w:ind w:left="1494"/>
        <w:jc w:val="both"/>
        <w:rPr>
          <w:sz w:val="24"/>
          <w:szCs w:val="24"/>
          <w:lang w:val="en-US"/>
        </w:rPr>
      </w:pPr>
    </w:p>
    <w:p w:rsidR="00955D2B" w:rsidRPr="00860E41" w:rsidRDefault="00860E41" w:rsidP="00860E41">
      <w:pPr>
        <w:pStyle w:val="Heading4"/>
        <w:rPr>
          <w:lang w:val="en-US"/>
        </w:rPr>
      </w:pPr>
      <w:r>
        <w:rPr>
          <w:lang w:val="en-US"/>
        </w:rPr>
        <w:t>`</w:t>
      </w:r>
      <w:r>
        <w:rPr>
          <w:lang w:val="en-US"/>
        </w:rPr>
        <w:tab/>
      </w:r>
      <w:r>
        <w:rPr>
          <w:lang w:val="en-US"/>
        </w:rPr>
        <w:tab/>
      </w:r>
      <w:r w:rsidR="00955D2B" w:rsidRPr="00860E41">
        <w:rPr>
          <w:lang w:val="en-US"/>
        </w:rPr>
        <w:t>External inquiries:</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View account information</w:t>
      </w:r>
      <w:r w:rsidR="005A1100">
        <w:rPr>
          <w:sz w:val="24"/>
          <w:szCs w:val="24"/>
          <w:lang w:val="en-US"/>
        </w:rPr>
        <w:t xml:space="preserve"> of</w:t>
      </w:r>
      <w:r w:rsidRPr="009036ED">
        <w:rPr>
          <w:sz w:val="24"/>
          <w:szCs w:val="24"/>
          <w:lang w:val="en-US"/>
        </w:rPr>
        <w:t xml:space="preserve"> </w:t>
      </w:r>
      <w:r w:rsidR="005A1100">
        <w:rPr>
          <w:sz w:val="24"/>
          <w:szCs w:val="24"/>
          <w:lang w:val="en-US"/>
        </w:rPr>
        <w:t>user</w:t>
      </w:r>
      <w:r w:rsidRPr="009036ED">
        <w:rPr>
          <w:sz w:val="24"/>
          <w:szCs w:val="24"/>
          <w:lang w:val="en-US"/>
        </w:rPr>
        <w:t xml:space="preserve">: represents the displaying of the information of the account of the </w:t>
      </w:r>
      <w:r w:rsidR="005A1100">
        <w:rPr>
          <w:sz w:val="24"/>
          <w:szCs w:val="24"/>
          <w:lang w:val="en-US"/>
        </w:rPr>
        <w:t>user</w:t>
      </w:r>
      <w:r w:rsidRPr="009036ED">
        <w:rPr>
          <w:sz w:val="24"/>
          <w:szCs w:val="24"/>
          <w:lang w:val="en-US"/>
        </w:rPr>
        <w:t>.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View account information </w:t>
      </w:r>
      <w:r w:rsidR="005A1100">
        <w:rPr>
          <w:sz w:val="24"/>
          <w:szCs w:val="24"/>
          <w:lang w:val="en-US"/>
        </w:rPr>
        <w:t>guest</w:t>
      </w:r>
      <w:r w:rsidRPr="009036ED">
        <w:rPr>
          <w:sz w:val="24"/>
          <w:szCs w:val="24"/>
          <w:lang w:val="en-US"/>
        </w:rPr>
        <w:t xml:space="preserve">: represents the displaying of the information of the account of the </w:t>
      </w:r>
      <w:r w:rsidR="005A1100">
        <w:rPr>
          <w:sz w:val="24"/>
          <w:szCs w:val="24"/>
          <w:lang w:val="en-US"/>
        </w:rPr>
        <w:t>guest</w:t>
      </w:r>
      <w:r w:rsidRPr="009036ED">
        <w:rPr>
          <w:sz w:val="24"/>
          <w:szCs w:val="24"/>
          <w:lang w:val="en-US"/>
        </w:rPr>
        <w:t>.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View </w:t>
      </w:r>
      <w:r w:rsidR="005A1100">
        <w:rPr>
          <w:sz w:val="24"/>
          <w:szCs w:val="24"/>
          <w:lang w:val="en-US"/>
        </w:rPr>
        <w:t>cars in the selected zone</w:t>
      </w:r>
      <w:r w:rsidRPr="009036ED">
        <w:rPr>
          <w:sz w:val="24"/>
          <w:szCs w:val="24"/>
          <w:lang w:val="en-US"/>
        </w:rPr>
        <w:t xml:space="preserve">: represents the displaying of the information of the </w:t>
      </w:r>
      <w:r w:rsidR="005A1100">
        <w:rPr>
          <w:sz w:val="24"/>
          <w:szCs w:val="24"/>
          <w:lang w:val="en-US"/>
        </w:rPr>
        <w:t>cars in the zone of</w:t>
      </w:r>
      <w:r w:rsidRPr="009036ED">
        <w:rPr>
          <w:sz w:val="24"/>
          <w:szCs w:val="24"/>
          <w:lang w:val="en-US"/>
        </w:rPr>
        <w:t xml:space="preserve"> request sent by the </w:t>
      </w:r>
      <w:r w:rsidR="005A1100">
        <w:rPr>
          <w:sz w:val="24"/>
          <w:szCs w:val="24"/>
          <w:lang w:val="en-US"/>
        </w:rPr>
        <w:t>user</w:t>
      </w:r>
      <w:r w:rsidRPr="009036ED">
        <w:rPr>
          <w:sz w:val="24"/>
          <w:szCs w:val="24"/>
          <w:lang w:val="en-US"/>
        </w:rPr>
        <w:t>.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View accepted request information: represents the displaying of the information of a request that has been accepted. It has simple complexity.</w:t>
      </w:r>
    </w:p>
    <w:p w:rsidR="00955D2B" w:rsidRPr="009036ED" w:rsidRDefault="00955D2B" w:rsidP="00955D2B">
      <w:pPr>
        <w:pStyle w:val="ListParagraph"/>
        <w:numPr>
          <w:ilvl w:val="0"/>
          <w:numId w:val="5"/>
        </w:numPr>
        <w:spacing w:line="276" w:lineRule="auto"/>
        <w:ind w:left="1854"/>
        <w:jc w:val="both"/>
        <w:rPr>
          <w:sz w:val="24"/>
          <w:szCs w:val="24"/>
          <w:lang w:val="en-US"/>
        </w:rPr>
      </w:pPr>
      <w:r w:rsidRPr="009036ED">
        <w:rPr>
          <w:sz w:val="24"/>
          <w:szCs w:val="24"/>
          <w:lang w:val="en-US"/>
        </w:rPr>
        <w:t xml:space="preserve">View the information of the </w:t>
      </w:r>
      <w:r w:rsidR="005A1100">
        <w:rPr>
          <w:sz w:val="24"/>
          <w:szCs w:val="24"/>
          <w:lang w:val="en-US"/>
        </w:rPr>
        <w:t xml:space="preserve">user </w:t>
      </w:r>
      <w:r w:rsidRPr="009036ED">
        <w:rPr>
          <w:sz w:val="24"/>
          <w:szCs w:val="24"/>
          <w:lang w:val="en-US"/>
        </w:rPr>
        <w:t>and the pick-up position: represents the displaying of the geographical information of the request. It has medium complexity because it includes data from several ILFs and EIFs.</w:t>
      </w:r>
    </w:p>
    <w:p w:rsidR="00955D2B" w:rsidRPr="009036ED" w:rsidRDefault="00955D2B" w:rsidP="00955D2B">
      <w:pPr>
        <w:pStyle w:val="ListParagraph"/>
        <w:numPr>
          <w:ilvl w:val="0"/>
          <w:numId w:val="5"/>
        </w:numPr>
        <w:spacing w:line="276" w:lineRule="auto"/>
        <w:ind w:left="1854"/>
        <w:jc w:val="both"/>
        <w:rPr>
          <w:sz w:val="24"/>
          <w:szCs w:val="24"/>
          <w:lang w:val="en-US"/>
        </w:rPr>
      </w:pPr>
      <w:r w:rsidRPr="009036ED">
        <w:rPr>
          <w:sz w:val="24"/>
          <w:szCs w:val="24"/>
          <w:lang w:val="en-US"/>
        </w:rPr>
        <w:lastRenderedPageBreak/>
        <w:t xml:space="preserve">View incoming request information: represents the displaying of the information of the incoming request for a </w:t>
      </w:r>
      <w:r w:rsidR="005A1100">
        <w:rPr>
          <w:sz w:val="24"/>
          <w:szCs w:val="24"/>
          <w:lang w:val="en-US"/>
        </w:rPr>
        <w:t>user</w:t>
      </w:r>
      <w:r w:rsidRPr="009036ED">
        <w:rPr>
          <w:sz w:val="24"/>
          <w:szCs w:val="24"/>
          <w:lang w:val="en-US"/>
        </w:rPr>
        <w:t>. It has simple complexity.</w:t>
      </w:r>
    </w:p>
    <w:p w:rsidR="00955D2B" w:rsidRPr="009036ED" w:rsidRDefault="00955D2B" w:rsidP="00955D2B">
      <w:pPr>
        <w:spacing w:line="276" w:lineRule="auto"/>
        <w:ind w:left="1134"/>
        <w:jc w:val="both"/>
        <w:rPr>
          <w:sz w:val="24"/>
          <w:szCs w:val="24"/>
          <w:lang w:val="en-US"/>
        </w:rPr>
      </w:pPr>
      <w:r w:rsidRPr="009036ED">
        <w:rPr>
          <w:sz w:val="24"/>
          <w:szCs w:val="24"/>
          <w:lang w:val="en-US"/>
        </w:rPr>
        <w:t>We get here 5 EQs of simple complexity and 1 of medium complexity.</w:t>
      </w:r>
    </w:p>
    <w:p w:rsidR="00BF7458" w:rsidRPr="006F4882" w:rsidRDefault="00BF7458" w:rsidP="00BF7458">
      <w:pPr>
        <w:pStyle w:val="Heading4"/>
        <w:ind w:left="720" w:firstLine="720"/>
        <w:rPr>
          <w:b/>
          <w:i w:val="0"/>
          <w:lang w:val="en-US"/>
        </w:rPr>
      </w:pPr>
      <w:r w:rsidRPr="006F4882">
        <w:rPr>
          <w:i w:val="0"/>
          <w:lang w:val="en-US"/>
        </w:rPr>
        <w:t>Internal logical files</w:t>
      </w:r>
      <w:r w:rsidRPr="006F4882">
        <w:rPr>
          <w:b/>
          <w:i w:val="0"/>
          <w:lang w:val="en-US"/>
        </w:rPr>
        <w:t>:</w:t>
      </w:r>
    </w:p>
    <w:p w:rsidR="00BF7458" w:rsidRPr="009036ED" w:rsidRDefault="00BF7458" w:rsidP="00BF7458">
      <w:pPr>
        <w:pStyle w:val="ListParagraph"/>
        <w:spacing w:line="276" w:lineRule="auto"/>
        <w:ind w:left="1494"/>
        <w:jc w:val="both"/>
        <w:rPr>
          <w:sz w:val="24"/>
          <w:szCs w:val="24"/>
          <w:lang w:val="en-US"/>
        </w:rPr>
      </w:pPr>
      <w:r w:rsidRPr="009036ED">
        <w:rPr>
          <w:sz w:val="24"/>
          <w:szCs w:val="24"/>
          <w:lang w:val="en-US"/>
        </w:rPr>
        <w:t>Based on the class models we presented in both the RASD and DD, the system will have the following ILFs:</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Pr>
          <w:sz w:val="24"/>
          <w:szCs w:val="24"/>
          <w:lang w:val="en-US"/>
        </w:rPr>
        <w:t>Guest User</w:t>
      </w:r>
      <w:r w:rsidRPr="009036ED">
        <w:rPr>
          <w:sz w:val="24"/>
          <w:szCs w:val="24"/>
          <w:lang w:val="en-US"/>
        </w:rPr>
        <w:t xml:space="preserve">: represents the information of a </w:t>
      </w:r>
      <w:r>
        <w:rPr>
          <w:sz w:val="24"/>
          <w:szCs w:val="24"/>
          <w:lang w:val="en-US"/>
        </w:rPr>
        <w:t>guest user</w:t>
      </w:r>
      <w:r w:rsidRPr="009036ED">
        <w:rPr>
          <w:sz w:val="24"/>
          <w:szCs w:val="24"/>
          <w:lang w:val="en-US"/>
        </w:rPr>
        <w:t>. It has simple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Registered User: </w:t>
      </w:r>
      <w:r w:rsidRPr="009036ED">
        <w:rPr>
          <w:sz w:val="24"/>
          <w:szCs w:val="24"/>
          <w:lang w:val="en-US"/>
        </w:rPr>
        <w:t xml:space="preserve">represents the information of a </w:t>
      </w:r>
      <w:r>
        <w:rPr>
          <w:sz w:val="24"/>
          <w:szCs w:val="24"/>
          <w:lang w:val="en-US"/>
        </w:rPr>
        <w:t>registered user</w:t>
      </w:r>
      <w:r w:rsidRPr="009036ED">
        <w:rPr>
          <w:sz w:val="24"/>
          <w:szCs w:val="24"/>
          <w:lang w:val="en-US"/>
        </w:rPr>
        <w:t>. It has simple complexity.</w:t>
      </w:r>
    </w:p>
    <w:p w:rsidR="00BF7458"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Request for </w:t>
      </w:r>
      <w:r>
        <w:rPr>
          <w:sz w:val="24"/>
          <w:szCs w:val="24"/>
          <w:lang w:val="en-US"/>
        </w:rPr>
        <w:t>car</w:t>
      </w:r>
      <w:r w:rsidRPr="009036ED">
        <w:rPr>
          <w:sz w:val="24"/>
          <w:szCs w:val="24"/>
          <w:lang w:val="en-US"/>
        </w:rPr>
        <w:t>: represents the inf</w:t>
      </w:r>
      <w:r>
        <w:rPr>
          <w:sz w:val="24"/>
          <w:szCs w:val="24"/>
          <w:lang w:val="en-US"/>
        </w:rPr>
        <w:t>ormation of a request sent by users</w:t>
      </w:r>
      <w:r w:rsidRPr="009036ED">
        <w:rPr>
          <w:sz w:val="24"/>
          <w:szCs w:val="24"/>
          <w:lang w:val="en-US"/>
        </w:rPr>
        <w:t xml:space="preserve">. It has </w:t>
      </w:r>
      <w:r>
        <w:rPr>
          <w:sz w:val="24"/>
          <w:szCs w:val="24"/>
          <w:lang w:val="en-US"/>
        </w:rPr>
        <w:t>simple</w:t>
      </w:r>
      <w:r w:rsidRPr="009036ED">
        <w:rPr>
          <w:sz w:val="24"/>
          <w:szCs w:val="24"/>
          <w:lang w:val="en-US"/>
        </w:rPr>
        <w:t xml:space="preserv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Request for ending the ride: </w:t>
      </w:r>
      <w:r w:rsidRPr="009036ED">
        <w:rPr>
          <w:sz w:val="24"/>
          <w:szCs w:val="24"/>
          <w:lang w:val="en-US"/>
        </w:rPr>
        <w:t>represents the inf</w:t>
      </w:r>
      <w:r>
        <w:rPr>
          <w:sz w:val="24"/>
          <w:szCs w:val="24"/>
          <w:lang w:val="en-US"/>
        </w:rPr>
        <w:t>ormation of a request sent by users</w:t>
      </w:r>
      <w:r w:rsidRPr="009036ED">
        <w:rPr>
          <w:sz w:val="24"/>
          <w:szCs w:val="24"/>
          <w:lang w:val="en-US"/>
        </w:rPr>
        <w:t xml:space="preserve">. It has </w:t>
      </w:r>
      <w:r>
        <w:rPr>
          <w:sz w:val="24"/>
          <w:szCs w:val="24"/>
          <w:lang w:val="en-US"/>
        </w:rPr>
        <w:t>simple</w:t>
      </w:r>
      <w:r w:rsidRPr="009036ED">
        <w:rPr>
          <w:sz w:val="24"/>
          <w:szCs w:val="24"/>
          <w:lang w:val="en-US"/>
        </w:rPr>
        <w:t xml:space="preserv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Accepted request: represents the information related to an accepted request for a specific </w:t>
      </w:r>
      <w:r>
        <w:rPr>
          <w:sz w:val="24"/>
          <w:szCs w:val="24"/>
          <w:lang w:val="en-US"/>
        </w:rPr>
        <w:t>user</w:t>
      </w:r>
      <w:r w:rsidRPr="009036ED">
        <w:rPr>
          <w:sz w:val="24"/>
          <w:szCs w:val="24"/>
          <w:lang w:val="en-US"/>
        </w:rPr>
        <w:t>. It has simple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Sharing request: represents the information of up to four sharing requests that can be merged into a single incoming request. It has simple complexity. </w:t>
      </w:r>
    </w:p>
    <w:p w:rsidR="00BF7458"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Zone: represents the information of a zone in the city. It has simple complexity.</w:t>
      </w:r>
    </w:p>
    <w:p w:rsidR="00581937" w:rsidRDefault="00BF7458" w:rsidP="00581937">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GPS: </w:t>
      </w:r>
      <w:r w:rsidRPr="009036ED">
        <w:rPr>
          <w:sz w:val="24"/>
          <w:szCs w:val="24"/>
          <w:lang w:val="en-US"/>
        </w:rPr>
        <w:t xml:space="preserve">represents the information of </w:t>
      </w:r>
      <w:r>
        <w:rPr>
          <w:sz w:val="24"/>
          <w:szCs w:val="24"/>
          <w:lang w:val="en-US"/>
        </w:rPr>
        <w:t>location of the user</w:t>
      </w:r>
      <w:r w:rsidRPr="009036ED">
        <w:rPr>
          <w:sz w:val="24"/>
          <w:szCs w:val="24"/>
          <w:lang w:val="en-US"/>
        </w:rPr>
        <w:t xml:space="preserve">. It has </w:t>
      </w:r>
      <w:r>
        <w:rPr>
          <w:sz w:val="24"/>
          <w:szCs w:val="24"/>
          <w:lang w:val="en-US"/>
        </w:rPr>
        <w:t>simple</w:t>
      </w:r>
      <w:r w:rsidRPr="009036ED">
        <w:rPr>
          <w:sz w:val="24"/>
          <w:szCs w:val="24"/>
          <w:lang w:val="en-US"/>
        </w:rPr>
        <w:t xml:space="preserve"> complexity.</w:t>
      </w:r>
      <w:r w:rsidRPr="00BF7458">
        <w:rPr>
          <w:sz w:val="24"/>
          <w:szCs w:val="24"/>
          <w:lang w:val="en-US"/>
        </w:rPr>
        <w:t xml:space="preserve"> </w:t>
      </w:r>
    </w:p>
    <w:p w:rsidR="00BF7458" w:rsidRPr="00581937" w:rsidRDefault="00BF7458" w:rsidP="00581937">
      <w:pPr>
        <w:suppressAutoHyphens w:val="0"/>
        <w:spacing w:line="276" w:lineRule="auto"/>
        <w:ind w:left="1494"/>
        <w:jc w:val="both"/>
        <w:rPr>
          <w:sz w:val="24"/>
          <w:szCs w:val="24"/>
          <w:lang w:val="en-US"/>
        </w:rPr>
      </w:pPr>
      <w:r w:rsidRPr="00581937">
        <w:rPr>
          <w:sz w:val="24"/>
          <w:szCs w:val="24"/>
          <w:lang w:val="en-US"/>
        </w:rPr>
        <w:t>We get here 8 ILFs of simple complexity.</w:t>
      </w:r>
    </w:p>
    <w:p w:rsidR="00955D2B" w:rsidRPr="00581937" w:rsidRDefault="00955D2B" w:rsidP="00955D2B">
      <w:pPr>
        <w:pStyle w:val="Heading4"/>
        <w:ind w:left="414" w:firstLine="720"/>
        <w:rPr>
          <w:i w:val="0"/>
          <w:lang w:val="en-US"/>
        </w:rPr>
      </w:pPr>
      <w:r w:rsidRPr="00581937">
        <w:rPr>
          <w:i w:val="0"/>
          <w:lang w:val="en-US"/>
        </w:rPr>
        <w:t>External interfaces:</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Pr>
          <w:sz w:val="24"/>
          <w:szCs w:val="24"/>
          <w:lang w:val="en-US"/>
        </w:rPr>
        <w:t>User information</w:t>
      </w:r>
      <w:r w:rsidRPr="009036ED">
        <w:rPr>
          <w:sz w:val="24"/>
          <w:szCs w:val="24"/>
          <w:lang w:val="en-US"/>
        </w:rPr>
        <w:t xml:space="preserve">: represents the information of the </w:t>
      </w:r>
      <w:r>
        <w:rPr>
          <w:sz w:val="24"/>
          <w:szCs w:val="24"/>
          <w:lang w:val="en-US"/>
        </w:rPr>
        <w:t>user</w:t>
      </w:r>
      <w:r w:rsidRPr="009036ED">
        <w:rPr>
          <w:sz w:val="24"/>
          <w:szCs w:val="24"/>
          <w:lang w:val="en-US"/>
        </w:rPr>
        <w:t xml:space="preserve"> that is provided by the </w:t>
      </w:r>
      <w:r>
        <w:rPr>
          <w:sz w:val="24"/>
          <w:szCs w:val="24"/>
          <w:lang w:val="en-US"/>
        </w:rPr>
        <w:t>user</w:t>
      </w:r>
      <w:r w:rsidRPr="009036ED">
        <w:rPr>
          <w:sz w:val="24"/>
          <w:szCs w:val="24"/>
          <w:lang w:val="en-US"/>
        </w:rPr>
        <w:t xml:space="preserve"> when the </w:t>
      </w:r>
      <w:r>
        <w:rPr>
          <w:sz w:val="24"/>
          <w:szCs w:val="24"/>
          <w:lang w:val="en-US"/>
        </w:rPr>
        <w:t xml:space="preserve">user </w:t>
      </w:r>
      <w:r w:rsidRPr="009036ED">
        <w:rPr>
          <w:sz w:val="24"/>
          <w:szCs w:val="24"/>
          <w:lang w:val="en-US"/>
        </w:rPr>
        <w:t>creates his account for the first time.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GPS</w:t>
      </w:r>
      <w:r>
        <w:rPr>
          <w:sz w:val="24"/>
          <w:szCs w:val="24"/>
          <w:lang w:val="en-US"/>
        </w:rPr>
        <w:t xml:space="preserve"> </w:t>
      </w:r>
      <w:r w:rsidRPr="009036ED">
        <w:rPr>
          <w:sz w:val="24"/>
          <w:szCs w:val="24"/>
          <w:lang w:val="en-US"/>
        </w:rPr>
        <w:t xml:space="preserve">Position, Path, and </w:t>
      </w:r>
      <w:r>
        <w:rPr>
          <w:sz w:val="24"/>
          <w:szCs w:val="24"/>
          <w:lang w:val="en-US"/>
        </w:rPr>
        <w:t>route</w:t>
      </w:r>
      <w:r w:rsidRPr="009036ED">
        <w:rPr>
          <w:sz w:val="24"/>
          <w:szCs w:val="24"/>
          <w:lang w:val="en-US"/>
        </w:rPr>
        <w:t xml:space="preserve">: represent geographical data used to allocate </w:t>
      </w:r>
      <w:r>
        <w:rPr>
          <w:sz w:val="24"/>
          <w:szCs w:val="24"/>
          <w:lang w:val="en-US"/>
        </w:rPr>
        <w:t>users who booked a car</w:t>
      </w:r>
      <w:r w:rsidRPr="009036ED">
        <w:rPr>
          <w:sz w:val="24"/>
          <w:szCs w:val="24"/>
          <w:lang w:val="en-US"/>
        </w:rPr>
        <w:t xml:space="preserve"> and </w:t>
      </w:r>
      <w:r>
        <w:rPr>
          <w:sz w:val="24"/>
          <w:szCs w:val="24"/>
          <w:lang w:val="en-US"/>
        </w:rPr>
        <w:t>users who are willing to share the ride</w:t>
      </w:r>
      <w:r w:rsidRPr="009036ED">
        <w:rPr>
          <w:sz w:val="24"/>
          <w:szCs w:val="24"/>
          <w:lang w:val="en-US"/>
        </w:rPr>
        <w:t xml:space="preserve">, and to calculate the </w:t>
      </w:r>
      <w:r>
        <w:rPr>
          <w:sz w:val="24"/>
          <w:szCs w:val="24"/>
          <w:lang w:val="en-US"/>
        </w:rPr>
        <w:t>price</w:t>
      </w:r>
      <w:r w:rsidRPr="009036ED">
        <w:rPr>
          <w:sz w:val="24"/>
          <w:szCs w:val="24"/>
          <w:lang w:val="en-US"/>
        </w:rPr>
        <w:t xml:space="preserve"> of a </w:t>
      </w:r>
      <w:r>
        <w:rPr>
          <w:sz w:val="24"/>
          <w:szCs w:val="24"/>
          <w:lang w:val="en-US"/>
        </w:rPr>
        <w:t>ride, trigger which discounts are to be applied</w:t>
      </w:r>
      <w:r w:rsidRPr="009036ED">
        <w:rPr>
          <w:sz w:val="24"/>
          <w:szCs w:val="24"/>
          <w:lang w:val="en-US"/>
        </w:rPr>
        <w:t>. They have simple complexity.</w:t>
      </w:r>
    </w:p>
    <w:p w:rsidR="00955D2B" w:rsidRPr="009036ED" w:rsidRDefault="00955D2B" w:rsidP="00955D2B">
      <w:pPr>
        <w:suppressAutoHyphens w:val="0"/>
        <w:spacing w:line="276" w:lineRule="auto"/>
        <w:ind w:left="1494"/>
        <w:jc w:val="both"/>
        <w:rPr>
          <w:sz w:val="24"/>
          <w:szCs w:val="24"/>
          <w:lang w:val="en-US"/>
        </w:rPr>
      </w:pPr>
      <w:r w:rsidRPr="009036ED">
        <w:rPr>
          <w:sz w:val="24"/>
          <w:szCs w:val="24"/>
          <w:lang w:val="en-US"/>
        </w:rPr>
        <w:t>We get here 4 EIFs of simple complexity.</w:t>
      </w:r>
    </w:p>
    <w:p w:rsidR="00DF39EE" w:rsidRPr="009036ED" w:rsidRDefault="00DF39EE" w:rsidP="006955C4">
      <w:pPr>
        <w:spacing w:line="276" w:lineRule="auto"/>
        <w:ind w:left="1416"/>
        <w:jc w:val="both"/>
        <w:rPr>
          <w:sz w:val="24"/>
          <w:szCs w:val="24"/>
          <w:lang w:val="en-US"/>
        </w:rPr>
      </w:pPr>
    </w:p>
    <w:p w:rsidR="00DF39EE" w:rsidRPr="009036ED" w:rsidRDefault="00DF39EE" w:rsidP="006955C4">
      <w:pPr>
        <w:spacing w:line="276" w:lineRule="auto"/>
        <w:ind w:left="1134"/>
        <w:jc w:val="both"/>
        <w:rPr>
          <w:sz w:val="24"/>
          <w:szCs w:val="24"/>
          <w:lang w:val="en-US"/>
        </w:rPr>
      </w:pPr>
      <w:r w:rsidRPr="009036ED">
        <w:rPr>
          <w:sz w:val="24"/>
          <w:szCs w:val="24"/>
          <w:lang w:val="en-US"/>
        </w:rPr>
        <w:lastRenderedPageBreak/>
        <w:t>The following table uses the previous information and calculates the Unadjusted Function Points.</w:t>
      </w:r>
    </w:p>
    <w:tbl>
      <w:tblPr>
        <w:tblStyle w:val="Tabladecuadrcula3-nfasis11"/>
        <w:tblW w:w="6960" w:type="dxa"/>
        <w:jc w:val="center"/>
        <w:tblLook w:val="0420" w:firstRow="1" w:lastRow="0" w:firstColumn="0" w:lastColumn="0" w:noHBand="0" w:noVBand="1"/>
      </w:tblPr>
      <w:tblGrid>
        <w:gridCol w:w="2080"/>
        <w:gridCol w:w="1220"/>
        <w:gridCol w:w="1220"/>
        <w:gridCol w:w="1220"/>
        <w:gridCol w:w="1220"/>
      </w:tblGrid>
      <w:tr w:rsidR="00DF39EE" w:rsidRPr="009036ED" w:rsidTr="00D443BA">
        <w:trPr>
          <w:cnfStyle w:val="100000000000" w:firstRow="1" w:lastRow="0" w:firstColumn="0" w:lastColumn="0" w:oddVBand="0" w:evenVBand="0" w:oddHBand="0" w:evenHBand="0" w:firstRowFirstColumn="0" w:firstRowLastColumn="0" w:lastRowFirstColumn="0" w:lastRowLastColumn="0"/>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Times New Roman"/>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Simple</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Medium</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Complex</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Total</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036ED" w:rsidRDefault="00DF39EE" w:rsidP="006955C4">
            <w:pPr>
              <w:tabs>
                <w:tab w:val="left" w:pos="1140"/>
              </w:tabs>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EI</w:t>
            </w:r>
            <w:r w:rsidRPr="009036ED">
              <w:rPr>
                <w:rFonts w:asciiTheme="minorHAnsi" w:eastAsia="Times New Roman" w:hAnsiTheme="minorHAnsi" w:cs="Arial"/>
                <w:color w:val="auto"/>
                <w:sz w:val="24"/>
                <w:szCs w:val="24"/>
                <w:lang w:val="en-US" w:eastAsia="es-CO"/>
              </w:rPr>
              <w:tab/>
            </w:r>
          </w:p>
        </w:tc>
        <w:tc>
          <w:tcPr>
            <w:tcW w:w="1220" w:type="dxa"/>
            <w:noWrap/>
            <w:hideMark/>
          </w:tcPr>
          <w:p w:rsidR="00DF39EE" w:rsidRPr="009036ED" w:rsidRDefault="005A110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4</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28</w:t>
            </w:r>
          </w:p>
        </w:tc>
      </w:tr>
      <w:tr w:rsidR="00DF39EE" w:rsidRPr="009036ED" w:rsidTr="00D443BA">
        <w:trPr>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EO</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5A110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3</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15</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EQ</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5</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1</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19</w:t>
            </w:r>
          </w:p>
        </w:tc>
      </w:tr>
      <w:tr w:rsidR="00DF39EE" w:rsidRPr="009036ED" w:rsidTr="00D443BA">
        <w:trPr>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ILF</w:t>
            </w:r>
          </w:p>
        </w:tc>
        <w:tc>
          <w:tcPr>
            <w:tcW w:w="1220" w:type="dxa"/>
            <w:noWrap/>
            <w:hideMark/>
          </w:tcPr>
          <w:p w:rsidR="00DF39EE" w:rsidRPr="009036ED" w:rsidRDefault="005A110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8</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56</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EIF</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20</w:t>
            </w:r>
          </w:p>
        </w:tc>
      </w:tr>
      <w:tr w:rsidR="00DF39EE" w:rsidRPr="009036ED" w:rsidTr="00D443BA">
        <w:trPr>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Times New Roman"/>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Times New Roman"/>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b/>
                <w:bCs/>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b/>
                <w:bCs/>
                <w:color w:val="auto"/>
                <w:sz w:val="24"/>
                <w:szCs w:val="24"/>
                <w:lang w:val="en-US" w:eastAsia="es-CO"/>
              </w:rPr>
            </w:pPr>
            <w:r w:rsidRPr="009036ED">
              <w:rPr>
                <w:rFonts w:asciiTheme="minorHAnsi" w:eastAsia="Times New Roman" w:hAnsiTheme="minorHAnsi" w:cs="Arial"/>
                <w:b/>
                <w:bCs/>
                <w:color w:val="auto"/>
                <w:sz w:val="24"/>
                <w:szCs w:val="24"/>
                <w:lang w:val="en-US" w:eastAsia="es-CO"/>
              </w:rPr>
              <w:t>UFP</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138</w:t>
            </w:r>
            <w:bookmarkStart w:id="11" w:name="_GoBack"/>
            <w:bookmarkEnd w:id="11"/>
          </w:p>
        </w:tc>
      </w:tr>
    </w:tbl>
    <w:p w:rsidR="00DF39EE" w:rsidRPr="009036ED" w:rsidRDefault="00DF39EE" w:rsidP="006955C4">
      <w:pPr>
        <w:spacing w:line="276" w:lineRule="auto"/>
        <w:ind w:left="1134"/>
        <w:jc w:val="both"/>
        <w:rPr>
          <w:sz w:val="24"/>
          <w:szCs w:val="24"/>
          <w:lang w:val="en-US"/>
        </w:rPr>
      </w:pPr>
    </w:p>
    <w:p w:rsidR="00DF39EE" w:rsidRPr="009036ED" w:rsidRDefault="00DF39EE" w:rsidP="006955C4">
      <w:pPr>
        <w:spacing w:line="276" w:lineRule="auto"/>
        <w:ind w:left="1134"/>
        <w:jc w:val="both"/>
        <w:rPr>
          <w:sz w:val="24"/>
          <w:szCs w:val="24"/>
          <w:lang w:val="en-US"/>
        </w:rPr>
      </w:pPr>
      <w:r w:rsidRPr="009036ED">
        <w:rPr>
          <w:sz w:val="24"/>
          <w:szCs w:val="24"/>
          <w:lang w:val="en-US"/>
        </w:rPr>
        <w:t>To get a more accurate estimation, we take the UFP and adjust them by using the fourteen parameters. The result is shown in the following table.</w:t>
      </w:r>
    </w:p>
    <w:tbl>
      <w:tblPr>
        <w:tblStyle w:val="Tabladecuadrcula4-nfasis11"/>
        <w:tblW w:w="0" w:type="auto"/>
        <w:tblLayout w:type="fixed"/>
        <w:tblLook w:val="0440" w:firstRow="0" w:lastRow="1" w:firstColumn="0" w:lastColumn="0" w:noHBand="0" w:noVBand="1"/>
      </w:tblPr>
      <w:tblGrid>
        <w:gridCol w:w="7650"/>
        <w:gridCol w:w="1178"/>
      </w:tblGrid>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Does the system require reliable backup and recovery?</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2</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data communications required?</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5</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there distributed processing functions?</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performance critical?</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Will the system run in an existing, heavily utilized operational environment?</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Does the system require on-line data entry?</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Does the on-line data entry require the input transaction to be built over multiple screens or operations?</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the master files updated on-line?</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the inputs, outputs, files, or inquiries complex?</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1</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internal processing complex?</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code designed to be reusable?</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conversion and installation included in the design?</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3</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system designed for multiple installations in different organizations?</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3</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application designed to facilitate change and ease of use by the user?</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2</w:t>
            </w:r>
          </w:p>
        </w:tc>
      </w:tr>
      <w:tr w:rsidR="00DF39EE" w:rsidRPr="009036ED" w:rsidTr="00D443BA">
        <w:trPr>
          <w:cnfStyle w:val="010000000000" w:firstRow="0" w:lastRow="1" w:firstColumn="0" w:lastColumn="0" w:oddVBand="0" w:evenVBand="0" w:oddHBand="0"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Total</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32</w:t>
            </w:r>
          </w:p>
        </w:tc>
      </w:tr>
    </w:tbl>
    <w:p w:rsidR="00DF39EE" w:rsidRPr="009036ED" w:rsidRDefault="00DF39EE" w:rsidP="006955C4">
      <w:pPr>
        <w:spacing w:line="276" w:lineRule="auto"/>
        <w:ind w:left="1134"/>
        <w:jc w:val="both"/>
        <w:rPr>
          <w:sz w:val="24"/>
          <w:szCs w:val="24"/>
          <w:lang w:val="en-US"/>
        </w:rPr>
      </w:pPr>
    </w:p>
    <w:p w:rsidR="00DF39EE" w:rsidRPr="009036ED" w:rsidRDefault="00DF39EE" w:rsidP="006955C4">
      <w:pPr>
        <w:spacing w:line="276" w:lineRule="auto"/>
        <w:ind w:left="1134"/>
        <w:jc w:val="both"/>
        <w:rPr>
          <w:sz w:val="24"/>
          <w:szCs w:val="24"/>
          <w:lang w:val="en-US"/>
        </w:rPr>
      </w:pPr>
      <w:proofErr w:type="gramStart"/>
      <w:r w:rsidRPr="009036ED">
        <w:rPr>
          <w:sz w:val="24"/>
          <w:szCs w:val="24"/>
          <w:lang w:val="en-US"/>
        </w:rPr>
        <w:t>So</w:t>
      </w:r>
      <w:proofErr w:type="gramEnd"/>
      <w:r w:rsidRPr="009036ED">
        <w:rPr>
          <w:sz w:val="24"/>
          <w:szCs w:val="24"/>
          <w:lang w:val="en-US"/>
        </w:rPr>
        <w:t xml:space="preserve"> the final value of the function points is:</w:t>
      </w:r>
    </w:p>
    <w:p w:rsidR="00DF39EE" w:rsidRPr="009036ED" w:rsidRDefault="00DF39EE" w:rsidP="006955C4">
      <w:pPr>
        <w:spacing w:line="276" w:lineRule="auto"/>
        <w:ind w:left="1134"/>
        <w:jc w:val="both"/>
        <w:rPr>
          <w:sz w:val="24"/>
          <w:szCs w:val="24"/>
          <w:lang w:val="en-US"/>
        </w:rPr>
      </w:pPr>
      <m:oMathPara>
        <m:oMath>
          <m:r>
            <w:rPr>
              <w:rFonts w:ascii="Cambria Math" w:hAnsi="Cambria Math"/>
              <w:sz w:val="24"/>
              <w:szCs w:val="24"/>
              <w:lang w:val="en-US"/>
            </w:rPr>
            <m:t>FP=UFP×</m:t>
          </m:r>
          <m:d>
            <m:dPr>
              <m:ctrlPr>
                <w:rPr>
                  <w:rFonts w:ascii="Cambria Math" w:hAnsi="Cambria Math"/>
                  <w:i/>
                  <w:sz w:val="24"/>
                  <w:szCs w:val="24"/>
                  <w:lang w:val="en-US"/>
                </w:rPr>
              </m:ctrlPr>
            </m:dPr>
            <m:e>
              <m:r>
                <w:rPr>
                  <w:rFonts w:ascii="Cambria Math" w:hAnsi="Cambria Math"/>
                  <w:sz w:val="24"/>
                  <w:szCs w:val="24"/>
                  <w:lang w:val="en-US"/>
                </w:rPr>
                <m:t>0.65+0.01×</m:t>
              </m:r>
              <m:nary>
                <m:naryPr>
                  <m:chr m:val="∑"/>
                  <m:limLoc m:val="subSup"/>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14</m:t>
                  </m:r>
                </m:sup>
                <m:e>
                  <m:r>
                    <w:rPr>
                      <w:rFonts w:ascii="Cambria Math" w:hAnsi="Cambria Math"/>
                      <w:sz w:val="24"/>
                      <w:szCs w:val="24"/>
                      <w:lang w:val="en-US"/>
                    </w:rPr>
                    <m:t>Fi</m:t>
                  </m:r>
                </m:e>
              </m:nary>
            </m:e>
          </m:d>
          <m:r>
            <w:rPr>
              <w:rFonts w:ascii="Cambria Math" w:hAnsi="Cambria Math"/>
              <w:sz w:val="24"/>
              <w:szCs w:val="24"/>
              <w:lang w:val="en-US"/>
            </w:rPr>
            <m:t>=129</m:t>
          </m:r>
        </m:oMath>
      </m:oMathPara>
    </w:p>
    <w:p w:rsidR="00DF39EE" w:rsidRPr="009036ED" w:rsidRDefault="00DF39EE" w:rsidP="006955C4">
      <w:pPr>
        <w:spacing w:line="276" w:lineRule="auto"/>
        <w:ind w:left="1134"/>
        <w:jc w:val="both"/>
        <w:rPr>
          <w:sz w:val="24"/>
          <w:szCs w:val="24"/>
          <w:lang w:val="en-US"/>
        </w:rPr>
      </w:pPr>
      <w:r w:rsidRPr="009036ED">
        <w:rPr>
          <w:sz w:val="24"/>
          <w:szCs w:val="24"/>
          <w:lang w:val="en-US"/>
        </w:rPr>
        <w:t xml:space="preserve">Based on this, the size of the product in terms of lines of code is: </w:t>
      </w:r>
    </w:p>
    <w:p w:rsidR="00DF39EE" w:rsidRPr="009036ED" w:rsidRDefault="00DF39EE" w:rsidP="006955C4">
      <w:pPr>
        <w:ind w:left="1134"/>
        <w:jc w:val="both"/>
        <w:rPr>
          <w:rFonts w:eastAsiaTheme="minorEastAsia"/>
          <w:sz w:val="24"/>
          <w:szCs w:val="24"/>
          <w:lang w:val="en-US"/>
        </w:rPr>
      </w:pPr>
      <m:oMathPara>
        <m:oMath>
          <m:r>
            <w:rPr>
              <w:rFonts w:ascii="Cambria Math" w:hAnsi="Cambria Math"/>
              <w:sz w:val="24"/>
              <w:szCs w:val="24"/>
              <w:lang w:val="en-US"/>
            </w:rPr>
            <m:t>SLOC=46×FP=46×128=588</m:t>
          </m:r>
        </m:oMath>
      </m:oMathPara>
    </w:p>
    <w:p w:rsidR="00DF39EE" w:rsidRPr="009036ED" w:rsidRDefault="00DF39EE" w:rsidP="006955C4">
      <w:pPr>
        <w:pStyle w:val="Heading2"/>
        <w:numPr>
          <w:ilvl w:val="1"/>
          <w:numId w:val="1"/>
        </w:numPr>
        <w:spacing w:before="240" w:after="160" w:line="276" w:lineRule="auto"/>
        <w:jc w:val="both"/>
        <w:rPr>
          <w:sz w:val="24"/>
          <w:szCs w:val="24"/>
          <w:lang w:val="en-US"/>
        </w:rPr>
      </w:pPr>
      <w:bookmarkStart w:id="12" w:name="_Toc472884258"/>
      <w:r w:rsidRPr="009036ED">
        <w:rPr>
          <w:sz w:val="24"/>
          <w:szCs w:val="24"/>
          <w:lang w:val="en-US"/>
        </w:rPr>
        <w:lastRenderedPageBreak/>
        <w:t>COCOMO II</w:t>
      </w:r>
      <w:bookmarkEnd w:id="12"/>
    </w:p>
    <w:p w:rsidR="00DF39EE" w:rsidRPr="009036ED" w:rsidRDefault="00DF39EE" w:rsidP="006955C4">
      <w:pPr>
        <w:pStyle w:val="ListParagraph"/>
        <w:spacing w:line="276" w:lineRule="auto"/>
        <w:ind w:left="567"/>
        <w:jc w:val="both"/>
        <w:rPr>
          <w:sz w:val="24"/>
          <w:szCs w:val="24"/>
          <w:lang w:val="en-US"/>
        </w:rPr>
      </w:pPr>
      <w:r w:rsidRPr="009036ED">
        <w:rPr>
          <w:sz w:val="24"/>
          <w:szCs w:val="24"/>
          <w:lang w:val="en-US"/>
        </w:rPr>
        <w:t xml:space="preserve">COCOMO II is a </w:t>
      </w:r>
      <w:proofErr w:type="gramStart"/>
      <w:r w:rsidRPr="009036ED">
        <w:rPr>
          <w:sz w:val="24"/>
          <w:szCs w:val="24"/>
          <w:lang w:val="en-US"/>
        </w:rPr>
        <w:t>widely known</w:t>
      </w:r>
      <w:proofErr w:type="gramEnd"/>
      <w:r w:rsidRPr="009036ED">
        <w:rPr>
          <w:sz w:val="24"/>
          <w:szCs w:val="24"/>
          <w:lang w:val="en-US"/>
        </w:rPr>
        <w:t xml:space="preserve"> mechanism to estimate the effort required to develop software product, based on previously obtained estimations of its size. Along this </w:t>
      </w:r>
      <w:proofErr w:type="gramStart"/>
      <w:r w:rsidRPr="009036ED">
        <w:rPr>
          <w:sz w:val="24"/>
          <w:szCs w:val="24"/>
          <w:lang w:val="en-US"/>
        </w:rPr>
        <w:t>subsection</w:t>
      </w:r>
      <w:proofErr w:type="gramEnd"/>
      <w:r w:rsidRPr="009036ED">
        <w:rPr>
          <w:sz w:val="24"/>
          <w:szCs w:val="24"/>
          <w:lang w:val="en-US"/>
        </w:rPr>
        <w:t xml:space="preserve"> we present a brief description of the procedure itself, and then we expose the results of applying it to our project.</w:t>
      </w:r>
    </w:p>
    <w:p w:rsidR="00DF39EE" w:rsidRPr="009036ED" w:rsidRDefault="00DF39EE" w:rsidP="006955C4">
      <w:pPr>
        <w:pStyle w:val="Heading3"/>
        <w:numPr>
          <w:ilvl w:val="2"/>
          <w:numId w:val="1"/>
        </w:numPr>
        <w:spacing w:before="240" w:after="160" w:line="276" w:lineRule="auto"/>
        <w:jc w:val="both"/>
        <w:rPr>
          <w:lang w:val="en-US"/>
        </w:rPr>
      </w:pPr>
      <w:bookmarkStart w:id="13" w:name="_Toc472884259"/>
      <w:r w:rsidRPr="009036ED">
        <w:rPr>
          <w:lang w:val="en-US"/>
        </w:rPr>
        <w:t>COCOMO II methodology</w:t>
      </w:r>
      <w:bookmarkEnd w:id="13"/>
    </w:p>
    <w:p w:rsidR="00DF39EE" w:rsidRPr="009036ED" w:rsidRDefault="00DF39EE" w:rsidP="006955C4">
      <w:pPr>
        <w:spacing w:line="276" w:lineRule="auto"/>
        <w:ind w:left="1134"/>
        <w:jc w:val="both"/>
        <w:rPr>
          <w:sz w:val="24"/>
          <w:szCs w:val="24"/>
          <w:lang w:val="en-US"/>
        </w:rPr>
      </w:pPr>
      <w:r w:rsidRPr="009036ED">
        <w:rPr>
          <w:sz w:val="24"/>
          <w:szCs w:val="24"/>
          <w:lang w:val="en-US"/>
        </w:rPr>
        <w:t xml:space="preserve">COCOMO II model is part of a suite of Constructive Cost Model. This suite is an effort to update and extend the COCOMO software cost estimation model. COCOMO II allows one to estimate the cost, effort, and schedule when planning a new software development activity. It consists of three </w:t>
      </w:r>
      <w:proofErr w:type="spellStart"/>
      <w:r w:rsidRPr="009036ED">
        <w:rPr>
          <w:sz w:val="24"/>
          <w:szCs w:val="24"/>
          <w:lang w:val="en-US"/>
        </w:rPr>
        <w:t>submodels</w:t>
      </w:r>
      <w:proofErr w:type="spellEnd"/>
      <w:r w:rsidRPr="009036ED">
        <w:rPr>
          <w:sz w:val="24"/>
          <w:szCs w:val="24"/>
          <w:lang w:val="en-US"/>
        </w:rPr>
        <w:t>, each one offering increased fidelity the further along one is in the project planning and design process.</w:t>
      </w:r>
    </w:p>
    <w:p w:rsidR="00DF39EE" w:rsidRPr="009036ED" w:rsidRDefault="00DF39EE" w:rsidP="006955C4">
      <w:pPr>
        <w:spacing w:line="276" w:lineRule="auto"/>
        <w:ind w:left="1134"/>
        <w:jc w:val="both"/>
        <w:rPr>
          <w:sz w:val="24"/>
          <w:szCs w:val="24"/>
          <w:lang w:val="en-US"/>
        </w:rPr>
      </w:pPr>
      <w:r w:rsidRPr="009036ED">
        <w:rPr>
          <w:sz w:val="24"/>
          <w:szCs w:val="24"/>
          <w:lang w:val="en-US"/>
        </w:rPr>
        <w:t xml:space="preserve">For the </w:t>
      </w:r>
      <w:proofErr w:type="gramStart"/>
      <w:r w:rsidRPr="009036ED">
        <w:rPr>
          <w:sz w:val="24"/>
          <w:szCs w:val="24"/>
          <w:lang w:val="en-US"/>
        </w:rPr>
        <w:t>calculation</w:t>
      </w:r>
      <w:proofErr w:type="gramEnd"/>
      <w:r w:rsidRPr="009036ED">
        <w:rPr>
          <w:sz w:val="24"/>
          <w:szCs w:val="24"/>
          <w:lang w:val="en-US"/>
        </w:rPr>
        <w:t xml:space="preserve"> we need some parameters:</w:t>
      </w:r>
    </w:p>
    <w:p w:rsidR="00DF39EE" w:rsidRPr="009036ED" w:rsidRDefault="00DF39EE" w:rsidP="006955C4">
      <w:pPr>
        <w:pStyle w:val="ListParagraph"/>
        <w:numPr>
          <w:ilvl w:val="0"/>
          <w:numId w:val="7"/>
        </w:numPr>
        <w:spacing w:line="276" w:lineRule="auto"/>
        <w:jc w:val="both"/>
        <w:rPr>
          <w:sz w:val="24"/>
          <w:szCs w:val="24"/>
          <w:lang w:val="en-US"/>
        </w:rPr>
      </w:pPr>
      <w:r w:rsidRPr="009036ED">
        <w:rPr>
          <w:sz w:val="24"/>
          <w:szCs w:val="24"/>
          <w:lang w:val="en-US"/>
        </w:rPr>
        <w:t>Scale driver (</w:t>
      </w:r>
      <w:r w:rsidRPr="009036ED">
        <w:rPr>
          <w:i/>
          <w:sz w:val="24"/>
          <w:szCs w:val="24"/>
          <w:lang w:val="en-US"/>
        </w:rPr>
        <w:t>EAF</w:t>
      </w:r>
      <w:r w:rsidRPr="009036ED">
        <w:rPr>
          <w:sz w:val="24"/>
          <w:szCs w:val="24"/>
          <w:lang w:val="en-US"/>
        </w:rPr>
        <w:t xml:space="preserve">), whose selection is based on the rationale that it is a significant source of exponential variation on a project’ effort or productivity variation. Each scale driver has a range of rating levels from </w:t>
      </w:r>
      <w:r w:rsidRPr="009036ED">
        <w:rPr>
          <w:i/>
          <w:sz w:val="24"/>
          <w:szCs w:val="24"/>
          <w:lang w:val="en-US"/>
        </w:rPr>
        <w:t>very low</w:t>
      </w:r>
      <w:r w:rsidRPr="009036ED">
        <w:rPr>
          <w:sz w:val="24"/>
          <w:szCs w:val="24"/>
          <w:lang w:val="en-US"/>
        </w:rPr>
        <w:t xml:space="preserve"> to </w:t>
      </w:r>
      <w:r w:rsidRPr="009036ED">
        <w:rPr>
          <w:i/>
          <w:sz w:val="24"/>
          <w:szCs w:val="24"/>
          <w:lang w:val="en-US"/>
        </w:rPr>
        <w:t>extra high</w:t>
      </w:r>
      <w:r w:rsidRPr="009036ED">
        <w:rPr>
          <w:sz w:val="24"/>
          <w:szCs w:val="24"/>
          <w:lang w:val="en-US"/>
        </w:rPr>
        <w:t>,</w:t>
      </w:r>
    </w:p>
    <w:p w:rsidR="00DF39EE" w:rsidRPr="009036ED" w:rsidRDefault="00DF39EE" w:rsidP="006955C4">
      <w:pPr>
        <w:pStyle w:val="ListParagraph"/>
        <w:numPr>
          <w:ilvl w:val="0"/>
          <w:numId w:val="7"/>
        </w:numPr>
        <w:spacing w:line="276" w:lineRule="auto"/>
        <w:jc w:val="both"/>
        <w:rPr>
          <w:sz w:val="24"/>
          <w:szCs w:val="24"/>
          <w:lang w:val="en-US"/>
        </w:rPr>
      </w:pPr>
      <w:r w:rsidRPr="009036ED">
        <w:rPr>
          <w:sz w:val="24"/>
          <w:szCs w:val="24"/>
          <w:lang w:val="en-US"/>
        </w:rPr>
        <w:t>Cost driver (</w:t>
      </w:r>
      <w:r w:rsidRPr="009036ED">
        <w:rPr>
          <w:i/>
          <w:sz w:val="24"/>
          <w:szCs w:val="24"/>
          <w:lang w:val="en-US"/>
        </w:rPr>
        <w:t>E</w:t>
      </w:r>
      <w:r w:rsidRPr="009036ED">
        <w:rPr>
          <w:sz w:val="24"/>
          <w:szCs w:val="24"/>
          <w:lang w:val="en-US"/>
        </w:rPr>
        <w:t xml:space="preserve">), which are the 17 multipliers used to adjust the nominal effort, person months, to reflect the software product under development. They are grouped into 4 categories: product, platform, </w:t>
      </w:r>
      <w:proofErr w:type="gramStart"/>
      <w:r w:rsidRPr="009036ED">
        <w:rPr>
          <w:sz w:val="24"/>
          <w:szCs w:val="24"/>
          <w:lang w:val="en-US"/>
        </w:rPr>
        <w:t>personnel</w:t>
      </w:r>
      <w:proofErr w:type="gramEnd"/>
      <w:r w:rsidRPr="009036ED">
        <w:rPr>
          <w:sz w:val="24"/>
          <w:szCs w:val="24"/>
          <w:lang w:val="en-US"/>
        </w:rPr>
        <w:t xml:space="preserve"> and project. Whenever an assessment of a cost driver is between the rating level always round to the nominal rating,</w:t>
      </w:r>
    </w:p>
    <w:p w:rsidR="00DF39EE" w:rsidRPr="009036ED" w:rsidRDefault="00DF39EE" w:rsidP="006955C4">
      <w:pPr>
        <w:pStyle w:val="ListParagraph"/>
        <w:numPr>
          <w:ilvl w:val="0"/>
          <w:numId w:val="7"/>
        </w:numPr>
        <w:spacing w:line="276" w:lineRule="auto"/>
        <w:jc w:val="both"/>
        <w:rPr>
          <w:sz w:val="24"/>
          <w:szCs w:val="24"/>
          <w:lang w:val="en-US"/>
        </w:rPr>
      </w:pPr>
      <w:r w:rsidRPr="009036ED">
        <w:rPr>
          <w:i/>
          <w:sz w:val="24"/>
          <w:szCs w:val="24"/>
          <w:lang w:val="en-US"/>
        </w:rPr>
        <w:t>KSLOC</w:t>
      </w:r>
      <w:r w:rsidRPr="009036ED">
        <w:rPr>
          <w:sz w:val="24"/>
          <w:szCs w:val="24"/>
          <w:lang w:val="en-US"/>
        </w:rPr>
        <w:t>, which stands for Kilo-SLOC, Thousand Source/Software Lines of Code employed to develop the product.</w:t>
      </w:r>
    </w:p>
    <w:p w:rsidR="00DF39EE" w:rsidRPr="009036ED" w:rsidRDefault="00DF39EE" w:rsidP="006955C4">
      <w:pPr>
        <w:spacing w:line="276" w:lineRule="auto"/>
        <w:ind w:left="708" w:firstLine="426"/>
        <w:jc w:val="both"/>
        <w:rPr>
          <w:sz w:val="24"/>
          <w:szCs w:val="24"/>
          <w:lang w:val="en-US"/>
        </w:rPr>
      </w:pPr>
      <w:r w:rsidRPr="009036ED">
        <w:rPr>
          <w:sz w:val="24"/>
          <w:szCs w:val="24"/>
          <w:lang w:val="en-US"/>
        </w:rPr>
        <w:t>Through these parameters and the following equations</w:t>
      </w:r>
    </w:p>
    <w:p w:rsidR="00DF39EE" w:rsidRPr="009036ED" w:rsidRDefault="00DF39EE" w:rsidP="006955C4">
      <w:pPr>
        <w:pStyle w:val="ListParagraph"/>
        <w:numPr>
          <w:ilvl w:val="0"/>
          <w:numId w:val="8"/>
        </w:numPr>
        <w:spacing w:line="276" w:lineRule="auto"/>
        <w:jc w:val="both"/>
        <w:rPr>
          <w:sz w:val="24"/>
          <w:szCs w:val="24"/>
          <w:lang w:val="en-US"/>
        </w:rPr>
      </w:pPr>
      <w:r w:rsidRPr="009036ED">
        <w:rPr>
          <w:sz w:val="24"/>
          <w:szCs w:val="24"/>
          <w:lang w:val="en-US"/>
        </w:rPr>
        <w:t>Effort equation (E)</w:t>
      </w:r>
    </w:p>
    <w:p w:rsidR="00DF39EE" w:rsidRPr="009036ED" w:rsidRDefault="00DF39EE" w:rsidP="006955C4">
      <w:pPr>
        <w:pStyle w:val="ListParagraph"/>
        <w:numPr>
          <w:ilvl w:val="0"/>
          <w:numId w:val="8"/>
        </w:numPr>
        <w:spacing w:line="276" w:lineRule="auto"/>
        <w:jc w:val="both"/>
        <w:rPr>
          <w:sz w:val="24"/>
          <w:szCs w:val="24"/>
          <w:lang w:val="en-US"/>
        </w:rPr>
      </w:pPr>
      <w:r w:rsidRPr="009036ED">
        <w:rPr>
          <w:sz w:val="24"/>
          <w:szCs w:val="24"/>
          <w:lang w:val="en-US"/>
        </w:rPr>
        <w:t>Schedule equation (D)</w:t>
      </w:r>
    </w:p>
    <w:p w:rsidR="00DF39EE" w:rsidRPr="009036ED" w:rsidRDefault="00DF39EE" w:rsidP="006955C4">
      <w:pPr>
        <w:pStyle w:val="ListParagraph"/>
        <w:numPr>
          <w:ilvl w:val="0"/>
          <w:numId w:val="8"/>
        </w:numPr>
        <w:spacing w:line="276" w:lineRule="auto"/>
        <w:jc w:val="both"/>
        <w:rPr>
          <w:sz w:val="24"/>
          <w:szCs w:val="24"/>
          <w:lang w:val="en-US"/>
        </w:rPr>
      </w:pPr>
      <w:r w:rsidRPr="009036ED">
        <w:rPr>
          <w:sz w:val="24"/>
          <w:szCs w:val="24"/>
          <w:lang w:val="en-US"/>
        </w:rPr>
        <w:t>Number of people (N)</w:t>
      </w:r>
    </w:p>
    <w:p w:rsidR="00DF39EE" w:rsidRPr="009036ED" w:rsidRDefault="00DF39EE" w:rsidP="006955C4">
      <w:pPr>
        <w:spacing w:line="276" w:lineRule="auto"/>
        <w:ind w:left="1134"/>
        <w:jc w:val="both"/>
        <w:rPr>
          <w:sz w:val="24"/>
          <w:szCs w:val="24"/>
          <w:lang w:val="en-US"/>
        </w:rPr>
      </w:pPr>
      <w:r w:rsidRPr="009036ED">
        <w:rPr>
          <w:sz w:val="24"/>
          <w:szCs w:val="24"/>
          <w:lang w:val="en-US"/>
        </w:rPr>
        <w:t>We will obtain a measure of work effort (in person-month), the time spent working on the project (in month) and the number of people involved in the project (in person).</w:t>
      </w:r>
    </w:p>
    <w:p w:rsidR="00DF39EE" w:rsidRPr="009036ED" w:rsidRDefault="00DF39EE" w:rsidP="006955C4">
      <w:pPr>
        <w:pStyle w:val="Heading3"/>
        <w:numPr>
          <w:ilvl w:val="2"/>
          <w:numId w:val="1"/>
        </w:numPr>
        <w:spacing w:before="240" w:after="160" w:line="276" w:lineRule="auto"/>
        <w:jc w:val="both"/>
        <w:rPr>
          <w:lang w:val="en-US"/>
        </w:rPr>
      </w:pPr>
      <w:bookmarkStart w:id="14" w:name="_Toc472884260"/>
      <w:r w:rsidRPr="009036ED">
        <w:rPr>
          <w:lang w:val="en-US"/>
        </w:rPr>
        <w:lastRenderedPageBreak/>
        <w:t>COCOMO II calculation</w:t>
      </w:r>
      <w:bookmarkEnd w:id="14"/>
    </w:p>
    <w:p w:rsidR="00DF39EE" w:rsidRPr="009036ED" w:rsidRDefault="00DF39EE" w:rsidP="006955C4">
      <w:pPr>
        <w:ind w:left="1134"/>
        <w:jc w:val="both"/>
        <w:rPr>
          <w:rFonts w:eastAsiaTheme="minorEastAsia"/>
          <w:sz w:val="24"/>
          <w:szCs w:val="24"/>
          <w:lang w:val="en-US"/>
        </w:rPr>
      </w:pPr>
      <w:r w:rsidRPr="009036ED">
        <w:rPr>
          <w:rFonts w:eastAsiaTheme="minorEastAsia"/>
          <w:sz w:val="24"/>
          <w:szCs w:val="24"/>
          <w:lang w:val="en-US"/>
        </w:rPr>
        <w:t xml:space="preserve">For applying the COCOMO II method we will use the nominal values both for the scale and cost drivers (that amount to 1.00 and 1.0997, respectively) </w:t>
      </w:r>
    </w:p>
    <w:p w:rsidR="00DF39EE" w:rsidRPr="009036ED" w:rsidRDefault="00DF39EE" w:rsidP="006955C4">
      <w:pPr>
        <w:ind w:left="1134"/>
        <w:jc w:val="both"/>
        <w:rPr>
          <w:rFonts w:eastAsiaTheme="minorEastAsia"/>
          <w:sz w:val="24"/>
          <w:szCs w:val="24"/>
          <w:lang w:val="en-US"/>
        </w:rPr>
      </w:pPr>
      <w:r w:rsidRPr="009036ED">
        <w:rPr>
          <w:rFonts w:eastAsiaTheme="minorEastAsia"/>
          <w:sz w:val="24"/>
          <w:szCs w:val="24"/>
          <w:lang w:val="en-US"/>
        </w:rPr>
        <w:t>The effort equation would give us a value of:</w:t>
      </w:r>
    </w:p>
    <w:p w:rsidR="00DF39EE" w:rsidRPr="009036ED" w:rsidRDefault="00DF39EE" w:rsidP="006955C4">
      <w:pPr>
        <w:ind w:left="1428"/>
        <w:jc w:val="both"/>
        <w:rPr>
          <w:rFonts w:eastAsiaTheme="minorEastAsia"/>
          <w:sz w:val="24"/>
          <w:szCs w:val="24"/>
          <w:lang w:val="en-US"/>
        </w:rPr>
      </w:pPr>
      <m:oMathPara>
        <m:oMathParaPr>
          <m:jc m:val="center"/>
        </m:oMathParaPr>
        <m:oMath>
          <m:r>
            <w:rPr>
              <w:rFonts w:ascii="Cambria Math" w:eastAsiaTheme="minorEastAsia" w:hAnsi="Cambria Math"/>
              <w:sz w:val="24"/>
              <w:szCs w:val="24"/>
              <w:lang w:val="en-US"/>
            </w:rPr>
            <m:t>E=2.94×EAF×</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KSLOC</m:t>
              </m:r>
            </m:e>
            <m:sup>
              <m:r>
                <w:rPr>
                  <w:rFonts w:ascii="Cambria Math" w:eastAsiaTheme="minorEastAsia" w:hAnsi="Cambria Math"/>
                  <w:sz w:val="24"/>
                  <w:szCs w:val="24"/>
                  <w:lang w:val="en-US"/>
                </w:rPr>
                <m:t>E</m:t>
              </m:r>
            </m:sup>
          </m:sSup>
          <m:r>
            <w:rPr>
              <w:rFonts w:ascii="Cambria Math" w:eastAsiaTheme="minorEastAsia" w:hAnsi="Cambria Math"/>
              <w:sz w:val="24"/>
              <w:szCs w:val="24"/>
              <w:lang w:val="en-US"/>
            </w:rPr>
            <m:t>=2.94×1.00×</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5.888</m:t>
              </m:r>
            </m:e>
            <m:sup>
              <m:r>
                <w:rPr>
                  <w:rFonts w:ascii="Cambria Math" w:eastAsiaTheme="minorEastAsia" w:hAnsi="Cambria Math"/>
                  <w:sz w:val="24"/>
                  <w:szCs w:val="24"/>
                  <w:lang w:val="en-US"/>
                </w:rPr>
                <m:t>1.0997</m:t>
              </m:r>
            </m:sup>
          </m:sSup>
          <m:r>
            <w:rPr>
              <w:rFonts w:ascii="Cambria Math" w:eastAsiaTheme="minorEastAsia" w:hAnsi="Cambria Math"/>
              <w:sz w:val="24"/>
              <w:szCs w:val="24"/>
              <w:lang w:val="en-US"/>
            </w:rPr>
            <m:t>=20.66 person month</m:t>
          </m:r>
        </m:oMath>
      </m:oMathPara>
    </w:p>
    <w:p w:rsidR="00DF39EE" w:rsidRPr="009036ED" w:rsidRDefault="00DF39EE" w:rsidP="006955C4">
      <w:pPr>
        <w:ind w:left="1134"/>
        <w:jc w:val="both"/>
        <w:rPr>
          <w:rFonts w:eastAsiaTheme="minorEastAsia"/>
          <w:sz w:val="24"/>
          <w:szCs w:val="24"/>
          <w:lang w:val="en-US"/>
        </w:rPr>
      </w:pPr>
      <w:r w:rsidRPr="009036ED">
        <w:rPr>
          <w:rFonts w:eastAsiaTheme="minorEastAsia"/>
          <w:sz w:val="24"/>
          <w:szCs w:val="24"/>
          <w:lang w:val="en-US"/>
        </w:rPr>
        <w:t>The schedule equation shows the following result:</w:t>
      </w:r>
    </w:p>
    <w:p w:rsidR="00DF39EE" w:rsidRPr="009036ED" w:rsidRDefault="00DF39EE" w:rsidP="006955C4">
      <w:pPr>
        <w:ind w:left="1428"/>
        <w:jc w:val="both"/>
        <w:rPr>
          <w:rFonts w:eastAsiaTheme="minorEastAsia"/>
          <w:sz w:val="24"/>
          <w:szCs w:val="24"/>
          <w:lang w:val="en-US"/>
        </w:rPr>
      </w:pPr>
      <m:oMathPara>
        <m:oMath>
          <m:r>
            <w:rPr>
              <w:rFonts w:ascii="Cambria Math" w:eastAsiaTheme="minorEastAsia" w:hAnsi="Cambria Math"/>
              <w:sz w:val="24"/>
              <w:szCs w:val="24"/>
              <w:lang w:val="en-US"/>
            </w:rPr>
            <m:t>D=3.67×</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SE</m:t>
              </m:r>
            </m:sup>
          </m:sSup>
          <m:r>
            <w:rPr>
              <w:rFonts w:ascii="Cambria Math" w:eastAsiaTheme="minorEastAsia" w:hAnsi="Cambria Math"/>
              <w:sz w:val="24"/>
              <w:szCs w:val="24"/>
              <w:lang w:val="en-US"/>
            </w:rPr>
            <m:t>=3.67×</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20.66</m:t>
              </m:r>
            </m:e>
            <m:sup>
              <m:r>
                <w:rPr>
                  <w:rFonts w:ascii="Cambria Math" w:eastAsiaTheme="minorEastAsia" w:hAnsi="Cambria Math"/>
                  <w:sz w:val="24"/>
                  <w:szCs w:val="24"/>
                  <w:lang w:val="en-US"/>
                </w:rPr>
                <m:t>0.32</m:t>
              </m:r>
            </m:sup>
          </m:sSup>
          <m:r>
            <w:rPr>
              <w:rFonts w:ascii="Cambria Math" w:eastAsiaTheme="minorEastAsia" w:hAnsi="Cambria Math"/>
              <w:sz w:val="24"/>
              <w:szCs w:val="24"/>
              <w:lang w:val="en-US"/>
            </w:rPr>
            <m:t>=9.67 month</m:t>
          </m:r>
        </m:oMath>
      </m:oMathPara>
    </w:p>
    <w:p w:rsidR="00DF39EE" w:rsidRPr="009036ED" w:rsidRDefault="00DF39EE" w:rsidP="006955C4">
      <w:pPr>
        <w:ind w:left="1134" w:hanging="1"/>
        <w:jc w:val="both"/>
        <w:rPr>
          <w:rFonts w:eastAsiaTheme="minorEastAsia"/>
          <w:sz w:val="24"/>
          <w:szCs w:val="24"/>
          <w:lang w:val="en-US"/>
        </w:rPr>
      </w:pPr>
      <w:r w:rsidRPr="009036ED">
        <w:rPr>
          <w:rFonts w:eastAsiaTheme="minorEastAsia"/>
          <w:sz w:val="24"/>
          <w:szCs w:val="24"/>
          <w:lang w:val="en-US"/>
        </w:rPr>
        <w:t>Then the number of people required for developing the project would be:</w:t>
      </w:r>
    </w:p>
    <w:p w:rsidR="00DF39EE" w:rsidRPr="009036ED" w:rsidRDefault="00DF39EE" w:rsidP="006955C4">
      <w:pPr>
        <w:suppressAutoHyphens w:val="0"/>
        <w:spacing w:before="240" w:line="276" w:lineRule="auto"/>
        <w:jc w:val="both"/>
        <w:rPr>
          <w:rFonts w:asciiTheme="majorHAnsi" w:eastAsiaTheme="majorEastAsia" w:hAnsiTheme="majorHAnsi" w:cstheme="majorBidi"/>
          <w:sz w:val="24"/>
          <w:szCs w:val="24"/>
          <w:lang w:val="en-US"/>
        </w:rPr>
      </w:pPr>
      <m:oMathPara>
        <m:oMath>
          <m:r>
            <w:rPr>
              <w:rFonts w:ascii="Cambria Math" w:eastAsiaTheme="minorEastAsia" w:hAnsi="Cambria Math"/>
              <w:sz w:val="24"/>
              <w:szCs w:val="24"/>
              <w:lang w:val="en-US"/>
            </w:rPr>
            <m:t xml:space="preserve">N=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E</m:t>
              </m:r>
            </m:num>
            <m:den>
              <m:r>
                <w:rPr>
                  <w:rFonts w:ascii="Cambria Math" w:eastAsiaTheme="minorEastAsia" w:hAnsi="Cambria Math"/>
                  <w:sz w:val="24"/>
                  <w:szCs w:val="24"/>
                  <w:lang w:val="en-US"/>
                </w:rPr>
                <m:t>D</m:t>
              </m:r>
            </m:den>
          </m:f>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20.66 person month</m:t>
              </m:r>
            </m:num>
            <m:den>
              <m:r>
                <w:rPr>
                  <w:rFonts w:ascii="Cambria Math" w:eastAsiaTheme="minorEastAsia" w:hAnsi="Cambria Math"/>
                  <w:sz w:val="24"/>
                  <w:szCs w:val="24"/>
                  <w:lang w:val="en-US"/>
                </w:rPr>
                <m:t>9.67 month</m:t>
              </m:r>
            </m:den>
          </m:f>
          <m:r>
            <w:rPr>
              <w:rFonts w:ascii="Cambria Math" w:eastAsiaTheme="minorEastAsia" w:hAnsi="Cambria Math"/>
              <w:sz w:val="24"/>
              <w:szCs w:val="24"/>
              <w:lang w:val="en-US"/>
            </w:rPr>
            <m:t>=2.14 person</m:t>
          </m:r>
        </m:oMath>
      </m:oMathPara>
    </w:p>
    <w:p w:rsidR="00DF39EE" w:rsidRPr="009036ED" w:rsidRDefault="00DF39EE" w:rsidP="006955C4">
      <w:pPr>
        <w:ind w:left="1134"/>
        <w:jc w:val="both"/>
        <w:rPr>
          <w:sz w:val="24"/>
          <w:szCs w:val="24"/>
          <w:lang w:val="en-US"/>
        </w:rPr>
      </w:pPr>
      <w:r w:rsidRPr="009036ED">
        <w:rPr>
          <w:sz w:val="24"/>
          <w:szCs w:val="24"/>
          <w:lang w:val="en-US"/>
        </w:rPr>
        <w:t>Which rounded up to prevent delays on the process will be a total of 3 people.</w:t>
      </w:r>
    </w:p>
    <w:p w:rsidR="00DF39EE" w:rsidRPr="009036ED" w:rsidRDefault="00DF39EE" w:rsidP="006955C4">
      <w:pPr>
        <w:suppressAutoHyphens w:val="0"/>
        <w:spacing w:line="259" w:lineRule="auto"/>
        <w:jc w:val="both"/>
        <w:rPr>
          <w:rFonts w:asciiTheme="majorHAnsi" w:eastAsiaTheme="majorEastAsia" w:hAnsiTheme="majorHAnsi" w:cstheme="majorBidi"/>
          <w:color w:val="2F5496" w:themeColor="accent1" w:themeShade="BF"/>
          <w:sz w:val="24"/>
          <w:szCs w:val="24"/>
          <w:lang w:val="en-US"/>
        </w:rPr>
      </w:pPr>
      <w:r w:rsidRPr="009036ED">
        <w:rPr>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15" w:name="_Toc472884261"/>
      <w:r w:rsidRPr="009036ED">
        <w:rPr>
          <w:sz w:val="24"/>
          <w:szCs w:val="24"/>
          <w:lang w:val="en-US"/>
        </w:rPr>
        <w:lastRenderedPageBreak/>
        <w:t>Planning process</w:t>
      </w:r>
      <w:bookmarkEnd w:id="15"/>
    </w:p>
    <w:p w:rsidR="004A7502" w:rsidRDefault="00DF39EE" w:rsidP="006955C4">
      <w:pPr>
        <w:jc w:val="both"/>
        <w:rPr>
          <w:sz w:val="24"/>
          <w:szCs w:val="24"/>
          <w:lang w:val="en-US"/>
        </w:rPr>
      </w:pPr>
      <w:r w:rsidRPr="009036ED">
        <w:rPr>
          <w:sz w:val="24"/>
          <w:szCs w:val="24"/>
          <w:lang w:val="en-US"/>
        </w:rPr>
        <w:t xml:space="preserve">In this </w:t>
      </w:r>
      <w:r w:rsidR="004A7502" w:rsidRPr="009036ED">
        <w:rPr>
          <w:sz w:val="24"/>
          <w:szCs w:val="24"/>
          <w:lang w:val="en-US"/>
        </w:rPr>
        <w:t>section,</w:t>
      </w:r>
      <w:r w:rsidRPr="009036ED">
        <w:rPr>
          <w:sz w:val="24"/>
          <w:szCs w:val="24"/>
          <w:lang w:val="en-US"/>
        </w:rPr>
        <w:t xml:space="preserve"> we present the result of the planning activity. </w:t>
      </w:r>
      <w:r w:rsidR="004A7502" w:rsidRPr="009036ED">
        <w:rPr>
          <w:sz w:val="24"/>
          <w:szCs w:val="24"/>
          <w:lang w:val="en-US"/>
        </w:rPr>
        <w:t>To</w:t>
      </w:r>
      <w:r w:rsidRPr="009036ED">
        <w:rPr>
          <w:sz w:val="24"/>
          <w:szCs w:val="24"/>
          <w:lang w:val="en-US"/>
        </w:rPr>
        <w:t xml:space="preserve"> do so, we have listed the tasks that were developed along the project, and the corresponding allocation of the resources for each one of them. </w:t>
      </w:r>
    </w:p>
    <w:p w:rsidR="00DF39EE" w:rsidRPr="009036ED" w:rsidRDefault="00DF39EE" w:rsidP="006955C4">
      <w:pPr>
        <w:jc w:val="both"/>
        <w:rPr>
          <w:sz w:val="24"/>
          <w:szCs w:val="24"/>
          <w:lang w:val="en-US"/>
        </w:rPr>
      </w:pPr>
      <w:r w:rsidRPr="009036ED">
        <w:rPr>
          <w:sz w:val="24"/>
          <w:szCs w:val="24"/>
          <w:lang w:val="en-US"/>
        </w:rPr>
        <w:t xml:space="preserve">This information is summarized in the attached document </w:t>
      </w:r>
      <w:r w:rsidR="004A7502">
        <w:rPr>
          <w:sz w:val="24"/>
          <w:szCs w:val="24"/>
          <w:lang w:val="en-US"/>
        </w:rPr>
        <w:t>s</w:t>
      </w:r>
      <w:r w:rsidRPr="004A7502">
        <w:rPr>
          <w:sz w:val="24"/>
          <w:szCs w:val="24"/>
          <w:lang w:val="en-US"/>
        </w:rPr>
        <w:t>chedule</w:t>
      </w:r>
      <w:r w:rsidRPr="009036ED">
        <w:rPr>
          <w:sz w:val="24"/>
          <w:szCs w:val="24"/>
          <w:lang w:val="en-US"/>
        </w:rPr>
        <w:t>, which is a Gantt diagram representation of such data. This includes precedence relations as well as dates of the execution of tasks. The percentages indicate the proportion of the total effort of each person (resources) invested for that task.</w:t>
      </w:r>
    </w:p>
    <w:p w:rsidR="00DF39EE" w:rsidRPr="009036ED" w:rsidRDefault="00DF39EE" w:rsidP="006955C4">
      <w:pPr>
        <w:jc w:val="both"/>
        <w:rPr>
          <w:sz w:val="24"/>
          <w:szCs w:val="24"/>
          <w:lang w:val="en-US"/>
        </w:rPr>
      </w:pPr>
      <w:r w:rsidRPr="009036ED">
        <w:rPr>
          <w:sz w:val="24"/>
          <w:szCs w:val="24"/>
          <w:lang w:val="en-US"/>
        </w:rPr>
        <w:t xml:space="preserve">Based on the presented schedule and the available information concerning the </w:t>
      </w:r>
      <w:r w:rsidR="004A7502" w:rsidRPr="009036ED">
        <w:rPr>
          <w:sz w:val="24"/>
          <w:szCs w:val="24"/>
          <w:lang w:val="en-US"/>
        </w:rPr>
        <w:t>number</w:t>
      </w:r>
      <w:r w:rsidRPr="009036ED">
        <w:rPr>
          <w:sz w:val="24"/>
          <w:szCs w:val="24"/>
          <w:lang w:val="en-US"/>
        </w:rPr>
        <w:t xml:space="preserve"> of hours used to perform the activities, the following table was built to relate the invested time (in hours) for each one of the </w:t>
      </w:r>
      <w:r w:rsidR="00C92CBF" w:rsidRPr="009036ED">
        <w:rPr>
          <w:sz w:val="24"/>
          <w:szCs w:val="24"/>
          <w:lang w:val="en-US"/>
        </w:rPr>
        <w:t>high-level</w:t>
      </w:r>
      <w:r w:rsidRPr="009036ED">
        <w:rPr>
          <w:sz w:val="24"/>
          <w:szCs w:val="24"/>
          <w:lang w:val="en-US"/>
        </w:rPr>
        <w:t xml:space="preserve"> tasks of the project.</w:t>
      </w:r>
    </w:p>
    <w:tbl>
      <w:tblPr>
        <w:tblStyle w:val="Tabladecuadrcula2-nfasis11"/>
        <w:tblW w:w="0" w:type="auto"/>
        <w:tblLook w:val="04A0" w:firstRow="1" w:lastRow="0" w:firstColumn="1" w:lastColumn="0" w:noHBand="0" w:noVBand="1"/>
      </w:tblPr>
      <w:tblGrid>
        <w:gridCol w:w="1462"/>
        <w:gridCol w:w="1453"/>
        <w:gridCol w:w="1447"/>
        <w:gridCol w:w="1465"/>
        <w:gridCol w:w="1471"/>
        <w:gridCol w:w="1540"/>
      </w:tblGrid>
      <w:tr w:rsidR="00DF39EE" w:rsidRPr="009036ED" w:rsidTr="00D44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DF39EE" w:rsidP="006955C4">
            <w:pPr>
              <w:jc w:val="both"/>
              <w:rPr>
                <w:sz w:val="24"/>
                <w:szCs w:val="24"/>
                <w:lang w:val="en-US"/>
              </w:rPr>
            </w:pPr>
          </w:p>
        </w:tc>
        <w:tc>
          <w:tcPr>
            <w:tcW w:w="1471"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RASD</w:t>
            </w:r>
          </w:p>
        </w:tc>
        <w:tc>
          <w:tcPr>
            <w:tcW w:w="1471"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DD</w:t>
            </w:r>
          </w:p>
        </w:tc>
        <w:tc>
          <w:tcPr>
            <w:tcW w:w="1471"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Code inspection</w:t>
            </w:r>
          </w:p>
        </w:tc>
        <w:tc>
          <w:tcPr>
            <w:tcW w:w="1472"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Integrations testing</w:t>
            </w:r>
          </w:p>
        </w:tc>
        <w:tc>
          <w:tcPr>
            <w:tcW w:w="1472"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Project management</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4A7502" w:rsidP="006955C4">
            <w:pPr>
              <w:jc w:val="both"/>
              <w:rPr>
                <w:sz w:val="24"/>
                <w:szCs w:val="24"/>
                <w:lang w:val="en-US"/>
              </w:rPr>
            </w:pPr>
            <w:r>
              <w:rPr>
                <w:sz w:val="24"/>
                <w:szCs w:val="24"/>
                <w:lang w:val="en-US"/>
              </w:rPr>
              <w:t>Prasanth R</w:t>
            </w:r>
          </w:p>
        </w:tc>
        <w:tc>
          <w:tcPr>
            <w:tcW w:w="1471" w:type="dxa"/>
          </w:tcPr>
          <w:p w:rsidR="00DF39EE" w:rsidRPr="009036ED" w:rsidRDefault="00533F69"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r w:rsidR="00DF39EE" w:rsidRPr="009036ED">
              <w:rPr>
                <w:sz w:val="24"/>
                <w:szCs w:val="24"/>
                <w:lang w:val="en-US"/>
              </w:rPr>
              <w:t>7</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34</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20</w:t>
            </w:r>
          </w:p>
        </w:tc>
        <w:tc>
          <w:tcPr>
            <w:tcW w:w="1472"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24</w:t>
            </w:r>
          </w:p>
        </w:tc>
        <w:tc>
          <w:tcPr>
            <w:tcW w:w="1472"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8</w:t>
            </w:r>
          </w:p>
        </w:tc>
      </w:tr>
      <w:tr w:rsidR="00DF39EE" w:rsidRPr="009036ED" w:rsidTr="00D443BA">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4A7502" w:rsidP="006955C4">
            <w:pPr>
              <w:jc w:val="both"/>
              <w:rPr>
                <w:sz w:val="24"/>
                <w:szCs w:val="24"/>
                <w:lang w:val="en-US"/>
              </w:rPr>
            </w:pPr>
            <w:r>
              <w:rPr>
                <w:sz w:val="24"/>
                <w:szCs w:val="24"/>
                <w:lang w:val="en-US"/>
              </w:rPr>
              <w:t>Fathima B</w:t>
            </w:r>
          </w:p>
        </w:tc>
        <w:tc>
          <w:tcPr>
            <w:tcW w:w="1471" w:type="dxa"/>
          </w:tcPr>
          <w:p w:rsidR="00DF39EE" w:rsidRPr="009036ED" w:rsidRDefault="00DF39EE" w:rsidP="006955C4">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31</w:t>
            </w:r>
          </w:p>
        </w:tc>
        <w:tc>
          <w:tcPr>
            <w:tcW w:w="1471" w:type="dxa"/>
          </w:tcPr>
          <w:p w:rsidR="00DF39EE" w:rsidRPr="009036ED" w:rsidRDefault="00DF39EE" w:rsidP="006955C4">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28</w:t>
            </w:r>
          </w:p>
        </w:tc>
        <w:tc>
          <w:tcPr>
            <w:tcW w:w="1471" w:type="dxa"/>
          </w:tcPr>
          <w:p w:rsidR="00DF39EE" w:rsidRPr="009036ED" w:rsidRDefault="00DF39EE" w:rsidP="006955C4">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24</w:t>
            </w:r>
          </w:p>
        </w:tc>
        <w:tc>
          <w:tcPr>
            <w:tcW w:w="1472" w:type="dxa"/>
          </w:tcPr>
          <w:p w:rsidR="00DF39EE" w:rsidRPr="009036ED" w:rsidRDefault="00DF39EE" w:rsidP="006955C4">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28</w:t>
            </w:r>
          </w:p>
        </w:tc>
        <w:tc>
          <w:tcPr>
            <w:tcW w:w="1472" w:type="dxa"/>
          </w:tcPr>
          <w:p w:rsidR="00DF39EE" w:rsidRPr="009036ED" w:rsidRDefault="00DF39EE" w:rsidP="006955C4">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8</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4A7502" w:rsidP="006955C4">
            <w:pPr>
              <w:jc w:val="both"/>
              <w:rPr>
                <w:sz w:val="24"/>
                <w:szCs w:val="24"/>
                <w:lang w:val="en-US"/>
              </w:rPr>
            </w:pPr>
            <w:r>
              <w:rPr>
                <w:sz w:val="24"/>
                <w:szCs w:val="24"/>
                <w:lang w:val="en-US"/>
              </w:rPr>
              <w:t>Lipika L</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31</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29</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24</w:t>
            </w:r>
          </w:p>
        </w:tc>
        <w:tc>
          <w:tcPr>
            <w:tcW w:w="1472"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28</w:t>
            </w:r>
          </w:p>
        </w:tc>
        <w:tc>
          <w:tcPr>
            <w:tcW w:w="1472"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8</w:t>
            </w:r>
          </w:p>
        </w:tc>
      </w:tr>
    </w:tbl>
    <w:p w:rsidR="00DF39EE" w:rsidRPr="009036ED" w:rsidRDefault="00DF39EE" w:rsidP="006955C4">
      <w:pPr>
        <w:jc w:val="both"/>
        <w:rPr>
          <w:rFonts w:asciiTheme="majorHAnsi" w:eastAsiaTheme="majorEastAsia" w:hAnsiTheme="majorHAnsi" w:cstheme="majorBidi"/>
          <w:color w:val="2F5496" w:themeColor="accent1" w:themeShade="BF"/>
          <w:sz w:val="24"/>
          <w:szCs w:val="24"/>
          <w:lang w:val="en-US"/>
        </w:rPr>
      </w:pPr>
      <w:r w:rsidRPr="009036ED">
        <w:rPr>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16" w:name="_Toc472884262"/>
      <w:r w:rsidRPr="009036ED">
        <w:rPr>
          <w:sz w:val="24"/>
          <w:szCs w:val="24"/>
          <w:lang w:val="en-US"/>
        </w:rPr>
        <w:lastRenderedPageBreak/>
        <w:t>Risk management</w:t>
      </w:r>
      <w:bookmarkEnd w:id="16"/>
    </w:p>
    <w:p w:rsidR="00DF39EE" w:rsidRPr="009036ED" w:rsidRDefault="00DF39EE" w:rsidP="006955C4">
      <w:pPr>
        <w:spacing w:before="240" w:line="276" w:lineRule="auto"/>
        <w:jc w:val="both"/>
        <w:rPr>
          <w:sz w:val="24"/>
          <w:szCs w:val="24"/>
          <w:lang w:val="en-US"/>
        </w:rPr>
      </w:pPr>
      <w:r w:rsidRPr="009036ED">
        <w:rPr>
          <w:sz w:val="24"/>
          <w:szCs w:val="24"/>
          <w:lang w:val="en-US"/>
        </w:rPr>
        <w:t>This section shows the results of the risk analysis process. The table below relates, for each risk, the following elements:</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Description: brief explanation of the situation that could affect the project or the software product to be developed.</w:t>
      </w:r>
    </w:p>
    <w:p w:rsidR="00E04F71"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 xml:space="preserve">Risk type: the type of risk, derived from the nature of the effects associated to it. </w:t>
      </w:r>
      <w:r w:rsidR="00E04F71">
        <w:rPr>
          <w:sz w:val="24"/>
          <w:szCs w:val="24"/>
          <w:lang w:val="en-US"/>
        </w:rPr>
        <w:t>Risks can be categorized into the following:</w:t>
      </w:r>
    </w:p>
    <w:p w:rsidR="00E04F71" w:rsidRDefault="00E04F71" w:rsidP="00E04F71">
      <w:pPr>
        <w:pStyle w:val="ListParagraph"/>
        <w:numPr>
          <w:ilvl w:val="1"/>
          <w:numId w:val="4"/>
        </w:numPr>
        <w:spacing w:before="240" w:line="276" w:lineRule="auto"/>
        <w:jc w:val="both"/>
        <w:rPr>
          <w:sz w:val="24"/>
          <w:szCs w:val="24"/>
          <w:lang w:val="en-US"/>
        </w:rPr>
      </w:pPr>
      <w:r>
        <w:rPr>
          <w:sz w:val="24"/>
          <w:szCs w:val="24"/>
          <w:lang w:val="en-US"/>
        </w:rPr>
        <w:t>Project risks</w:t>
      </w:r>
      <w:r w:rsidR="00DF39EE" w:rsidRPr="009036ED">
        <w:rPr>
          <w:sz w:val="24"/>
          <w:szCs w:val="24"/>
          <w:lang w:val="en-US"/>
        </w:rPr>
        <w:t xml:space="preserve"> </w:t>
      </w:r>
    </w:p>
    <w:p w:rsidR="00E04F71" w:rsidRDefault="00DF39EE" w:rsidP="00E04F71">
      <w:pPr>
        <w:pStyle w:val="ListParagraph"/>
        <w:numPr>
          <w:ilvl w:val="1"/>
          <w:numId w:val="4"/>
        </w:numPr>
        <w:spacing w:before="240" w:line="276" w:lineRule="auto"/>
        <w:jc w:val="both"/>
        <w:rPr>
          <w:sz w:val="24"/>
          <w:szCs w:val="24"/>
          <w:lang w:val="en-US"/>
        </w:rPr>
      </w:pPr>
      <w:r w:rsidRPr="009036ED">
        <w:rPr>
          <w:sz w:val="24"/>
          <w:szCs w:val="24"/>
          <w:lang w:val="en-US"/>
        </w:rPr>
        <w:t xml:space="preserve">Technical </w:t>
      </w:r>
      <w:r w:rsidR="00E04F71">
        <w:rPr>
          <w:sz w:val="24"/>
          <w:szCs w:val="24"/>
          <w:lang w:val="en-US"/>
        </w:rPr>
        <w:t>risks</w:t>
      </w:r>
      <w:r w:rsidRPr="009036ED">
        <w:rPr>
          <w:sz w:val="24"/>
          <w:szCs w:val="24"/>
          <w:lang w:val="en-US"/>
        </w:rPr>
        <w:t xml:space="preserve"> </w:t>
      </w:r>
    </w:p>
    <w:p w:rsidR="00DF39EE" w:rsidRDefault="00E04F71" w:rsidP="00E04F71">
      <w:pPr>
        <w:pStyle w:val="ListParagraph"/>
        <w:numPr>
          <w:ilvl w:val="1"/>
          <w:numId w:val="4"/>
        </w:numPr>
        <w:spacing w:before="240" w:line="276" w:lineRule="auto"/>
        <w:jc w:val="both"/>
        <w:rPr>
          <w:sz w:val="24"/>
          <w:szCs w:val="24"/>
          <w:lang w:val="en-US"/>
        </w:rPr>
      </w:pPr>
      <w:r>
        <w:rPr>
          <w:sz w:val="24"/>
          <w:szCs w:val="24"/>
          <w:lang w:val="en-US"/>
        </w:rPr>
        <w:t xml:space="preserve">Business risks (Market, Strategic, Sales, Management, Budget) </w:t>
      </w:r>
    </w:p>
    <w:p w:rsidR="00E04F71" w:rsidRDefault="00E04F71" w:rsidP="00E04F71">
      <w:pPr>
        <w:pStyle w:val="ListParagraph"/>
        <w:numPr>
          <w:ilvl w:val="1"/>
          <w:numId w:val="4"/>
        </w:numPr>
        <w:spacing w:before="240" w:line="276" w:lineRule="auto"/>
        <w:jc w:val="both"/>
        <w:rPr>
          <w:sz w:val="24"/>
          <w:szCs w:val="24"/>
          <w:lang w:val="en-US"/>
        </w:rPr>
      </w:pPr>
      <w:r>
        <w:rPr>
          <w:sz w:val="24"/>
          <w:szCs w:val="24"/>
          <w:lang w:val="en-US"/>
        </w:rPr>
        <w:t>Known risks</w:t>
      </w:r>
    </w:p>
    <w:p w:rsidR="00E04F71" w:rsidRDefault="00E04F71" w:rsidP="00E04F71">
      <w:pPr>
        <w:pStyle w:val="ListParagraph"/>
        <w:numPr>
          <w:ilvl w:val="1"/>
          <w:numId w:val="4"/>
        </w:numPr>
        <w:spacing w:before="240" w:line="276" w:lineRule="auto"/>
        <w:jc w:val="both"/>
        <w:rPr>
          <w:sz w:val="24"/>
          <w:szCs w:val="24"/>
          <w:lang w:val="en-US"/>
        </w:rPr>
      </w:pPr>
      <w:r>
        <w:rPr>
          <w:sz w:val="24"/>
          <w:szCs w:val="24"/>
          <w:lang w:val="en-US"/>
        </w:rPr>
        <w:t>Predictable risks</w:t>
      </w:r>
    </w:p>
    <w:p w:rsidR="00E04F71" w:rsidRPr="009036ED" w:rsidRDefault="00E04F71" w:rsidP="00E04F71">
      <w:pPr>
        <w:pStyle w:val="ListParagraph"/>
        <w:numPr>
          <w:ilvl w:val="1"/>
          <w:numId w:val="4"/>
        </w:numPr>
        <w:spacing w:before="240" w:line="276" w:lineRule="auto"/>
        <w:jc w:val="both"/>
        <w:rPr>
          <w:sz w:val="24"/>
          <w:szCs w:val="24"/>
          <w:lang w:val="en-US"/>
        </w:rPr>
      </w:pPr>
      <w:r>
        <w:rPr>
          <w:sz w:val="24"/>
          <w:szCs w:val="24"/>
          <w:lang w:val="en-US"/>
        </w:rPr>
        <w:t>Unpredictable risks</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 xml:space="preserve">Probability: both quantitative and qualitative values that assess the probability that the event </w:t>
      </w:r>
      <w:r w:rsidR="00E04F71" w:rsidRPr="009036ED">
        <w:rPr>
          <w:sz w:val="24"/>
          <w:szCs w:val="24"/>
          <w:lang w:val="en-US"/>
        </w:rPr>
        <w:t>occurs</w:t>
      </w:r>
      <w:r w:rsidRPr="009036ED">
        <w:rPr>
          <w:sz w:val="24"/>
          <w:szCs w:val="24"/>
          <w:lang w:val="en-US"/>
        </w:rPr>
        <w:t>. The qualitative value is one among Very low, Low, Medium, High, and Very high; they are mapped into the quantitative values 1, 2, 3, 4, and 5, respectively.</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 xml:space="preserve">Effect: both quantitative and qualitative values that assess the impact for the project and product of the event, whenever the risk is materialized. The qualitative value is one among Insignificant, Serious, </w:t>
      </w:r>
      <w:r w:rsidR="00E04F71" w:rsidRPr="009036ED">
        <w:rPr>
          <w:sz w:val="24"/>
          <w:szCs w:val="24"/>
          <w:lang w:val="en-US"/>
        </w:rPr>
        <w:t>Critical,</w:t>
      </w:r>
      <w:r w:rsidRPr="009036ED">
        <w:rPr>
          <w:sz w:val="24"/>
          <w:szCs w:val="24"/>
          <w:lang w:val="en-US"/>
        </w:rPr>
        <w:t xml:space="preserve"> and Catastrophic; they are mapped into the quantitative values 1, 2, 3, and 4, respectively.</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Priority: it is calculated based on the probability and the effect. This is used to determine which risks are to be monitored more carefully during the execution of the project. The value is calculated with the following formula:</w:t>
      </w:r>
    </w:p>
    <w:p w:rsidR="00DF39EE" w:rsidRPr="00E63C46" w:rsidRDefault="00DF39EE" w:rsidP="006955C4">
      <w:pPr>
        <w:pStyle w:val="ListParagraph"/>
        <w:spacing w:before="240" w:line="276" w:lineRule="auto"/>
        <w:ind w:left="927"/>
        <w:jc w:val="both"/>
        <w:rPr>
          <w:sz w:val="24"/>
          <w:szCs w:val="24"/>
          <w:lang w:val="en-US"/>
        </w:rPr>
      </w:pPr>
      <m:oMathPara>
        <m:oMath>
          <m:r>
            <w:rPr>
              <w:rFonts w:ascii="Cambria Math" w:hAnsi="Cambria Math"/>
              <w:sz w:val="24"/>
              <w:szCs w:val="24"/>
              <w:lang w:val="en-US"/>
            </w:rPr>
            <m:t>Priority=Probability×Effect×4</m:t>
          </m:r>
        </m:oMath>
      </m:oMathPara>
    </w:p>
    <w:p w:rsidR="00E63C46" w:rsidRDefault="00E63C46" w:rsidP="006955C4">
      <w:pPr>
        <w:pStyle w:val="ListParagraph"/>
        <w:spacing w:before="240" w:line="276" w:lineRule="auto"/>
        <w:ind w:left="927"/>
        <w:jc w:val="both"/>
        <w:rPr>
          <w:sz w:val="24"/>
          <w:szCs w:val="24"/>
          <w:lang w:val="en-US"/>
        </w:rPr>
      </w:pPr>
    </w:p>
    <w:p w:rsidR="00E63C46" w:rsidRDefault="00E63C46" w:rsidP="00E63C46">
      <w:pPr>
        <w:spacing w:before="240" w:line="276" w:lineRule="auto"/>
        <w:jc w:val="both"/>
        <w:rPr>
          <w:sz w:val="24"/>
          <w:szCs w:val="24"/>
          <w:lang w:val="en-US"/>
        </w:rPr>
      </w:pPr>
      <w:r w:rsidRPr="00E63C46">
        <w:rPr>
          <w:sz w:val="24"/>
          <w:szCs w:val="24"/>
          <w:lang w:val="en-US"/>
        </w:rPr>
        <w:t>We will try to assess main risks that the project development may face in the following:</w:t>
      </w:r>
    </w:p>
    <w:p w:rsidR="00E63C46" w:rsidRDefault="00395357" w:rsidP="00E63C46">
      <w:pPr>
        <w:spacing w:before="240" w:line="276" w:lineRule="auto"/>
        <w:jc w:val="both"/>
        <w:rPr>
          <w:sz w:val="24"/>
          <w:szCs w:val="24"/>
          <w:lang w:val="en-US"/>
        </w:rPr>
      </w:pPr>
      <w:r>
        <w:rPr>
          <w:sz w:val="24"/>
          <w:szCs w:val="24"/>
          <w:lang w:val="en-US"/>
        </w:rPr>
        <w:t>One of the risk</w:t>
      </w:r>
      <w:r w:rsidR="003512B0">
        <w:rPr>
          <w:sz w:val="24"/>
          <w:szCs w:val="24"/>
          <w:lang w:val="en-US"/>
        </w:rPr>
        <w:t>s</w:t>
      </w:r>
      <w:r>
        <w:rPr>
          <w:sz w:val="24"/>
          <w:szCs w:val="24"/>
          <w:lang w:val="en-US"/>
        </w:rPr>
        <w:t xml:space="preserve"> can be </w:t>
      </w:r>
      <w:r w:rsidR="003512B0">
        <w:rPr>
          <w:sz w:val="24"/>
          <w:szCs w:val="24"/>
          <w:lang w:val="en-US"/>
        </w:rPr>
        <w:t>members of the team not able to finish his/her assignments either due to sickness or due to some personal issues. This falls under Project risk as this is directly proportional to the project work hours and this can’t be avoided at any cost. The effect of such risk can be treated as serious and in the scale, it can be illustrated as 2. The only fix for this kind of risk is to provide flexible time lines to finish the task assigned by considering all such scenarios.</w:t>
      </w:r>
    </w:p>
    <w:p w:rsidR="003512B0" w:rsidRDefault="003512B0" w:rsidP="00E63C46">
      <w:pPr>
        <w:spacing w:before="240" w:line="276" w:lineRule="auto"/>
        <w:jc w:val="both"/>
        <w:rPr>
          <w:sz w:val="24"/>
          <w:szCs w:val="24"/>
          <w:lang w:val="en-US"/>
        </w:rPr>
      </w:pPr>
    </w:p>
    <w:p w:rsidR="003512B0" w:rsidRPr="00E63C46" w:rsidRDefault="003512B0" w:rsidP="00E63C46">
      <w:pPr>
        <w:spacing w:before="240" w:line="276" w:lineRule="auto"/>
        <w:jc w:val="both"/>
        <w:rPr>
          <w:sz w:val="24"/>
          <w:szCs w:val="24"/>
          <w:lang w:val="en-US"/>
        </w:rPr>
      </w:pPr>
    </w:p>
    <w:p w:rsidR="00E63C46" w:rsidRPr="009036ED" w:rsidRDefault="00E63C46" w:rsidP="006955C4">
      <w:pPr>
        <w:pStyle w:val="ListParagraph"/>
        <w:spacing w:before="240" w:line="276" w:lineRule="auto"/>
        <w:ind w:left="927"/>
        <w:jc w:val="both"/>
        <w:rPr>
          <w:sz w:val="24"/>
          <w:szCs w:val="24"/>
          <w:lang w:val="en-US"/>
        </w:rPr>
      </w:pPr>
    </w:p>
    <w:sectPr w:rsidR="00E63C46" w:rsidRPr="009036ED" w:rsidSect="00E63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A63A95"/>
    <w:multiLevelType w:val="hybridMultilevel"/>
    <w:tmpl w:val="5EB2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C24242"/>
    <w:multiLevelType w:val="hybridMultilevel"/>
    <w:tmpl w:val="2C38CC04"/>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 w15:restartNumberingAfterBreak="0">
    <w:nsid w:val="56293D14"/>
    <w:multiLevelType w:val="hybridMultilevel"/>
    <w:tmpl w:val="E9286856"/>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5" w15:restartNumberingAfterBreak="0">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15:restartNumberingAfterBreak="0">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15:restartNumberingAfterBreak="0">
    <w:nsid w:val="76DF25EF"/>
    <w:multiLevelType w:val="hybridMultilevel"/>
    <w:tmpl w:val="F7B8015C"/>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15:restartNumberingAfterBreak="0">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6"/>
  </w:num>
  <w:num w:numId="4">
    <w:abstractNumId w:val="0"/>
  </w:num>
  <w:num w:numId="5">
    <w:abstractNumId w:val="2"/>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EE"/>
    <w:rsid w:val="00004AE1"/>
    <w:rsid w:val="00085A82"/>
    <w:rsid w:val="001270DE"/>
    <w:rsid w:val="00145577"/>
    <w:rsid w:val="00194913"/>
    <w:rsid w:val="001F338A"/>
    <w:rsid w:val="00234A58"/>
    <w:rsid w:val="003510BA"/>
    <w:rsid w:val="003512B0"/>
    <w:rsid w:val="00363BAF"/>
    <w:rsid w:val="00395357"/>
    <w:rsid w:val="004805F5"/>
    <w:rsid w:val="004A5B1C"/>
    <w:rsid w:val="004A7502"/>
    <w:rsid w:val="00533F69"/>
    <w:rsid w:val="0057020D"/>
    <w:rsid w:val="00581937"/>
    <w:rsid w:val="005A1100"/>
    <w:rsid w:val="005C27FF"/>
    <w:rsid w:val="005F5065"/>
    <w:rsid w:val="00624F13"/>
    <w:rsid w:val="0063731F"/>
    <w:rsid w:val="006955C4"/>
    <w:rsid w:val="006F4882"/>
    <w:rsid w:val="007E5A8B"/>
    <w:rsid w:val="00860E41"/>
    <w:rsid w:val="0088660D"/>
    <w:rsid w:val="00891103"/>
    <w:rsid w:val="009036ED"/>
    <w:rsid w:val="00951E6C"/>
    <w:rsid w:val="00955D2B"/>
    <w:rsid w:val="009C24CF"/>
    <w:rsid w:val="009E5508"/>
    <w:rsid w:val="00A27579"/>
    <w:rsid w:val="00AA2CF9"/>
    <w:rsid w:val="00AE1BE2"/>
    <w:rsid w:val="00B1611A"/>
    <w:rsid w:val="00B538CD"/>
    <w:rsid w:val="00B53FF0"/>
    <w:rsid w:val="00B90B90"/>
    <w:rsid w:val="00B91524"/>
    <w:rsid w:val="00BF7458"/>
    <w:rsid w:val="00C61925"/>
    <w:rsid w:val="00C92CBF"/>
    <w:rsid w:val="00CE5098"/>
    <w:rsid w:val="00CF6A4F"/>
    <w:rsid w:val="00D443BA"/>
    <w:rsid w:val="00DC6A19"/>
    <w:rsid w:val="00DF39EE"/>
    <w:rsid w:val="00E04F71"/>
    <w:rsid w:val="00E63C46"/>
    <w:rsid w:val="00F9321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4455"/>
  <w15:chartTrackingRefBased/>
  <w15:docId w15:val="{4DC0428C-8EC1-49B4-A588-1F9D87F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39EE"/>
    <w:pPr>
      <w:suppressAutoHyphens/>
      <w:spacing w:line="254" w:lineRule="auto"/>
    </w:pPr>
    <w:rPr>
      <w:rFonts w:ascii="Calibri" w:eastAsia="Droid Sans Fallback" w:hAnsi="Calibri" w:cs="Calibri"/>
      <w:color w:val="00000A"/>
      <w:lang w:val="es-CO"/>
    </w:rPr>
  </w:style>
  <w:style w:type="paragraph" w:styleId="Heading1">
    <w:name w:val="heading 1"/>
    <w:basedOn w:val="Normal"/>
    <w:next w:val="Normal"/>
    <w:link w:val="Heading1Char"/>
    <w:uiPriority w:val="9"/>
    <w:qFormat/>
    <w:rsid w:val="00DF3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48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EE"/>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DF39EE"/>
    <w:rPr>
      <w:rFonts w:asciiTheme="majorHAnsi" w:eastAsiaTheme="majorEastAsia" w:hAnsiTheme="majorHAnsi" w:cstheme="majorBidi"/>
      <w:color w:val="2F5496" w:themeColor="accent1" w:themeShade="BF"/>
      <w:sz w:val="26"/>
      <w:szCs w:val="26"/>
      <w:lang w:val="es-CO"/>
    </w:rPr>
  </w:style>
  <w:style w:type="character" w:customStyle="1" w:styleId="Heading3Char">
    <w:name w:val="Heading 3 Char"/>
    <w:basedOn w:val="DefaultParagraphFont"/>
    <w:link w:val="Heading3"/>
    <w:uiPriority w:val="9"/>
    <w:rsid w:val="00DF39EE"/>
    <w:rPr>
      <w:rFonts w:asciiTheme="majorHAnsi" w:eastAsiaTheme="majorEastAsia" w:hAnsiTheme="majorHAnsi" w:cstheme="majorBidi"/>
      <w:color w:val="1F3763" w:themeColor="accent1" w:themeShade="7F"/>
      <w:sz w:val="24"/>
      <w:szCs w:val="24"/>
      <w:lang w:val="es-CO"/>
    </w:rPr>
  </w:style>
  <w:style w:type="paragraph" w:styleId="ListParagraph">
    <w:name w:val="List Paragraph"/>
    <w:basedOn w:val="Normal"/>
    <w:uiPriority w:val="34"/>
    <w:qFormat/>
    <w:rsid w:val="00DF39EE"/>
    <w:pPr>
      <w:ind w:left="720"/>
      <w:contextualSpacing/>
    </w:pPr>
  </w:style>
  <w:style w:type="character" w:customStyle="1" w:styleId="EncabezadoCar">
    <w:name w:val="Encabezado Car"/>
    <w:basedOn w:val="DefaultParagraphFont"/>
    <w:qFormat/>
    <w:rsid w:val="00DF39EE"/>
  </w:style>
  <w:style w:type="paragraph" w:customStyle="1" w:styleId="TextBody">
    <w:name w:val="Text Body"/>
    <w:basedOn w:val="Normal"/>
    <w:rsid w:val="00DF39EE"/>
    <w:pPr>
      <w:suppressAutoHyphens w:val="0"/>
      <w:spacing w:after="140" w:line="288" w:lineRule="auto"/>
    </w:pPr>
    <w:rPr>
      <w:rFonts w:ascii="Times New Roman" w:eastAsia="SimSun" w:hAnsi="Times New Roman" w:cs="Arial"/>
      <w:szCs w:val="24"/>
      <w:lang w:val="en-US" w:eastAsia="zh-CN" w:bidi="hi-IN"/>
    </w:rPr>
  </w:style>
  <w:style w:type="table" w:customStyle="1" w:styleId="Tabladecuadrcula3-nfasis11">
    <w:name w:val="Tabla de cuadrícula 3 - Énfasis 11"/>
    <w:basedOn w:val="TableNormal"/>
    <w:uiPriority w:val="48"/>
    <w:rsid w:val="00DF39EE"/>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Tabladecuadrcula4-nfasis11">
    <w:name w:val="Tabla de cuadrícula 4 - Énfasis 11"/>
    <w:basedOn w:val="TableNormal"/>
    <w:uiPriority w:val="49"/>
    <w:rsid w:val="00DF39EE"/>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F39EE"/>
    <w:pPr>
      <w:spacing w:after="0" w:line="240" w:lineRule="auto"/>
    </w:pPr>
    <w:rPr>
      <w:rFonts w:eastAsiaTheme="minorHAnsi" w:hAnsiTheme="minorHAnsi" w:cstheme="minorBidi"/>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eNormal"/>
    <w:uiPriority w:val="47"/>
    <w:rsid w:val="00DF39EE"/>
    <w:pPr>
      <w:spacing w:after="0" w:line="240" w:lineRule="auto"/>
    </w:pPr>
    <w:rPr>
      <w:rFonts w:eastAsiaTheme="minorHAnsi" w:hAnsiTheme="minorHAnsi" w:cstheme="minorBidi"/>
      <w:lang w:val="es-CO"/>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semiHidden/>
    <w:unhideWhenUsed/>
    <w:qFormat/>
    <w:rsid w:val="00DF39EE"/>
    <w:pPr>
      <w:suppressAutoHyphens w:val="0"/>
      <w:spacing w:before="480" w:line="276" w:lineRule="auto"/>
      <w:outlineLvl w:val="9"/>
    </w:pPr>
    <w:rPr>
      <w:b/>
      <w:bCs/>
      <w:sz w:val="28"/>
      <w:szCs w:val="28"/>
      <w:lang w:val="it-IT"/>
    </w:rPr>
  </w:style>
  <w:style w:type="paragraph" w:styleId="TOC1">
    <w:name w:val="toc 1"/>
    <w:basedOn w:val="Normal"/>
    <w:next w:val="Normal"/>
    <w:autoRedefine/>
    <w:uiPriority w:val="39"/>
    <w:unhideWhenUsed/>
    <w:rsid w:val="00DF39EE"/>
    <w:pPr>
      <w:spacing w:after="100"/>
    </w:pPr>
  </w:style>
  <w:style w:type="paragraph" w:styleId="TOC2">
    <w:name w:val="toc 2"/>
    <w:basedOn w:val="Normal"/>
    <w:next w:val="Normal"/>
    <w:autoRedefine/>
    <w:uiPriority w:val="39"/>
    <w:unhideWhenUsed/>
    <w:rsid w:val="00DF39EE"/>
    <w:pPr>
      <w:spacing w:after="100"/>
      <w:ind w:left="220"/>
    </w:pPr>
  </w:style>
  <w:style w:type="paragraph" w:styleId="TOC3">
    <w:name w:val="toc 3"/>
    <w:basedOn w:val="Normal"/>
    <w:next w:val="Normal"/>
    <w:autoRedefine/>
    <w:uiPriority w:val="39"/>
    <w:unhideWhenUsed/>
    <w:rsid w:val="00DF39EE"/>
    <w:pPr>
      <w:spacing w:after="100"/>
      <w:ind w:left="440"/>
    </w:pPr>
  </w:style>
  <w:style w:type="character" w:styleId="Hyperlink">
    <w:name w:val="Hyperlink"/>
    <w:basedOn w:val="DefaultParagraphFont"/>
    <w:uiPriority w:val="99"/>
    <w:unhideWhenUsed/>
    <w:rsid w:val="00DF39EE"/>
    <w:rPr>
      <w:color w:val="0563C1" w:themeColor="hyperlink"/>
      <w:u w:val="single"/>
    </w:rPr>
  </w:style>
  <w:style w:type="character" w:styleId="Strong">
    <w:name w:val="Strong"/>
    <w:basedOn w:val="DefaultParagraphFont"/>
    <w:uiPriority w:val="22"/>
    <w:qFormat/>
    <w:rsid w:val="001F338A"/>
    <w:rPr>
      <w:b/>
      <w:bCs/>
    </w:rPr>
  </w:style>
  <w:style w:type="paragraph" w:customStyle="1" w:styleId="font">
    <w:name w:val="font"/>
    <w:basedOn w:val="Normal"/>
    <w:rsid w:val="00CE509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heading20">
    <w:name w:val="heading2"/>
    <w:basedOn w:val="DefaultParagraphFont"/>
    <w:rsid w:val="00CE5098"/>
  </w:style>
  <w:style w:type="character" w:customStyle="1" w:styleId="apple-converted-space">
    <w:name w:val="apple-converted-space"/>
    <w:basedOn w:val="DefaultParagraphFont"/>
    <w:rsid w:val="00CE5098"/>
  </w:style>
  <w:style w:type="character" w:customStyle="1" w:styleId="Heading4Char">
    <w:name w:val="Heading 4 Char"/>
    <w:basedOn w:val="DefaultParagraphFont"/>
    <w:link w:val="Heading4"/>
    <w:uiPriority w:val="9"/>
    <w:rsid w:val="006F4882"/>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3665">
      <w:bodyDiv w:val="1"/>
      <w:marLeft w:val="0"/>
      <w:marRight w:val="0"/>
      <w:marTop w:val="0"/>
      <w:marBottom w:val="0"/>
      <w:divBdr>
        <w:top w:val="none" w:sz="0" w:space="0" w:color="auto"/>
        <w:left w:val="none" w:sz="0" w:space="0" w:color="auto"/>
        <w:bottom w:val="none" w:sz="0" w:space="0" w:color="auto"/>
        <w:right w:val="none" w:sz="0" w:space="0" w:color="auto"/>
      </w:divBdr>
    </w:div>
    <w:div w:id="1054430207">
      <w:bodyDiv w:val="1"/>
      <w:marLeft w:val="0"/>
      <w:marRight w:val="0"/>
      <w:marTop w:val="0"/>
      <w:marBottom w:val="0"/>
      <w:divBdr>
        <w:top w:val="none" w:sz="0" w:space="0" w:color="auto"/>
        <w:left w:val="none" w:sz="0" w:space="0" w:color="auto"/>
        <w:bottom w:val="none" w:sz="0" w:space="0" w:color="auto"/>
        <w:right w:val="none" w:sz="0" w:space="0" w:color="auto"/>
      </w:divBdr>
    </w:div>
    <w:div w:id="1373846658">
      <w:bodyDiv w:val="1"/>
      <w:marLeft w:val="0"/>
      <w:marRight w:val="0"/>
      <w:marTop w:val="0"/>
      <w:marBottom w:val="0"/>
      <w:divBdr>
        <w:top w:val="none" w:sz="0" w:space="0" w:color="auto"/>
        <w:left w:val="none" w:sz="0" w:space="0" w:color="auto"/>
        <w:bottom w:val="none" w:sz="0" w:space="0" w:color="auto"/>
        <w:right w:val="none" w:sz="0" w:space="0" w:color="auto"/>
      </w:divBdr>
    </w:div>
    <w:div w:id="1648775863">
      <w:bodyDiv w:val="1"/>
      <w:marLeft w:val="0"/>
      <w:marRight w:val="0"/>
      <w:marTop w:val="0"/>
      <w:marBottom w:val="0"/>
      <w:divBdr>
        <w:top w:val="none" w:sz="0" w:space="0" w:color="auto"/>
        <w:left w:val="none" w:sz="0" w:space="0" w:color="auto"/>
        <w:bottom w:val="none" w:sz="0" w:space="0" w:color="auto"/>
        <w:right w:val="none" w:sz="0" w:space="0" w:color="auto"/>
      </w:divBdr>
      <w:divsChild>
        <w:div w:id="704913988">
          <w:marLeft w:val="0"/>
          <w:marRight w:val="0"/>
          <w:marTop w:val="0"/>
          <w:marBottom w:val="0"/>
          <w:divBdr>
            <w:top w:val="none" w:sz="0" w:space="0" w:color="auto"/>
            <w:left w:val="none" w:sz="0" w:space="0" w:color="auto"/>
            <w:bottom w:val="none" w:sz="0" w:space="0" w:color="auto"/>
            <w:right w:val="none" w:sz="0" w:space="0" w:color="auto"/>
          </w:divBdr>
          <w:divsChild>
            <w:div w:id="2027903157">
              <w:marLeft w:val="0"/>
              <w:marRight w:val="0"/>
              <w:marTop w:val="0"/>
              <w:marBottom w:val="0"/>
              <w:divBdr>
                <w:top w:val="none" w:sz="0" w:space="0" w:color="auto"/>
                <w:left w:val="none" w:sz="0" w:space="0" w:color="auto"/>
                <w:bottom w:val="none" w:sz="0" w:space="0" w:color="auto"/>
                <w:right w:val="none" w:sz="0" w:space="0" w:color="auto"/>
              </w:divBdr>
              <w:divsChild>
                <w:div w:id="739409029">
                  <w:marLeft w:val="0"/>
                  <w:marRight w:val="0"/>
                  <w:marTop w:val="0"/>
                  <w:marBottom w:val="0"/>
                  <w:divBdr>
                    <w:top w:val="none" w:sz="0" w:space="0" w:color="auto"/>
                    <w:left w:val="none" w:sz="0" w:space="0" w:color="auto"/>
                    <w:bottom w:val="none" w:sz="0" w:space="0" w:color="auto"/>
                    <w:right w:val="none" w:sz="0" w:space="0" w:color="auto"/>
                  </w:divBdr>
                  <w:divsChild>
                    <w:div w:id="1844011960">
                      <w:marLeft w:val="120"/>
                      <w:marRight w:val="0"/>
                      <w:marTop w:val="0"/>
                      <w:marBottom w:val="0"/>
                      <w:divBdr>
                        <w:top w:val="none" w:sz="0" w:space="0" w:color="auto"/>
                        <w:left w:val="none" w:sz="0" w:space="0" w:color="auto"/>
                        <w:bottom w:val="none" w:sz="0" w:space="0" w:color="auto"/>
                        <w:right w:val="none" w:sz="0" w:space="0" w:color="auto"/>
                      </w:divBdr>
                    </w:div>
                  </w:divsChild>
                </w:div>
                <w:div w:id="466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1863">
          <w:marLeft w:val="0"/>
          <w:marRight w:val="0"/>
          <w:marTop w:val="0"/>
          <w:marBottom w:val="0"/>
          <w:divBdr>
            <w:top w:val="none" w:sz="0" w:space="0" w:color="auto"/>
            <w:left w:val="none" w:sz="0" w:space="0" w:color="auto"/>
            <w:bottom w:val="none" w:sz="0" w:space="0" w:color="auto"/>
            <w:right w:val="none" w:sz="0" w:space="0" w:color="auto"/>
          </w:divBdr>
          <w:divsChild>
            <w:div w:id="1756900244">
              <w:marLeft w:val="0"/>
              <w:marRight w:val="0"/>
              <w:marTop w:val="0"/>
              <w:marBottom w:val="0"/>
              <w:divBdr>
                <w:top w:val="none" w:sz="0" w:space="0" w:color="auto"/>
                <w:left w:val="none" w:sz="0" w:space="0" w:color="auto"/>
                <w:bottom w:val="none" w:sz="0" w:space="0" w:color="auto"/>
                <w:right w:val="none" w:sz="0" w:space="0" w:color="auto"/>
              </w:divBdr>
              <w:divsChild>
                <w:div w:id="964387463">
                  <w:marLeft w:val="0"/>
                  <w:marRight w:val="0"/>
                  <w:marTop w:val="0"/>
                  <w:marBottom w:val="0"/>
                  <w:divBdr>
                    <w:top w:val="none" w:sz="0" w:space="0" w:color="auto"/>
                    <w:left w:val="none" w:sz="0" w:space="0" w:color="auto"/>
                    <w:bottom w:val="none" w:sz="0" w:space="0" w:color="auto"/>
                    <w:right w:val="none" w:sz="0" w:space="0" w:color="auto"/>
                  </w:divBdr>
                  <w:divsChild>
                    <w:div w:id="95830575">
                      <w:marLeft w:val="0"/>
                      <w:marRight w:val="0"/>
                      <w:marTop w:val="0"/>
                      <w:marBottom w:val="0"/>
                      <w:divBdr>
                        <w:top w:val="none" w:sz="0" w:space="0" w:color="auto"/>
                        <w:left w:val="none" w:sz="0" w:space="0" w:color="auto"/>
                        <w:bottom w:val="none" w:sz="0" w:space="0" w:color="auto"/>
                        <w:right w:val="none" w:sz="0" w:space="0" w:color="auto"/>
                      </w:divBdr>
                      <w:divsChild>
                        <w:div w:id="424378346">
                          <w:marLeft w:val="0"/>
                          <w:marRight w:val="0"/>
                          <w:marTop w:val="0"/>
                          <w:marBottom w:val="0"/>
                          <w:divBdr>
                            <w:top w:val="none" w:sz="0" w:space="0" w:color="auto"/>
                            <w:left w:val="none" w:sz="0" w:space="0" w:color="auto"/>
                            <w:bottom w:val="none" w:sz="0" w:space="0" w:color="auto"/>
                            <w:right w:val="none" w:sz="0" w:space="0" w:color="auto"/>
                          </w:divBdr>
                          <w:divsChild>
                            <w:div w:id="297421122">
                              <w:marLeft w:val="0"/>
                              <w:marRight w:val="0"/>
                              <w:marTop w:val="0"/>
                              <w:marBottom w:val="0"/>
                              <w:divBdr>
                                <w:top w:val="none" w:sz="0" w:space="0" w:color="auto"/>
                                <w:left w:val="none" w:sz="0" w:space="0" w:color="auto"/>
                                <w:bottom w:val="none" w:sz="0" w:space="0" w:color="auto"/>
                                <w:right w:val="none" w:sz="0" w:space="0" w:color="auto"/>
                              </w:divBdr>
                              <w:divsChild>
                                <w:div w:id="1857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1512">
                          <w:marLeft w:val="0"/>
                          <w:marRight w:val="0"/>
                          <w:marTop w:val="0"/>
                          <w:marBottom w:val="0"/>
                          <w:divBdr>
                            <w:top w:val="none" w:sz="0" w:space="0" w:color="auto"/>
                            <w:left w:val="none" w:sz="0" w:space="0" w:color="auto"/>
                            <w:bottom w:val="none" w:sz="0" w:space="0" w:color="auto"/>
                            <w:right w:val="none" w:sz="0" w:space="0" w:color="auto"/>
                          </w:divBdr>
                          <w:divsChild>
                            <w:div w:id="1526600172">
                              <w:marLeft w:val="240"/>
                              <w:marRight w:val="0"/>
                              <w:marTop w:val="0"/>
                              <w:marBottom w:val="240"/>
                              <w:divBdr>
                                <w:top w:val="none" w:sz="0" w:space="0" w:color="auto"/>
                                <w:left w:val="none" w:sz="0" w:space="0" w:color="auto"/>
                                <w:bottom w:val="none" w:sz="0" w:space="0" w:color="auto"/>
                                <w:right w:val="none" w:sz="0" w:space="0" w:color="auto"/>
                              </w:divBdr>
                              <w:divsChild>
                                <w:div w:id="1146356255">
                                  <w:marLeft w:val="0"/>
                                  <w:marRight w:val="0"/>
                                  <w:marTop w:val="0"/>
                                  <w:marBottom w:val="0"/>
                                  <w:divBdr>
                                    <w:top w:val="single" w:sz="6" w:space="0" w:color="DDDDDD"/>
                                    <w:left w:val="single" w:sz="6" w:space="0" w:color="DDDDDD"/>
                                    <w:bottom w:val="single" w:sz="6" w:space="0" w:color="DDDDDD"/>
                                    <w:right w:val="single" w:sz="6" w:space="0" w:color="DDDDDD"/>
                                  </w:divBdr>
                                  <w:divsChild>
                                    <w:div w:id="1942058051">
                                      <w:marLeft w:val="0"/>
                                      <w:marRight w:val="0"/>
                                      <w:marTop w:val="0"/>
                                      <w:marBottom w:val="0"/>
                                      <w:divBdr>
                                        <w:top w:val="none" w:sz="0" w:space="0" w:color="auto"/>
                                        <w:left w:val="none" w:sz="0" w:space="0" w:color="auto"/>
                                        <w:bottom w:val="none" w:sz="0" w:space="0" w:color="auto"/>
                                        <w:right w:val="none" w:sz="0" w:space="0" w:color="auto"/>
                                      </w:divBdr>
                                    </w:div>
                                    <w:div w:id="691342552">
                                      <w:marLeft w:val="0"/>
                                      <w:marRight w:val="-450"/>
                                      <w:marTop w:val="0"/>
                                      <w:marBottom w:val="0"/>
                                      <w:divBdr>
                                        <w:top w:val="none" w:sz="0" w:space="0" w:color="auto"/>
                                        <w:left w:val="none" w:sz="0" w:space="0" w:color="auto"/>
                                        <w:bottom w:val="none" w:sz="0" w:space="0" w:color="auto"/>
                                        <w:right w:val="none" w:sz="0" w:space="0" w:color="auto"/>
                                      </w:divBdr>
                                      <w:divsChild>
                                        <w:div w:id="383331879">
                                          <w:marLeft w:val="450"/>
                                          <w:marRight w:val="0"/>
                                          <w:marTop w:val="0"/>
                                          <w:marBottom w:val="0"/>
                                          <w:divBdr>
                                            <w:top w:val="none" w:sz="0" w:space="0" w:color="auto"/>
                                            <w:left w:val="none" w:sz="0" w:space="0" w:color="auto"/>
                                            <w:bottom w:val="none" w:sz="0" w:space="0" w:color="auto"/>
                                            <w:right w:val="single" w:sz="48" w:space="13" w:color="auto"/>
                                          </w:divBdr>
                                          <w:divsChild>
                                            <w:div w:id="451822717">
                                              <w:marLeft w:val="0"/>
                                              <w:marRight w:val="0"/>
                                              <w:marTop w:val="0"/>
                                              <w:marBottom w:val="0"/>
                                              <w:divBdr>
                                                <w:top w:val="none" w:sz="0" w:space="0" w:color="auto"/>
                                                <w:left w:val="none" w:sz="0" w:space="0" w:color="auto"/>
                                                <w:bottom w:val="none" w:sz="0" w:space="0" w:color="auto"/>
                                                <w:right w:val="none" w:sz="0" w:space="0" w:color="auto"/>
                                              </w:divBdr>
                                              <w:divsChild>
                                                <w:div w:id="941960903">
                                                  <w:marLeft w:val="0"/>
                                                  <w:marRight w:val="0"/>
                                                  <w:marTop w:val="0"/>
                                                  <w:marBottom w:val="0"/>
                                                  <w:divBdr>
                                                    <w:top w:val="none" w:sz="0" w:space="0" w:color="auto"/>
                                                    <w:left w:val="none" w:sz="0" w:space="0" w:color="auto"/>
                                                    <w:bottom w:val="none" w:sz="0" w:space="0" w:color="auto"/>
                                                    <w:right w:val="none" w:sz="0" w:space="0" w:color="auto"/>
                                                  </w:divBdr>
                                                  <w:divsChild>
                                                    <w:div w:id="1894386420">
                                                      <w:marLeft w:val="0"/>
                                                      <w:marRight w:val="0"/>
                                                      <w:marTop w:val="0"/>
                                                      <w:marBottom w:val="0"/>
                                                      <w:divBdr>
                                                        <w:top w:val="none" w:sz="0" w:space="0" w:color="auto"/>
                                                        <w:left w:val="none" w:sz="0" w:space="0" w:color="auto"/>
                                                        <w:bottom w:val="none" w:sz="0" w:space="0" w:color="auto"/>
                                                        <w:right w:val="none" w:sz="0" w:space="0" w:color="auto"/>
                                                      </w:divBdr>
                                                      <w:divsChild>
                                                        <w:div w:id="1524593041">
                                                          <w:marLeft w:val="0"/>
                                                          <w:marRight w:val="0"/>
                                                          <w:marTop w:val="0"/>
                                                          <w:marBottom w:val="0"/>
                                                          <w:divBdr>
                                                            <w:top w:val="none" w:sz="0" w:space="0" w:color="auto"/>
                                                            <w:left w:val="none" w:sz="0" w:space="0" w:color="auto"/>
                                                            <w:bottom w:val="none" w:sz="0" w:space="0" w:color="auto"/>
                                                            <w:right w:val="none" w:sz="0" w:space="0" w:color="auto"/>
                                                          </w:divBdr>
                                                          <w:divsChild>
                                                            <w:div w:id="37895967">
                                                              <w:marLeft w:val="0"/>
                                                              <w:marRight w:val="0"/>
                                                              <w:marTop w:val="0"/>
                                                              <w:marBottom w:val="0"/>
                                                              <w:divBdr>
                                                                <w:top w:val="none" w:sz="0" w:space="0" w:color="auto"/>
                                                                <w:left w:val="none" w:sz="0" w:space="0" w:color="auto"/>
                                                                <w:bottom w:val="none" w:sz="0" w:space="0" w:color="auto"/>
                                                                <w:right w:val="none" w:sz="0" w:space="0" w:color="auto"/>
                                                              </w:divBdr>
                                                              <w:divsChild>
                                                                <w:div w:id="1327174244">
                                                                  <w:marLeft w:val="0"/>
                                                                  <w:marRight w:val="0"/>
                                                                  <w:marTop w:val="0"/>
                                                                  <w:marBottom w:val="0"/>
                                                                  <w:divBdr>
                                                                    <w:top w:val="none" w:sz="0" w:space="0" w:color="auto"/>
                                                                    <w:left w:val="none" w:sz="0" w:space="0" w:color="auto"/>
                                                                    <w:bottom w:val="none" w:sz="0" w:space="0" w:color="auto"/>
                                                                    <w:right w:val="none" w:sz="0" w:space="0" w:color="auto"/>
                                                                  </w:divBdr>
                                                                </w:div>
                                                              </w:divsChild>
                                                            </w:div>
                                                            <w:div w:id="972953057">
                                                              <w:marLeft w:val="0"/>
                                                              <w:marRight w:val="0"/>
                                                              <w:marTop w:val="0"/>
                                                              <w:marBottom w:val="0"/>
                                                              <w:divBdr>
                                                                <w:top w:val="none" w:sz="0" w:space="0" w:color="auto"/>
                                                                <w:left w:val="none" w:sz="0" w:space="0" w:color="auto"/>
                                                                <w:bottom w:val="none" w:sz="0" w:space="0" w:color="auto"/>
                                                                <w:right w:val="none" w:sz="0" w:space="0" w:color="auto"/>
                                                              </w:divBdr>
                                                              <w:divsChild>
                                                                <w:div w:id="411203177">
                                                                  <w:marLeft w:val="0"/>
                                                                  <w:marRight w:val="0"/>
                                                                  <w:marTop w:val="0"/>
                                                                  <w:marBottom w:val="0"/>
                                                                  <w:divBdr>
                                                                    <w:top w:val="none" w:sz="0" w:space="0" w:color="auto"/>
                                                                    <w:left w:val="none" w:sz="0" w:space="0" w:color="auto"/>
                                                                    <w:bottom w:val="none" w:sz="0" w:space="0" w:color="auto"/>
                                                                    <w:right w:val="none" w:sz="0" w:space="0" w:color="auto"/>
                                                                  </w:divBdr>
                                                                </w:div>
                                                              </w:divsChild>
                                                            </w:div>
                                                            <w:div w:id="528833717">
                                                              <w:marLeft w:val="0"/>
                                                              <w:marRight w:val="0"/>
                                                              <w:marTop w:val="0"/>
                                                              <w:marBottom w:val="0"/>
                                                              <w:divBdr>
                                                                <w:top w:val="none" w:sz="0" w:space="0" w:color="auto"/>
                                                                <w:left w:val="none" w:sz="0" w:space="0" w:color="auto"/>
                                                                <w:bottom w:val="none" w:sz="0" w:space="0" w:color="auto"/>
                                                                <w:right w:val="none" w:sz="0" w:space="0" w:color="auto"/>
                                                              </w:divBdr>
                                                              <w:divsChild>
                                                                <w:div w:id="1737584979">
                                                                  <w:marLeft w:val="0"/>
                                                                  <w:marRight w:val="0"/>
                                                                  <w:marTop w:val="0"/>
                                                                  <w:marBottom w:val="0"/>
                                                                  <w:divBdr>
                                                                    <w:top w:val="none" w:sz="0" w:space="0" w:color="auto"/>
                                                                    <w:left w:val="none" w:sz="0" w:space="0" w:color="auto"/>
                                                                    <w:bottom w:val="none" w:sz="0" w:space="0" w:color="auto"/>
                                                                    <w:right w:val="none" w:sz="0" w:space="0" w:color="auto"/>
                                                                  </w:divBdr>
                                                                </w:div>
                                                              </w:divsChild>
                                                            </w:div>
                                                            <w:div w:id="1099986028">
                                                              <w:marLeft w:val="0"/>
                                                              <w:marRight w:val="0"/>
                                                              <w:marTop w:val="0"/>
                                                              <w:marBottom w:val="0"/>
                                                              <w:divBdr>
                                                                <w:top w:val="none" w:sz="0" w:space="0" w:color="auto"/>
                                                                <w:left w:val="none" w:sz="0" w:space="0" w:color="auto"/>
                                                                <w:bottom w:val="none" w:sz="0" w:space="0" w:color="auto"/>
                                                                <w:right w:val="none" w:sz="0" w:space="0" w:color="auto"/>
                                                              </w:divBdr>
                                                              <w:divsChild>
                                                                <w:div w:id="627514265">
                                                                  <w:marLeft w:val="0"/>
                                                                  <w:marRight w:val="0"/>
                                                                  <w:marTop w:val="0"/>
                                                                  <w:marBottom w:val="0"/>
                                                                  <w:divBdr>
                                                                    <w:top w:val="none" w:sz="0" w:space="0" w:color="auto"/>
                                                                    <w:left w:val="none" w:sz="0" w:space="0" w:color="auto"/>
                                                                    <w:bottom w:val="none" w:sz="0" w:space="0" w:color="auto"/>
                                                                    <w:right w:val="none" w:sz="0" w:space="0" w:color="auto"/>
                                                                  </w:divBdr>
                                                                </w:div>
                                                              </w:divsChild>
                                                            </w:div>
                                                            <w:div w:id="1418595425">
                                                              <w:marLeft w:val="0"/>
                                                              <w:marRight w:val="0"/>
                                                              <w:marTop w:val="0"/>
                                                              <w:marBottom w:val="0"/>
                                                              <w:divBdr>
                                                                <w:top w:val="none" w:sz="0" w:space="0" w:color="auto"/>
                                                                <w:left w:val="none" w:sz="0" w:space="0" w:color="auto"/>
                                                                <w:bottom w:val="none" w:sz="0" w:space="0" w:color="auto"/>
                                                                <w:right w:val="none" w:sz="0" w:space="0" w:color="auto"/>
                                                              </w:divBdr>
                                                              <w:divsChild>
                                                                <w:div w:id="1888292840">
                                                                  <w:marLeft w:val="0"/>
                                                                  <w:marRight w:val="0"/>
                                                                  <w:marTop w:val="0"/>
                                                                  <w:marBottom w:val="0"/>
                                                                  <w:divBdr>
                                                                    <w:top w:val="none" w:sz="0" w:space="0" w:color="auto"/>
                                                                    <w:left w:val="none" w:sz="0" w:space="0" w:color="auto"/>
                                                                    <w:bottom w:val="none" w:sz="0" w:space="0" w:color="auto"/>
                                                                    <w:right w:val="none" w:sz="0" w:space="0" w:color="auto"/>
                                                                  </w:divBdr>
                                                                </w:div>
                                                              </w:divsChild>
                                                            </w:div>
                                                            <w:div w:id="981429363">
                                                              <w:marLeft w:val="0"/>
                                                              <w:marRight w:val="0"/>
                                                              <w:marTop w:val="0"/>
                                                              <w:marBottom w:val="0"/>
                                                              <w:divBdr>
                                                                <w:top w:val="none" w:sz="0" w:space="0" w:color="auto"/>
                                                                <w:left w:val="none" w:sz="0" w:space="0" w:color="auto"/>
                                                                <w:bottom w:val="none" w:sz="0" w:space="0" w:color="auto"/>
                                                                <w:right w:val="none" w:sz="0" w:space="0" w:color="auto"/>
                                                              </w:divBdr>
                                                              <w:divsChild>
                                                                <w:div w:id="1716928421">
                                                                  <w:marLeft w:val="0"/>
                                                                  <w:marRight w:val="0"/>
                                                                  <w:marTop w:val="0"/>
                                                                  <w:marBottom w:val="0"/>
                                                                  <w:divBdr>
                                                                    <w:top w:val="none" w:sz="0" w:space="0" w:color="auto"/>
                                                                    <w:left w:val="none" w:sz="0" w:space="0" w:color="auto"/>
                                                                    <w:bottom w:val="none" w:sz="0" w:space="0" w:color="auto"/>
                                                                    <w:right w:val="none" w:sz="0" w:space="0" w:color="auto"/>
                                                                  </w:divBdr>
                                                                </w:div>
                                                              </w:divsChild>
                                                            </w:div>
                                                            <w:div w:id="1619295362">
                                                              <w:marLeft w:val="0"/>
                                                              <w:marRight w:val="0"/>
                                                              <w:marTop w:val="0"/>
                                                              <w:marBottom w:val="0"/>
                                                              <w:divBdr>
                                                                <w:top w:val="none" w:sz="0" w:space="0" w:color="auto"/>
                                                                <w:left w:val="none" w:sz="0" w:space="0" w:color="auto"/>
                                                                <w:bottom w:val="none" w:sz="0" w:space="0" w:color="auto"/>
                                                                <w:right w:val="none" w:sz="0" w:space="0" w:color="auto"/>
                                                              </w:divBdr>
                                                              <w:divsChild>
                                                                <w:div w:id="807212056">
                                                                  <w:marLeft w:val="0"/>
                                                                  <w:marRight w:val="0"/>
                                                                  <w:marTop w:val="0"/>
                                                                  <w:marBottom w:val="0"/>
                                                                  <w:divBdr>
                                                                    <w:top w:val="none" w:sz="0" w:space="0" w:color="auto"/>
                                                                    <w:left w:val="none" w:sz="0" w:space="0" w:color="auto"/>
                                                                    <w:bottom w:val="none" w:sz="0" w:space="0" w:color="auto"/>
                                                                    <w:right w:val="none" w:sz="0" w:space="0" w:color="auto"/>
                                                                  </w:divBdr>
                                                                </w:div>
                                                              </w:divsChild>
                                                            </w:div>
                                                            <w:div w:id="2041590322">
                                                              <w:marLeft w:val="0"/>
                                                              <w:marRight w:val="0"/>
                                                              <w:marTop w:val="0"/>
                                                              <w:marBottom w:val="0"/>
                                                              <w:divBdr>
                                                                <w:top w:val="none" w:sz="0" w:space="0" w:color="auto"/>
                                                                <w:left w:val="none" w:sz="0" w:space="0" w:color="auto"/>
                                                                <w:bottom w:val="none" w:sz="0" w:space="0" w:color="auto"/>
                                                                <w:right w:val="none" w:sz="0" w:space="0" w:color="auto"/>
                                                              </w:divBdr>
                                                              <w:divsChild>
                                                                <w:div w:id="1058241284">
                                                                  <w:marLeft w:val="0"/>
                                                                  <w:marRight w:val="0"/>
                                                                  <w:marTop w:val="0"/>
                                                                  <w:marBottom w:val="0"/>
                                                                  <w:divBdr>
                                                                    <w:top w:val="none" w:sz="0" w:space="0" w:color="auto"/>
                                                                    <w:left w:val="none" w:sz="0" w:space="0" w:color="auto"/>
                                                                    <w:bottom w:val="none" w:sz="0" w:space="0" w:color="auto"/>
                                                                    <w:right w:val="none" w:sz="0" w:space="0" w:color="auto"/>
                                                                  </w:divBdr>
                                                                </w:div>
                                                              </w:divsChild>
                                                            </w:div>
                                                            <w:div w:id="149715728">
                                                              <w:marLeft w:val="0"/>
                                                              <w:marRight w:val="0"/>
                                                              <w:marTop w:val="0"/>
                                                              <w:marBottom w:val="0"/>
                                                              <w:divBdr>
                                                                <w:top w:val="none" w:sz="0" w:space="0" w:color="auto"/>
                                                                <w:left w:val="none" w:sz="0" w:space="0" w:color="auto"/>
                                                                <w:bottom w:val="none" w:sz="0" w:space="0" w:color="auto"/>
                                                                <w:right w:val="none" w:sz="0" w:space="0" w:color="auto"/>
                                                              </w:divBdr>
                                                              <w:divsChild>
                                                                <w:div w:id="1019741792">
                                                                  <w:marLeft w:val="0"/>
                                                                  <w:marRight w:val="0"/>
                                                                  <w:marTop w:val="0"/>
                                                                  <w:marBottom w:val="0"/>
                                                                  <w:divBdr>
                                                                    <w:top w:val="none" w:sz="0" w:space="0" w:color="auto"/>
                                                                    <w:left w:val="none" w:sz="0" w:space="0" w:color="auto"/>
                                                                    <w:bottom w:val="none" w:sz="0" w:space="0" w:color="auto"/>
                                                                    <w:right w:val="none" w:sz="0" w:space="0" w:color="auto"/>
                                                                  </w:divBdr>
                                                                </w:div>
                                                              </w:divsChild>
                                                            </w:div>
                                                            <w:div w:id="987903600">
                                                              <w:marLeft w:val="0"/>
                                                              <w:marRight w:val="0"/>
                                                              <w:marTop w:val="0"/>
                                                              <w:marBottom w:val="0"/>
                                                              <w:divBdr>
                                                                <w:top w:val="none" w:sz="0" w:space="0" w:color="auto"/>
                                                                <w:left w:val="none" w:sz="0" w:space="0" w:color="auto"/>
                                                                <w:bottom w:val="none" w:sz="0" w:space="0" w:color="auto"/>
                                                                <w:right w:val="none" w:sz="0" w:space="0" w:color="auto"/>
                                                              </w:divBdr>
                                                              <w:divsChild>
                                                                <w:div w:id="1011880065">
                                                                  <w:marLeft w:val="0"/>
                                                                  <w:marRight w:val="0"/>
                                                                  <w:marTop w:val="0"/>
                                                                  <w:marBottom w:val="0"/>
                                                                  <w:divBdr>
                                                                    <w:top w:val="none" w:sz="0" w:space="0" w:color="auto"/>
                                                                    <w:left w:val="none" w:sz="0" w:space="0" w:color="auto"/>
                                                                    <w:bottom w:val="none" w:sz="0" w:space="0" w:color="auto"/>
                                                                    <w:right w:val="none" w:sz="0" w:space="0" w:color="auto"/>
                                                                  </w:divBdr>
                                                                </w:div>
                                                              </w:divsChild>
                                                            </w:div>
                                                            <w:div w:id="2054887966">
                                                              <w:marLeft w:val="0"/>
                                                              <w:marRight w:val="0"/>
                                                              <w:marTop w:val="0"/>
                                                              <w:marBottom w:val="0"/>
                                                              <w:divBdr>
                                                                <w:top w:val="none" w:sz="0" w:space="0" w:color="auto"/>
                                                                <w:left w:val="none" w:sz="0" w:space="0" w:color="auto"/>
                                                                <w:bottom w:val="none" w:sz="0" w:space="0" w:color="auto"/>
                                                                <w:right w:val="none" w:sz="0" w:space="0" w:color="auto"/>
                                                              </w:divBdr>
                                                              <w:divsChild>
                                                                <w:div w:id="2094469668">
                                                                  <w:marLeft w:val="0"/>
                                                                  <w:marRight w:val="0"/>
                                                                  <w:marTop w:val="0"/>
                                                                  <w:marBottom w:val="0"/>
                                                                  <w:divBdr>
                                                                    <w:top w:val="none" w:sz="0" w:space="0" w:color="auto"/>
                                                                    <w:left w:val="none" w:sz="0" w:space="0" w:color="auto"/>
                                                                    <w:bottom w:val="none" w:sz="0" w:space="0" w:color="auto"/>
                                                                    <w:right w:val="none" w:sz="0" w:space="0" w:color="auto"/>
                                                                  </w:divBdr>
                                                                </w:div>
                                                              </w:divsChild>
                                                            </w:div>
                                                            <w:div w:id="374083197">
                                                              <w:marLeft w:val="0"/>
                                                              <w:marRight w:val="0"/>
                                                              <w:marTop w:val="0"/>
                                                              <w:marBottom w:val="0"/>
                                                              <w:divBdr>
                                                                <w:top w:val="none" w:sz="0" w:space="0" w:color="auto"/>
                                                                <w:left w:val="none" w:sz="0" w:space="0" w:color="auto"/>
                                                                <w:bottom w:val="none" w:sz="0" w:space="0" w:color="auto"/>
                                                                <w:right w:val="none" w:sz="0" w:space="0" w:color="auto"/>
                                                              </w:divBdr>
                                                              <w:divsChild>
                                                                <w:div w:id="2118477435">
                                                                  <w:marLeft w:val="0"/>
                                                                  <w:marRight w:val="0"/>
                                                                  <w:marTop w:val="0"/>
                                                                  <w:marBottom w:val="0"/>
                                                                  <w:divBdr>
                                                                    <w:top w:val="none" w:sz="0" w:space="0" w:color="auto"/>
                                                                    <w:left w:val="none" w:sz="0" w:space="0" w:color="auto"/>
                                                                    <w:bottom w:val="none" w:sz="0" w:space="0" w:color="auto"/>
                                                                    <w:right w:val="none" w:sz="0" w:space="0" w:color="auto"/>
                                                                  </w:divBdr>
                                                                </w:div>
                                                              </w:divsChild>
                                                            </w:div>
                                                            <w:div w:id="1128166498">
                                                              <w:marLeft w:val="0"/>
                                                              <w:marRight w:val="0"/>
                                                              <w:marTop w:val="0"/>
                                                              <w:marBottom w:val="0"/>
                                                              <w:divBdr>
                                                                <w:top w:val="none" w:sz="0" w:space="0" w:color="auto"/>
                                                                <w:left w:val="none" w:sz="0" w:space="0" w:color="auto"/>
                                                                <w:bottom w:val="none" w:sz="0" w:space="0" w:color="auto"/>
                                                                <w:right w:val="none" w:sz="0" w:space="0" w:color="auto"/>
                                                              </w:divBdr>
                                                              <w:divsChild>
                                                                <w:div w:id="1483082254">
                                                                  <w:marLeft w:val="0"/>
                                                                  <w:marRight w:val="0"/>
                                                                  <w:marTop w:val="0"/>
                                                                  <w:marBottom w:val="0"/>
                                                                  <w:divBdr>
                                                                    <w:top w:val="none" w:sz="0" w:space="0" w:color="auto"/>
                                                                    <w:left w:val="none" w:sz="0" w:space="0" w:color="auto"/>
                                                                    <w:bottom w:val="none" w:sz="0" w:space="0" w:color="auto"/>
                                                                    <w:right w:val="none" w:sz="0" w:space="0" w:color="auto"/>
                                                                  </w:divBdr>
                                                                </w:div>
                                                              </w:divsChild>
                                                            </w:div>
                                                            <w:div w:id="983238141">
                                                              <w:marLeft w:val="0"/>
                                                              <w:marRight w:val="0"/>
                                                              <w:marTop w:val="0"/>
                                                              <w:marBottom w:val="0"/>
                                                              <w:divBdr>
                                                                <w:top w:val="none" w:sz="0" w:space="0" w:color="auto"/>
                                                                <w:left w:val="none" w:sz="0" w:space="0" w:color="auto"/>
                                                                <w:bottom w:val="none" w:sz="0" w:space="0" w:color="auto"/>
                                                                <w:right w:val="none" w:sz="0" w:space="0" w:color="auto"/>
                                                              </w:divBdr>
                                                              <w:divsChild>
                                                                <w:div w:id="186023806">
                                                                  <w:marLeft w:val="0"/>
                                                                  <w:marRight w:val="0"/>
                                                                  <w:marTop w:val="0"/>
                                                                  <w:marBottom w:val="0"/>
                                                                  <w:divBdr>
                                                                    <w:top w:val="none" w:sz="0" w:space="0" w:color="auto"/>
                                                                    <w:left w:val="none" w:sz="0" w:space="0" w:color="auto"/>
                                                                    <w:bottom w:val="none" w:sz="0" w:space="0" w:color="auto"/>
                                                                    <w:right w:val="none" w:sz="0" w:space="0" w:color="auto"/>
                                                                  </w:divBdr>
                                                                </w:div>
                                                              </w:divsChild>
                                                            </w:div>
                                                            <w:div w:id="1040789050">
                                                              <w:marLeft w:val="0"/>
                                                              <w:marRight w:val="0"/>
                                                              <w:marTop w:val="0"/>
                                                              <w:marBottom w:val="0"/>
                                                              <w:divBdr>
                                                                <w:top w:val="none" w:sz="0" w:space="0" w:color="auto"/>
                                                                <w:left w:val="none" w:sz="0" w:space="0" w:color="auto"/>
                                                                <w:bottom w:val="none" w:sz="0" w:space="0" w:color="auto"/>
                                                                <w:right w:val="none" w:sz="0" w:space="0" w:color="auto"/>
                                                              </w:divBdr>
                                                              <w:divsChild>
                                                                <w:div w:id="1240090894">
                                                                  <w:marLeft w:val="0"/>
                                                                  <w:marRight w:val="0"/>
                                                                  <w:marTop w:val="0"/>
                                                                  <w:marBottom w:val="0"/>
                                                                  <w:divBdr>
                                                                    <w:top w:val="none" w:sz="0" w:space="0" w:color="auto"/>
                                                                    <w:left w:val="none" w:sz="0" w:space="0" w:color="auto"/>
                                                                    <w:bottom w:val="none" w:sz="0" w:space="0" w:color="auto"/>
                                                                    <w:right w:val="none" w:sz="0" w:space="0" w:color="auto"/>
                                                                  </w:divBdr>
                                                                </w:div>
                                                              </w:divsChild>
                                                            </w:div>
                                                            <w:div w:id="9110058">
                                                              <w:marLeft w:val="0"/>
                                                              <w:marRight w:val="0"/>
                                                              <w:marTop w:val="0"/>
                                                              <w:marBottom w:val="0"/>
                                                              <w:divBdr>
                                                                <w:top w:val="none" w:sz="0" w:space="0" w:color="auto"/>
                                                                <w:left w:val="none" w:sz="0" w:space="0" w:color="auto"/>
                                                                <w:bottom w:val="none" w:sz="0" w:space="0" w:color="auto"/>
                                                                <w:right w:val="none" w:sz="0" w:space="0" w:color="auto"/>
                                                              </w:divBdr>
                                                              <w:divsChild>
                                                                <w:div w:id="199322278">
                                                                  <w:marLeft w:val="0"/>
                                                                  <w:marRight w:val="0"/>
                                                                  <w:marTop w:val="0"/>
                                                                  <w:marBottom w:val="0"/>
                                                                  <w:divBdr>
                                                                    <w:top w:val="none" w:sz="0" w:space="0" w:color="auto"/>
                                                                    <w:left w:val="none" w:sz="0" w:space="0" w:color="auto"/>
                                                                    <w:bottom w:val="none" w:sz="0" w:space="0" w:color="auto"/>
                                                                    <w:right w:val="none" w:sz="0" w:space="0" w:color="auto"/>
                                                                  </w:divBdr>
                                                                </w:div>
                                                              </w:divsChild>
                                                            </w:div>
                                                            <w:div w:id="955143029">
                                                              <w:marLeft w:val="0"/>
                                                              <w:marRight w:val="0"/>
                                                              <w:marTop w:val="0"/>
                                                              <w:marBottom w:val="0"/>
                                                              <w:divBdr>
                                                                <w:top w:val="none" w:sz="0" w:space="0" w:color="auto"/>
                                                                <w:left w:val="none" w:sz="0" w:space="0" w:color="auto"/>
                                                                <w:bottom w:val="none" w:sz="0" w:space="0" w:color="auto"/>
                                                                <w:right w:val="none" w:sz="0" w:space="0" w:color="auto"/>
                                                              </w:divBdr>
                                                              <w:divsChild>
                                                                <w:div w:id="51738540">
                                                                  <w:marLeft w:val="0"/>
                                                                  <w:marRight w:val="0"/>
                                                                  <w:marTop w:val="0"/>
                                                                  <w:marBottom w:val="0"/>
                                                                  <w:divBdr>
                                                                    <w:top w:val="none" w:sz="0" w:space="0" w:color="auto"/>
                                                                    <w:left w:val="none" w:sz="0" w:space="0" w:color="auto"/>
                                                                    <w:bottom w:val="none" w:sz="0" w:space="0" w:color="auto"/>
                                                                    <w:right w:val="none" w:sz="0" w:space="0" w:color="auto"/>
                                                                  </w:divBdr>
                                                                </w:div>
                                                              </w:divsChild>
                                                            </w:div>
                                                            <w:div w:id="1449274333">
                                                              <w:marLeft w:val="0"/>
                                                              <w:marRight w:val="0"/>
                                                              <w:marTop w:val="0"/>
                                                              <w:marBottom w:val="0"/>
                                                              <w:divBdr>
                                                                <w:top w:val="none" w:sz="0" w:space="0" w:color="auto"/>
                                                                <w:left w:val="none" w:sz="0" w:space="0" w:color="auto"/>
                                                                <w:bottom w:val="none" w:sz="0" w:space="0" w:color="auto"/>
                                                                <w:right w:val="none" w:sz="0" w:space="0" w:color="auto"/>
                                                              </w:divBdr>
                                                              <w:divsChild>
                                                                <w:div w:id="1314026082">
                                                                  <w:marLeft w:val="0"/>
                                                                  <w:marRight w:val="0"/>
                                                                  <w:marTop w:val="0"/>
                                                                  <w:marBottom w:val="0"/>
                                                                  <w:divBdr>
                                                                    <w:top w:val="none" w:sz="0" w:space="0" w:color="auto"/>
                                                                    <w:left w:val="none" w:sz="0" w:space="0" w:color="auto"/>
                                                                    <w:bottom w:val="none" w:sz="0" w:space="0" w:color="auto"/>
                                                                    <w:right w:val="none" w:sz="0" w:space="0" w:color="auto"/>
                                                                  </w:divBdr>
                                                                </w:div>
                                                              </w:divsChild>
                                                            </w:div>
                                                            <w:div w:id="173498988">
                                                              <w:marLeft w:val="0"/>
                                                              <w:marRight w:val="0"/>
                                                              <w:marTop w:val="0"/>
                                                              <w:marBottom w:val="0"/>
                                                              <w:divBdr>
                                                                <w:top w:val="none" w:sz="0" w:space="0" w:color="auto"/>
                                                                <w:left w:val="none" w:sz="0" w:space="0" w:color="auto"/>
                                                                <w:bottom w:val="none" w:sz="0" w:space="0" w:color="auto"/>
                                                                <w:right w:val="none" w:sz="0" w:space="0" w:color="auto"/>
                                                              </w:divBdr>
                                                              <w:divsChild>
                                                                <w:div w:id="1117870760">
                                                                  <w:marLeft w:val="0"/>
                                                                  <w:marRight w:val="0"/>
                                                                  <w:marTop w:val="0"/>
                                                                  <w:marBottom w:val="0"/>
                                                                  <w:divBdr>
                                                                    <w:top w:val="none" w:sz="0" w:space="0" w:color="auto"/>
                                                                    <w:left w:val="none" w:sz="0" w:space="0" w:color="auto"/>
                                                                    <w:bottom w:val="none" w:sz="0" w:space="0" w:color="auto"/>
                                                                    <w:right w:val="none" w:sz="0" w:space="0" w:color="auto"/>
                                                                  </w:divBdr>
                                                                </w:div>
                                                              </w:divsChild>
                                                            </w:div>
                                                            <w:div w:id="1999767561">
                                                              <w:marLeft w:val="0"/>
                                                              <w:marRight w:val="0"/>
                                                              <w:marTop w:val="0"/>
                                                              <w:marBottom w:val="0"/>
                                                              <w:divBdr>
                                                                <w:top w:val="none" w:sz="0" w:space="0" w:color="auto"/>
                                                                <w:left w:val="none" w:sz="0" w:space="0" w:color="auto"/>
                                                                <w:bottom w:val="none" w:sz="0" w:space="0" w:color="auto"/>
                                                                <w:right w:val="none" w:sz="0" w:space="0" w:color="auto"/>
                                                              </w:divBdr>
                                                              <w:divsChild>
                                                                <w:div w:id="2098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59654">
                              <w:marLeft w:val="240"/>
                              <w:marRight w:val="0"/>
                              <w:marTop w:val="0"/>
                              <w:marBottom w:val="240"/>
                              <w:divBdr>
                                <w:top w:val="none" w:sz="0" w:space="0" w:color="auto"/>
                                <w:left w:val="none" w:sz="0" w:space="0" w:color="auto"/>
                                <w:bottom w:val="none" w:sz="0" w:space="0" w:color="auto"/>
                                <w:right w:val="none" w:sz="0" w:space="0" w:color="auto"/>
                              </w:divBdr>
                              <w:divsChild>
                                <w:div w:id="949891631">
                                  <w:marLeft w:val="0"/>
                                  <w:marRight w:val="0"/>
                                  <w:marTop w:val="0"/>
                                  <w:marBottom w:val="0"/>
                                  <w:divBdr>
                                    <w:top w:val="single" w:sz="6" w:space="0" w:color="DDDDDD"/>
                                    <w:left w:val="single" w:sz="6" w:space="0" w:color="DDDDDD"/>
                                    <w:bottom w:val="single" w:sz="6" w:space="0" w:color="DDDDDD"/>
                                    <w:right w:val="single" w:sz="6" w:space="0" w:color="DDDDDD"/>
                                  </w:divBdr>
                                  <w:divsChild>
                                    <w:div w:id="490368878">
                                      <w:marLeft w:val="0"/>
                                      <w:marRight w:val="0"/>
                                      <w:marTop w:val="0"/>
                                      <w:marBottom w:val="0"/>
                                      <w:divBdr>
                                        <w:top w:val="none" w:sz="0" w:space="0" w:color="auto"/>
                                        <w:left w:val="none" w:sz="0" w:space="0" w:color="auto"/>
                                        <w:bottom w:val="none" w:sz="0" w:space="0" w:color="auto"/>
                                        <w:right w:val="none" w:sz="0" w:space="0" w:color="auto"/>
                                      </w:divBdr>
                                    </w:div>
                                    <w:div w:id="1046687332">
                                      <w:marLeft w:val="0"/>
                                      <w:marRight w:val="-450"/>
                                      <w:marTop w:val="0"/>
                                      <w:marBottom w:val="0"/>
                                      <w:divBdr>
                                        <w:top w:val="none" w:sz="0" w:space="0" w:color="auto"/>
                                        <w:left w:val="none" w:sz="0" w:space="0" w:color="auto"/>
                                        <w:bottom w:val="none" w:sz="0" w:space="0" w:color="auto"/>
                                        <w:right w:val="none" w:sz="0" w:space="0" w:color="auto"/>
                                      </w:divBdr>
                                      <w:divsChild>
                                        <w:div w:id="708459352">
                                          <w:marLeft w:val="450"/>
                                          <w:marRight w:val="0"/>
                                          <w:marTop w:val="0"/>
                                          <w:marBottom w:val="0"/>
                                          <w:divBdr>
                                            <w:top w:val="none" w:sz="0" w:space="0" w:color="auto"/>
                                            <w:left w:val="none" w:sz="0" w:space="0" w:color="auto"/>
                                            <w:bottom w:val="none" w:sz="0" w:space="0" w:color="auto"/>
                                            <w:right w:val="single" w:sz="48" w:space="13" w:color="auto"/>
                                          </w:divBdr>
                                          <w:divsChild>
                                            <w:div w:id="1114057775">
                                              <w:marLeft w:val="0"/>
                                              <w:marRight w:val="0"/>
                                              <w:marTop w:val="0"/>
                                              <w:marBottom w:val="0"/>
                                              <w:divBdr>
                                                <w:top w:val="none" w:sz="0" w:space="0" w:color="auto"/>
                                                <w:left w:val="none" w:sz="0" w:space="0" w:color="auto"/>
                                                <w:bottom w:val="none" w:sz="0" w:space="0" w:color="auto"/>
                                                <w:right w:val="none" w:sz="0" w:space="0" w:color="auto"/>
                                              </w:divBdr>
                                              <w:divsChild>
                                                <w:div w:id="1977026682">
                                                  <w:marLeft w:val="0"/>
                                                  <w:marRight w:val="0"/>
                                                  <w:marTop w:val="0"/>
                                                  <w:marBottom w:val="0"/>
                                                  <w:divBdr>
                                                    <w:top w:val="none" w:sz="0" w:space="0" w:color="auto"/>
                                                    <w:left w:val="none" w:sz="0" w:space="0" w:color="auto"/>
                                                    <w:bottom w:val="none" w:sz="0" w:space="0" w:color="auto"/>
                                                    <w:right w:val="none" w:sz="0" w:space="0" w:color="auto"/>
                                                  </w:divBdr>
                                                  <w:divsChild>
                                                    <w:div w:id="480737592">
                                                      <w:marLeft w:val="0"/>
                                                      <w:marRight w:val="0"/>
                                                      <w:marTop w:val="0"/>
                                                      <w:marBottom w:val="0"/>
                                                      <w:divBdr>
                                                        <w:top w:val="none" w:sz="0" w:space="0" w:color="auto"/>
                                                        <w:left w:val="none" w:sz="0" w:space="0" w:color="auto"/>
                                                        <w:bottom w:val="none" w:sz="0" w:space="0" w:color="auto"/>
                                                        <w:right w:val="none" w:sz="0" w:space="0" w:color="auto"/>
                                                      </w:divBdr>
                                                      <w:divsChild>
                                                        <w:div w:id="758991841">
                                                          <w:marLeft w:val="0"/>
                                                          <w:marRight w:val="0"/>
                                                          <w:marTop w:val="0"/>
                                                          <w:marBottom w:val="0"/>
                                                          <w:divBdr>
                                                            <w:top w:val="none" w:sz="0" w:space="0" w:color="auto"/>
                                                            <w:left w:val="none" w:sz="0" w:space="0" w:color="auto"/>
                                                            <w:bottom w:val="none" w:sz="0" w:space="0" w:color="auto"/>
                                                            <w:right w:val="none" w:sz="0" w:space="0" w:color="auto"/>
                                                          </w:divBdr>
                                                          <w:divsChild>
                                                            <w:div w:id="1175726343">
                                                              <w:marLeft w:val="0"/>
                                                              <w:marRight w:val="0"/>
                                                              <w:marTop w:val="0"/>
                                                              <w:marBottom w:val="0"/>
                                                              <w:divBdr>
                                                                <w:top w:val="none" w:sz="0" w:space="0" w:color="auto"/>
                                                                <w:left w:val="none" w:sz="0" w:space="0" w:color="auto"/>
                                                                <w:bottom w:val="none" w:sz="0" w:space="0" w:color="auto"/>
                                                                <w:right w:val="none" w:sz="0" w:space="0" w:color="auto"/>
                                                              </w:divBdr>
                                                              <w:divsChild>
                                                                <w:div w:id="1752772440">
                                                                  <w:marLeft w:val="0"/>
                                                                  <w:marRight w:val="0"/>
                                                                  <w:marTop w:val="0"/>
                                                                  <w:marBottom w:val="0"/>
                                                                  <w:divBdr>
                                                                    <w:top w:val="none" w:sz="0" w:space="0" w:color="auto"/>
                                                                    <w:left w:val="none" w:sz="0" w:space="0" w:color="auto"/>
                                                                    <w:bottom w:val="none" w:sz="0" w:space="0" w:color="auto"/>
                                                                    <w:right w:val="none" w:sz="0" w:space="0" w:color="auto"/>
                                                                  </w:divBdr>
                                                                </w:div>
                                                              </w:divsChild>
                                                            </w:div>
                                                            <w:div w:id="1112437186">
                                                              <w:marLeft w:val="0"/>
                                                              <w:marRight w:val="0"/>
                                                              <w:marTop w:val="0"/>
                                                              <w:marBottom w:val="0"/>
                                                              <w:divBdr>
                                                                <w:top w:val="none" w:sz="0" w:space="0" w:color="auto"/>
                                                                <w:left w:val="none" w:sz="0" w:space="0" w:color="auto"/>
                                                                <w:bottom w:val="none" w:sz="0" w:space="0" w:color="auto"/>
                                                                <w:right w:val="none" w:sz="0" w:space="0" w:color="auto"/>
                                                              </w:divBdr>
                                                              <w:divsChild>
                                                                <w:div w:id="141431988">
                                                                  <w:marLeft w:val="0"/>
                                                                  <w:marRight w:val="0"/>
                                                                  <w:marTop w:val="0"/>
                                                                  <w:marBottom w:val="0"/>
                                                                  <w:divBdr>
                                                                    <w:top w:val="none" w:sz="0" w:space="0" w:color="auto"/>
                                                                    <w:left w:val="none" w:sz="0" w:space="0" w:color="auto"/>
                                                                    <w:bottom w:val="none" w:sz="0" w:space="0" w:color="auto"/>
                                                                    <w:right w:val="none" w:sz="0" w:space="0" w:color="auto"/>
                                                                  </w:divBdr>
                                                                </w:div>
                                                              </w:divsChild>
                                                            </w:div>
                                                            <w:div w:id="1605065600">
                                                              <w:marLeft w:val="0"/>
                                                              <w:marRight w:val="0"/>
                                                              <w:marTop w:val="0"/>
                                                              <w:marBottom w:val="0"/>
                                                              <w:divBdr>
                                                                <w:top w:val="none" w:sz="0" w:space="0" w:color="auto"/>
                                                                <w:left w:val="none" w:sz="0" w:space="0" w:color="auto"/>
                                                                <w:bottom w:val="none" w:sz="0" w:space="0" w:color="auto"/>
                                                                <w:right w:val="none" w:sz="0" w:space="0" w:color="auto"/>
                                                              </w:divBdr>
                                                              <w:divsChild>
                                                                <w:div w:id="1276016190">
                                                                  <w:marLeft w:val="0"/>
                                                                  <w:marRight w:val="0"/>
                                                                  <w:marTop w:val="0"/>
                                                                  <w:marBottom w:val="0"/>
                                                                  <w:divBdr>
                                                                    <w:top w:val="none" w:sz="0" w:space="0" w:color="auto"/>
                                                                    <w:left w:val="none" w:sz="0" w:space="0" w:color="auto"/>
                                                                    <w:bottom w:val="none" w:sz="0" w:space="0" w:color="auto"/>
                                                                    <w:right w:val="none" w:sz="0" w:space="0" w:color="auto"/>
                                                                  </w:divBdr>
                                                                </w:div>
                                                              </w:divsChild>
                                                            </w:div>
                                                            <w:div w:id="1515265886">
                                                              <w:marLeft w:val="0"/>
                                                              <w:marRight w:val="0"/>
                                                              <w:marTop w:val="0"/>
                                                              <w:marBottom w:val="0"/>
                                                              <w:divBdr>
                                                                <w:top w:val="none" w:sz="0" w:space="0" w:color="auto"/>
                                                                <w:left w:val="none" w:sz="0" w:space="0" w:color="auto"/>
                                                                <w:bottom w:val="none" w:sz="0" w:space="0" w:color="auto"/>
                                                                <w:right w:val="none" w:sz="0" w:space="0" w:color="auto"/>
                                                              </w:divBdr>
                                                              <w:divsChild>
                                                                <w:div w:id="1524660899">
                                                                  <w:marLeft w:val="0"/>
                                                                  <w:marRight w:val="0"/>
                                                                  <w:marTop w:val="0"/>
                                                                  <w:marBottom w:val="0"/>
                                                                  <w:divBdr>
                                                                    <w:top w:val="none" w:sz="0" w:space="0" w:color="auto"/>
                                                                    <w:left w:val="none" w:sz="0" w:space="0" w:color="auto"/>
                                                                    <w:bottom w:val="none" w:sz="0" w:space="0" w:color="auto"/>
                                                                    <w:right w:val="none" w:sz="0" w:space="0" w:color="auto"/>
                                                                  </w:divBdr>
                                                                </w:div>
                                                              </w:divsChild>
                                                            </w:div>
                                                            <w:div w:id="1010446103">
                                                              <w:marLeft w:val="0"/>
                                                              <w:marRight w:val="0"/>
                                                              <w:marTop w:val="0"/>
                                                              <w:marBottom w:val="0"/>
                                                              <w:divBdr>
                                                                <w:top w:val="none" w:sz="0" w:space="0" w:color="auto"/>
                                                                <w:left w:val="none" w:sz="0" w:space="0" w:color="auto"/>
                                                                <w:bottom w:val="none" w:sz="0" w:space="0" w:color="auto"/>
                                                                <w:right w:val="none" w:sz="0" w:space="0" w:color="auto"/>
                                                              </w:divBdr>
                                                              <w:divsChild>
                                                                <w:div w:id="1589268440">
                                                                  <w:marLeft w:val="0"/>
                                                                  <w:marRight w:val="0"/>
                                                                  <w:marTop w:val="0"/>
                                                                  <w:marBottom w:val="0"/>
                                                                  <w:divBdr>
                                                                    <w:top w:val="none" w:sz="0" w:space="0" w:color="auto"/>
                                                                    <w:left w:val="none" w:sz="0" w:space="0" w:color="auto"/>
                                                                    <w:bottom w:val="none" w:sz="0" w:space="0" w:color="auto"/>
                                                                    <w:right w:val="none" w:sz="0" w:space="0" w:color="auto"/>
                                                                  </w:divBdr>
                                                                </w:div>
                                                              </w:divsChild>
                                                            </w:div>
                                                            <w:div w:id="152722342">
                                                              <w:marLeft w:val="0"/>
                                                              <w:marRight w:val="0"/>
                                                              <w:marTop w:val="0"/>
                                                              <w:marBottom w:val="0"/>
                                                              <w:divBdr>
                                                                <w:top w:val="none" w:sz="0" w:space="0" w:color="auto"/>
                                                                <w:left w:val="none" w:sz="0" w:space="0" w:color="auto"/>
                                                                <w:bottom w:val="none" w:sz="0" w:space="0" w:color="auto"/>
                                                                <w:right w:val="none" w:sz="0" w:space="0" w:color="auto"/>
                                                              </w:divBdr>
                                                              <w:divsChild>
                                                                <w:div w:id="689985996">
                                                                  <w:marLeft w:val="0"/>
                                                                  <w:marRight w:val="0"/>
                                                                  <w:marTop w:val="0"/>
                                                                  <w:marBottom w:val="0"/>
                                                                  <w:divBdr>
                                                                    <w:top w:val="none" w:sz="0" w:space="0" w:color="auto"/>
                                                                    <w:left w:val="none" w:sz="0" w:space="0" w:color="auto"/>
                                                                    <w:bottom w:val="none" w:sz="0" w:space="0" w:color="auto"/>
                                                                    <w:right w:val="none" w:sz="0" w:space="0" w:color="auto"/>
                                                                  </w:divBdr>
                                                                </w:div>
                                                              </w:divsChild>
                                                            </w:div>
                                                            <w:div w:id="1760058162">
                                                              <w:marLeft w:val="0"/>
                                                              <w:marRight w:val="0"/>
                                                              <w:marTop w:val="0"/>
                                                              <w:marBottom w:val="0"/>
                                                              <w:divBdr>
                                                                <w:top w:val="none" w:sz="0" w:space="0" w:color="auto"/>
                                                                <w:left w:val="none" w:sz="0" w:space="0" w:color="auto"/>
                                                                <w:bottom w:val="none" w:sz="0" w:space="0" w:color="auto"/>
                                                                <w:right w:val="none" w:sz="0" w:space="0" w:color="auto"/>
                                                              </w:divBdr>
                                                              <w:divsChild>
                                                                <w:div w:id="107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244478">
                      <w:marLeft w:val="0"/>
                      <w:marRight w:val="0"/>
                      <w:marTop w:val="0"/>
                      <w:marBottom w:val="0"/>
                      <w:divBdr>
                        <w:top w:val="none" w:sz="0" w:space="0" w:color="auto"/>
                        <w:left w:val="none" w:sz="0" w:space="0" w:color="auto"/>
                        <w:bottom w:val="none" w:sz="0" w:space="0" w:color="auto"/>
                        <w:right w:val="none" w:sz="0" w:space="0" w:color="auto"/>
                      </w:divBdr>
                      <w:divsChild>
                        <w:div w:id="1664580959">
                          <w:marLeft w:val="0"/>
                          <w:marRight w:val="0"/>
                          <w:marTop w:val="0"/>
                          <w:marBottom w:val="0"/>
                          <w:divBdr>
                            <w:top w:val="none" w:sz="0" w:space="0" w:color="auto"/>
                            <w:left w:val="none" w:sz="0" w:space="0" w:color="auto"/>
                            <w:bottom w:val="none" w:sz="0" w:space="0" w:color="auto"/>
                            <w:right w:val="none" w:sz="0" w:space="0" w:color="auto"/>
                          </w:divBdr>
                          <w:divsChild>
                            <w:div w:id="153377193">
                              <w:marLeft w:val="0"/>
                              <w:marRight w:val="0"/>
                              <w:marTop w:val="0"/>
                              <w:marBottom w:val="0"/>
                              <w:divBdr>
                                <w:top w:val="none" w:sz="0" w:space="0" w:color="auto"/>
                                <w:left w:val="none" w:sz="0" w:space="0" w:color="auto"/>
                                <w:bottom w:val="none" w:sz="0" w:space="0" w:color="auto"/>
                                <w:right w:val="none" w:sz="0" w:space="0" w:color="auto"/>
                              </w:divBdr>
                              <w:divsChild>
                                <w:div w:id="1262840803">
                                  <w:marLeft w:val="0"/>
                                  <w:marRight w:val="0"/>
                                  <w:marTop w:val="0"/>
                                  <w:marBottom w:val="75"/>
                                  <w:divBdr>
                                    <w:top w:val="none" w:sz="0" w:space="0" w:color="auto"/>
                                    <w:left w:val="none" w:sz="0" w:space="0" w:color="auto"/>
                                    <w:bottom w:val="none" w:sz="0" w:space="0" w:color="auto"/>
                                    <w:right w:val="none" w:sz="0" w:space="0" w:color="auto"/>
                                  </w:divBdr>
                                  <w:divsChild>
                                    <w:div w:id="7169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329">
                              <w:marLeft w:val="0"/>
                              <w:marRight w:val="0"/>
                              <w:marTop w:val="0"/>
                              <w:marBottom w:val="0"/>
                              <w:divBdr>
                                <w:top w:val="none" w:sz="0" w:space="0" w:color="auto"/>
                                <w:left w:val="none" w:sz="0" w:space="0" w:color="auto"/>
                                <w:bottom w:val="none" w:sz="0" w:space="0" w:color="auto"/>
                                <w:right w:val="none" w:sz="0" w:space="0" w:color="auto"/>
                              </w:divBdr>
                            </w:div>
                            <w:div w:id="11233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3080">
                      <w:marLeft w:val="0"/>
                      <w:marRight w:val="0"/>
                      <w:marTop w:val="0"/>
                      <w:marBottom w:val="0"/>
                      <w:divBdr>
                        <w:top w:val="none" w:sz="0" w:space="0" w:color="auto"/>
                        <w:left w:val="none" w:sz="0" w:space="0" w:color="auto"/>
                        <w:bottom w:val="none" w:sz="0" w:space="0" w:color="auto"/>
                        <w:right w:val="none" w:sz="0" w:space="0" w:color="auto"/>
                      </w:divBdr>
                      <w:divsChild>
                        <w:div w:id="979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855544">
      <w:bodyDiv w:val="1"/>
      <w:marLeft w:val="0"/>
      <w:marRight w:val="0"/>
      <w:marTop w:val="0"/>
      <w:marBottom w:val="0"/>
      <w:divBdr>
        <w:top w:val="none" w:sz="0" w:space="0" w:color="auto"/>
        <w:left w:val="none" w:sz="0" w:space="0" w:color="auto"/>
        <w:bottom w:val="none" w:sz="0" w:space="0" w:color="auto"/>
        <w:right w:val="none" w:sz="0" w:space="0" w:color="auto"/>
      </w:divBdr>
    </w:div>
    <w:div w:id="19995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rojectmanagementdocs.com/#axzz4WUDUBFHf"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92F0-2D50-436B-AEEA-314C8851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18</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30</cp:revision>
  <dcterms:created xsi:type="dcterms:W3CDTF">2017-01-22T10:15:00Z</dcterms:created>
  <dcterms:modified xsi:type="dcterms:W3CDTF">2017-01-22T22:56:00Z</dcterms:modified>
</cp:coreProperties>
</file>