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A9E65" w14:textId="430FE28E" w:rsidR="002C4E36" w:rsidRPr="00DF0D50" w:rsidRDefault="00B51C9D" w:rsidP="0096458C">
      <w:pPr>
        <w:ind w:leftChars="100" w:left="200"/>
        <w:jc w:val="center"/>
        <w:rPr>
          <w:b/>
          <w:bCs/>
          <w:sz w:val="26"/>
          <w:szCs w:val="26"/>
        </w:rPr>
      </w:pPr>
      <w:bookmarkStart w:id="0" w:name="_Hlk133892058"/>
      <w:bookmarkEnd w:id="0"/>
      <w:r w:rsidRPr="00B51C9D">
        <w:rPr>
          <w:b/>
          <w:bCs/>
          <w:sz w:val="26"/>
          <w:szCs w:val="26"/>
        </w:rPr>
        <w:t>Mixture Density Networks</w:t>
      </w:r>
    </w:p>
    <w:p w14:paraId="0588463F" w14:textId="68111821" w:rsidR="00C5292B" w:rsidRPr="00C5292B" w:rsidRDefault="00C5292B" w:rsidP="00C5292B">
      <w:pPr>
        <w:jc w:val="right"/>
        <w:rPr>
          <w:sz w:val="24"/>
          <w:szCs w:val="24"/>
          <w:u w:val="single"/>
        </w:rPr>
      </w:pPr>
      <w:r w:rsidRPr="00F012BB">
        <w:rPr>
          <w:sz w:val="24"/>
          <w:szCs w:val="24"/>
          <w:u w:val="single"/>
        </w:rPr>
        <w:t xml:space="preserve">320220065 </w:t>
      </w:r>
      <w:r w:rsidRPr="00F012BB">
        <w:rPr>
          <w:rFonts w:hint="eastAsia"/>
          <w:sz w:val="24"/>
          <w:szCs w:val="24"/>
          <w:u w:val="single"/>
        </w:rPr>
        <w:t>최미선</w:t>
      </w:r>
    </w:p>
    <w:p w14:paraId="54D1FA5B" w14:textId="3AA4D6DC" w:rsidR="003B0BBA" w:rsidRPr="003B0BBA" w:rsidRDefault="00391891" w:rsidP="00057710">
      <w:pPr>
        <w:ind w:firstLineChars="100" w:firstLine="240"/>
        <w:rPr>
          <w:rFonts w:ascii="Segoe UI" w:hAnsi="Segoe UI" w:cs="Segoe UI"/>
          <w:color w:val="374151"/>
          <w:sz w:val="24"/>
          <w:szCs w:val="24"/>
        </w:rPr>
      </w:pPr>
      <w:r>
        <w:rPr>
          <w:rFonts w:ascii="Segoe UI" w:hAnsi="Segoe UI" w:cs="Segoe UI" w:hint="eastAsia"/>
          <w:color w:val="374151"/>
          <w:sz w:val="24"/>
          <w:szCs w:val="24"/>
        </w:rPr>
        <w:t>서론</w:t>
      </w:r>
    </w:p>
    <w:p w14:paraId="69597621" w14:textId="77777777" w:rsidR="009373B6" w:rsidRDefault="003B0BBA" w:rsidP="00057710">
      <w:pPr>
        <w:ind w:firstLineChars="100" w:firstLine="200"/>
      </w:pPr>
      <w:r>
        <w:rPr>
          <w:rFonts w:hint="eastAsia"/>
        </w:rPr>
        <w:t xml:space="preserve">신경망 모델의 네트워크 훈련의 핵심목표는 훈련을 통해 </w:t>
      </w:r>
      <w:r w:rsidR="00044F84">
        <w:rPr>
          <w:rFonts w:hint="eastAsia"/>
        </w:rPr>
        <w:t xml:space="preserve">신규 </w:t>
      </w:r>
      <w:r>
        <w:t>input</w:t>
      </w:r>
      <w:r w:rsidR="00044F84">
        <w:rPr>
          <w:rFonts w:hint="eastAsia"/>
        </w:rPr>
        <w:t>인</w:t>
      </w:r>
      <w:r w:rsidR="00044F84">
        <w:t xml:space="preserve"> x</w:t>
      </w:r>
      <w:r w:rsidR="00044F84">
        <w:rPr>
          <w:rFonts w:hint="eastAsia"/>
        </w:rPr>
        <w:t>에 대해 out</w:t>
      </w:r>
      <w:r w:rsidR="00044F84">
        <w:t>put vector t</w:t>
      </w:r>
      <w:r w:rsidR="00044F84">
        <w:rPr>
          <w:rFonts w:hint="eastAsia"/>
        </w:rPr>
        <w:t>를 최적으로 예측하는 것입니다.</w:t>
      </w:r>
      <w:r w:rsidR="00044F84">
        <w:t xml:space="preserve"> </w:t>
      </w:r>
      <w:r w:rsidR="00044F84">
        <w:rPr>
          <w:rFonts w:hint="eastAsia"/>
        </w:rPr>
        <w:t xml:space="preserve">예측을 하는 모델은 </w:t>
      </w:r>
      <w:r w:rsidR="00044F84" w:rsidRPr="00044F84">
        <w:t>input x와 target t의 결합 확률 밀도</w:t>
      </w:r>
      <w:r w:rsidR="00044F84">
        <w:rPr>
          <w:rFonts w:hint="eastAsia"/>
        </w:rPr>
        <w:t xml:space="preserve"> </w:t>
      </w:r>
      <w:r w:rsidR="00044F84">
        <w:t>p(x, t)</w:t>
      </w:r>
      <w:r w:rsidR="00044F84">
        <w:rPr>
          <w:rFonts w:hint="eastAsia"/>
        </w:rPr>
        <w:t xml:space="preserve">표현될 수 있으며 확률 밀도 함수는 </w:t>
      </w:r>
      <w:r>
        <w:t>p(x, t) = p(t | x)p(x)</w:t>
      </w:r>
      <w:r w:rsidR="00044F84">
        <w:rPr>
          <w:rFonts w:hint="eastAsia"/>
        </w:rPr>
        <w:t xml:space="preserve"> 로 표현할 수 있습니다. </w:t>
      </w:r>
      <w:r w:rsidR="00044F84" w:rsidRPr="00044F84">
        <w:t>이</w:t>
      </w:r>
      <w:r w:rsidR="00044F84">
        <w:rPr>
          <w:rFonts w:hint="eastAsia"/>
        </w:rPr>
        <w:t>는</w:t>
      </w:r>
      <w:r w:rsidR="00044F84" w:rsidRPr="00044F84">
        <w:t xml:space="preserve"> input </w:t>
      </w:r>
      <w:r w:rsidR="00044F84">
        <w:rPr>
          <w:rFonts w:hint="eastAsia"/>
        </w:rPr>
        <w:t xml:space="preserve">x에 </w:t>
      </w:r>
      <w:r w:rsidR="00044F84" w:rsidRPr="00044F84">
        <w:t>대한 조건부 확률밀도 p(t</w:t>
      </w:r>
      <w:r w:rsidR="00044F84">
        <w:t xml:space="preserve"> </w:t>
      </w:r>
      <w:r w:rsidR="00044F84" w:rsidRPr="00044F84">
        <w:t>|</w:t>
      </w:r>
      <w:r w:rsidR="00044F84">
        <w:t xml:space="preserve"> </w:t>
      </w:r>
      <w:r w:rsidR="00044F84" w:rsidRPr="00044F84">
        <w:t xml:space="preserve">x)와 input </w:t>
      </w:r>
      <w:r w:rsidR="00044F84">
        <w:t>x</w:t>
      </w:r>
      <w:r w:rsidR="00044F84" w:rsidRPr="00044F84">
        <w:t>의 무조건적인 확률밀도 p(x)의 곱</w:t>
      </w:r>
      <w:r w:rsidR="009D2A92">
        <w:rPr>
          <w:rFonts w:hint="eastAsia"/>
        </w:rPr>
        <w:t>과 같습니다.</w:t>
      </w:r>
      <w:r w:rsidR="009373B6">
        <w:t xml:space="preserve"> </w:t>
      </w:r>
    </w:p>
    <w:p w14:paraId="2DA9D258" w14:textId="66F73E9A" w:rsidR="00C779DB" w:rsidRDefault="00095C31" w:rsidP="00C779DB">
      <w:pPr>
        <w:ind w:firstLineChars="100" w:firstLine="200"/>
        <w:rPr>
          <w:rFonts w:hint="eastAsia"/>
        </w:rPr>
      </w:pPr>
      <w:r>
        <w:rPr>
          <w:rFonts w:hint="eastAsia"/>
        </w:rPr>
        <w:t xml:space="preserve">일반적으로 </w:t>
      </w:r>
      <w:r w:rsidRPr="00095C31">
        <w:t>신경망에서 분류 문제</w:t>
      </w:r>
      <w:r>
        <w:rPr>
          <w:rFonts w:hint="eastAsia"/>
        </w:rPr>
        <w:t xml:space="preserve"> </w:t>
      </w:r>
      <w:r w:rsidR="00381BDF">
        <w:rPr>
          <w:rFonts w:hint="eastAsia"/>
        </w:rPr>
        <w:t>시</w:t>
      </w:r>
      <w:r w:rsidRPr="00095C31">
        <w:t xml:space="preserve"> </w:t>
      </w:r>
      <w:r w:rsidR="004C192B" w:rsidRPr="004C192B">
        <w:rPr>
          <w:rFonts w:hint="eastAsia"/>
        </w:rPr>
        <w:t>최소자승법</w:t>
      </w:r>
      <w:r w:rsidR="004C192B">
        <w:rPr>
          <w:rFonts w:hint="eastAsia"/>
        </w:rPr>
        <w:t>이</w:t>
      </w:r>
      <w:r w:rsidRPr="00095C31">
        <w:t xml:space="preserve">나 entropy error 함수를 최소화하여 나온 output </w:t>
      </w:r>
      <w:r>
        <w:rPr>
          <w:rFonts w:hint="eastAsia"/>
        </w:rPr>
        <w:t>값은</w:t>
      </w:r>
      <w:r w:rsidRPr="00095C31">
        <w:t xml:space="preserve"> input vector에 조건부로 대응되는 target 데이터의 조건부 평균값을 근사하여 최적의 확률로 나옵니다. 그러나 연속 변수를 예측하는 문제에서는 조건부 평균값은 target 속성을 제한적으로만 설명합니다. 그래서 새로운 input vector에 해당하는 output을 예측하기 위해 다시 한 번 input vector에 조건부로 대응되는 target 데이터의 조건부 확률 분포를 모델링해야 합니다. 즉 일반적인 신경망과 혼합 밀도 모델을 결합하여 새로운 Mixture Density Network(MDN)을 제시하였고 이는 일반적인 신경망이 임의의 함수를 나타낼 수 있는 것과 마찬가지로 임의의 조건부 확률 분포를 표현할 수 있도록 만든 모델이며 로봇 역기구학 문제를 사용하여 검증하였습니다.</w:t>
      </w:r>
    </w:p>
    <w:p w14:paraId="3A595CAD" w14:textId="77777777" w:rsidR="00391891" w:rsidRDefault="00391891" w:rsidP="00391891">
      <w:pPr>
        <w:ind w:firstLineChars="100" w:firstLine="240"/>
      </w:pPr>
      <w:r w:rsidRPr="00391891">
        <w:rPr>
          <w:rFonts w:ascii="Segoe UI" w:hAnsi="Segoe UI" w:cs="Segoe UI"/>
          <w:color w:val="374151"/>
          <w:sz w:val="24"/>
          <w:szCs w:val="24"/>
        </w:rPr>
        <w:t>Conventional Least Squares</w:t>
      </w:r>
    </w:p>
    <w:p w14:paraId="42981E2B" w14:textId="17BA15A9" w:rsidR="001E2F53" w:rsidRDefault="006A2954" w:rsidP="009E1CED">
      <w:pPr>
        <w:ind w:firstLineChars="100" w:firstLine="200"/>
      </w:pPr>
      <w:r>
        <w:rPr>
          <w:noProof/>
        </w:rPr>
        <w:drawing>
          <wp:anchor distT="0" distB="0" distL="114300" distR="114300" simplePos="0" relativeHeight="251658240" behindDoc="0" locked="0" layoutInCell="1" allowOverlap="1" wp14:anchorId="103AAB51" wp14:editId="4C5F4285">
            <wp:simplePos x="0" y="0"/>
            <wp:positionH relativeFrom="margin">
              <wp:align>left</wp:align>
            </wp:positionH>
            <wp:positionV relativeFrom="paragraph">
              <wp:posOffset>221731</wp:posOffset>
            </wp:positionV>
            <wp:extent cx="2606040" cy="457200"/>
            <wp:effectExtent l="0" t="0" r="381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9847" t="31168" r="30022" b="61984"/>
                    <a:stretch/>
                  </pic:blipFill>
                  <pic:spPr bwMode="auto">
                    <a:xfrm>
                      <a:off x="0" y="0"/>
                      <a:ext cx="2606040" cy="457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1CED" w:rsidRPr="009E1CED">
        <w:rPr>
          <w:rFonts w:hint="eastAsia"/>
        </w:rPr>
        <w:t>최소자승법</w:t>
      </w:r>
      <w:r w:rsidR="009E1CED" w:rsidRPr="009E1CED">
        <w:t>(Conventional Least Squares)은 회귀 분석에서 가장 기본적인 방법 중 하나로, 주어진 입력 변수와 출력 변수 사이의 관계를 모델링하는 함수를 찾는 데 사용됩니다. 이 방법은 주어진 데이터 포인트와 모델 예측 간의 제곱 오차의 합을 최소화하는 함수를 찾는 것입니다.</w:t>
      </w:r>
      <w:r w:rsidR="002257DE">
        <w:t xml:space="preserve"> </w:t>
      </w:r>
      <w:r w:rsidR="002257DE">
        <w:rPr>
          <w:rFonts w:hint="eastAsia"/>
        </w:rPr>
        <w:t>왼쪽의 식은</w:t>
      </w:r>
      <w:r w:rsidR="002257DE">
        <w:t xml:space="preserve"> </w:t>
      </w:r>
      <w:r w:rsidR="002257DE" w:rsidRPr="002257DE">
        <w:rPr>
          <w:rFonts w:hint="eastAsia"/>
        </w:rPr>
        <w:t>신경망의</w:t>
      </w:r>
      <w:r w:rsidR="002257DE" w:rsidRPr="002257DE">
        <w:t xml:space="preserve"> 학습을 위한 비용함수를 나타내는 것으로, 일반적으로 최소제곱법(Least Squares)에서 사용</w:t>
      </w:r>
      <w:r w:rsidR="002257DE">
        <w:rPr>
          <w:rFonts w:hint="eastAsia"/>
        </w:rPr>
        <w:t>됩니다.</w:t>
      </w:r>
      <w:r w:rsidR="002257DE" w:rsidRPr="002257DE">
        <w:t xml:space="preserve"> 입력 </w:t>
      </w:r>
      <w:r w:rsidR="002257DE">
        <w:t>x</w:t>
      </w:r>
      <w:r w:rsidR="002257DE" w:rsidRPr="002257DE">
        <w:t xml:space="preserve">와 해당 </w:t>
      </w:r>
      <w:r w:rsidR="002257DE">
        <w:t xml:space="preserve">target vector </w:t>
      </w:r>
      <w:r w:rsidR="002257DE" w:rsidRPr="002257DE">
        <w:t>t 사이의 차이의 제곱합을 최소화하도록 신경망의 가중치와 편향을 조절해가며 학습을 수행</w:t>
      </w:r>
      <w:r w:rsidR="002257DE">
        <w:rPr>
          <w:rFonts w:hint="eastAsia"/>
        </w:rPr>
        <w:t>합니다.</w:t>
      </w:r>
      <w:r w:rsidR="002257DE">
        <w:t xml:space="preserve"> </w:t>
      </w:r>
      <w:r w:rsidR="002257DE" w:rsidRPr="002257DE">
        <w:t>이때 f(x</w:t>
      </w:r>
      <w:r w:rsidR="0067749C">
        <w:t>;</w:t>
      </w:r>
      <w:r w:rsidR="000A16CF">
        <w:t xml:space="preserve"> </w:t>
      </w:r>
      <w:r w:rsidR="002257DE" w:rsidRPr="002257DE">
        <w:t>w)는 신경망의 출력을 나타내며, w는 가중치와 편향의 조합으로 이루어진 매개변수들의 배열</w:t>
      </w:r>
      <w:r w:rsidR="002257DE">
        <w:rPr>
          <w:rFonts w:hint="eastAsia"/>
        </w:rPr>
        <w:t>입니다.</w:t>
      </w:r>
      <w:r w:rsidR="002257DE">
        <w:t xml:space="preserve"> </w:t>
      </w:r>
      <w:r w:rsidR="002257DE" w:rsidRPr="002257DE">
        <w:t>즉, 최소제곱법은 입력과 출력간의 차이를 최소화하여 모델을 학습하는 방법</w:t>
      </w:r>
      <w:r w:rsidR="0067749C">
        <w:rPr>
          <w:rFonts w:hint="eastAsia"/>
        </w:rPr>
        <w:t>입니다.</w:t>
      </w:r>
      <w:r w:rsidR="0067749C">
        <w:t xml:space="preserve"> </w:t>
      </w:r>
      <w:r w:rsidR="0067749C">
        <w:rPr>
          <w:rFonts w:hint="eastAsia"/>
        </w:rPr>
        <w:t xml:space="preserve">그리고 </w:t>
      </w:r>
      <w:r w:rsidR="0067749C" w:rsidRPr="0067749C">
        <w:rPr>
          <w:rFonts w:hint="eastAsia"/>
        </w:rPr>
        <w:t>데이터</w:t>
      </w:r>
      <w:r w:rsidR="0067749C" w:rsidRPr="0067749C">
        <w:t xml:space="preserve"> 집합이 무한대로 가면 바이어스와 분산</w:t>
      </w:r>
      <w:r w:rsidR="00160F7A">
        <w:rPr>
          <w:noProof/>
        </w:rPr>
        <w:drawing>
          <wp:anchor distT="0" distB="0" distL="114300" distR="114300" simplePos="0" relativeHeight="251659264" behindDoc="0" locked="0" layoutInCell="1" allowOverlap="1" wp14:anchorId="4F2985B6" wp14:editId="303E6118">
            <wp:simplePos x="0" y="0"/>
            <wp:positionH relativeFrom="margin">
              <wp:align>left</wp:align>
            </wp:positionH>
            <wp:positionV relativeFrom="paragraph">
              <wp:posOffset>83185</wp:posOffset>
            </wp:positionV>
            <wp:extent cx="2548890" cy="824230"/>
            <wp:effectExtent l="0" t="0" r="381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7961" t="26164" r="29542" b="58353"/>
                    <a:stretch/>
                  </pic:blipFill>
                  <pic:spPr bwMode="auto">
                    <a:xfrm>
                      <a:off x="0" y="0"/>
                      <a:ext cx="2548890" cy="82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49C" w:rsidRPr="0067749C">
        <w:t>을 모두 0으로 줄일 수 있으며, 최적의 least squares 해결책을 얻을 수 있</w:t>
      </w:r>
      <w:r w:rsidR="0067749C">
        <w:rPr>
          <w:rFonts w:hint="eastAsia"/>
        </w:rPr>
        <w:t xml:space="preserve">고 이는 위의 식 </w:t>
      </w:r>
      <w:r w:rsidR="0067749C" w:rsidRPr="0067749C">
        <w:rPr>
          <w:rFonts w:hint="eastAsia"/>
        </w:rPr>
        <w:t>데이터</w:t>
      </w:r>
      <w:r w:rsidR="0067749C" w:rsidRPr="0067749C">
        <w:t xml:space="preserve"> 포인트에 대한 유한 합 </w:t>
      </w:r>
      <w:r w:rsidR="0067749C">
        <w:rPr>
          <w:rFonts w:hint="eastAsia"/>
        </w:rPr>
        <w:t xml:space="preserve">대신 </w:t>
      </w:r>
      <w:r w:rsidR="0067749C" w:rsidRPr="0067749C">
        <w:t>결합 확률 밀도 함수에 대한 적분으로 대체</w:t>
      </w:r>
      <w:r w:rsidR="0067749C">
        <w:rPr>
          <w:rFonts w:hint="eastAsia"/>
        </w:rPr>
        <w:t>할 수</w:t>
      </w:r>
      <w:r w:rsidR="0067749C">
        <w:t xml:space="preserve"> </w:t>
      </w:r>
      <w:r w:rsidR="0067749C">
        <w:rPr>
          <w:rFonts w:hint="eastAsia"/>
        </w:rPr>
        <w:t>있습니다.</w:t>
      </w:r>
      <w:r w:rsidR="0067749C">
        <w:t xml:space="preserve"> </w:t>
      </w:r>
    </w:p>
    <w:p w14:paraId="788DCD49" w14:textId="0C336B69" w:rsidR="009D5373" w:rsidRDefault="001E2F53" w:rsidP="001E2F53">
      <w:r>
        <w:rPr>
          <w:noProof/>
        </w:rPr>
        <w:drawing>
          <wp:anchor distT="0" distB="0" distL="114300" distR="114300" simplePos="0" relativeHeight="251660288" behindDoc="0" locked="0" layoutInCell="1" allowOverlap="1" wp14:anchorId="51A12F42" wp14:editId="5B1D0790">
            <wp:simplePos x="0" y="0"/>
            <wp:positionH relativeFrom="margin">
              <wp:align>left</wp:align>
            </wp:positionH>
            <wp:positionV relativeFrom="paragraph">
              <wp:posOffset>616931</wp:posOffset>
            </wp:positionV>
            <wp:extent cx="2493645" cy="577215"/>
            <wp:effectExtent l="0" t="0" r="1905"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7796" t="52099" r="29690" b="40612"/>
                    <a:stretch/>
                  </pic:blipFill>
                  <pic:spPr bwMode="auto">
                    <a:xfrm>
                      <a:off x="0" y="0"/>
                      <a:ext cx="2493645" cy="577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29B" w:rsidRPr="00CD229B">
        <w:rPr>
          <w:rFonts w:hint="eastAsia"/>
        </w:rPr>
        <w:t>최소</w:t>
      </w:r>
      <w:r w:rsidR="00CD229B" w:rsidRPr="00CD229B">
        <w:t xml:space="preserve"> 제곱법을 사용하여 일반적인 신경망을 학습시키면 입력 벡터 x에 대한 조건부 평균인 f(x</w:t>
      </w:r>
      <w:r w:rsidR="000A16CF">
        <w:t>;</w:t>
      </w:r>
      <w:r w:rsidR="00776423">
        <w:t xml:space="preserve"> </w:t>
      </w:r>
      <w:r w:rsidR="00CD229B" w:rsidRPr="00CD229B">
        <w:t>w)와 이 조건부 평균 주변의 데이터의 평균 분산, 즉 잔차 값으로 표현되는 대상 데이터의 두 가지 통계량을 근사합니다. 이 두 가지 통계량을 알면 조건부 평균과 전체 분산 매개 변수가 결정된 가우시안 함수로 대상 데이터의 조건부 분포를 표현할 수 있습</w:t>
      </w:r>
      <w:r w:rsidR="00CD229B" w:rsidRPr="00CD229B">
        <w:lastRenderedPageBreak/>
        <w:t>니다</w:t>
      </w:r>
      <w:r w:rsidR="00776423">
        <w:rPr>
          <w:rFonts w:hint="eastAsia"/>
        </w:rPr>
        <w:t>.</w:t>
      </w:r>
      <w:r w:rsidR="00776423" w:rsidRPr="00776423">
        <w:t xml:space="preserve"> 조건부 밀도 함수는 가우시안 분포를 따르며, 평균값을 F(x)로 가지고 x에 대한 일반적인 함수로 가정합니다. </w:t>
      </w:r>
    </w:p>
    <w:p w14:paraId="283DA1DB" w14:textId="77777777" w:rsidR="003900C5" w:rsidRDefault="009D5373" w:rsidP="001E2F53">
      <w:r>
        <w:rPr>
          <w:noProof/>
        </w:rPr>
        <w:drawing>
          <wp:anchor distT="0" distB="0" distL="114300" distR="114300" simplePos="0" relativeHeight="251661312" behindDoc="0" locked="0" layoutInCell="1" allowOverlap="1" wp14:anchorId="5C3D82BA" wp14:editId="5D5E343B">
            <wp:simplePos x="0" y="0"/>
            <wp:positionH relativeFrom="margin">
              <wp:posOffset>27709</wp:posOffset>
            </wp:positionH>
            <wp:positionV relativeFrom="paragraph">
              <wp:posOffset>63673</wp:posOffset>
            </wp:positionV>
            <wp:extent cx="2701290" cy="533400"/>
            <wp:effectExtent l="0" t="0" r="381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598" t="70778" r="24214" b="21930"/>
                    <a:stretch/>
                  </pic:blipFill>
                  <pic:spPr bwMode="auto">
                    <a:xfrm>
                      <a:off x="0" y="0"/>
                      <a:ext cx="2701290" cy="53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5373">
        <w:rPr>
          <w:rFonts w:hint="eastAsia"/>
        </w:rPr>
        <w:t>전체</w:t>
      </w:r>
      <w:r w:rsidRPr="009D5373">
        <w:t xml:space="preserve"> 출력 벡터의 조건부 밀도 함수는 개별 조건부 밀도 함수의 곱으로 표현되며, 출력 변수가 독립적으로 분포된다는 가정 하에 전체 출력 벡터에 대한 조건부 밀도 함수를 구할 수 있습니다.</w:t>
      </w:r>
      <w:r>
        <w:t xml:space="preserve"> </w:t>
      </w:r>
      <w:r w:rsidR="00776423" w:rsidRPr="00776423">
        <w:t xml:space="preserve">F(x)은 알 수 없는 함수이며, 이 함수를 추정하는 것이 우리의 목표입니다. 따라서 Fk(x)를 매개변수화된 함수 f(x; w)로 모델링하고, 신경망을 사용하여 이 함수를 </w:t>
      </w:r>
      <w:r>
        <w:rPr>
          <w:rFonts w:hint="eastAsia"/>
        </w:rPr>
        <w:t xml:space="preserve">근사화하고 이때 </w:t>
      </w:r>
      <w:r w:rsidRPr="009D5373">
        <w:rPr>
          <w:rFonts w:hint="eastAsia"/>
        </w:rPr>
        <w:t>피드포워드</w:t>
      </w:r>
      <w:r w:rsidRPr="009D5373">
        <w:t xml:space="preserve"> 신경망은 비선형 다변량 함수를 효율적으로 나타내기 위</w:t>
      </w:r>
      <w:r>
        <w:rPr>
          <w:rFonts w:hint="eastAsia"/>
        </w:rPr>
        <w:t>해 가장 좋습니다.</w:t>
      </w:r>
      <w:r>
        <w:t xml:space="preserve"> </w:t>
      </w:r>
    </w:p>
    <w:p w14:paraId="06E266FB" w14:textId="4E97AFEA" w:rsidR="003900C5" w:rsidRDefault="00112C45" w:rsidP="001E2F53">
      <w:r>
        <w:rPr>
          <w:noProof/>
        </w:rPr>
        <w:drawing>
          <wp:anchor distT="0" distB="0" distL="114300" distR="114300" simplePos="0" relativeHeight="251663360" behindDoc="0" locked="0" layoutInCell="1" allowOverlap="1" wp14:anchorId="5E4250B6" wp14:editId="73EF2B3A">
            <wp:simplePos x="0" y="0"/>
            <wp:positionH relativeFrom="margin">
              <wp:align>left</wp:align>
            </wp:positionH>
            <wp:positionV relativeFrom="paragraph">
              <wp:posOffset>984424</wp:posOffset>
            </wp:positionV>
            <wp:extent cx="2098675" cy="338455"/>
            <wp:effectExtent l="0" t="0" r="0" b="4445"/>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0994" t="21161" r="32637" b="71788"/>
                    <a:stretch/>
                  </pic:blipFill>
                  <pic:spPr bwMode="auto">
                    <a:xfrm>
                      <a:off x="0" y="0"/>
                      <a:ext cx="2160310" cy="3489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0C5">
        <w:rPr>
          <w:noProof/>
        </w:rPr>
        <w:drawing>
          <wp:anchor distT="0" distB="0" distL="114300" distR="114300" simplePos="0" relativeHeight="251662336" behindDoc="0" locked="0" layoutInCell="1" allowOverlap="1" wp14:anchorId="7859B7B7" wp14:editId="7A3B641D">
            <wp:simplePos x="0" y="0"/>
            <wp:positionH relativeFrom="margin">
              <wp:align>left</wp:align>
            </wp:positionH>
            <wp:positionV relativeFrom="paragraph">
              <wp:posOffset>635</wp:posOffset>
            </wp:positionV>
            <wp:extent cx="2569845" cy="422275"/>
            <wp:effectExtent l="0" t="0" r="1905"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8905" t="53693" r="30112" b="39934"/>
                    <a:stretch/>
                  </pic:blipFill>
                  <pic:spPr bwMode="auto">
                    <a:xfrm>
                      <a:off x="0" y="0"/>
                      <a:ext cx="2579807" cy="42420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900C5">
        <w:rPr>
          <w:rFonts w:hint="eastAsia"/>
        </w:rPr>
        <w:t>위의 식을 통해</w:t>
      </w:r>
      <w:r w:rsidR="003900C5" w:rsidRPr="003900C5">
        <w:t xml:space="preserve"> 각 데이터 포인트의 </w:t>
      </w:r>
      <w:r w:rsidR="003900C5">
        <w:t>l</w:t>
      </w:r>
      <w:r w:rsidR="003900C5" w:rsidRPr="003900C5">
        <w:t xml:space="preserve">ikelihood의 곱으로 데이터 집합의 </w:t>
      </w:r>
      <w:r w:rsidR="003900C5">
        <w:t>l</w:t>
      </w:r>
      <w:r w:rsidR="003900C5" w:rsidRPr="003900C5">
        <w:t>ikelihood</w:t>
      </w:r>
      <w:r w:rsidR="003900C5">
        <w:rPr>
          <w:rFonts w:hint="eastAsia"/>
        </w:rPr>
        <w:t xml:space="preserve">를 구해서 </w:t>
      </w:r>
      <w:r w:rsidR="003900C5" w:rsidRPr="003900C5">
        <w:t xml:space="preserve">함수 L을 얻을 수 있으며, 이는 파라미터 w의 함수입니다. 실제로 L의 음의 로그를 최소화하는 것이 편리하며, 이는 </w:t>
      </w:r>
      <w:r w:rsidR="003900C5">
        <w:t>E = -ln</w:t>
      </w:r>
      <w:r w:rsidR="003900C5" w:rsidRPr="003900C5">
        <w:t>L</w:t>
      </w:r>
      <w:r w:rsidR="003900C5">
        <w:t xml:space="preserve"> </w:t>
      </w:r>
      <w:r w:rsidR="003900C5" w:rsidRPr="003900C5">
        <w:t xml:space="preserve">일반적으로 </w:t>
      </w:r>
      <w:r w:rsidR="003900C5">
        <w:rPr>
          <w:rFonts w:hint="eastAsia"/>
        </w:rPr>
        <w:t>l</w:t>
      </w:r>
      <w:r w:rsidR="003900C5">
        <w:t>oss function</w:t>
      </w:r>
      <w:r w:rsidR="003900C5">
        <w:rPr>
          <w:rFonts w:hint="eastAsia"/>
        </w:rPr>
        <w:t>이</w:t>
      </w:r>
      <w:r w:rsidR="003900C5" w:rsidRPr="003900C5">
        <w:t>라고 불</w:t>
      </w:r>
      <w:r>
        <w:rPr>
          <w:rFonts w:hint="eastAsia"/>
        </w:rPr>
        <w:t xml:space="preserve">리며 </w:t>
      </w:r>
      <w:r w:rsidRPr="00112C45">
        <w:rPr>
          <w:rFonts w:hint="eastAsia"/>
        </w:rPr>
        <w:t>신경망</w:t>
      </w:r>
      <w:r w:rsidRPr="00112C45">
        <w:t xml:space="preserve"> 훈련에서 흔히 사용되는 표준 제곱 오차 함수</w:t>
      </w:r>
      <w:r>
        <w:rPr>
          <w:rFonts w:hint="eastAsia"/>
        </w:rPr>
        <w:t>가 됩니다.</w:t>
      </w:r>
    </w:p>
    <w:p w14:paraId="747A7C16" w14:textId="382A890F" w:rsidR="001E2F53" w:rsidRDefault="00112C45" w:rsidP="00112C45">
      <w:r>
        <w:rPr>
          <w:noProof/>
        </w:rPr>
        <w:drawing>
          <wp:anchor distT="0" distB="0" distL="114300" distR="114300" simplePos="0" relativeHeight="251664384" behindDoc="0" locked="0" layoutInCell="1" allowOverlap="1" wp14:anchorId="014E8ED1" wp14:editId="335725EA">
            <wp:simplePos x="0" y="0"/>
            <wp:positionH relativeFrom="column">
              <wp:posOffset>-40813</wp:posOffset>
            </wp:positionH>
            <wp:positionV relativeFrom="paragraph">
              <wp:posOffset>106218</wp:posOffset>
            </wp:positionV>
            <wp:extent cx="2208530" cy="367030"/>
            <wp:effectExtent l="0" t="0" r="127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797" t="25905" r="31293" b="67675"/>
                    <a:stretch/>
                  </pic:blipFill>
                  <pic:spPr bwMode="auto">
                    <a:xfrm>
                      <a:off x="0" y="0"/>
                      <a:ext cx="2208530" cy="36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분류</w:t>
      </w:r>
      <w:r>
        <w:t xml:space="preserve"> 문제의 경우, </w:t>
      </w:r>
      <w:r w:rsidR="003761F2">
        <w:t xml:space="preserve">target </w:t>
      </w:r>
      <w:r>
        <w:t>값은 일반적으로 1-of-N 코딩 체계를 가지</w:t>
      </w:r>
      <w:r w:rsidR="003761F2">
        <w:rPr>
          <w:rFonts w:hint="eastAsia"/>
        </w:rPr>
        <w:t>게 됩니다.</w:t>
      </w:r>
      <w:r w:rsidR="003761F2">
        <w:t xml:space="preserve"> target 값의 확률 분포</w:t>
      </w:r>
      <w:r w:rsidR="003761F2">
        <w:rPr>
          <w:rFonts w:hint="eastAsia"/>
        </w:rPr>
        <w:t>는</w:t>
      </w:r>
      <w:r w:rsidR="003761F2">
        <w:t xml:space="preserve"> </w:t>
      </w:r>
      <w:r w:rsidR="003761F2">
        <w:rPr>
          <w:rFonts w:hint="eastAsia"/>
        </w:rPr>
        <w:t>옆의 함수 식과 같습니다.</w:t>
      </w:r>
      <w:r w:rsidR="003761F2">
        <w:t xml:space="preserve">  </w:t>
      </w:r>
      <w:r w:rsidR="003761F2">
        <w:rPr>
          <w:rFonts w:hint="eastAsia"/>
        </w:rPr>
        <w:t xml:space="preserve">이는 또한 </w:t>
      </w:r>
      <w:r w:rsidR="003761F2">
        <w:rPr>
          <w:noProof/>
        </w:rPr>
        <w:drawing>
          <wp:inline distT="0" distB="0" distL="0" distR="0" wp14:anchorId="1E2828B2" wp14:editId="7C6BC41E">
            <wp:extent cx="1213640" cy="200891"/>
            <wp:effectExtent l="0" t="0" r="5715" b="889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3508" t="37542" r="34222" b="58570"/>
                    <a:stretch/>
                  </pic:blipFill>
                  <pic:spPr bwMode="auto">
                    <a:xfrm>
                      <a:off x="0" y="0"/>
                      <a:ext cx="1231083" cy="203778"/>
                    </a:xfrm>
                    <a:prstGeom prst="rect">
                      <a:avLst/>
                    </a:prstGeom>
                    <a:ln>
                      <a:noFill/>
                    </a:ln>
                    <a:extLst>
                      <a:ext uri="{53640926-AAD7-44D8-BBD7-CCE9431645EC}">
                        <a14:shadowObscured xmlns:a14="http://schemas.microsoft.com/office/drawing/2010/main"/>
                      </a:ext>
                    </a:extLst>
                  </pic:spPr>
                </pic:pic>
              </a:graphicData>
            </a:graphic>
          </wp:inline>
        </w:drawing>
      </w:r>
      <w:r w:rsidR="003761F2">
        <w:rPr>
          <w:rFonts w:hint="eastAsia"/>
        </w:rPr>
        <w:t>로 표현</w:t>
      </w:r>
      <w:r w:rsidR="00720B41">
        <w:rPr>
          <w:rFonts w:hint="eastAsia"/>
        </w:rPr>
        <w:t>됩니다.</w:t>
      </w:r>
    </w:p>
    <w:p w14:paraId="14D7D3FD" w14:textId="0E643928" w:rsidR="003E4607" w:rsidRDefault="003E4607" w:rsidP="00112C45">
      <w:r w:rsidRPr="003E4607">
        <w:rPr>
          <w:rFonts w:hint="eastAsia"/>
        </w:rPr>
        <w:t>교차</w:t>
      </w:r>
      <w:r w:rsidRPr="003E4607">
        <w:t xml:space="preserve"> 엔트로피 오차 함수도 </w:t>
      </w:r>
      <w:r>
        <w:rPr>
          <w:rFonts w:hint="eastAsia"/>
        </w:rPr>
        <w:t xml:space="preserve">위와 같이 </w:t>
      </w:r>
      <w:r>
        <w:t xml:space="preserve">target </w:t>
      </w:r>
      <w:r w:rsidRPr="003E4607">
        <w:t xml:space="preserve">데이터의 조건부 평균을 근사하는 </w:t>
      </w:r>
      <w:r>
        <w:rPr>
          <w:rFonts w:hint="eastAsia"/>
        </w:rPr>
        <w:t>o</w:t>
      </w:r>
      <w:r>
        <w:t>utput</w:t>
      </w:r>
      <w:r w:rsidRPr="003E4607">
        <w:t>을 제공합니다.</w:t>
      </w:r>
    </w:p>
    <w:p w14:paraId="68B671C3" w14:textId="0BF3264D" w:rsidR="00112C45" w:rsidRDefault="00720B41" w:rsidP="00720B41">
      <w:pPr>
        <w:ind w:firstLineChars="100" w:firstLine="200"/>
      </w:pPr>
      <w:r w:rsidRPr="00720B41">
        <w:rPr>
          <w:rFonts w:hint="eastAsia"/>
        </w:rPr>
        <w:t>신경망의</w:t>
      </w:r>
      <w:r w:rsidRPr="00720B41">
        <w:t xml:space="preserve"> 대부분의 전형적인 응용에서는 조건부 평균 예측만 사용합니다. 이는 입력 벡터에 대한 조건부 평균을 근사하는 f</w:t>
      </w:r>
      <w:r w:rsidR="004B64CF" w:rsidRPr="004B64CF">
        <w:rPr>
          <w:rFonts w:hint="eastAsia"/>
          <w:sz w:val="14"/>
          <w:szCs w:val="14"/>
        </w:rPr>
        <w:t>k</w:t>
      </w:r>
      <w:r w:rsidRPr="00720B41">
        <w:t>(x; w</w:t>
      </w:r>
      <w:r w:rsidR="004B64CF">
        <w:t>*</w:t>
      </w:r>
      <w:r w:rsidRPr="00720B41">
        <w:t>)으로 표현</w:t>
      </w:r>
      <w:r w:rsidR="00E73BFC">
        <w:rPr>
          <w:rFonts w:hint="eastAsia"/>
        </w:rPr>
        <w:t xml:space="preserve">되며 </w:t>
      </w:r>
      <w:r w:rsidR="00E73BFC" w:rsidRPr="00E73BFC">
        <w:rPr>
          <w:rFonts w:hint="eastAsia"/>
        </w:rPr>
        <w:t>이것은</w:t>
      </w:r>
      <w:r w:rsidR="00E73BFC" w:rsidRPr="00E73BFC">
        <w:t xml:space="preserve"> 분류 문제에 대한 최적의 </w:t>
      </w:r>
      <w:r w:rsidR="00E73BFC">
        <w:rPr>
          <w:rFonts w:hint="eastAsia"/>
        </w:rPr>
        <w:t xml:space="preserve">해법이었지만 </w:t>
      </w:r>
      <w:r w:rsidR="00E73BFC" w:rsidRPr="00E73BFC">
        <w:t>연속 변수의 예측을 다루는 문제에서는</w:t>
      </w:r>
      <w:r w:rsidR="00E73BFC" w:rsidRPr="00E73BFC">
        <w:rPr>
          <w:rFonts w:hint="eastAsia"/>
        </w:rPr>
        <w:t xml:space="preserve"> 조건부</w:t>
      </w:r>
      <w:r w:rsidR="00E73BFC" w:rsidRPr="00E73BFC">
        <w:t xml:space="preserve"> 분포를 나타낼 수 있는 Mixture Density Network</w:t>
      </w:r>
      <w:r w:rsidR="00656E93">
        <w:rPr>
          <w:rFonts w:hint="eastAsia"/>
        </w:rPr>
        <w:t>이 해법이 될 수 있습니다.</w:t>
      </w:r>
      <w:r w:rsidR="00656E93">
        <w:t xml:space="preserve"> </w:t>
      </w:r>
      <w:r w:rsidR="00E73BFC" w:rsidRPr="00E73BFC">
        <w:t>이는 일반적인 신경망이 임의의 비선형 함수를 나타낼 수 있는 것과 같은 방식으로 임의의 조건부 분포를 나타낼 수 있습니다.</w:t>
      </w:r>
    </w:p>
    <w:p w14:paraId="3C60D3FD" w14:textId="77777777" w:rsidR="002F710B" w:rsidRDefault="002F710B" w:rsidP="002F710B">
      <w:pPr>
        <w:ind w:firstLineChars="100" w:firstLine="240"/>
      </w:pPr>
      <w:r w:rsidRPr="002F710B">
        <w:rPr>
          <w:rFonts w:ascii="Segoe UI" w:hAnsi="Segoe UI" w:cs="Segoe UI"/>
          <w:color w:val="374151"/>
          <w:sz w:val="24"/>
          <w:szCs w:val="24"/>
        </w:rPr>
        <w:t>Mixture Density Networks</w:t>
      </w:r>
    </w:p>
    <w:p w14:paraId="0BC237AD" w14:textId="47F0D441" w:rsidR="009C560D" w:rsidRDefault="004C192B" w:rsidP="002F710B">
      <w:pPr>
        <w:ind w:firstLineChars="100" w:firstLine="200"/>
      </w:pPr>
      <w:r w:rsidRPr="004C192B">
        <w:rPr>
          <w:rFonts w:hint="eastAsia"/>
        </w:rPr>
        <w:t xml:space="preserve"> </w:t>
      </w:r>
      <w:r>
        <w:rPr>
          <w:rFonts w:hint="eastAsia"/>
        </w:rPr>
        <w:t xml:space="preserve">위에서 살펴본대로 </w:t>
      </w:r>
      <w:r w:rsidRPr="004C192B">
        <w:rPr>
          <w:rFonts w:hint="eastAsia"/>
        </w:rPr>
        <w:t>최소자승법은</w:t>
      </w:r>
      <w:r w:rsidRPr="004C192B">
        <w:t xml:space="preserve"> 가우시안 분포를 가정한 최대우도법에서 유도될 수</w:t>
      </w:r>
      <w:r>
        <w:rPr>
          <w:rFonts w:hint="eastAsia"/>
        </w:rPr>
        <w:t xml:space="preserve"> 있습니다.</w:t>
      </w:r>
      <w:r w:rsidRPr="004C192B">
        <w:t>이것은 완전히 일반적인 분포 함수를 모델링할 수 있는 유연성을 가진 혼합 모델로 가우시안 분포를 대체하는 아이디어를 제안합니다.</w:t>
      </w:r>
    </w:p>
    <w:p w14:paraId="4D0C4CEB" w14:textId="3ABDBAA0" w:rsidR="002257DE" w:rsidRDefault="002B0835" w:rsidP="009C560D">
      <w:r>
        <w:rPr>
          <w:noProof/>
        </w:rPr>
        <w:drawing>
          <wp:anchor distT="0" distB="0" distL="114300" distR="114300" simplePos="0" relativeHeight="251666432" behindDoc="0" locked="0" layoutInCell="1" allowOverlap="1" wp14:anchorId="3F36BC86" wp14:editId="6F3C1052">
            <wp:simplePos x="0" y="0"/>
            <wp:positionH relativeFrom="column">
              <wp:posOffset>6350</wp:posOffset>
            </wp:positionH>
            <wp:positionV relativeFrom="paragraph">
              <wp:posOffset>504825</wp:posOffset>
            </wp:positionV>
            <wp:extent cx="2101850" cy="539750"/>
            <wp:effectExtent l="0" t="0" r="0" b="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9515" t="51645" r="31770" b="43107"/>
                    <a:stretch/>
                  </pic:blipFill>
                  <pic:spPr bwMode="auto">
                    <a:xfrm>
                      <a:off x="0" y="0"/>
                      <a:ext cx="2101850" cy="53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854C740" wp14:editId="54E8661A">
            <wp:simplePos x="0" y="0"/>
            <wp:positionH relativeFrom="margin">
              <wp:align>left</wp:align>
            </wp:positionH>
            <wp:positionV relativeFrom="paragraph">
              <wp:posOffset>2886</wp:posOffset>
            </wp:positionV>
            <wp:extent cx="2127250" cy="450850"/>
            <wp:effectExtent l="0" t="0" r="6350" b="6350"/>
            <wp:wrapSquare wrapText="bothSides"/>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3014" t="33166" r="35434" b="62442"/>
                    <a:stretch/>
                  </pic:blipFill>
                  <pic:spPr bwMode="auto">
                    <a:xfrm>
                      <a:off x="0" y="0"/>
                      <a:ext cx="2127250" cy="45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560D">
        <w:rPr>
          <w:rFonts w:hint="eastAsia"/>
        </w:rPr>
        <w:t xml:space="preserve">위 식은 </w:t>
      </w:r>
      <w:r w:rsidR="009C560D" w:rsidRPr="009C560D">
        <w:rPr>
          <w:rFonts w:hint="eastAsia"/>
        </w:rPr>
        <w:t>혼합</w:t>
      </w:r>
      <w:r w:rsidR="009C560D" w:rsidRPr="009C560D">
        <w:t xml:space="preserve"> 분포(mixture model)를 사용하여 </w:t>
      </w:r>
      <w:r w:rsidR="00DE2A7E" w:rsidRPr="009C560D">
        <w:t xml:space="preserve">target </w:t>
      </w:r>
      <w:r w:rsidR="009C560D" w:rsidRPr="009C560D">
        <w:t>데이터의 확률 밀도를 모델링하는 것을 설명하고 있습니다. 이 모델은 여러 개의 커널 함수(</w:t>
      </w:r>
      <w:r w:rsidR="001A66CA">
        <w:rPr>
          <w:rFonts w:eastAsiaTheme="minorHAnsi"/>
        </w:rPr>
        <w:t>µ</w:t>
      </w:r>
      <w:r w:rsidR="001A66CA">
        <w:t xml:space="preserve">, </w:t>
      </w:r>
      <w:r w:rsidR="009C560D" w:rsidRPr="009C560D">
        <w:t>kernel function)을 선형 조합으로 결합하여 목표 변수의 조건부 밀도 함수(conditional density function)를 근사하는 방법입니다. 여기서 커널 함수</w:t>
      </w:r>
      <w:r w:rsidR="009C560D" w:rsidRPr="009C560D">
        <w:lastRenderedPageBreak/>
        <w:t>는 가우시안</w:t>
      </w:r>
      <w:r w:rsidR="001A66CA">
        <w:t xml:space="preserve"> </w:t>
      </w:r>
      <w:r w:rsidR="009C560D" w:rsidRPr="009C560D">
        <w:t>분포를 따르며, 각 커널 함수마다 중심점과 분산이 다릅니다. 이렇게 여러 개의 가우시안 분포를 결합하면서 목표 데이터의 분포를 모델링하게 됩니다.</w:t>
      </w:r>
      <w:r w:rsidR="004C00BE">
        <w:t xml:space="preserve"> </w:t>
      </w:r>
      <w:r w:rsidR="004C00BE" w:rsidRPr="004C00BE">
        <w:rPr>
          <w:rFonts w:hint="eastAsia"/>
        </w:rPr>
        <w:t>가우시안</w:t>
      </w:r>
      <w:r w:rsidR="004C00BE" w:rsidRPr="004C00BE">
        <w:t xml:space="preserve"> 혼합 모델은 혼합 계수</w:t>
      </w:r>
      <w:r w:rsidR="004C00BE">
        <w:rPr>
          <w:rFonts w:hint="eastAsia"/>
        </w:rPr>
        <w:t>(</w:t>
      </w:r>
      <w:r w:rsidR="004C00BE">
        <w:rPr>
          <w:rFonts w:eastAsiaTheme="minorHAnsi"/>
        </w:rPr>
        <w:t>α</w:t>
      </w:r>
      <w:r w:rsidR="004C00BE" w:rsidRPr="004C00BE">
        <w:rPr>
          <w:i/>
          <w:iCs/>
          <w:sz w:val="14"/>
          <w:szCs w:val="14"/>
        </w:rPr>
        <w:t>i</w:t>
      </w:r>
      <w:r w:rsidR="004C00BE">
        <w:t>(x))</w:t>
      </w:r>
      <w:r w:rsidR="004C00BE" w:rsidRPr="004C00BE">
        <w:t>와 가우시안 매개 변수 (평균 및 분산)이 올바르게 선택된 경우 임의의 밀도 함수를 임의의 정확도로 근사화</w:t>
      </w:r>
      <w:r w:rsidR="00240BCC">
        <w:rPr>
          <w:rFonts w:hint="eastAsia"/>
        </w:rPr>
        <w:t xml:space="preserve"> </w:t>
      </w:r>
      <w:r w:rsidR="004C00BE" w:rsidRPr="004C00BE">
        <w:t xml:space="preserve">할 수 </w:t>
      </w:r>
      <w:r w:rsidR="00240BCC">
        <w:rPr>
          <w:rFonts w:hint="eastAsia"/>
        </w:rPr>
        <w:t>있어 위 식은</w:t>
      </w:r>
      <w:r w:rsidR="004C00BE" w:rsidRPr="004C00BE">
        <w:t xml:space="preserve"> 완전히 일반적입니다. 특히 </w:t>
      </w:r>
      <w:r w:rsidR="00240BCC" w:rsidRPr="004C192B">
        <w:rPr>
          <w:rFonts w:hint="eastAsia"/>
        </w:rPr>
        <w:t>최소자승법</w:t>
      </w:r>
      <w:r w:rsidR="00240BCC">
        <w:rPr>
          <w:rFonts w:hint="eastAsia"/>
        </w:rPr>
        <w:t xml:space="preserve">에서 다룬 </w:t>
      </w:r>
      <w:r w:rsidR="004C00BE" w:rsidRPr="004C00BE">
        <w:t>단일 가우시안 표현과 달리 t의 구성 요소가 통계적으로 독립이라는 것을 가정하지 않습니다</w:t>
      </w:r>
      <w:r w:rsidR="00240BCC">
        <w:rPr>
          <w:rFonts w:hint="eastAsia"/>
        </w:rPr>
        <w:t>.</w:t>
      </w:r>
    </w:p>
    <w:p w14:paraId="5242FE9D" w14:textId="64C7D4A2" w:rsidR="0095012F" w:rsidRDefault="00246F6F" w:rsidP="00246F6F">
      <w:pPr>
        <w:ind w:firstLineChars="100" w:firstLine="200"/>
      </w:pPr>
      <w:r>
        <w:rPr>
          <w:noProof/>
        </w:rPr>
        <w:drawing>
          <wp:anchor distT="0" distB="0" distL="114300" distR="114300" simplePos="0" relativeHeight="251667456" behindDoc="0" locked="0" layoutInCell="1" allowOverlap="1" wp14:anchorId="30D43C3B" wp14:editId="5146102E">
            <wp:simplePos x="0" y="0"/>
            <wp:positionH relativeFrom="margin">
              <wp:posOffset>-127000</wp:posOffset>
            </wp:positionH>
            <wp:positionV relativeFrom="paragraph">
              <wp:posOffset>801370</wp:posOffset>
            </wp:positionV>
            <wp:extent cx="2254250" cy="2984500"/>
            <wp:effectExtent l="0" t="0" r="0" b="6350"/>
            <wp:wrapSquare wrapText="bothSides"/>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9523" t="26069" r="30091" b="26590"/>
                    <a:stretch/>
                  </pic:blipFill>
                  <pic:spPr bwMode="auto">
                    <a:xfrm>
                      <a:off x="0" y="0"/>
                      <a:ext cx="2254250" cy="298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F2C">
        <w:rPr>
          <w:rFonts w:hint="eastAsia"/>
        </w:rPr>
        <w:t xml:space="preserve">위의 </w:t>
      </w:r>
      <w:r w:rsidR="00552F2C" w:rsidRPr="00246F6F">
        <w:t>조건부 밀도 함수</w:t>
      </w:r>
      <w:r w:rsidR="00552F2C">
        <w:rPr>
          <w:rFonts w:hint="eastAsia"/>
        </w:rPr>
        <w:t xml:space="preserve">는 </w:t>
      </w:r>
      <w:r w:rsidRPr="00246F6F">
        <w:rPr>
          <w:rFonts w:hint="eastAsia"/>
        </w:rPr>
        <w:t>주어진</w:t>
      </w:r>
      <w:r w:rsidRPr="00246F6F">
        <w:t xml:space="preserve"> x값에 대해, 혼합 모형은 임의의 조건부 밀도 함수 p(t|x)를 모델링하는 일반적인 방법을 제공합니다. 혼합 모형의 여러 매개변수, 즉 </w:t>
      </w:r>
      <w:r w:rsidRPr="004C00BE">
        <w:t>혼합 계수</w:t>
      </w:r>
      <w:r>
        <w:rPr>
          <w:rFonts w:hint="eastAsia"/>
        </w:rPr>
        <w:t>(</w:t>
      </w:r>
      <w:r>
        <w:rPr>
          <w:rFonts w:eastAsiaTheme="minorHAnsi"/>
        </w:rPr>
        <w:t>α</w:t>
      </w:r>
      <w:r w:rsidRPr="004C00BE">
        <w:rPr>
          <w:i/>
          <w:iCs/>
          <w:sz w:val="14"/>
          <w:szCs w:val="14"/>
        </w:rPr>
        <w:t>i</w:t>
      </w:r>
      <w:r>
        <w:t>(x))</w:t>
      </w:r>
      <w:r w:rsidRPr="00246F6F">
        <w:t>, 평균</w:t>
      </w:r>
      <w:r w:rsidR="00610D74">
        <w:rPr>
          <w:rFonts w:hint="eastAsia"/>
        </w:rPr>
        <w:t xml:space="preserve"> </w:t>
      </w:r>
      <w:r>
        <w:rPr>
          <w:rFonts w:eastAsiaTheme="minorHAnsi"/>
        </w:rPr>
        <w:t>µ</w:t>
      </w:r>
      <w:r w:rsidRPr="00246F6F">
        <w:rPr>
          <w:i/>
          <w:iCs/>
          <w:sz w:val="14"/>
          <w:szCs w:val="14"/>
        </w:rPr>
        <w:t>i</w:t>
      </w:r>
      <w:r w:rsidRPr="00246F6F">
        <w:t>(x) 및 분산</w:t>
      </w:r>
      <w:r w:rsidR="00610D74">
        <w:rPr>
          <w:rFonts w:hint="eastAsia"/>
        </w:rPr>
        <w:t xml:space="preserve"> </w:t>
      </w:r>
      <w:r w:rsidR="00E36D62">
        <w:rPr>
          <w:rFonts w:asciiTheme="minorEastAsia" w:hAnsiTheme="minorEastAsia" w:hint="eastAsia"/>
        </w:rPr>
        <w:t>σ</w:t>
      </w:r>
      <w:r w:rsidRPr="00246F6F">
        <w:rPr>
          <w:i/>
          <w:iCs/>
          <w:sz w:val="14"/>
          <w:szCs w:val="14"/>
        </w:rPr>
        <w:t>i</w:t>
      </w:r>
      <w:r w:rsidRPr="00246F6F">
        <w:t>(x)을 일반적인(연속적인) x 함수로 모델링합니다. 이는 x를 입력으로 취하는 전통적인 신경망의 출력을 사용하여 모델링</w:t>
      </w:r>
      <w:r w:rsidR="00552F2C">
        <w:rPr>
          <w:rFonts w:hint="eastAsia"/>
        </w:rPr>
        <w:t>하는 것이며</w:t>
      </w:r>
      <w:r w:rsidRPr="00246F6F">
        <w:t xml:space="preserve"> 전방향 신경망과 혼합 모델의 결합 구조를 혼합 밀도 네트워크(MDN)라고 </w:t>
      </w:r>
      <w:r w:rsidR="00552F2C">
        <w:rPr>
          <w:rFonts w:hint="eastAsia"/>
        </w:rPr>
        <w:t>하고</w:t>
      </w:r>
      <w:r w:rsidRPr="00246F6F">
        <w:t xml:space="preserve"> 기본 구조는 </w:t>
      </w:r>
      <w:r w:rsidR="00552F2C">
        <w:rPr>
          <w:rFonts w:hint="eastAsia"/>
        </w:rPr>
        <w:t xml:space="preserve">옆의 </w:t>
      </w:r>
      <w:r w:rsidRPr="00246F6F">
        <w:t>그림</w:t>
      </w:r>
      <w:r>
        <w:rPr>
          <w:rFonts w:hint="eastAsia"/>
        </w:rPr>
        <w:t>과 같습니다.</w:t>
      </w:r>
      <w:r>
        <w:t xml:space="preserve"> </w:t>
      </w:r>
      <w:r w:rsidRPr="00246F6F">
        <w:t>충</w:t>
      </w:r>
      <w:r w:rsidRPr="00246F6F">
        <w:rPr>
          <w:rFonts w:hint="eastAsia"/>
        </w:rPr>
        <w:t>분한</w:t>
      </w:r>
      <w:r w:rsidRPr="00246F6F">
        <w:t xml:space="preserve"> 수의 커널 함수를 가진 혼합 모델과 충분한 수의 은닉 유닛을 가진 신경망을 선택함으로써, MDN은 조건부 밀도 p(t|x)를 원하는 만큼 가깝게 근사화</w:t>
      </w:r>
      <w:r w:rsidR="00A52956">
        <w:rPr>
          <w:rFonts w:hint="eastAsia"/>
        </w:rPr>
        <w:t xml:space="preserve"> </w:t>
      </w:r>
      <w:r w:rsidRPr="00246F6F">
        <w:t>할 수 있습니다</w:t>
      </w:r>
      <w:r w:rsidR="00ED5823">
        <w:rPr>
          <w:rFonts w:hint="eastAsia"/>
        </w:rPr>
        <w:t>.</w:t>
      </w:r>
      <w:r w:rsidR="00ED5823">
        <w:t xml:space="preserve"> </w:t>
      </w:r>
      <w:r w:rsidR="00ED5823" w:rsidRPr="00ED5823">
        <w:rPr>
          <w:rFonts w:hint="eastAsia"/>
        </w:rPr>
        <w:t>혼합</w:t>
      </w:r>
      <w:r w:rsidR="00ED5823" w:rsidRPr="00ED5823">
        <w:t xml:space="preserve"> 모델은 신경망의 입력 벡터에 조건부로 대상 변수의 조건부 확률 밀도 함수를 나타냅니다.</w:t>
      </w:r>
    </w:p>
    <w:p w14:paraId="06489107" w14:textId="79FB128E" w:rsidR="008C7E25" w:rsidRDefault="008F05DD" w:rsidP="00246F6F">
      <w:pPr>
        <w:ind w:firstLineChars="100" w:firstLine="200"/>
      </w:pPr>
      <w:r>
        <w:rPr>
          <w:noProof/>
        </w:rPr>
        <w:drawing>
          <wp:anchor distT="0" distB="0" distL="114300" distR="114300" simplePos="0" relativeHeight="251668480" behindDoc="1" locked="0" layoutInCell="1" allowOverlap="1" wp14:anchorId="6D3C9BFF" wp14:editId="1EBEF6AF">
            <wp:simplePos x="0" y="0"/>
            <wp:positionH relativeFrom="column">
              <wp:posOffset>3917950</wp:posOffset>
            </wp:positionH>
            <wp:positionV relativeFrom="paragraph">
              <wp:posOffset>949960</wp:posOffset>
            </wp:positionV>
            <wp:extent cx="781050" cy="209550"/>
            <wp:effectExtent l="0" t="0" r="0" b="0"/>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6656" t="35871" r="38255" b="59158"/>
                    <a:stretch/>
                  </pic:blipFill>
                  <pic:spPr bwMode="auto">
                    <a:xfrm>
                      <a:off x="0" y="0"/>
                      <a:ext cx="781050" cy="20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E25" w:rsidRPr="008C7E25">
        <w:rPr>
          <w:rFonts w:hint="eastAsia"/>
        </w:rPr>
        <w:t>이</w:t>
      </w:r>
      <w:r w:rsidR="008C7E25" w:rsidRPr="008C7E25">
        <w:t xml:space="preserve"> 논문에서는 시그모이드 유닛의 단일 은닉층과 선형 유닛의 출력층을 가진 표준 다층 퍼셉트론을 고려하며, z</w:t>
      </w:r>
      <w:r w:rsidR="008C7E25" w:rsidRPr="008C7E25">
        <w:rPr>
          <w:i/>
          <w:iCs/>
          <w:sz w:val="14"/>
          <w:szCs w:val="14"/>
        </w:rPr>
        <w:t>j</w:t>
      </w:r>
      <w:r w:rsidR="008C7E25" w:rsidRPr="008C7E25">
        <w:t>로 출력 변수를 나타냅니다</w:t>
      </w:r>
      <w:r>
        <w:rPr>
          <w:rFonts w:hint="eastAsia"/>
        </w:rPr>
        <w:t>.</w:t>
      </w:r>
      <w:r>
        <w:t xml:space="preserve"> </w:t>
      </w:r>
      <w:r>
        <w:rPr>
          <w:rFonts w:hint="eastAsia"/>
        </w:rPr>
        <w:t>일반적으로 신경망의 o</w:t>
      </w:r>
      <w:r>
        <w:t>utput</w:t>
      </w:r>
      <w:r>
        <w:rPr>
          <w:rFonts w:hint="eastAsia"/>
        </w:rPr>
        <w:t xml:space="preserve">이 </w:t>
      </w:r>
      <w:r>
        <w:t>c</w:t>
      </w:r>
      <w:r>
        <w:rPr>
          <w:rFonts w:hint="eastAsia"/>
        </w:rPr>
        <w:t xml:space="preserve">일 반면 이것은 </w:t>
      </w:r>
      <w:r w:rsidRPr="008F05DD">
        <w:t xml:space="preserve">네트워크 </w:t>
      </w:r>
      <w:r>
        <w:rPr>
          <w:rFonts w:hint="eastAsia"/>
        </w:rPr>
        <w:t>o</w:t>
      </w:r>
      <w:r>
        <w:t>utputs</w:t>
      </w:r>
      <w:r>
        <w:rPr>
          <w:rFonts w:hint="eastAsia"/>
        </w:rPr>
        <w:t>은</w:t>
      </w:r>
      <w:r w:rsidRPr="008F05DD">
        <w:t xml:space="preserve"> (c + 2)</w:t>
      </w:r>
      <w:r>
        <w:t xml:space="preserve"> *</w:t>
      </w:r>
      <w:r w:rsidRPr="008F05DD">
        <w:t xml:space="preserve"> m</w:t>
      </w:r>
      <w:r>
        <w:rPr>
          <w:rFonts w:hint="eastAsia"/>
        </w:rPr>
        <w:t>이 됩니다</w:t>
      </w:r>
      <w:r w:rsidRPr="008F05DD">
        <w:t xml:space="preserve">. 중요한 점은 </w:t>
      </w:r>
      <w:r w:rsidRPr="004C00BE">
        <w:t>혼합 계수</w:t>
      </w:r>
      <w:r>
        <w:rPr>
          <w:rFonts w:hint="eastAsia"/>
        </w:rPr>
        <w:t>는</w:t>
      </w:r>
      <w:r w:rsidRPr="008F05DD">
        <w:t xml:space="preserve"> 제약 조건을 충족해야는 것입니다.</w:t>
      </w:r>
      <w:r>
        <w:t xml:space="preserve"> </w:t>
      </w:r>
      <w:r>
        <w:rPr>
          <w:rFonts w:hint="eastAsia"/>
        </w:rPr>
        <w:t>이는 s</w:t>
      </w:r>
      <w:r>
        <w:t>oftmax</w:t>
      </w:r>
      <w:r>
        <w:rPr>
          <w:rFonts w:hint="eastAsia"/>
        </w:rPr>
        <w:t>함수 통해 가능합니다.</w:t>
      </w:r>
      <w:r w:rsidRPr="008F05DD">
        <w:t xml:space="preserve"> 이는 일반적인 로지스틱 시그모이드의 일반화로 간주될 수 있으며, </w:t>
      </w:r>
      <w:r w:rsidRPr="004C00BE">
        <w:t>혼합 계수</w:t>
      </w:r>
      <w:r>
        <w:rPr>
          <w:rFonts w:hint="eastAsia"/>
        </w:rPr>
        <w:t>(</w:t>
      </w:r>
      <w:r>
        <w:rPr>
          <w:rFonts w:eastAsiaTheme="minorHAnsi"/>
        </w:rPr>
        <w:t>α</w:t>
      </w:r>
      <w:r w:rsidRPr="004C00BE">
        <w:rPr>
          <w:i/>
          <w:iCs/>
          <w:sz w:val="14"/>
          <w:szCs w:val="14"/>
        </w:rPr>
        <w:t>i</w:t>
      </w:r>
      <w:r>
        <w:t>)</w:t>
      </w:r>
      <w:r w:rsidRPr="008F05DD">
        <w:t>가 (0, 1) 범위 내에 있고 확률을 위해 필요한 총 합이 1이 되도록 보장합니다.</w:t>
      </w:r>
    </w:p>
    <w:p w14:paraId="477424FD" w14:textId="3A67B163" w:rsidR="004276DE" w:rsidRDefault="001A08F2" w:rsidP="004276DE">
      <w:r>
        <w:rPr>
          <w:noProof/>
        </w:rPr>
        <w:drawing>
          <wp:anchor distT="0" distB="0" distL="114300" distR="114300" simplePos="0" relativeHeight="251669504" behindDoc="0" locked="0" layoutInCell="1" allowOverlap="1" wp14:anchorId="32A0BB90" wp14:editId="232458D9">
            <wp:simplePos x="0" y="0"/>
            <wp:positionH relativeFrom="column">
              <wp:posOffset>127000</wp:posOffset>
            </wp:positionH>
            <wp:positionV relativeFrom="paragraph">
              <wp:posOffset>0</wp:posOffset>
            </wp:positionV>
            <wp:extent cx="901700" cy="279400"/>
            <wp:effectExtent l="0" t="0" r="0" b="6350"/>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959" t="60897" r="37846" b="30969"/>
                    <a:stretch/>
                  </pic:blipFill>
                  <pic:spPr bwMode="auto">
                    <a:xfrm>
                      <a:off x="0" y="0"/>
                      <a:ext cx="901700" cy="27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Pr="001A08F2">
        <w:t>Mixture Density Network의 오차 함수</w:t>
      </w:r>
      <w:r>
        <w:rPr>
          <w:rFonts w:hint="eastAsia"/>
        </w:rPr>
        <w:t xml:space="preserve">는 </w:t>
      </w:r>
      <w:r>
        <w:t>l</w:t>
      </w:r>
      <w:r w:rsidRPr="003900C5">
        <w:t>ikelihood</w:t>
      </w:r>
      <w:r w:rsidRPr="001A08F2">
        <w:t>함수</w:t>
      </w:r>
      <w:r>
        <w:rPr>
          <w:rFonts w:hint="eastAsia"/>
        </w:rPr>
        <w:t xml:space="preserve"> 및 음</w:t>
      </w:r>
      <w:r w:rsidRPr="001A08F2">
        <w:t xml:space="preserve">의 로그 </w:t>
      </w:r>
      <w:r>
        <w:rPr>
          <w:noProof/>
        </w:rPr>
        <w:drawing>
          <wp:inline distT="0" distB="0" distL="0" distR="0" wp14:anchorId="30F58A89" wp14:editId="22C78E4B">
            <wp:extent cx="1993900" cy="266700"/>
            <wp:effectExtent l="0" t="0" r="635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206" t="75496" r="30202" b="15954"/>
                    <a:stretch/>
                  </pic:blipFill>
                  <pic:spPr bwMode="auto">
                    <a:xfrm>
                      <a:off x="0" y="0"/>
                      <a:ext cx="1993900" cy="266700"/>
                    </a:xfrm>
                    <a:prstGeom prst="rect">
                      <a:avLst/>
                    </a:prstGeom>
                    <a:ln>
                      <a:noFill/>
                    </a:ln>
                    <a:extLst>
                      <a:ext uri="{53640926-AAD7-44D8-BBD7-CCE9431645EC}">
                        <a14:shadowObscured xmlns:a14="http://schemas.microsoft.com/office/drawing/2010/main"/>
                      </a:ext>
                    </a:extLst>
                  </pic:spPr>
                </pic:pic>
              </a:graphicData>
            </a:graphic>
          </wp:inline>
        </w:drawing>
      </w:r>
      <w:r>
        <w:t>l</w:t>
      </w:r>
      <w:r w:rsidRPr="003900C5">
        <w:t>ikelihood</w:t>
      </w:r>
      <w:r>
        <w:rPr>
          <w:rFonts w:hint="eastAsia"/>
        </w:rPr>
        <w:t xml:space="preserve">를 </w:t>
      </w:r>
      <w:r w:rsidRPr="001A08F2">
        <w:t>취하여 정의할 수 있습니다.</w:t>
      </w:r>
      <w:r w:rsidR="008560B1">
        <w:t xml:space="preserve"> </w:t>
      </w:r>
      <w:r w:rsidR="008560B1" w:rsidRPr="008560B1">
        <w:rPr>
          <w:rFonts w:hint="eastAsia"/>
        </w:rPr>
        <w:t>에러</w:t>
      </w:r>
      <w:r w:rsidR="008560B1" w:rsidRPr="008560B1">
        <w:t xml:space="preserve"> 함수를 최소화하기 위해서는 신경망의 가중치에 대한 에러 E의 </w:t>
      </w:r>
      <w:r w:rsidR="008560B1">
        <w:t>derivative</w:t>
      </w:r>
      <w:r w:rsidR="008560B1">
        <w:rPr>
          <w:rFonts w:hint="eastAsia"/>
        </w:rPr>
        <w:t>을</w:t>
      </w:r>
      <w:r w:rsidR="008560B1" w:rsidRPr="008560B1">
        <w:t xml:space="preserve"> 계산해야 합니다. 이는 출력 유닛의 활성화에 대한 에러의 </w:t>
      </w:r>
      <w:r w:rsidR="008560B1">
        <w:t>derivative</w:t>
      </w:r>
      <w:r w:rsidR="008560B1" w:rsidRPr="008560B1">
        <w:t>를 구하는 적절한 식을 얻는다면 표준적인 '역전파' 절차</w:t>
      </w:r>
      <w:r w:rsidR="008560B1">
        <w:rPr>
          <w:rFonts w:hint="eastAsia"/>
        </w:rPr>
        <w:t>를 통해</w:t>
      </w:r>
      <w:r w:rsidR="008560B1" w:rsidRPr="008560B1">
        <w:t>계산할 수 있습니다.</w:t>
      </w:r>
      <w:r w:rsidR="004276DE">
        <w:t xml:space="preserve"> </w:t>
      </w:r>
      <w:r w:rsidR="004276DE" w:rsidRPr="004276DE">
        <w:rPr>
          <w:rFonts w:hint="eastAsia"/>
        </w:rPr>
        <w:t>우리는</w:t>
      </w:r>
      <w:r w:rsidR="004276DE">
        <w:t xml:space="preserve"> </w:t>
      </w:r>
      <w:r w:rsidR="004276DE" w:rsidRPr="004276DE">
        <w:rPr>
          <w:rFonts w:eastAsiaTheme="minorHAnsi"/>
          <w:i/>
          <w:iCs/>
        </w:rPr>
        <w:t>Ф</w:t>
      </w:r>
      <w:r w:rsidR="004276DE" w:rsidRPr="004276DE">
        <w:rPr>
          <w:i/>
          <w:iCs/>
          <w:sz w:val="14"/>
          <w:szCs w:val="14"/>
        </w:rPr>
        <w:t>i</w:t>
      </w:r>
      <w:r w:rsidR="004276DE" w:rsidRPr="004276DE">
        <w:t xml:space="preserve">를 조건부 확률 밀도 함수로 생각할 수 있습니다. 이 조건부 확률 밀도 함수는 사전 확률 </w:t>
      </w:r>
      <w:r w:rsidR="004276DE">
        <w:rPr>
          <w:rFonts w:eastAsiaTheme="minorHAnsi"/>
        </w:rPr>
        <w:t>α</w:t>
      </w:r>
      <w:r w:rsidR="004276DE" w:rsidRPr="004276DE">
        <w:rPr>
          <w:i/>
          <w:iCs/>
          <w:sz w:val="14"/>
          <w:szCs w:val="14"/>
        </w:rPr>
        <w:t>i</w:t>
      </w:r>
      <w:r w:rsidR="004276DE" w:rsidRPr="004276DE">
        <w:t>를 가지고 있습니다. 이에 대응하는 사후 확률을 도입하면 Bayes 정리를 사용하여 합이 1이 되도록 보정</w:t>
      </w:r>
      <w:r w:rsidR="004276DE">
        <w:rPr>
          <w:rFonts w:hint="eastAsia"/>
        </w:rPr>
        <w:t xml:space="preserve">된 </w:t>
      </w:r>
      <w:r w:rsidR="004276DE">
        <w:rPr>
          <w:noProof/>
        </w:rPr>
        <w:drawing>
          <wp:inline distT="0" distB="0" distL="0" distR="0" wp14:anchorId="211F3159" wp14:editId="26C5B6AD">
            <wp:extent cx="1367790" cy="209550"/>
            <wp:effectExtent l="0" t="0" r="381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6532" t="54849" r="34966" b="33890"/>
                    <a:stretch/>
                  </pic:blipFill>
                  <pic:spPr bwMode="auto">
                    <a:xfrm>
                      <a:off x="0" y="0"/>
                      <a:ext cx="1411361" cy="216225"/>
                    </a:xfrm>
                    <a:prstGeom prst="rect">
                      <a:avLst/>
                    </a:prstGeom>
                    <a:ln>
                      <a:noFill/>
                    </a:ln>
                    <a:extLst>
                      <a:ext uri="{53640926-AAD7-44D8-BBD7-CCE9431645EC}">
                        <a14:shadowObscured xmlns:a14="http://schemas.microsoft.com/office/drawing/2010/main"/>
                      </a:ext>
                    </a:extLst>
                  </pic:spPr>
                </pic:pic>
              </a:graphicData>
            </a:graphic>
          </wp:inline>
        </w:drawing>
      </w:r>
      <w:r w:rsidR="004276DE" w:rsidRPr="004276DE">
        <w:rPr>
          <w:rFonts w:hint="eastAsia"/>
        </w:rPr>
        <w:t xml:space="preserve"> </w:t>
      </w:r>
      <w:r w:rsidR="004276DE">
        <w:rPr>
          <w:rFonts w:hint="eastAsia"/>
        </w:rPr>
        <w:t>을 구할 수 있습니다.</w:t>
      </w:r>
    </w:p>
    <w:p w14:paraId="74F368F4" w14:textId="742F7C3A" w:rsidR="004C01DD" w:rsidRDefault="004C01DD" w:rsidP="004C01DD">
      <w:pPr>
        <w:ind w:firstLineChars="100" w:firstLine="200"/>
      </w:pPr>
      <w:r>
        <w:rPr>
          <w:noProof/>
        </w:rPr>
        <w:drawing>
          <wp:anchor distT="0" distB="0" distL="114300" distR="114300" simplePos="0" relativeHeight="251670528" behindDoc="0" locked="0" layoutInCell="1" allowOverlap="1" wp14:anchorId="5799FA13" wp14:editId="77E8A51A">
            <wp:simplePos x="0" y="0"/>
            <wp:positionH relativeFrom="column">
              <wp:posOffset>127000</wp:posOffset>
            </wp:positionH>
            <wp:positionV relativeFrom="paragraph">
              <wp:posOffset>3175</wp:posOffset>
            </wp:positionV>
            <wp:extent cx="1549400" cy="393700"/>
            <wp:effectExtent l="0" t="0" r="0" b="6350"/>
            <wp:wrapSquare wrapText="bothSides"/>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8223" t="42545" r="34744" b="44524"/>
                    <a:stretch/>
                  </pic:blipFill>
                  <pic:spPr bwMode="auto">
                    <a:xfrm>
                      <a:off x="0" y="0"/>
                      <a:ext cx="1549400" cy="393700"/>
                    </a:xfrm>
                    <a:prstGeom prst="rect">
                      <a:avLst/>
                    </a:prstGeom>
                    <a:ln>
                      <a:noFill/>
                    </a:ln>
                    <a:extLst>
                      <a:ext uri="{53640926-AAD7-44D8-BBD7-CCE9431645EC}">
                        <a14:shadowObscured xmlns:a14="http://schemas.microsoft.com/office/drawing/2010/main"/>
                      </a:ext>
                    </a:extLst>
                  </pic:spPr>
                </pic:pic>
              </a:graphicData>
            </a:graphic>
          </wp:anchor>
        </w:drawing>
      </w:r>
      <w:r w:rsidRPr="004C01DD">
        <w:rPr>
          <w:rFonts w:hint="eastAsia"/>
        </w:rPr>
        <w:t>혼합</w:t>
      </w:r>
      <w:r w:rsidRPr="004C01DD">
        <w:t xml:space="preserve"> 계수 </w:t>
      </w:r>
      <w:r>
        <w:rPr>
          <w:rFonts w:eastAsiaTheme="minorHAnsi"/>
        </w:rPr>
        <w:t>α</w:t>
      </w:r>
      <w:r w:rsidRPr="004276DE">
        <w:rPr>
          <w:i/>
          <w:iCs/>
          <w:sz w:val="14"/>
          <w:szCs w:val="14"/>
        </w:rPr>
        <w:t>i</w:t>
      </w:r>
      <w:r w:rsidRPr="004C01DD">
        <w:t xml:space="preserve">에 해당하는 네트워크 출력에 대한 </w:t>
      </w:r>
      <w:r>
        <w:rPr>
          <w:rFonts w:hint="eastAsia"/>
        </w:rPr>
        <w:t xml:space="preserve">오차 함수의 </w:t>
      </w:r>
      <w:r>
        <w:t>derivative</w:t>
      </w:r>
      <w:r>
        <w:rPr>
          <w:rFonts w:hint="eastAsia"/>
        </w:rPr>
        <w:t>은 옆의 식과 같습니다.</w:t>
      </w:r>
      <w:r>
        <w:t xml:space="preserve"> </w:t>
      </w:r>
      <w:r w:rsidRPr="004C01DD">
        <w:rPr>
          <w:rFonts w:hint="eastAsia"/>
        </w:rPr>
        <w:t>구한</w:t>
      </w:r>
      <w:r w:rsidRPr="004C01DD">
        <w:t xml:space="preserve"> 오차 함수의 도함수는 표준 최적화 알고리즘에서 사용됩니다. 이 논문에서 제시된 결과는 BFGS quasi-Newton 알고리즘을 사</w:t>
      </w:r>
      <w:r w:rsidRPr="004C01DD">
        <w:lastRenderedPageBreak/>
        <w:t>용하여 네트워크 가중치를 최적화하였습니다.</w:t>
      </w:r>
    </w:p>
    <w:p w14:paraId="436BC508" w14:textId="2FCC7705" w:rsidR="00445F02" w:rsidRDefault="006205F5" w:rsidP="004C01DD">
      <w:pPr>
        <w:ind w:firstLineChars="100" w:firstLine="200"/>
      </w:pPr>
      <w:r>
        <w:rPr>
          <w:noProof/>
        </w:rPr>
        <w:drawing>
          <wp:anchor distT="0" distB="0" distL="114300" distR="114300" simplePos="0" relativeHeight="251671552" behindDoc="0" locked="0" layoutInCell="1" allowOverlap="1" wp14:anchorId="2CF9E0DA" wp14:editId="054BA068">
            <wp:simplePos x="0" y="0"/>
            <wp:positionH relativeFrom="margin">
              <wp:align>left</wp:align>
            </wp:positionH>
            <wp:positionV relativeFrom="paragraph">
              <wp:posOffset>647700</wp:posOffset>
            </wp:positionV>
            <wp:extent cx="2292350" cy="704850"/>
            <wp:effectExtent l="0" t="0" r="0" b="0"/>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7640" t="49635" r="30534" b="27425"/>
                    <a:stretch/>
                  </pic:blipFill>
                  <pic:spPr bwMode="auto">
                    <a:xfrm>
                      <a:off x="0" y="0"/>
                      <a:ext cx="2292350" cy="704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75D77D9A" wp14:editId="655008EE">
            <wp:simplePos x="0" y="0"/>
            <wp:positionH relativeFrom="margin">
              <wp:align>left</wp:align>
            </wp:positionH>
            <wp:positionV relativeFrom="paragraph">
              <wp:posOffset>259080</wp:posOffset>
            </wp:positionV>
            <wp:extent cx="2286000" cy="304800"/>
            <wp:effectExtent l="0" t="0" r="0" b="0"/>
            <wp:wrapSquare wrapText="bothSides"/>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5756" t="31909" r="26768" b="60583"/>
                    <a:stretch/>
                  </pic:blipFill>
                  <pic:spPr bwMode="auto">
                    <a:xfrm>
                      <a:off x="0" y="0"/>
                      <a:ext cx="2286000" cy="30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45F02">
        <w:rPr>
          <w:rFonts w:hint="eastAsia"/>
        </w:rPr>
        <w:t xml:space="preserve">이전까진 </w:t>
      </w:r>
      <w:r w:rsidR="00445F02" w:rsidRPr="00445F02">
        <w:rPr>
          <w:rFonts w:hint="eastAsia"/>
        </w:rPr>
        <w:t>무한한</w:t>
      </w:r>
      <w:r w:rsidR="00445F02" w:rsidRPr="00445F02">
        <w:t xml:space="preserve"> 데이터셋에서 표준 최소제곱</w:t>
      </w:r>
      <w:r w:rsidR="00445F02">
        <w:rPr>
          <w:rFonts w:hint="eastAsia"/>
        </w:rPr>
        <w:t>(</w:t>
      </w:r>
      <w:r w:rsidR="00445F02">
        <w:t>standard least-squares)</w:t>
      </w:r>
      <w:r w:rsidR="00445F02" w:rsidRPr="00445F02">
        <w:t xml:space="preserve"> 네트워크 모델의 속성을 고려</w:t>
      </w:r>
      <w:r w:rsidR="00DF10F5">
        <w:rPr>
          <w:rFonts w:hint="eastAsia"/>
        </w:rPr>
        <w:t xml:space="preserve">했듯이 </w:t>
      </w:r>
      <w:r w:rsidR="00445F02" w:rsidRPr="00445F02">
        <w:t>혼합 밀도 네트워크의 무한한 데이터셋 한계를 취하</w:t>
      </w:r>
      <w:r w:rsidR="00DF10F5">
        <w:rPr>
          <w:rFonts w:hint="eastAsia"/>
        </w:rPr>
        <w:t xml:space="preserve">면 옆의 식처럼 </w:t>
      </w:r>
      <w:r w:rsidR="00DF10F5" w:rsidRPr="00DF10F5">
        <w:rPr>
          <w:rFonts w:hint="eastAsia"/>
        </w:rPr>
        <w:t>오차</w:t>
      </w:r>
      <w:r w:rsidR="00DF10F5" w:rsidRPr="00DF10F5">
        <w:t xml:space="preserve"> 함수</w:t>
      </w:r>
      <w:r w:rsidR="00DF10F5">
        <w:rPr>
          <w:rFonts w:hint="eastAsia"/>
        </w:rPr>
        <w:t>가 정의됩니다.</w:t>
      </w:r>
      <w:r w:rsidR="00DF10F5">
        <w:t xml:space="preserve"> </w:t>
      </w:r>
      <w:r w:rsidR="00DD482F">
        <w:rPr>
          <w:rFonts w:hint="eastAsia"/>
        </w:rPr>
        <w:t xml:space="preserve">그리고 </w:t>
      </w:r>
      <w:r w:rsidR="00DF10F5" w:rsidRPr="00DF10F5">
        <w:rPr>
          <w:rFonts w:hint="eastAsia"/>
        </w:rPr>
        <w:t>혼합</w:t>
      </w:r>
      <w:r w:rsidR="00DF10F5" w:rsidRPr="00DF10F5">
        <w:t xml:space="preserve"> 모델 매개 변수가 충족해야 하는 조건</w:t>
      </w:r>
      <w:r w:rsidR="00DF10F5">
        <w:rPr>
          <w:rFonts w:hint="eastAsia"/>
        </w:rPr>
        <w:t>은 옆의 식과 같습니다.</w:t>
      </w:r>
      <w:r w:rsidR="00DF10F5">
        <w:t xml:space="preserve"> </w:t>
      </w:r>
      <w:r w:rsidR="00DD482F" w:rsidRPr="00DD482F">
        <w:t xml:space="preserve">입력 벡터 x의 각 값에 대해 사후 확률 밀도를 통해 가중 평균 된 해당 우선 순위 </w:t>
      </w:r>
      <w:r w:rsidR="00DD482F">
        <w:rPr>
          <w:rFonts w:eastAsiaTheme="minorHAnsi"/>
        </w:rPr>
        <w:t>α</w:t>
      </w:r>
      <w:r w:rsidR="00DD482F" w:rsidRPr="004276DE">
        <w:rPr>
          <w:i/>
          <w:iCs/>
          <w:sz w:val="14"/>
          <w:szCs w:val="14"/>
        </w:rPr>
        <w:t>i</w:t>
      </w:r>
      <w:r w:rsidR="00DD482F" w:rsidRPr="00DD482F">
        <w:t xml:space="preserve">(x)가 나타납니다. 마찬가지로 </w:t>
      </w:r>
      <w:r w:rsidR="00DD482F">
        <w:rPr>
          <w:rFonts w:eastAsiaTheme="minorHAnsi"/>
        </w:rPr>
        <w:t>µ</w:t>
      </w:r>
      <w:r w:rsidR="00DD482F" w:rsidRPr="004276DE">
        <w:rPr>
          <w:i/>
          <w:iCs/>
          <w:sz w:val="14"/>
          <w:szCs w:val="14"/>
        </w:rPr>
        <w:t>i</w:t>
      </w:r>
      <w:r w:rsidR="00DD482F" w:rsidRPr="00DD482F">
        <w:t>(x)</w:t>
      </w:r>
      <w:r w:rsidR="00DD482F">
        <w:t xml:space="preserve"> </w:t>
      </w:r>
      <w:r w:rsidR="00DD482F" w:rsidRPr="00DD482F">
        <w:t xml:space="preserve">해당 사후 확률로 가중 평균 된 대상 데이터의 조건부 평균으로 주어집니다. 마지막으로 분산 매개 변수 </w:t>
      </w:r>
      <w:r w:rsidR="00DD482F">
        <w:rPr>
          <w:rFonts w:asciiTheme="minorEastAsia" w:hAnsiTheme="minorEastAsia" w:hint="eastAsia"/>
        </w:rPr>
        <w:t>σ</w:t>
      </w:r>
      <w:r w:rsidR="00DD482F" w:rsidRPr="00246F6F">
        <w:rPr>
          <w:i/>
          <w:iCs/>
          <w:sz w:val="14"/>
          <w:szCs w:val="14"/>
        </w:rPr>
        <w:t>i</w:t>
      </w:r>
      <w:r w:rsidR="00DD482F" w:rsidRPr="00246F6F">
        <w:t>(x)</w:t>
      </w:r>
      <w:r w:rsidR="00DD482F">
        <w:rPr>
          <w:rFonts w:hint="eastAsia"/>
        </w:rPr>
        <w:t xml:space="preserve">는 </w:t>
      </w:r>
      <w:r w:rsidR="00DD482F" w:rsidRPr="00DD482F">
        <w:t>해당 커널 센터를 중심으로 대상 데이터의 분산의 조건부 평균으로, 다시 해당 k의 사후 확률로 가중치가 부여됩니다.</w:t>
      </w:r>
      <w:r w:rsidR="00446A21">
        <w:t xml:space="preserve"> </w:t>
      </w:r>
      <w:r w:rsidR="00446A21" w:rsidRPr="00446A21">
        <w:t>MDN</w:t>
      </w:r>
      <w:r w:rsidR="00446A21">
        <w:rPr>
          <w:rFonts w:hint="eastAsia"/>
        </w:rPr>
        <w:t xml:space="preserve">이 </w:t>
      </w:r>
      <w:r w:rsidR="00446A21" w:rsidRPr="00446A21">
        <w:t>학습된 후에는 입력 벡터의 임의의 값에 대해 대상 데이터의 조건부 확률밀도 함수를 예측할 수 있습니다. 이 조건부 확률밀도 함수는 대상 벡터 값을 예측하는 문제에 대한 데이터 생성기의 완전한 설명을 나타냅니다.</w:t>
      </w:r>
      <w:r w:rsidR="00446A21">
        <w:t xml:space="preserve"> </w:t>
      </w:r>
      <w:r w:rsidR="00446A21" w:rsidRPr="00446A21">
        <w:rPr>
          <w:rFonts w:hint="eastAsia"/>
        </w:rPr>
        <w:t>이</w:t>
      </w:r>
      <w:r w:rsidR="00446A21" w:rsidRPr="00446A21">
        <w:t xml:space="preserve"> 밀도 함수에서 다른 응용 프로그램에서 유용한 특정 통계량을 계산할 수 있습니다.</w:t>
      </w:r>
      <w:r w:rsidR="00446A21">
        <w:t xml:space="preserve"> </w:t>
      </w:r>
      <w:r w:rsidR="00446A21">
        <w:rPr>
          <w:rFonts w:hint="eastAsia"/>
        </w:rPr>
        <w:t xml:space="preserve">본 논문은 </w:t>
      </w:r>
      <w:r w:rsidR="00446A21" w:rsidRPr="00446A21">
        <w:rPr>
          <w:rFonts w:hint="eastAsia"/>
        </w:rPr>
        <w:t>조건부</w:t>
      </w:r>
      <w:r w:rsidR="00446A21" w:rsidRPr="00446A21">
        <w:t xml:space="preserve"> 평균에 해당하는 평균값</w:t>
      </w:r>
      <w:r w:rsidR="00446A21">
        <w:rPr>
          <w:rFonts w:hint="eastAsia"/>
        </w:rPr>
        <w:t>,</w:t>
      </w:r>
      <w:r w:rsidR="00446A21">
        <w:t xml:space="preserve"> </w:t>
      </w:r>
      <w:r w:rsidR="00446A21" w:rsidRPr="00446A21">
        <w:rPr>
          <w:rFonts w:hint="eastAsia"/>
        </w:rPr>
        <w:t>조건부</w:t>
      </w:r>
      <w:r w:rsidR="00446A21" w:rsidRPr="00446A21">
        <w:t xml:space="preserve"> 평균값 주변의 밀도 함수의 분산</w:t>
      </w:r>
      <w:r w:rsidR="00F415EE">
        <w:t xml:space="preserve"> </w:t>
      </w:r>
      <w:r w:rsidR="00F415EE">
        <w:rPr>
          <w:rFonts w:hint="eastAsia"/>
        </w:rPr>
        <w:t>등을 구하였습니다.</w:t>
      </w:r>
    </w:p>
    <w:p w14:paraId="0D362D79" w14:textId="6E4EA84E" w:rsidR="00F415EE" w:rsidRDefault="00D21806" w:rsidP="004C01DD">
      <w:pPr>
        <w:ind w:firstLineChars="100" w:firstLine="200"/>
      </w:pPr>
      <w:r>
        <w:rPr>
          <w:noProof/>
        </w:rPr>
        <w:drawing>
          <wp:anchor distT="0" distB="0" distL="114300" distR="114300" simplePos="0" relativeHeight="251673600" behindDoc="0" locked="0" layoutInCell="1" allowOverlap="1" wp14:anchorId="78218481" wp14:editId="1A9DE9B3">
            <wp:simplePos x="0" y="0"/>
            <wp:positionH relativeFrom="margin">
              <wp:posOffset>781050</wp:posOffset>
            </wp:positionH>
            <wp:positionV relativeFrom="paragraph">
              <wp:posOffset>1704975</wp:posOffset>
            </wp:positionV>
            <wp:extent cx="723900" cy="171450"/>
            <wp:effectExtent l="0" t="0" r="0" b="0"/>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5434" t="57310" r="37315" b="39311"/>
                    <a:stretch/>
                  </pic:blipFill>
                  <pic:spPr bwMode="auto">
                    <a:xfrm>
                      <a:off x="0" y="0"/>
                      <a:ext cx="72390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15EE" w:rsidRPr="00F415EE">
        <w:rPr>
          <w:rFonts w:hint="eastAsia"/>
        </w:rPr>
        <w:t>입력</w:t>
      </w:r>
      <w:r w:rsidR="00F415EE" w:rsidRPr="00F415EE">
        <w:t xml:space="preserve"> 벡터 x가 주어졌을 때, 출력 벡터의 가장 가능성 높은 값을 최대한 찾는 것이 중요합니다. 이 때문에 조건부 밀도함수 p(t|x)의 최대값은 비선형 최적화 문제로 나타납니다</w:t>
      </w:r>
      <w:r w:rsidR="00F415EE">
        <w:rPr>
          <w:rFonts w:hint="eastAsia"/>
        </w:rPr>
        <w:t>.</w:t>
      </w:r>
      <w:r w:rsidR="00F415EE">
        <w:t xml:space="preserve"> </w:t>
      </w:r>
      <w:r w:rsidR="00F415EE" w:rsidRPr="00F415EE">
        <w:rPr>
          <w:rFonts w:hint="eastAsia"/>
        </w:rPr>
        <w:t>조건부</w:t>
      </w:r>
      <w:r w:rsidR="00F415EE" w:rsidRPr="00F415EE">
        <w:t xml:space="preserve"> 밀도 함수의 구성 성분이 서로 겹치지 않을 정도로 충분히 분리되어 있다고 가정하면, 가장 가능성 높은 값 t는 매우 정확하게 가장 높은 구성 성분의 중심으로부터 얻을 수 있습니다.</w:t>
      </w:r>
      <w:r w:rsidR="00F415EE">
        <w:t xml:space="preserve"> </w:t>
      </w:r>
      <w:r w:rsidR="00F415EE" w:rsidRPr="00F415EE">
        <w:rPr>
          <w:rFonts w:hint="eastAsia"/>
        </w:rPr>
        <w:t>이것은</w:t>
      </w:r>
      <w:r w:rsidR="00F415EE" w:rsidRPr="00F415EE">
        <w:t xml:space="preserve"> 한정된 분기가 있는 다중 값 매핑과 관련된 응용 분야에 적합하며, 가장 가능성 높은 분기에 해당하는 대표 벡터를 찾는 데 유용합니다</w:t>
      </w:r>
      <w:r>
        <w:rPr>
          <w:rFonts w:hint="eastAsia"/>
        </w:rPr>
        <w:t>.</w:t>
      </w:r>
      <w:r>
        <w:t xml:space="preserve"> </w:t>
      </w:r>
      <w:r w:rsidRPr="00D21806">
        <w:rPr>
          <w:rFonts w:hint="eastAsia"/>
        </w:rPr>
        <w:t>혼합</w:t>
      </w:r>
      <w:r w:rsidRPr="00D21806">
        <w:t xml:space="preserve"> 모델의 각 구성 요소는 정규화되므로 </w:t>
      </w:r>
      <w:r>
        <w:rPr>
          <w:rFonts w:eastAsiaTheme="minorHAnsi"/>
        </w:rPr>
        <w:t>∫</w:t>
      </w:r>
      <w:r w:rsidRPr="004276DE">
        <w:rPr>
          <w:rFonts w:eastAsiaTheme="minorHAnsi"/>
          <w:i/>
          <w:iCs/>
        </w:rPr>
        <w:t>Ф</w:t>
      </w:r>
      <w:r w:rsidRPr="004276DE">
        <w:rPr>
          <w:i/>
          <w:iCs/>
          <w:sz w:val="14"/>
          <w:szCs w:val="14"/>
        </w:rPr>
        <w:t>i</w:t>
      </w:r>
      <w:r w:rsidRPr="00D21806">
        <w:t xml:space="preserve"> (t </w:t>
      </w:r>
      <w:r>
        <w:t>|</w:t>
      </w:r>
      <w:r w:rsidRPr="00D21806">
        <w:t xml:space="preserve"> x) dt = 1이 되며, 구성 요소가 잘 분리되어 있고 겹침이 없다고 가정하면, 해결의 가장 가능성이 높은 가지(branch)는</w:t>
      </w:r>
      <w:r w:rsidR="00EA1871">
        <w:rPr>
          <w:rFonts w:hint="eastAsia"/>
        </w:rPr>
        <w:t xml:space="preserve">과 </w:t>
      </w:r>
      <w:r w:rsidRPr="00D21806">
        <w:t>같습니다.</w:t>
      </w:r>
    </w:p>
    <w:p w14:paraId="53F65627" w14:textId="36E3FACA" w:rsidR="00C71A0E" w:rsidRPr="00C71A0E" w:rsidRDefault="00C71A0E" w:rsidP="004C01DD">
      <w:pPr>
        <w:ind w:firstLineChars="100" w:firstLine="200"/>
        <w:rPr>
          <w:sz w:val="24"/>
          <w:szCs w:val="24"/>
        </w:rPr>
      </w:pPr>
      <w:r>
        <w:rPr>
          <w:noProof/>
        </w:rPr>
        <w:drawing>
          <wp:anchor distT="0" distB="0" distL="114300" distR="114300" simplePos="0" relativeHeight="251674624" behindDoc="0" locked="0" layoutInCell="1" allowOverlap="1" wp14:anchorId="4EBF0AE1" wp14:editId="15375660">
            <wp:simplePos x="0" y="0"/>
            <wp:positionH relativeFrom="column">
              <wp:posOffset>127000</wp:posOffset>
            </wp:positionH>
            <wp:positionV relativeFrom="paragraph">
              <wp:posOffset>386715</wp:posOffset>
            </wp:positionV>
            <wp:extent cx="1809750" cy="425450"/>
            <wp:effectExtent l="0" t="0" r="0" b="0"/>
            <wp:wrapSquare wrapText="bothSides"/>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8556" t="42337" r="20895" b="39311"/>
                    <a:stretch/>
                  </pic:blipFill>
                  <pic:spPr bwMode="auto">
                    <a:xfrm>
                      <a:off x="0" y="0"/>
                      <a:ext cx="1809750" cy="42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1A0E">
        <w:rPr>
          <w:sz w:val="24"/>
          <w:szCs w:val="24"/>
        </w:rPr>
        <w:t>Software Implementation</w:t>
      </w:r>
    </w:p>
    <w:p w14:paraId="5A3A7E8C" w14:textId="24D91414" w:rsidR="008F05DD" w:rsidRDefault="00C71A0E" w:rsidP="00C71A0E">
      <w:pPr>
        <w:ind w:firstLineChars="100" w:firstLine="200"/>
      </w:pPr>
      <w:r w:rsidRPr="00C71A0E">
        <w:t>MDN을 사용하는 경우 입력 변수가 많은 경우에도 일반적인 가중치 학습 방식을 사용하는 네트워크와 비교하여 계산 요구 사항이 크게 증가하지는 않습니다. 이는 네트워크를 통한 신호의 전진 및 역전파에서 대부분의 계산 비용이 발생하기 때문입니다. 따라서 입력 변수가 많은 네트워크의 경우 첫 번째 레이어의 가중치 수가 많아지기 때문에, 이러한 계산 요구 사항은 오차 함수와 그 도함수를 평가하는 비용을 초과할 수 있습니다.</w:t>
      </w:r>
    </w:p>
    <w:p w14:paraId="07213C94" w14:textId="54BE21FD" w:rsidR="008F05DD" w:rsidRDefault="009048A4" w:rsidP="009048A4">
      <w:pPr>
        <w:rPr>
          <w:sz w:val="24"/>
          <w:szCs w:val="24"/>
        </w:rPr>
      </w:pPr>
      <w:r w:rsidRPr="009048A4">
        <w:rPr>
          <w:sz w:val="24"/>
          <w:szCs w:val="24"/>
        </w:rPr>
        <w:t>Simple Inverse Prob</w:t>
      </w:r>
      <w:r w:rsidRPr="009048A4">
        <w:rPr>
          <w:rFonts w:hint="eastAsia"/>
          <w:sz w:val="24"/>
          <w:szCs w:val="24"/>
        </w:rPr>
        <w:t>l</w:t>
      </w:r>
      <w:r w:rsidRPr="009048A4">
        <w:rPr>
          <w:sz w:val="24"/>
          <w:szCs w:val="24"/>
        </w:rPr>
        <w:t>em</w:t>
      </w:r>
    </w:p>
    <w:p w14:paraId="7666F5F1" w14:textId="692DA9FF" w:rsidR="0037705D" w:rsidRPr="009048A4" w:rsidRDefault="006205F5" w:rsidP="009048A4">
      <w:pPr>
        <w:rPr>
          <w:sz w:val="24"/>
          <w:szCs w:val="24"/>
        </w:rPr>
      </w:pPr>
      <w:r>
        <w:rPr>
          <w:noProof/>
        </w:rPr>
        <w:drawing>
          <wp:anchor distT="0" distB="0" distL="114300" distR="114300" simplePos="0" relativeHeight="251675648" behindDoc="0" locked="0" layoutInCell="1" allowOverlap="1" wp14:anchorId="2DDCED10" wp14:editId="62C03804">
            <wp:simplePos x="0" y="0"/>
            <wp:positionH relativeFrom="column">
              <wp:posOffset>-44450</wp:posOffset>
            </wp:positionH>
            <wp:positionV relativeFrom="paragraph">
              <wp:posOffset>45085</wp:posOffset>
            </wp:positionV>
            <wp:extent cx="762000" cy="695325"/>
            <wp:effectExtent l="0" t="0" r="0" b="9525"/>
            <wp:wrapSquare wrapText="bothSides"/>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5424" t="37331" r="26103" b="15329"/>
                    <a:stretch/>
                  </pic:blipFill>
                  <pic:spPr bwMode="auto">
                    <a:xfrm>
                      <a:off x="0" y="0"/>
                      <a:ext cx="762000" cy="69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705D">
        <w:rPr>
          <w:rFonts w:hint="eastAsia"/>
        </w:rPr>
        <w:t>아래 첫번째</w:t>
      </w:r>
      <w:r w:rsidR="0037705D">
        <w:rPr>
          <w:rFonts w:hint="eastAsia"/>
        </w:rPr>
        <w:t xml:space="preserve"> 그림은 </w:t>
      </w:r>
      <w:r w:rsidR="0037705D" w:rsidRPr="009048A4">
        <w:t xml:space="preserve">sum-of-squares error function을 사용한 5개의 은닉층(hidden unit)을 가진 multi-layer perceptron 신경망을 </w:t>
      </w:r>
      <w:r w:rsidR="0037705D">
        <w:rPr>
          <w:rFonts w:hint="eastAsia"/>
        </w:rPr>
        <w:t>학습 시</w:t>
      </w:r>
      <w:r w:rsidR="0037705D" w:rsidRPr="009048A4">
        <w:t xml:space="preserve"> 신경망이 target data의 조건부 평균(conditional average)을 근사하고 있다는 것을 나타내며, 이러한 결과가 데</w:t>
      </w:r>
      <w:r>
        <w:rPr>
          <w:noProof/>
        </w:rPr>
        <w:lastRenderedPageBreak/>
        <w:drawing>
          <wp:anchor distT="0" distB="0" distL="114300" distR="114300" simplePos="0" relativeHeight="251676672" behindDoc="0" locked="0" layoutInCell="1" allowOverlap="1" wp14:anchorId="1EC83857" wp14:editId="159C1FEA">
            <wp:simplePos x="0" y="0"/>
            <wp:positionH relativeFrom="margin">
              <wp:posOffset>-63500</wp:posOffset>
            </wp:positionH>
            <wp:positionV relativeFrom="paragraph">
              <wp:posOffset>353060</wp:posOffset>
            </wp:positionV>
            <wp:extent cx="1123950" cy="1123950"/>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45979" t="23149" r="25991" b="29718"/>
                    <a:stretch/>
                  </pic:blipFill>
                  <pic:spPr bwMode="auto">
                    <a:xfrm>
                      <a:off x="0" y="0"/>
                      <a:ext cx="1123950"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705D" w:rsidRPr="009048A4">
        <w:t xml:space="preserve">이터 생성 함수(generator of the data)를 잘 표현하고 있다는 </w:t>
      </w:r>
      <w:r w:rsidR="0037705D">
        <w:rPr>
          <w:rFonts w:hint="eastAsia"/>
        </w:rPr>
        <w:t>것을 보여</w:t>
      </w:r>
      <w:r w:rsidR="0037705D">
        <w:rPr>
          <w:rFonts w:hint="eastAsia"/>
        </w:rPr>
        <w:t>줍니다.</w:t>
      </w:r>
    </w:p>
    <w:p w14:paraId="148B34B1" w14:textId="3228B192" w:rsidR="009048A4" w:rsidRDefault="0037705D" w:rsidP="009048A4">
      <w:pPr>
        <w:ind w:firstLineChars="100" w:firstLine="200"/>
      </w:pPr>
      <w:r>
        <w:rPr>
          <w:rFonts w:hint="eastAsia"/>
        </w:rPr>
        <w:t>아래</w:t>
      </w:r>
      <w:r w:rsidR="009048A4">
        <w:rPr>
          <w:rFonts w:hint="eastAsia"/>
        </w:rPr>
        <w:t xml:space="preserve"> 그림과</w:t>
      </w:r>
      <w:r w:rsidR="009048A4" w:rsidRPr="009048A4">
        <w:t xml:space="preserve"> 같은 데이터셋을 사용</w:t>
      </w:r>
      <w:r w:rsidR="00687AF5">
        <w:rPr>
          <w:rFonts w:hint="eastAsia"/>
        </w:rPr>
        <w:t>하고</w:t>
      </w:r>
      <w:r w:rsidR="009048A4" w:rsidRPr="009048A4">
        <w:t xml:space="preserve"> 입력과 출력 변수의 역할이 바뀐 경우를 보여줍니다. 이번에는 표준 신경망이 제곱 오차를 사용하여 학습되었으며, 신경망은 목표 데이터의 조건부 평균을 나타내려고 하므로 매우 나쁜 적합성을 보입니다. 입력 변수가 출력 변수의 역할을 수행할 때 데이터 생성자를 효과적으로 근사하기 위해 조건부 분포를 모델링하는 MDN을 사용하는 것이 유용할 수 있습니다.</w:t>
      </w:r>
    </w:p>
    <w:p w14:paraId="5F6BAF13" w14:textId="49788358" w:rsidR="00AF4805" w:rsidRDefault="006205F5" w:rsidP="00AF4805">
      <w:pPr>
        <w:ind w:firstLineChars="100" w:firstLine="200"/>
      </w:pPr>
      <w:r>
        <w:rPr>
          <w:noProof/>
        </w:rPr>
        <w:drawing>
          <wp:anchor distT="0" distB="0" distL="114300" distR="114300" simplePos="0" relativeHeight="251679744" behindDoc="0" locked="0" layoutInCell="1" allowOverlap="1" wp14:anchorId="464AE199" wp14:editId="59E6355F">
            <wp:simplePos x="0" y="0"/>
            <wp:positionH relativeFrom="margin">
              <wp:posOffset>-31750</wp:posOffset>
            </wp:positionH>
            <wp:positionV relativeFrom="paragraph">
              <wp:posOffset>2205355</wp:posOffset>
            </wp:positionV>
            <wp:extent cx="1009650" cy="1187450"/>
            <wp:effectExtent l="0" t="0" r="0" b="0"/>
            <wp:wrapSquare wrapText="bothSides"/>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6421" t="41919" r="27432" b="10114"/>
                    <a:stretch/>
                  </pic:blipFill>
                  <pic:spPr bwMode="auto">
                    <a:xfrm>
                      <a:off x="0" y="0"/>
                      <a:ext cx="1009650" cy="118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5259F8C1" wp14:editId="1484AC41">
            <wp:simplePos x="0" y="0"/>
            <wp:positionH relativeFrom="margin">
              <wp:posOffset>-88900</wp:posOffset>
            </wp:positionH>
            <wp:positionV relativeFrom="paragraph">
              <wp:posOffset>1905</wp:posOffset>
            </wp:positionV>
            <wp:extent cx="1123315" cy="1117600"/>
            <wp:effectExtent l="0" t="0" r="635" b="6350"/>
            <wp:wrapSquare wrapText="bothSides"/>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46089" t="43170" r="26767" b="9697"/>
                    <a:stretch/>
                  </pic:blipFill>
                  <pic:spPr bwMode="auto">
                    <a:xfrm>
                      <a:off x="0" y="0"/>
                      <a:ext cx="1123315"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4CB">
        <w:rPr>
          <w:rFonts w:hint="eastAsia"/>
        </w:rPr>
        <w:t>동일한</w:t>
      </w:r>
      <w:r w:rsidR="00C924CB">
        <w:t xml:space="preserve"> 데이터를 사용하여 훈련된 혼합 밀도 네트워크(Mixture Density Network)에서 얻은 대상 데이터의 조건부 확률 밀도의 등고선(contours)을 보여줍니다. 이 네트워크는 3개의 가우시안 커널 함수와 5개의 시그모이드 유닛을 가진 은닉층(hidden layer)을 가지고 있습니다.</w:t>
      </w:r>
      <w:r w:rsidR="00AF4805">
        <w:t xml:space="preserve"> </w:t>
      </w:r>
      <w:r w:rsidR="00C924CB">
        <w:rPr>
          <w:rFonts w:hint="eastAsia"/>
        </w:rPr>
        <w:t>이</w:t>
      </w:r>
      <w:r w:rsidR="00C924CB">
        <w:t xml:space="preserve"> 그림은 대상 변수(t)의 값에 대한 조건부 밀도 추정치의 등고선을 보여주고 있습니다. 이 그림에서 등고선은 조건부 밀도 함수의 값을 나타냅니다. 더 높은 등고선은 대상 변수(t)의 값에 대한 확률이 높은 지역을 나타내며, 낮은 등고선은 대상 변수(t)의 값에 대한 확률이 낮은 지역을 나타냅니다. 이 등고선 그림을 통해, Mixture Density Network는 입력 변수(x)를 통해 대상 변수(t)를 추정하는 데 유용하다는 것을 알 수 있습니다.</w:t>
      </w:r>
      <w:r w:rsidR="00AF4805">
        <w:t xml:space="preserve"> </w:t>
      </w:r>
    </w:p>
    <w:p w14:paraId="215E6CB2" w14:textId="6C1A5695" w:rsidR="00813A63" w:rsidRDefault="00813A63" w:rsidP="00AF4805">
      <w:pPr>
        <w:ind w:firstLineChars="100" w:firstLine="200"/>
      </w:pPr>
      <w:r w:rsidRPr="00813A63">
        <w:t xml:space="preserve">Mixture Density Network의 가장 가능성이 높은 커널의 중심값을 x에 대한 함수로 나타낸 그래프입니다. 이 그래프는 x에서 t로의 불연속 함수 매핑을 제공하며 모든 x 값에서 데이터를 정확하게 나타냅니다. 이 그림은 </w:t>
      </w:r>
      <w:r w:rsidR="002C2799">
        <w:rPr>
          <w:rFonts w:hint="eastAsia"/>
        </w:rPr>
        <w:t>첫번째</w:t>
      </w:r>
      <w:r w:rsidR="002C2799">
        <w:t xml:space="preserve"> </w:t>
      </w:r>
      <w:r w:rsidR="002C2799" w:rsidRPr="009048A4">
        <w:t>sum-of-squares error function</w:t>
      </w:r>
      <w:r w:rsidRPr="00813A63">
        <w:t>에서 보여진 전통적인 신경망에서 얻은 해당 결과와 비교해 볼 수 있습니다.</w:t>
      </w:r>
    </w:p>
    <w:p w14:paraId="7E008CE3" w14:textId="549C1F86" w:rsidR="008C5F8C" w:rsidRPr="008C5F8C" w:rsidRDefault="008C5F8C" w:rsidP="00AF4805">
      <w:pPr>
        <w:ind w:firstLineChars="100" w:firstLine="240"/>
        <w:rPr>
          <w:sz w:val="24"/>
          <w:szCs w:val="24"/>
        </w:rPr>
      </w:pPr>
      <w:r w:rsidRPr="008C5F8C">
        <w:rPr>
          <w:sz w:val="24"/>
          <w:szCs w:val="24"/>
        </w:rPr>
        <w:t>Robot Kinematics</w:t>
      </w:r>
    </w:p>
    <w:p w14:paraId="5AFCCD8C" w14:textId="2679920C" w:rsidR="00813A63" w:rsidRDefault="006205F5" w:rsidP="009B1DC0">
      <w:pPr>
        <w:ind w:firstLineChars="100" w:firstLine="200"/>
      </w:pPr>
      <w:r>
        <w:rPr>
          <w:noProof/>
        </w:rPr>
        <w:drawing>
          <wp:anchor distT="0" distB="0" distL="114300" distR="114300" simplePos="0" relativeHeight="251681792" behindDoc="0" locked="0" layoutInCell="1" allowOverlap="1" wp14:anchorId="0194DECA" wp14:editId="096F5DC3">
            <wp:simplePos x="0" y="0"/>
            <wp:positionH relativeFrom="column">
              <wp:posOffset>-63500</wp:posOffset>
            </wp:positionH>
            <wp:positionV relativeFrom="paragraph">
              <wp:posOffset>1226820</wp:posOffset>
            </wp:positionV>
            <wp:extent cx="1238250" cy="698500"/>
            <wp:effectExtent l="0" t="0" r="0" b="6350"/>
            <wp:wrapSquare wrapText="bothSides"/>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46975" t="38791" r="28651" b="22419"/>
                    <a:stretch/>
                  </pic:blipFill>
                  <pic:spPr bwMode="auto">
                    <a:xfrm>
                      <a:off x="0" y="0"/>
                      <a:ext cx="1238250" cy="69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DC0">
        <w:rPr>
          <w:noProof/>
        </w:rPr>
        <w:drawing>
          <wp:anchor distT="0" distB="0" distL="114300" distR="114300" simplePos="0" relativeHeight="251680768" behindDoc="0" locked="0" layoutInCell="1" allowOverlap="1" wp14:anchorId="1A7E89C3" wp14:editId="4FE4BF98">
            <wp:simplePos x="0" y="0"/>
            <wp:positionH relativeFrom="margin">
              <wp:align>left</wp:align>
            </wp:positionH>
            <wp:positionV relativeFrom="paragraph">
              <wp:posOffset>348615</wp:posOffset>
            </wp:positionV>
            <wp:extent cx="2327275" cy="546100"/>
            <wp:effectExtent l="0" t="0" r="0" b="635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8305" t="64233" r="29647" b="27841"/>
                    <a:stretch/>
                  </pic:blipFill>
                  <pic:spPr bwMode="auto">
                    <a:xfrm>
                      <a:off x="0" y="0"/>
                      <a:ext cx="2327275" cy="54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DC0">
        <w:rPr>
          <w:rFonts w:hint="eastAsia"/>
        </w:rPr>
        <w:t>혼합</w:t>
      </w:r>
      <w:r w:rsidR="009B1DC0">
        <w:t xml:space="preserve"> 밀도 네트워크의 두 번째 응용 사례로, 그림 11과 같이 간단한 2</w:t>
      </w:r>
      <w:r w:rsidR="009B1DC0">
        <w:rPr>
          <w:rFonts w:hint="eastAsia"/>
        </w:rPr>
        <w:t>l</w:t>
      </w:r>
      <w:r w:rsidR="009B1DC0">
        <w:t>ink</w:t>
      </w:r>
      <w:r w:rsidR="009B1DC0">
        <w:t xml:space="preserve"> 로봇 팔의 운동학을 고려합니다.</w:t>
      </w:r>
      <w:r w:rsidR="009B1DC0">
        <w:t xml:space="preserve"> </w:t>
      </w:r>
      <w:r w:rsidR="009B1DC0">
        <w:rPr>
          <w:rFonts w:hint="eastAsia"/>
        </w:rPr>
        <w:t>테스트</w:t>
      </w:r>
      <w:r w:rsidR="009B1DC0">
        <w:t xml:space="preserve"> 세트와 최소자승으로 훈련된 표준 신경망, 혼합 신경망을 사용하여 측정한 2</w:t>
      </w:r>
      <w:r w:rsidR="009B1DC0">
        <w:rPr>
          <w:rFonts w:hint="eastAsia"/>
        </w:rPr>
        <w:t>l</w:t>
      </w:r>
      <w:r w:rsidR="009B1DC0">
        <w:t>ink 로봇 팔의 운동학</w:t>
      </w:r>
      <w:r w:rsidR="009B1DC0">
        <w:rPr>
          <w:rFonts w:hint="eastAsia"/>
        </w:rPr>
        <w:t xml:space="preserve">의 </w:t>
      </w:r>
      <w:r w:rsidR="009B1DC0">
        <w:t>RMS 위치 오차 비교</w:t>
      </w:r>
      <w:r w:rsidR="009B1DC0">
        <w:rPr>
          <w:rFonts w:hint="eastAsia"/>
        </w:rPr>
        <w:t xml:space="preserve">하였고 </w:t>
      </w:r>
      <w:r w:rsidR="009B1DC0">
        <w:t>MDN은 최소자승 접근법에 비해</w:t>
      </w:r>
      <w:r w:rsidR="009B1DC0">
        <w:rPr>
          <w:rFonts w:hint="eastAsia"/>
        </w:rPr>
        <w:t xml:space="preserve"> </w:t>
      </w:r>
      <w:r w:rsidR="009B1DC0">
        <w:rPr>
          <w:rFonts w:hint="eastAsia"/>
        </w:rPr>
        <w:t>최소</w:t>
      </w:r>
      <w:r w:rsidR="009B1DC0">
        <w:t xml:space="preserve"> 제곱 접근 방식에 비해 RMS 오류를 크게 감소시킵니다.</w:t>
      </w:r>
      <w:r>
        <w:t xml:space="preserve"> </w:t>
      </w:r>
    </w:p>
    <w:p w14:paraId="73AF8766" w14:textId="68D3AC5F" w:rsidR="009B1DC0" w:rsidRDefault="006205F5" w:rsidP="009B1DC0">
      <w:pPr>
        <w:ind w:firstLineChars="100" w:firstLine="200"/>
      </w:pPr>
      <w:r>
        <w:t>최소자승으로 훈련된 표준 신경망</w:t>
      </w:r>
      <w:r>
        <w:rPr>
          <w:rFonts w:hint="eastAsia"/>
        </w:rPr>
        <w:t xml:space="preserve">의 </w:t>
      </w:r>
      <w:r>
        <w:rPr>
          <w:rFonts w:hint="eastAsia"/>
        </w:rPr>
        <w:t>오류</w:t>
      </w:r>
      <w:r>
        <w:rPr>
          <w:rFonts w:hint="eastAsia"/>
        </w:rPr>
        <w:t>(</w:t>
      </w:r>
      <w:r>
        <w:t>RMS</w:t>
      </w:r>
      <w:r>
        <w:t>)</w:t>
      </w:r>
      <w:r>
        <w:rPr>
          <w:rFonts w:hint="eastAsia"/>
        </w:rPr>
        <w:t>는</w:t>
      </w:r>
      <w:r>
        <w:t xml:space="preserve"> 영역 A와 C에 해당하는 위치에서는 더 </w:t>
      </w:r>
      <w:r>
        <w:rPr>
          <w:rFonts w:hint="eastAsia"/>
        </w:rPr>
        <w:t xml:space="preserve">작고 </w:t>
      </w:r>
      <w:r>
        <w:t>이중 값인 영역 B에 해당하는 위치의 경우 더 큽니다.</w:t>
      </w:r>
    </w:p>
    <w:p w14:paraId="56D6F329" w14:textId="5D6E1B28" w:rsidR="006205F5" w:rsidRPr="009048A4" w:rsidRDefault="006205F5" w:rsidP="006205F5">
      <w:pPr>
        <w:ind w:firstLineChars="100" w:firstLine="200"/>
      </w:pPr>
      <w:r>
        <w:rPr>
          <w:noProof/>
        </w:rPr>
        <w:drawing>
          <wp:anchor distT="0" distB="0" distL="114300" distR="114300" simplePos="0" relativeHeight="251682816" behindDoc="0" locked="0" layoutInCell="1" allowOverlap="1" wp14:anchorId="5A13B7EC" wp14:editId="2AD2B566">
            <wp:simplePos x="0" y="0"/>
            <wp:positionH relativeFrom="column">
              <wp:posOffset>38100</wp:posOffset>
            </wp:positionH>
            <wp:positionV relativeFrom="paragraph">
              <wp:posOffset>62865</wp:posOffset>
            </wp:positionV>
            <wp:extent cx="1130300" cy="857250"/>
            <wp:effectExtent l="0" t="0" r="0" b="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9191" t="37876" r="28983" b="23246"/>
                    <a:stretch/>
                  </pic:blipFill>
                  <pic:spPr bwMode="auto">
                    <a:xfrm>
                      <a:off x="0" y="0"/>
                      <a:ext cx="1130300"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MDN</w:t>
      </w:r>
      <w:r w:rsidR="008A23C5">
        <w:rPr>
          <w:rFonts w:hint="eastAsia"/>
        </w:rPr>
        <w:t xml:space="preserve">의 </w:t>
      </w:r>
      <w:r>
        <w:t xml:space="preserve">RMS 오차는 </w:t>
      </w:r>
      <w:r w:rsidR="008A23C5">
        <w:rPr>
          <w:rFonts w:hint="eastAsia"/>
        </w:rPr>
        <w:t>위의 표준 신경망에 비해 크게</w:t>
      </w:r>
      <w:r>
        <w:t xml:space="preserve"> 감소하며, 역 운동학이 두 배인 영역에서도 오차가</w:t>
      </w:r>
      <w:r w:rsidR="008A23C5">
        <w:rPr>
          <w:rFonts w:hint="eastAsia"/>
        </w:rPr>
        <w:t xml:space="preserve"> </w:t>
      </w:r>
      <w:r>
        <w:t>작습니다.</w:t>
      </w:r>
    </w:p>
    <w:sectPr w:rsidR="006205F5" w:rsidRPr="009048A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0DA67" w14:textId="77777777" w:rsidR="006577F4" w:rsidRDefault="006577F4" w:rsidP="00777BF4">
      <w:pPr>
        <w:spacing w:after="0" w:line="240" w:lineRule="auto"/>
      </w:pPr>
      <w:r>
        <w:separator/>
      </w:r>
    </w:p>
  </w:endnote>
  <w:endnote w:type="continuationSeparator" w:id="0">
    <w:p w14:paraId="12C3E202" w14:textId="77777777" w:rsidR="006577F4" w:rsidRDefault="006577F4" w:rsidP="00777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34AE9" w14:textId="77777777" w:rsidR="006577F4" w:rsidRDefault="006577F4" w:rsidP="00777BF4">
      <w:pPr>
        <w:spacing w:after="0" w:line="240" w:lineRule="auto"/>
      </w:pPr>
      <w:r>
        <w:separator/>
      </w:r>
    </w:p>
  </w:footnote>
  <w:footnote w:type="continuationSeparator" w:id="0">
    <w:p w14:paraId="76755E9E" w14:textId="77777777" w:rsidR="006577F4" w:rsidRDefault="006577F4" w:rsidP="00777B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36"/>
    <w:rsid w:val="0003750C"/>
    <w:rsid w:val="00044F84"/>
    <w:rsid w:val="000465D4"/>
    <w:rsid w:val="00057710"/>
    <w:rsid w:val="00061A35"/>
    <w:rsid w:val="00083933"/>
    <w:rsid w:val="00093D8F"/>
    <w:rsid w:val="00093E6E"/>
    <w:rsid w:val="00095C31"/>
    <w:rsid w:val="00097917"/>
    <w:rsid w:val="000A16CF"/>
    <w:rsid w:val="000A2AFF"/>
    <w:rsid w:val="000B7CE0"/>
    <w:rsid w:val="000D4794"/>
    <w:rsid w:val="000F571C"/>
    <w:rsid w:val="00104A33"/>
    <w:rsid w:val="00112C45"/>
    <w:rsid w:val="0015434E"/>
    <w:rsid w:val="0015646C"/>
    <w:rsid w:val="0015798C"/>
    <w:rsid w:val="00157D17"/>
    <w:rsid w:val="00160F7A"/>
    <w:rsid w:val="001833BF"/>
    <w:rsid w:val="00183BA8"/>
    <w:rsid w:val="00184B5D"/>
    <w:rsid w:val="001A08F2"/>
    <w:rsid w:val="001A66CA"/>
    <w:rsid w:val="001C32E9"/>
    <w:rsid w:val="001E2F53"/>
    <w:rsid w:val="001F56FA"/>
    <w:rsid w:val="00200F2B"/>
    <w:rsid w:val="00201689"/>
    <w:rsid w:val="0021658A"/>
    <w:rsid w:val="002257DE"/>
    <w:rsid w:val="00230CEA"/>
    <w:rsid w:val="00240BCC"/>
    <w:rsid w:val="00246F6F"/>
    <w:rsid w:val="00261038"/>
    <w:rsid w:val="002710BF"/>
    <w:rsid w:val="00274C5F"/>
    <w:rsid w:val="002755AA"/>
    <w:rsid w:val="002A5320"/>
    <w:rsid w:val="002B0835"/>
    <w:rsid w:val="002C2799"/>
    <w:rsid w:val="002C2F69"/>
    <w:rsid w:val="002C4E36"/>
    <w:rsid w:val="002C57DC"/>
    <w:rsid w:val="002F5600"/>
    <w:rsid w:val="002F710B"/>
    <w:rsid w:val="00307B66"/>
    <w:rsid w:val="00365D4A"/>
    <w:rsid w:val="00371B46"/>
    <w:rsid w:val="003761F2"/>
    <w:rsid w:val="0037705D"/>
    <w:rsid w:val="00381BDF"/>
    <w:rsid w:val="003900C5"/>
    <w:rsid w:val="00391891"/>
    <w:rsid w:val="00397C5D"/>
    <w:rsid w:val="003A1CF1"/>
    <w:rsid w:val="003B0BBA"/>
    <w:rsid w:val="003B3A31"/>
    <w:rsid w:val="003B3E69"/>
    <w:rsid w:val="003E223A"/>
    <w:rsid w:val="003E4607"/>
    <w:rsid w:val="003F457C"/>
    <w:rsid w:val="00420394"/>
    <w:rsid w:val="00421D64"/>
    <w:rsid w:val="004237FB"/>
    <w:rsid w:val="004276DE"/>
    <w:rsid w:val="00443A7C"/>
    <w:rsid w:val="00445F02"/>
    <w:rsid w:val="00446A21"/>
    <w:rsid w:val="004574AC"/>
    <w:rsid w:val="004709FF"/>
    <w:rsid w:val="004A2688"/>
    <w:rsid w:val="004B64CF"/>
    <w:rsid w:val="004C00BE"/>
    <w:rsid w:val="004C01DD"/>
    <w:rsid w:val="004C192B"/>
    <w:rsid w:val="004C6D59"/>
    <w:rsid w:val="004E5780"/>
    <w:rsid w:val="00503FA0"/>
    <w:rsid w:val="00506C86"/>
    <w:rsid w:val="00527519"/>
    <w:rsid w:val="00552F2C"/>
    <w:rsid w:val="0056728C"/>
    <w:rsid w:val="005766CD"/>
    <w:rsid w:val="00587D1D"/>
    <w:rsid w:val="005B3B16"/>
    <w:rsid w:val="005C2526"/>
    <w:rsid w:val="005D4979"/>
    <w:rsid w:val="005F5622"/>
    <w:rsid w:val="006000AD"/>
    <w:rsid w:val="00610D74"/>
    <w:rsid w:val="00610FF4"/>
    <w:rsid w:val="006205F5"/>
    <w:rsid w:val="00627A66"/>
    <w:rsid w:val="00651898"/>
    <w:rsid w:val="00656E93"/>
    <w:rsid w:val="006577F4"/>
    <w:rsid w:val="0067749C"/>
    <w:rsid w:val="00687AF5"/>
    <w:rsid w:val="006A2954"/>
    <w:rsid w:val="006F4E69"/>
    <w:rsid w:val="00720B41"/>
    <w:rsid w:val="00730AA2"/>
    <w:rsid w:val="00776423"/>
    <w:rsid w:val="00777BF4"/>
    <w:rsid w:val="007820AB"/>
    <w:rsid w:val="007B5023"/>
    <w:rsid w:val="007F0571"/>
    <w:rsid w:val="00813A63"/>
    <w:rsid w:val="0083360D"/>
    <w:rsid w:val="00855B80"/>
    <w:rsid w:val="008560B1"/>
    <w:rsid w:val="00886905"/>
    <w:rsid w:val="008A23C5"/>
    <w:rsid w:val="008A29DF"/>
    <w:rsid w:val="008A4ACD"/>
    <w:rsid w:val="008B3F4F"/>
    <w:rsid w:val="008C5F8C"/>
    <w:rsid w:val="008C7E25"/>
    <w:rsid w:val="008D0A4F"/>
    <w:rsid w:val="008E0D9E"/>
    <w:rsid w:val="008E7773"/>
    <w:rsid w:val="008F05DD"/>
    <w:rsid w:val="009048A4"/>
    <w:rsid w:val="009373B6"/>
    <w:rsid w:val="00946641"/>
    <w:rsid w:val="0095012F"/>
    <w:rsid w:val="0096458C"/>
    <w:rsid w:val="00976AD0"/>
    <w:rsid w:val="0098024F"/>
    <w:rsid w:val="009848B6"/>
    <w:rsid w:val="009B1DC0"/>
    <w:rsid w:val="009C560D"/>
    <w:rsid w:val="009D2A92"/>
    <w:rsid w:val="009D5373"/>
    <w:rsid w:val="009E1CED"/>
    <w:rsid w:val="00A24D64"/>
    <w:rsid w:val="00A42A75"/>
    <w:rsid w:val="00A44976"/>
    <w:rsid w:val="00A52956"/>
    <w:rsid w:val="00A72D28"/>
    <w:rsid w:val="00AA112C"/>
    <w:rsid w:val="00AC666A"/>
    <w:rsid w:val="00AF14BF"/>
    <w:rsid w:val="00AF4805"/>
    <w:rsid w:val="00B2085F"/>
    <w:rsid w:val="00B2753B"/>
    <w:rsid w:val="00B51C9D"/>
    <w:rsid w:val="00B57719"/>
    <w:rsid w:val="00B71237"/>
    <w:rsid w:val="00B722AC"/>
    <w:rsid w:val="00B82BA0"/>
    <w:rsid w:val="00B84FB3"/>
    <w:rsid w:val="00BC1ABA"/>
    <w:rsid w:val="00C06789"/>
    <w:rsid w:val="00C07129"/>
    <w:rsid w:val="00C11D59"/>
    <w:rsid w:val="00C170A0"/>
    <w:rsid w:val="00C20FA5"/>
    <w:rsid w:val="00C5292B"/>
    <w:rsid w:val="00C71A0E"/>
    <w:rsid w:val="00C779DB"/>
    <w:rsid w:val="00C924CB"/>
    <w:rsid w:val="00CA1B9B"/>
    <w:rsid w:val="00CB39ED"/>
    <w:rsid w:val="00CB516B"/>
    <w:rsid w:val="00CC4D3D"/>
    <w:rsid w:val="00CD229B"/>
    <w:rsid w:val="00CD689C"/>
    <w:rsid w:val="00CE5D35"/>
    <w:rsid w:val="00CF43ED"/>
    <w:rsid w:val="00D032C6"/>
    <w:rsid w:val="00D21806"/>
    <w:rsid w:val="00D32695"/>
    <w:rsid w:val="00D345E1"/>
    <w:rsid w:val="00D36794"/>
    <w:rsid w:val="00D527AF"/>
    <w:rsid w:val="00D6430C"/>
    <w:rsid w:val="00D7662C"/>
    <w:rsid w:val="00D86A58"/>
    <w:rsid w:val="00DA5E36"/>
    <w:rsid w:val="00DD482F"/>
    <w:rsid w:val="00DE2A7E"/>
    <w:rsid w:val="00DE3F10"/>
    <w:rsid w:val="00DF0D50"/>
    <w:rsid w:val="00DF10F5"/>
    <w:rsid w:val="00DF3689"/>
    <w:rsid w:val="00DF3AC0"/>
    <w:rsid w:val="00E14D9E"/>
    <w:rsid w:val="00E1708F"/>
    <w:rsid w:val="00E311C2"/>
    <w:rsid w:val="00E36D62"/>
    <w:rsid w:val="00E37245"/>
    <w:rsid w:val="00E62754"/>
    <w:rsid w:val="00E710C9"/>
    <w:rsid w:val="00E73BFC"/>
    <w:rsid w:val="00EA1871"/>
    <w:rsid w:val="00EA284C"/>
    <w:rsid w:val="00EB1F3B"/>
    <w:rsid w:val="00EC32B5"/>
    <w:rsid w:val="00ED225B"/>
    <w:rsid w:val="00ED5823"/>
    <w:rsid w:val="00F012BB"/>
    <w:rsid w:val="00F01CE8"/>
    <w:rsid w:val="00F11793"/>
    <w:rsid w:val="00F1571C"/>
    <w:rsid w:val="00F24002"/>
    <w:rsid w:val="00F415EE"/>
    <w:rsid w:val="00F5412F"/>
    <w:rsid w:val="00F61578"/>
    <w:rsid w:val="00F65B59"/>
    <w:rsid w:val="00FA5C8E"/>
    <w:rsid w:val="00FC1AF9"/>
    <w:rsid w:val="00FE0F01"/>
    <w:rsid w:val="00FE508E"/>
    <w:rsid w:val="00FE6E9C"/>
    <w:rsid w:val="00FF60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F00D65"/>
  <w15:chartTrackingRefBased/>
  <w15:docId w15:val="{46214B22-E880-4844-BEC8-B9D9BB53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7BF4"/>
    <w:pPr>
      <w:tabs>
        <w:tab w:val="center" w:pos="4513"/>
        <w:tab w:val="right" w:pos="9026"/>
      </w:tabs>
      <w:snapToGrid w:val="0"/>
    </w:pPr>
  </w:style>
  <w:style w:type="character" w:customStyle="1" w:styleId="Char">
    <w:name w:val="머리글 Char"/>
    <w:basedOn w:val="a0"/>
    <w:link w:val="a3"/>
    <w:uiPriority w:val="99"/>
    <w:rsid w:val="00777BF4"/>
  </w:style>
  <w:style w:type="paragraph" w:styleId="a4">
    <w:name w:val="footer"/>
    <w:basedOn w:val="a"/>
    <w:link w:val="Char0"/>
    <w:uiPriority w:val="99"/>
    <w:unhideWhenUsed/>
    <w:rsid w:val="00777BF4"/>
    <w:pPr>
      <w:tabs>
        <w:tab w:val="center" w:pos="4513"/>
        <w:tab w:val="right" w:pos="9026"/>
      </w:tabs>
      <w:snapToGrid w:val="0"/>
    </w:pPr>
  </w:style>
  <w:style w:type="character" w:customStyle="1" w:styleId="Char0">
    <w:name w:val="바닥글 Char"/>
    <w:basedOn w:val="a0"/>
    <w:link w:val="a4"/>
    <w:uiPriority w:val="99"/>
    <w:rsid w:val="00777BF4"/>
  </w:style>
  <w:style w:type="paragraph" w:styleId="a5">
    <w:name w:val="List Paragraph"/>
    <w:basedOn w:val="a"/>
    <w:uiPriority w:val="34"/>
    <w:qFormat/>
    <w:rsid w:val="007F0571"/>
    <w:pPr>
      <w:ind w:leftChars="400" w:left="800"/>
    </w:pPr>
  </w:style>
  <w:style w:type="character" w:styleId="a6">
    <w:name w:val="Placeholder Text"/>
    <w:basedOn w:val="a0"/>
    <w:uiPriority w:val="99"/>
    <w:semiHidden/>
    <w:rsid w:val="002257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81264">
      <w:bodyDiv w:val="1"/>
      <w:marLeft w:val="0"/>
      <w:marRight w:val="0"/>
      <w:marTop w:val="0"/>
      <w:marBottom w:val="0"/>
      <w:divBdr>
        <w:top w:val="none" w:sz="0" w:space="0" w:color="auto"/>
        <w:left w:val="none" w:sz="0" w:space="0" w:color="auto"/>
        <w:bottom w:val="none" w:sz="0" w:space="0" w:color="auto"/>
        <w:right w:val="none" w:sz="0" w:space="0" w:color="auto"/>
      </w:divBdr>
    </w:div>
    <w:div w:id="418213761">
      <w:bodyDiv w:val="1"/>
      <w:marLeft w:val="0"/>
      <w:marRight w:val="0"/>
      <w:marTop w:val="0"/>
      <w:marBottom w:val="0"/>
      <w:divBdr>
        <w:top w:val="none" w:sz="0" w:space="0" w:color="auto"/>
        <w:left w:val="none" w:sz="0" w:space="0" w:color="auto"/>
        <w:bottom w:val="none" w:sz="0" w:space="0" w:color="auto"/>
        <w:right w:val="none" w:sz="0" w:space="0" w:color="auto"/>
      </w:divBdr>
    </w:div>
    <w:div w:id="475613134">
      <w:bodyDiv w:val="1"/>
      <w:marLeft w:val="0"/>
      <w:marRight w:val="0"/>
      <w:marTop w:val="0"/>
      <w:marBottom w:val="0"/>
      <w:divBdr>
        <w:top w:val="none" w:sz="0" w:space="0" w:color="auto"/>
        <w:left w:val="none" w:sz="0" w:space="0" w:color="auto"/>
        <w:bottom w:val="none" w:sz="0" w:space="0" w:color="auto"/>
        <w:right w:val="none" w:sz="0" w:space="0" w:color="auto"/>
      </w:divBdr>
    </w:div>
    <w:div w:id="821578732">
      <w:bodyDiv w:val="1"/>
      <w:marLeft w:val="0"/>
      <w:marRight w:val="0"/>
      <w:marTop w:val="0"/>
      <w:marBottom w:val="0"/>
      <w:divBdr>
        <w:top w:val="none" w:sz="0" w:space="0" w:color="auto"/>
        <w:left w:val="none" w:sz="0" w:space="0" w:color="auto"/>
        <w:bottom w:val="none" w:sz="0" w:space="0" w:color="auto"/>
        <w:right w:val="none" w:sz="0" w:space="0" w:color="auto"/>
      </w:divBdr>
    </w:div>
    <w:div w:id="1069231566">
      <w:bodyDiv w:val="1"/>
      <w:marLeft w:val="0"/>
      <w:marRight w:val="0"/>
      <w:marTop w:val="0"/>
      <w:marBottom w:val="0"/>
      <w:divBdr>
        <w:top w:val="none" w:sz="0" w:space="0" w:color="auto"/>
        <w:left w:val="none" w:sz="0" w:space="0" w:color="auto"/>
        <w:bottom w:val="none" w:sz="0" w:space="0" w:color="auto"/>
        <w:right w:val="none" w:sz="0" w:space="0" w:color="auto"/>
      </w:divBdr>
    </w:div>
    <w:div w:id="1148790006">
      <w:bodyDiv w:val="1"/>
      <w:marLeft w:val="0"/>
      <w:marRight w:val="0"/>
      <w:marTop w:val="0"/>
      <w:marBottom w:val="0"/>
      <w:divBdr>
        <w:top w:val="none" w:sz="0" w:space="0" w:color="auto"/>
        <w:left w:val="none" w:sz="0" w:space="0" w:color="auto"/>
        <w:bottom w:val="none" w:sz="0" w:space="0" w:color="auto"/>
        <w:right w:val="none" w:sz="0" w:space="0" w:color="auto"/>
      </w:divBdr>
    </w:div>
    <w:div w:id="1239751645">
      <w:bodyDiv w:val="1"/>
      <w:marLeft w:val="0"/>
      <w:marRight w:val="0"/>
      <w:marTop w:val="0"/>
      <w:marBottom w:val="0"/>
      <w:divBdr>
        <w:top w:val="none" w:sz="0" w:space="0" w:color="auto"/>
        <w:left w:val="none" w:sz="0" w:space="0" w:color="auto"/>
        <w:bottom w:val="none" w:sz="0" w:space="0" w:color="auto"/>
        <w:right w:val="none" w:sz="0" w:space="0" w:color="auto"/>
      </w:divBdr>
    </w:div>
    <w:div w:id="1509828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2067</TotalTime>
  <Pages>5</Pages>
  <Words>1046</Words>
  <Characters>5968</Characters>
  <Application>Microsoft Office Word</Application>
  <DocSecurity>0</DocSecurity>
  <Lines>49</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 미선</dc:creator>
  <cp:keywords/>
  <dc:description/>
  <cp:lastModifiedBy>최 미선</cp:lastModifiedBy>
  <cp:revision>145</cp:revision>
  <dcterms:created xsi:type="dcterms:W3CDTF">2022-04-09T13:20:00Z</dcterms:created>
  <dcterms:modified xsi:type="dcterms:W3CDTF">2023-05-02T00:49:00Z</dcterms:modified>
</cp:coreProperties>
</file>