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BHVA Network Analysis</w:t>
      </w:r>
    </w:p>
    <w:p>
      <w:pPr>
        <w:jc w:val="center"/>
      </w:pPr>
      <w:r>
        <w:rPr>
          <w:i/>
        </w:rPr>
        <w:t>Knowledge Transfer Notes | Belden Horizon Platform</w:t>
      </w:r>
    </w:p>
    <w:p>
      <w:r>
        <w:t>This document captures the Network Analysis implementation discussed during KT. It focuses on source adapters, canonical data, graph construction, analysis, assessments, Arrow tables, Iceberg/S3 storage, and runtime queries.</w:t>
      </w:r>
    </w:p>
    <w:p>
      <w:pPr>
        <w:pStyle w:val="Heading1"/>
      </w:pPr>
      <w:r>
        <w:t>1. What is Network Analysis?</w:t>
      </w:r>
    </w:p>
    <w:p>
      <w:r>
        <w:t>Network Analysis is an independent Python library containing domain logic for representing and analysing network devices, ports, links, VLANs, and MRP rings. It is used during pre-computation and can also be used at runtime when graph reconstruction or a query is required.</w:t>
      </w:r>
    </w:p>
    <w:p>
      <w:r>
        <w:t>The library is separate from the BHVA agent layer. It focuses on network data, graph projections, analysis, assessments, and table serialization. The agent layer can call this logic through the appropriate query/integration interfaces.</w:t>
      </w:r>
    </w:p>
    <w:p>
      <w:pPr>
        <w:pStyle w:val="Heading1"/>
      </w:pPr>
      <w:r>
        <w:t>2. High-level data flow</w:t>
      </w:r>
    </w:p>
    <w:p>
      <w:pPr>
        <w:ind w:left="288"/>
      </w:pPr>
      <w:r>
        <w:rPr>
          <w:rFonts w:ascii="Consolas" w:hAnsi="Consolas"/>
          <w:sz w:val="18"/>
        </w:rPr>
        <w:t>Source data (e.g., BHNO / IHV)</w:t>
        <w:br/>
        <w:t xml:space="preserve">        ↓</w:t>
        <w:br/>
        <w:t>Source-specific adapter and parsing</w:t>
        <w:br/>
        <w:t xml:space="preserve">        ↓</w:t>
        <w:br/>
        <w:t>ingest.py — source-to-canonical conversion</w:t>
        <w:br/>
        <w:t xml:space="preserve">        ↓</w:t>
        <w:br/>
        <w:t>models.py — canonical facts, validation, queries and versioned JSON</w:t>
        <w:br/>
        <w:t xml:space="preserve">        ↓</w:t>
        <w:br/>
        <w:t>graphs.py — physical, VLAN and MRP graph projections</w:t>
        <w:br/>
        <w:t xml:space="preserve">        ↓</w:t>
        <w:br/>
        <w:t>analysis.py / assessments.py — domain analysis and assessments</w:t>
        <w:br/>
        <w:t xml:space="preserve">        ↓</w:t>
        <w:br/>
        <w:t>tables.py — Arrow schemas and deterministic table serialization</w:t>
        <w:br/>
        <w:t xml:space="preserve">        ↓</w:t>
        <w:br/>
        <w:t>Iceberg tables in S3 (pre-computed results)</w:t>
        <w:br/>
        <w:t xml:space="preserve">        ↓</w:t>
        <w:br/>
        <w:t>Runtime queries can reconstruct graph data when required</w:t>
      </w:r>
    </w:p>
    <w:p>
      <w:pPr>
        <w:pStyle w:val="Heading1"/>
      </w:pPr>
      <w:r>
        <w:t>3. Source adapters and canonical data</w:t>
      </w:r>
    </w:p>
    <w:p>
      <w:r>
        <w:t>Network information can arrive from multiple sources, each with its own field names, payload structure, or API conventions. The repository therefore has source-specific adapters:</w:t>
      </w:r>
    </w:p>
    <w:p>
      <w:pPr>
        <w:pStyle w:val="ListBullet"/>
      </w:pPr>
      <w:r>
        <w:t>adapters/bhno.py — BHNO inventory and device-driver response parsing.</w:t>
      </w:r>
    </w:p>
    <w:p>
      <w:pPr>
        <w:pStyle w:val="ListBullet"/>
      </w:pPr>
      <w:r>
        <w:t>adapters/ihv.py — IHV snapshot ingestion.</w:t>
      </w:r>
    </w:p>
    <w:p>
      <w:pPr>
        <w:pStyle w:val="ListBullet"/>
      </w:pPr>
      <w:r>
        <w:t>schemas/ihv.py — Pydantic models for IHV API payloads.</w:t>
      </w:r>
    </w:p>
    <w:p>
      <w:pPr>
        <w:pStyle w:val="ListBullet"/>
      </w:pPr>
      <w:r>
        <w:t>schemas/generated/ — auto-generated Pydantic models based on BHNO OpenAPI specifications.</w:t>
      </w:r>
    </w:p>
    <w:p>
      <w:r>
        <w:t>The adapter handles source-specific parsing and structure. The repository description identifies ingest.py as the component responsible for source-to-canonical conversion. This lets downstream Network Analysis logic work with a consistent canonical representation instead of understanding every source's original format.</w:t>
      </w:r>
    </w:p>
    <w:p>
      <w:r>
        <w:t>Important distinction: generated BHNO Pydantic models are not themselves the Unified/Canonical Schema. They represent expected BHNO API structures and can support parsing/validation. Canonical conversion is a separate responsibility in the ingestion layer. The exact runtime call order between adapter and generated model should be confirmed from code if implementation-level precision is needed.</w:t>
      </w:r>
    </w:p>
    <w:p>
      <w:pPr>
        <w:pStyle w:val="Heading1"/>
      </w:pPr>
      <w:r>
        <w:t>4. OpenAPI specification and generated Python models</w:t>
      </w:r>
    </w:p>
    <w:p>
      <w:r>
        <w:t>An OpenAPI specification is an API contract or blueprint. It can describe endpoints, HTTP methods, request parameters/bodies, response structures, field names and types, required/optional fields, and possible error responses.</w:t>
      </w:r>
    </w:p>
    <w:p>
      <w:r>
        <w:t>The BHNO OpenAPI specification is used to generate Python/Pydantic model definitions ahead of runtime, during development or code generation. These generated files are then available to the application. They are not generated afresh for every API response and do not fetch actual data.</w:t>
      </w:r>
    </w:p>
    <w:p>
      <w:r>
        <w:t>At runtime, actual network data comes from the source/API. The adapter handles the source-specific response, ingestion converts it to canonical data, and graph-building logic creates the network representation.</w:t>
      </w:r>
    </w:p>
    <w:p>
      <w:pPr>
        <w:pStyle w:val="Heading1"/>
      </w:pPr>
      <w:r>
        <w:t>5. Main repository modules</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Responsibility</w:t>
            </w:r>
          </w:p>
        </w:tc>
      </w:tr>
      <w:tr>
        <w:tc>
          <w:tcPr>
            <w:tcW w:type="dxa" w:w="4968"/>
          </w:tcPr>
          <w:p>
            <w:r>
              <w:t>adapters/bhno.py</w:t>
            </w:r>
          </w:p>
        </w:tc>
        <w:tc>
          <w:tcPr>
            <w:tcW w:type="dxa" w:w="4968"/>
          </w:tcPr>
          <w:p>
            <w:r>
              <w:t>BHNO inventory and device-driver response parsing.</w:t>
            </w:r>
          </w:p>
        </w:tc>
      </w:tr>
      <w:tr>
        <w:tc>
          <w:tcPr>
            <w:tcW w:type="dxa" w:w="4968"/>
          </w:tcPr>
          <w:p>
            <w:r>
              <w:t>adapters/ihv.py</w:t>
            </w:r>
          </w:p>
        </w:tc>
        <w:tc>
          <w:tcPr>
            <w:tcW w:type="dxa" w:w="4968"/>
          </w:tcPr>
          <w:p>
            <w:r>
              <w:t>IHV snapshot ingestion.</w:t>
            </w:r>
          </w:p>
        </w:tc>
      </w:tr>
      <w:tr>
        <w:tc>
          <w:tcPr>
            <w:tcW w:type="dxa" w:w="4968"/>
          </w:tcPr>
          <w:p>
            <w:r>
              <w:t>schemas/ihv.py</w:t>
            </w:r>
          </w:p>
        </w:tc>
        <w:tc>
          <w:tcPr>
            <w:tcW w:type="dxa" w:w="4968"/>
          </w:tcPr>
          <w:p>
            <w:r>
              <w:t>Pydantic models for IHV API payloads.</w:t>
            </w:r>
          </w:p>
        </w:tc>
      </w:tr>
      <w:tr>
        <w:tc>
          <w:tcPr>
            <w:tcW w:type="dxa" w:w="4968"/>
          </w:tcPr>
          <w:p>
            <w:r>
              <w:t>schemas/generated/</w:t>
            </w:r>
          </w:p>
        </w:tc>
        <w:tc>
          <w:tcPr>
            <w:tcW w:type="dxa" w:w="4968"/>
          </w:tcPr>
          <w:p>
            <w:r>
              <w:t>Auto-generated Pydantic models from BHNO OpenAPI specs.</w:t>
            </w:r>
          </w:p>
        </w:tc>
      </w:tr>
      <w:tr>
        <w:tc>
          <w:tcPr>
            <w:tcW w:type="dxa" w:w="4968"/>
          </w:tcPr>
          <w:p>
            <w:r>
              <w:t>ingest.py</w:t>
            </w:r>
          </w:p>
        </w:tc>
        <w:tc>
          <w:tcPr>
            <w:tcW w:type="dxa" w:w="4968"/>
          </w:tcPr>
          <w:p>
            <w:r>
              <w:t>Source-to-canonical conversion and structured diagnostics.</w:t>
            </w:r>
          </w:p>
        </w:tc>
      </w:tr>
      <w:tr>
        <w:tc>
          <w:tcPr>
            <w:tcW w:type="dxa" w:w="4968"/>
          </w:tcPr>
          <w:p>
            <w:r>
              <w:t>models.py</w:t>
            </w:r>
          </w:p>
        </w:tc>
        <w:tc>
          <w:tcPr>
            <w:tcW w:type="dxa" w:w="4968"/>
          </w:tcPr>
          <w:p>
            <w:r>
              <w:t>Frozen canonical facts, validation, queries, and versioned JSON.</w:t>
            </w:r>
          </w:p>
        </w:tc>
      </w:tr>
      <w:tr>
        <w:tc>
          <w:tcPr>
            <w:tcW w:type="dxa" w:w="4968"/>
          </w:tcPr>
          <w:p>
            <w:r>
              <w:t>graphs.py</w:t>
            </w:r>
          </w:p>
        </w:tc>
        <w:tc>
          <w:tcPr>
            <w:tcW w:type="dxa" w:w="4968"/>
          </w:tcPr>
          <w:p>
            <w:r>
              <w:t>Explicit physical, VLAN, and MRP graph projections.</w:t>
            </w:r>
          </w:p>
        </w:tc>
      </w:tr>
      <w:tr>
        <w:tc>
          <w:tcPr>
            <w:tcW w:type="dxa" w:w="4968"/>
          </w:tcPr>
          <w:p>
            <w:r>
              <w:t>analysis.py</w:t>
            </w:r>
          </w:p>
        </w:tc>
        <w:tc>
          <w:tcPr>
            <w:tcW w:type="dxa" w:w="4968"/>
          </w:tcPr>
          <w:p>
            <w:r>
              <w:t>Path, MRP ring, and VLAN domain analysis.</w:t>
            </w:r>
          </w:p>
        </w:tc>
      </w:tr>
      <w:tr>
        <w:tc>
          <w:tcPr>
            <w:tcW w:type="dxa" w:w="4968"/>
          </w:tcPr>
          <w:p>
            <w:r>
              <w:t>assessments.py</w:t>
            </w:r>
          </w:p>
        </w:tc>
        <w:tc>
          <w:tcPr>
            <w:tcW w:type="dxa" w:w="4968"/>
          </w:tcPr>
          <w:p>
            <w:r>
              <w:t>Device, port, link, firmware, and security assessments.</w:t>
            </w:r>
          </w:p>
        </w:tc>
      </w:tr>
      <w:tr>
        <w:tc>
          <w:tcPr>
            <w:tcW w:type="dxa" w:w="4968"/>
          </w:tcPr>
          <w:p>
            <w:r>
              <w:t>tables.py</w:t>
            </w:r>
          </w:p>
        </w:tc>
        <w:tc>
          <w:tcPr>
            <w:tcW w:type="dxa" w:w="4968"/>
          </w:tcPr>
          <w:p>
            <w:r>
              <w:t>Explicit Arrow schemas and deterministic table serialization.</w:t>
            </w:r>
          </w:p>
        </w:tc>
      </w:tr>
      <w:tr>
        <w:tc>
          <w:tcPr>
            <w:tcW w:type="dxa" w:w="4968"/>
          </w:tcPr>
          <w:p>
            <w:r>
              <w:t>query.py</w:t>
            </w:r>
          </w:p>
        </w:tc>
        <w:tc>
          <w:tcPr>
            <w:tcW w:type="dxa" w:w="4968"/>
          </w:tcPr>
          <w:p>
            <w:r>
              <w:t>Runtime query dispatch for agent and tool integrations.</w:t>
            </w:r>
          </w:p>
        </w:tc>
      </w:tr>
      <w:tr>
        <w:tc>
          <w:tcPr>
            <w:tcW w:type="dxa" w:w="4968"/>
          </w:tcPr>
          <w:p>
            <w:r>
              <w:t>visualization.py</w:t>
            </w:r>
          </w:p>
        </w:tc>
        <w:tc>
          <w:tcPr>
            <w:tcW w:type="dxa" w:w="4968"/>
          </w:tcPr>
          <w:p>
            <w:r>
              <w:t>Human-readable text output; not the persistence layer.</w:t>
            </w:r>
          </w:p>
        </w:tc>
      </w:tr>
    </w:tbl>
    <w:p>
      <w:pPr>
        <w:pStyle w:val="Heading1"/>
      </w:pPr>
      <w:r>
        <w:t>6. The Network Model: three graph projections</w:t>
      </w:r>
    </w:p>
    <w:p>
      <w:r>
        <w:t>The Network Model uses multiple graph projections, each representing a different view of the same network.</w:t>
      </w:r>
    </w:p>
    <w:p>
      <w:pPr>
        <w:pStyle w:val="Heading2"/>
      </w:pPr>
      <w:r>
        <w:t>6.1 Physical device graph</w:t>
      </w:r>
    </w:p>
    <w:p>
      <w:r>
        <w:t>Represents devices, ports, links, and physical topology. KT described this graph as being implemented using NetworkX.</w:t>
      </w:r>
    </w:p>
    <w:p>
      <w:pPr>
        <w:pStyle w:val="Heading2"/>
      </w:pPr>
      <w:r>
        <w:t>6.2 VLAN port graph</w:t>
      </w:r>
    </w:p>
    <w:p>
      <w:r>
        <w:t>Represents logical VLAN and port relationships. KT described it as a logical multi-directed graph (multi-di-graph).</w:t>
      </w:r>
    </w:p>
    <w:p>
      <w:pPr>
        <w:pStyle w:val="Heading2"/>
      </w:pPr>
      <w:r>
        <w:t>6.3 MRP ring graph</w:t>
      </w:r>
    </w:p>
    <w:p>
      <w:r>
        <w:t>Represents logical MRP ring relationships and supports ring-related analysis.</w:t>
      </w:r>
    </w:p>
    <w:p>
      <w:r>
        <w:t>Together, the physical and logical graph projections form the Network Model. It can be queried for paths, rings, VLAN results, hop count, bottleneck bandwidth, and other topology-derived information.</w:t>
      </w:r>
    </w:p>
    <w:p>
      <w:pPr>
        <w:pStyle w:val="Heading1"/>
      </w:pPr>
      <w:r>
        <w:t>7. Analysis versus assessments</w:t>
      </w:r>
    </w:p>
    <w:p>
      <w:r>
        <w:t>analysis.py and assessments.py have related but different responsibilities:</w:t>
      </w:r>
    </w:p>
    <w:p>
      <w:pPr>
        <w:pStyle w:val="ListBullet"/>
      </w:pPr>
      <w:r>
        <w:t>analysis.py — topology/domain analysis such as path analysis, MRP ring analysis, and VLAN analysis.</w:t>
      </w:r>
    </w:p>
    <w:p>
      <w:pPr>
        <w:pStyle w:val="ListBullet"/>
      </w:pPr>
      <w:r>
        <w:t>assessments.py — evaluates device/port/link condition or posture, including firmware and security-related assessments.</w:t>
      </w:r>
    </w:p>
    <w:p>
      <w:pPr>
        <w:pStyle w:val="ListBullet"/>
      </w:pPr>
      <w:r>
        <w:t>Device assessment examples: connectivity, port health, and security posture.</w:t>
      </w:r>
    </w:p>
    <w:p>
      <w:pPr>
        <w:pStyle w:val="ListBullet"/>
      </w:pPr>
      <w:r>
        <w:t>Port assessment examples: operational state, administrative status, speed, and auto-negotiated speed.</w:t>
      </w:r>
    </w:p>
    <w:p>
      <w:pPr>
        <w:pStyle w:val="ListBullet"/>
      </w:pPr>
      <w:r>
        <w:t>Path analysis examples: finding routes and calculating properties such as hop count or bottleneck bandwidth.</w:t>
      </w:r>
    </w:p>
    <w:p>
      <w:pPr>
        <w:pStyle w:val="Heading1"/>
      </w:pPr>
      <w:r>
        <w:t>8. Pre-computation and runtime behaviour</w:t>
      </w:r>
    </w:p>
    <w:p>
      <w:pPr>
        <w:pStyle w:val="Heading2"/>
      </w:pPr>
      <w:r>
        <w:t>Pre-computation</w:t>
      </w:r>
    </w:p>
    <w:p>
      <w:r>
        <w:t>Cloud Collector uses the Network Analysis library to read network information in the BHNO Unified Data Schema format, construct/update graph representations, run required analysis/assessments, and prepare results for storage. KT stated that pre-computed graph-related results are stored as Iceberg tables in S3.</w:t>
      </w:r>
    </w:p>
    <w:p>
      <w:pPr>
        <w:pStyle w:val="Heading2"/>
      </w:pPr>
      <w:r>
        <w:t>Dynamic graph updates</w:t>
      </w:r>
    </w:p>
    <w:p>
      <w:r>
        <w:t>According to KT, Cloud Collector is scheduled to run every five minutes and checks for changes such as new devices, links, MRP information, or VLAN information, then constructs or updates the graph/results based on the latest available data.</w:t>
      </w:r>
    </w:p>
    <w:p>
      <w:pPr>
        <w:pStyle w:val="Heading2"/>
      </w:pPr>
      <w:r>
        <w:t>Runtime queries</w:t>
      </w:r>
    </w:p>
    <w:p>
      <w:r>
        <w:t>When a query needs graph/path information, the system can reconstruct the required graph from Arrow tables and apply a query specification to return filtered results. query.py is described as the runtime dispatch layer for agent/tool integrations. The exact runtime path depends on the query and implementation.</w:t>
      </w:r>
    </w:p>
    <w:p>
      <w:pPr>
        <w:pStyle w:val="Heading1"/>
      </w:pPr>
      <w:r>
        <w:t>9. Arrow tables, Iceberg and S3</w:t>
      </w:r>
    </w:p>
    <w:p>
      <w:r>
        <w:t>tables.py defines explicit Arrow schemas and serializes results deterministically into table-shaped data. Pre-computed outputs are stored in Iceberg tables in S3. This provides structured persisted results that can be consumed later without necessarily rerunning every analysis from scratch.</w:t>
      </w:r>
    </w:p>
    <w:p>
      <w:r>
        <w:t>Keep the roles separate: Arrow is used for in-memory/tabular representation and serialization; Iceberg is the table format/storage layer; S3 is the object-storage location discussed in KT.</w:t>
      </w:r>
    </w:p>
    <w:p>
      <w:pPr>
        <w:pStyle w:val="Heading1"/>
      </w:pPr>
      <w:r>
        <w:t>10. Component ownership and boundaries</w:t>
      </w:r>
    </w:p>
    <w:p>
      <w:r>
        <w:t>As described during KT:</w:t>
        <w:br/>
        <w:t>• Network Analysis is an independent Python library owned by the BHVA team.</w:t>
        <w:br/>
        <w:t>• Cloud Collector uses the Network Analysis library and is part of the BHVA platform repository / platform DevOps ownership.</w:t>
        <w:br/>
        <w:t>• The BHVA agent repository contains the agentic layer, agent quarantine, evaluations, and guards.</w:t>
        <w:br/>
        <w:t>• Architecture/infrastructure were also discussed in terms of CFA (architecture as code) and ISC (infrastructure).</w:t>
        <w:br/>
        <w:br/>
        <w:t>These ownership details reflect the KT explanation and should be verified with the team if used for formal ownership or deployment documentation.</w:t>
      </w:r>
    </w:p>
    <w:p>
      <w:pPr>
        <w:pStyle w:val="Heading1"/>
      </w:pPr>
      <w:r>
        <w:t>11. Quick explanation for KT or interview</w:t>
      </w:r>
    </w:p>
    <w:p>
      <w:r>
        <w:t>“Network Analysis is a Python domain library that normalizes data from sources such as BHNO and IHV, builds physical and logical graph projections for devices, ports, links, VLANs and MRP rings, and runs topology analysis and assessments. Cloud Collector uses this library for scheduled pre-computation. The results are serialized into Arrow tables and stored as Iceberg tables in S3. For runtime queries, graph data can be reconstructed from those tables and queried through the runtime query layer.”</w:t>
      </w:r>
    </w:p>
    <w:p>
      <w:pPr>
        <w:pStyle w:val="Heading1"/>
      </w:pPr>
      <w:r>
        <w:t>12. Key distinctions to remember</w:t>
      </w:r>
    </w:p>
    <w:p>
      <w:pPr>
        <w:pStyle w:val="ListBullet"/>
      </w:pPr>
      <w:r>
        <w:t>OpenAPI specification = API contract/blueprint; it is not the actual data.</w:t>
      </w:r>
    </w:p>
    <w:p>
      <w:pPr>
        <w:pStyle w:val="ListBullet"/>
      </w:pPr>
      <w:r>
        <w:t>Generated Pydantic models = Python representation of expected source/API structures; they are not the Unified Schema itself.</w:t>
      </w:r>
    </w:p>
    <w:p>
      <w:pPr>
        <w:pStyle w:val="ListBullet"/>
      </w:pPr>
      <w:r>
        <w:t>Adapters = handle source-specific parsing and structure.</w:t>
      </w:r>
    </w:p>
    <w:p>
      <w:pPr>
        <w:pStyle w:val="ListBullet"/>
      </w:pPr>
      <w:r>
        <w:t>ingest.py = source-to-canonical conversion.</w:t>
      </w:r>
    </w:p>
    <w:p>
      <w:pPr>
        <w:pStyle w:val="ListBullet"/>
      </w:pPr>
      <w:r>
        <w:t>models.py = canonical facts, validation, queries, and versioned JSON.</w:t>
      </w:r>
    </w:p>
    <w:p>
      <w:pPr>
        <w:pStyle w:val="ListBullet"/>
      </w:pPr>
      <w:r>
        <w:t>graphs.py = constructs physical, VLAN, and MRP graph projections.</w:t>
      </w:r>
    </w:p>
    <w:p>
      <w:pPr>
        <w:pStyle w:val="ListBullet"/>
      </w:pPr>
      <w:r>
        <w:t>analysis.py = topology/domain analysis.</w:t>
      </w:r>
    </w:p>
    <w:p>
      <w:pPr>
        <w:pStyle w:val="ListBullet"/>
      </w:pPr>
      <w:r>
        <w:t>assessments.py = device, port, link, firmware, and security assessments.</w:t>
      </w:r>
    </w:p>
    <w:p>
      <w:pPr>
        <w:pStyle w:val="ListBullet"/>
      </w:pPr>
      <w:r>
        <w:t>tables.py = Arrow schemas and deterministic serialization.</w:t>
      </w:r>
    </w:p>
    <w:p>
      <w:pPr>
        <w:pStyle w:val="ListBullet"/>
      </w:pPr>
      <w:r>
        <w:t>Iceberg tables in S3 = persisted pre-computed outputs; runtime can reconstruct graph data when needed.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BHVA Network Analysis KT Notes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