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3695F">
      <w:pPr>
        <w:pStyle w:val="2"/>
        <w:rPr>
          <w:sz w:val="28"/>
          <w:szCs w:val="28"/>
        </w:rPr>
      </w:pPr>
      <w:r>
        <w:rPr>
          <w:sz w:val="28"/>
          <w:szCs w:val="28"/>
        </w:rPr>
        <w:t>Phase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Routing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Crisis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(Cisco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Packet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Tracer)</w:t>
      </w:r>
    </w:p>
    <w:p w14:paraId="0F710831">
      <w:pPr>
        <w:pStyle w:val="8"/>
        <w:rPr>
          <w:rFonts w:ascii="Arial MT"/>
          <w:sz w:val="28"/>
        </w:rPr>
      </w:pPr>
    </w:p>
    <w:p w14:paraId="3389A730">
      <w:pPr>
        <w:pStyle w:val="8"/>
        <w:spacing w:before="158"/>
        <w:rPr>
          <w:rFonts w:ascii="Arial MT"/>
          <w:sz w:val="28"/>
        </w:rPr>
      </w:pPr>
    </w:p>
    <w:p w14:paraId="6C29FE8A">
      <w:pPr>
        <w:pStyle w:val="3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Arial Bold" w:hAnsi="Arial Bold" w:cs="Arial Bold"/>
          <w:b/>
          <w:sz w:val="21"/>
          <w:szCs w:val="21"/>
        </w:rPr>
      </w:pPr>
      <w:r>
        <w:rPr>
          <w:rFonts w:hint="default" w:ascii="Arial Bold" w:hAnsi="Arial Bold" w:cs="Arial Bold"/>
          <w:b/>
          <w:spacing w:val="-2"/>
          <w:sz w:val="22"/>
          <w:szCs w:val="22"/>
        </w:rPr>
        <w:t>TOPOLOGY</w:t>
      </w:r>
    </w:p>
    <w:p w14:paraId="4F147516">
      <w:pPr>
        <w:pStyle w:val="8"/>
        <w:spacing w:before="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928370</wp:posOffset>
            </wp:positionH>
            <wp:positionV relativeFrom="paragraph">
              <wp:posOffset>168275</wp:posOffset>
            </wp:positionV>
            <wp:extent cx="5395595" cy="2351405"/>
            <wp:effectExtent l="0" t="0" r="14605" b="1079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CCBCE">
      <w:pPr>
        <w:pStyle w:val="8"/>
        <w:spacing w:after="0"/>
        <w:rPr>
          <w:b/>
          <w:sz w:val="20"/>
        </w:rPr>
      </w:pPr>
    </w:p>
    <w:p w14:paraId="0494C75A">
      <w:pPr>
        <w:pStyle w:val="8"/>
        <w:spacing w:after="0"/>
        <w:rPr>
          <w:b/>
          <w:sz w:val="20"/>
        </w:rPr>
      </w:pPr>
    </w:p>
    <w:p w14:paraId="45E39312">
      <w:pPr>
        <w:pStyle w:val="3"/>
        <w:numPr>
          <w:ilvl w:val="0"/>
          <w:numId w:val="1"/>
        </w:numPr>
        <w:tabs>
          <w:tab w:val="left" w:pos="741"/>
        </w:tabs>
        <w:spacing w:before="83" w:after="0" w:line="240" w:lineRule="auto"/>
        <w:ind w:left="741" w:right="0" w:hanging="358"/>
        <w:jc w:val="left"/>
        <w:rPr>
          <w:rFonts w:hint="default" w:ascii="Arial Bold" w:hAnsi="Arial Bold" w:cs="Arial Bold"/>
          <w:sz w:val="22"/>
          <w:szCs w:val="22"/>
        </w:rPr>
      </w:pPr>
      <w:r>
        <w:rPr>
          <w:rFonts w:hint="default" w:ascii="Arial Bold" w:hAnsi="Arial Bold" w:cs="Arial Bold"/>
          <w:w w:val="105"/>
          <w:sz w:val="22"/>
          <w:szCs w:val="22"/>
        </w:rPr>
        <w:t>CONFIG</w:t>
      </w:r>
      <w:r>
        <w:rPr>
          <w:rFonts w:hint="default" w:ascii="Arial Bold" w:hAnsi="Arial Bold" w:cs="Arial Bold"/>
          <w:spacing w:val="-31"/>
          <w:w w:val="105"/>
          <w:sz w:val="22"/>
          <w:szCs w:val="22"/>
        </w:rPr>
        <w:t xml:space="preserve"> </w:t>
      </w:r>
      <w:r>
        <w:rPr>
          <w:rFonts w:hint="default" w:ascii="Arial Bold" w:hAnsi="Arial Bold" w:cs="Arial Bold"/>
          <w:spacing w:val="-2"/>
          <w:w w:val="105"/>
          <w:sz w:val="22"/>
          <w:szCs w:val="22"/>
        </w:rPr>
        <w:t>ROUTERS</w:t>
      </w:r>
    </w:p>
    <w:p w14:paraId="67D37FE9">
      <w:pPr>
        <w:pStyle w:val="8"/>
        <w:spacing w:before="84"/>
        <w:rPr>
          <w:b/>
          <w:sz w:val="28"/>
        </w:rPr>
      </w:pPr>
    </w:p>
    <w:p w14:paraId="0CBF4ADB">
      <w:pPr>
        <w:pStyle w:val="5"/>
        <w:numPr>
          <w:ilvl w:val="1"/>
          <w:numId w:val="1"/>
        </w:numPr>
        <w:tabs>
          <w:tab w:val="left" w:pos="1091"/>
        </w:tabs>
        <w:spacing w:before="0" w:after="0" w:line="240" w:lineRule="auto"/>
        <w:ind w:left="1091" w:right="0" w:hanging="360"/>
        <w:jc w:val="left"/>
        <w:rPr>
          <w:rFonts w:ascii="Symbol" w:hAnsi="Symbol"/>
          <w:b w:val="0"/>
        </w:rPr>
      </w:pPr>
      <w:r>
        <w:rPr>
          <w:rFonts w:ascii="Symbol" w:hAnsi="Symbol"/>
          <w:b w:val="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224790</wp:posOffset>
            </wp:positionV>
            <wp:extent cx="4189730" cy="2061845"/>
            <wp:effectExtent l="0" t="0" r="1270" b="20955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Router</w:t>
      </w:r>
      <w:r>
        <w:rPr>
          <w:spacing w:val="-11"/>
        </w:rPr>
        <w:t xml:space="preserve"> </w:t>
      </w:r>
      <w:r>
        <w:rPr>
          <w:spacing w:val="-2"/>
        </w:rPr>
        <w:t>1(HQ)</w:t>
      </w:r>
    </w:p>
    <w:p w14:paraId="2675382D">
      <w:pPr>
        <w:pStyle w:val="8"/>
        <w:rPr>
          <w:b/>
        </w:rPr>
      </w:pPr>
    </w:p>
    <w:p w14:paraId="0F5B0726">
      <w:pPr>
        <w:pStyle w:val="8"/>
        <w:spacing w:before="182"/>
        <w:rPr>
          <w:b/>
        </w:rPr>
      </w:pPr>
    </w:p>
    <w:p w14:paraId="70EBAEA6">
      <w:pPr>
        <w:pStyle w:val="5"/>
        <w:numPr>
          <w:ilvl w:val="1"/>
          <w:numId w:val="1"/>
        </w:numPr>
        <w:tabs>
          <w:tab w:val="left" w:pos="1091"/>
        </w:tabs>
        <w:spacing w:before="0" w:after="0" w:line="240" w:lineRule="auto"/>
        <w:ind w:left="1091" w:right="0" w:hanging="360"/>
        <w:jc w:val="left"/>
        <w:rPr>
          <w:rFonts w:ascii="Symbol" w:hAnsi="Symbol"/>
          <w:b w:val="0"/>
        </w:rPr>
      </w:pPr>
      <w:r>
        <w:rPr>
          <w:rFonts w:ascii="Symbol" w:hAnsi="Symbol"/>
          <w:b w:val="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2057400</wp:posOffset>
            </wp:positionH>
            <wp:positionV relativeFrom="paragraph">
              <wp:posOffset>223520</wp:posOffset>
            </wp:positionV>
            <wp:extent cx="4392930" cy="2257425"/>
            <wp:effectExtent l="0" t="0" r="1270" b="3175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Router</w:t>
      </w:r>
      <w:r>
        <w:rPr>
          <w:spacing w:val="-11"/>
        </w:rPr>
        <w:t xml:space="preserve"> </w:t>
      </w:r>
      <w:r>
        <w:rPr>
          <w:spacing w:val="-2"/>
        </w:rPr>
        <w:t>2(BRAVO)</w:t>
      </w:r>
    </w:p>
    <w:p w14:paraId="6EBFB7A5">
      <w:pPr>
        <w:pStyle w:val="5"/>
        <w:spacing w:after="0" w:line="240" w:lineRule="auto"/>
        <w:jc w:val="left"/>
        <w:rPr>
          <w:rFonts w:ascii="Symbol" w:hAnsi="Symbol"/>
          <w:b w:val="0"/>
        </w:rPr>
        <w:sectPr>
          <w:pgSz w:w="11910" w:h="16840"/>
          <w:pgMar w:top="1340" w:right="708" w:bottom="280" w:left="1417" w:header="720" w:footer="720" w:gutter="0"/>
          <w:cols w:space="720" w:num="1"/>
        </w:sectPr>
      </w:pPr>
    </w:p>
    <w:p w14:paraId="16AE4FC7">
      <w:pPr>
        <w:pStyle w:val="10"/>
        <w:numPr>
          <w:ilvl w:val="1"/>
          <w:numId w:val="1"/>
        </w:numPr>
        <w:tabs>
          <w:tab w:val="left" w:pos="1091"/>
        </w:tabs>
        <w:spacing w:before="81" w:after="0" w:line="240" w:lineRule="auto"/>
        <w:ind w:left="1091" w:right="0" w:hanging="36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2057400</wp:posOffset>
            </wp:positionH>
            <wp:positionV relativeFrom="paragraph">
              <wp:posOffset>276860</wp:posOffset>
            </wp:positionV>
            <wp:extent cx="4247515" cy="1969770"/>
            <wp:effectExtent l="0" t="0" r="19685" b="1143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8"/>
          <w:sz w:val="24"/>
        </w:rPr>
        <w:t>Router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3</w:t>
      </w:r>
      <w:r>
        <w:rPr>
          <w:b/>
          <w:spacing w:val="-21"/>
          <w:sz w:val="24"/>
        </w:rPr>
        <w:t xml:space="preserve"> </w:t>
      </w:r>
      <w:r>
        <w:rPr>
          <w:b/>
          <w:spacing w:val="-8"/>
          <w:sz w:val="24"/>
        </w:rPr>
        <w:t>(CHARLIE)</w:t>
      </w:r>
    </w:p>
    <w:p w14:paraId="4A34D5E9">
      <w:pPr>
        <w:pStyle w:val="8"/>
        <w:rPr>
          <w:b/>
        </w:rPr>
      </w:pPr>
    </w:p>
    <w:p w14:paraId="65EAAF40">
      <w:pPr>
        <w:pStyle w:val="8"/>
        <w:rPr>
          <w:b/>
        </w:rPr>
      </w:pPr>
    </w:p>
    <w:p w14:paraId="417FB85F">
      <w:pPr>
        <w:pStyle w:val="8"/>
        <w:spacing w:before="181"/>
        <w:rPr>
          <w:b/>
        </w:rPr>
      </w:pPr>
    </w:p>
    <w:p w14:paraId="3C084C0A">
      <w:pPr>
        <w:pStyle w:val="3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</w:pPr>
      <w:r>
        <w:rPr>
          <w:spacing w:val="-2"/>
        </w:rPr>
        <w:t>REDISTRBUTE</w:t>
      </w:r>
      <w:r>
        <w:rPr>
          <w:spacing w:val="-18"/>
        </w:rPr>
        <w:t xml:space="preserve"> </w:t>
      </w:r>
      <w:r>
        <w:rPr>
          <w:spacing w:val="-10"/>
          <w:w w:val="110"/>
        </w:rPr>
        <w:t>–</w:t>
      </w:r>
    </w:p>
    <w:p w14:paraId="0CF96CEF">
      <w:pPr>
        <w:pStyle w:val="8"/>
        <w:spacing w:before="87"/>
        <w:rPr>
          <w:b/>
          <w:sz w:val="28"/>
        </w:rPr>
      </w:pPr>
    </w:p>
    <w:p w14:paraId="7FB6E7A7">
      <w:pPr>
        <w:pStyle w:val="10"/>
        <w:numPr>
          <w:ilvl w:val="1"/>
          <w:numId w:val="1"/>
        </w:numPr>
        <w:tabs>
          <w:tab w:val="left" w:pos="1091"/>
        </w:tabs>
        <w:spacing w:before="0" w:after="0" w:line="292" w:lineRule="auto"/>
        <w:ind w:left="1091" w:right="875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redistribute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command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share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routing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information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between </w:t>
      </w:r>
      <w:r>
        <w:rPr>
          <w:spacing w:val="-4"/>
          <w:sz w:val="24"/>
        </w:rPr>
        <w:t>different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routing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protocols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OSPF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EIGRP),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allowing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routers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learn </w:t>
      </w:r>
      <w:r>
        <w:rPr>
          <w:spacing w:val="-2"/>
          <w:sz w:val="24"/>
        </w:rPr>
        <w:t>paths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diverse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domains.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it,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router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running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one </w:t>
      </w:r>
      <w:r>
        <w:rPr>
          <w:sz w:val="24"/>
        </w:rPr>
        <w:t>protocol</w:t>
      </w:r>
      <w:r>
        <w:rPr>
          <w:spacing w:val="-25"/>
          <w:sz w:val="24"/>
        </w:rPr>
        <w:t xml:space="preserve"> </w:t>
      </w:r>
      <w:r>
        <w:rPr>
          <w:sz w:val="24"/>
        </w:rPr>
        <w:t>remains</w:t>
      </w:r>
      <w:r>
        <w:rPr>
          <w:spacing w:val="-24"/>
          <w:sz w:val="24"/>
        </w:rPr>
        <w:t xml:space="preserve"> </w:t>
      </w:r>
      <w:r>
        <w:rPr>
          <w:sz w:val="24"/>
        </w:rPr>
        <w:t>"blind"</w:t>
      </w:r>
      <w:r>
        <w:rPr>
          <w:spacing w:val="-25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networks</w:t>
      </w:r>
      <w:r>
        <w:rPr>
          <w:spacing w:val="-23"/>
          <w:sz w:val="24"/>
        </w:rPr>
        <w:t xml:space="preserve"> </w:t>
      </w:r>
      <w:r>
        <w:rPr>
          <w:sz w:val="24"/>
        </w:rPr>
        <w:t>managed</w:t>
      </w:r>
      <w:r>
        <w:rPr>
          <w:spacing w:val="-24"/>
          <w:sz w:val="24"/>
        </w:rPr>
        <w:t xml:space="preserve"> </w:t>
      </w:r>
      <w:r>
        <w:rPr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z w:val="24"/>
        </w:rPr>
        <w:t>another,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causing </w:t>
      </w:r>
      <w:r>
        <w:rPr>
          <w:spacing w:val="-4"/>
          <w:sz w:val="24"/>
        </w:rPr>
        <w:t>communication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gaps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parts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organization.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acts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spacing w:val="-2"/>
          <w:sz w:val="24"/>
        </w:rPr>
        <w:t>protocol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translator,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converting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unique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metrics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(like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hop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 bandwidth)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protocol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understand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56AC94E8">
      <w:pPr>
        <w:pStyle w:val="8"/>
        <w:spacing w:line="290" w:lineRule="auto"/>
        <w:ind w:left="1091" w:right="732"/>
      </w:pPr>
      <w:r>
        <w:rPr>
          <w:spacing w:val="-6"/>
        </w:rPr>
        <w:t>process.</w:t>
      </w:r>
      <w:r>
        <w:rPr>
          <w:spacing w:val="-15"/>
        </w:rPr>
        <w:t xml:space="preserve"> </w:t>
      </w:r>
      <w:r>
        <w:rPr>
          <w:spacing w:val="-6"/>
        </w:rPr>
        <w:t>This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15"/>
        </w:rPr>
        <w:t xml:space="preserve"> </w:t>
      </w:r>
      <w:r>
        <w:rPr>
          <w:spacing w:val="-6"/>
        </w:rPr>
        <w:t>essential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network</w:t>
      </w:r>
      <w:r>
        <w:rPr>
          <w:spacing w:val="-15"/>
        </w:rPr>
        <w:t xml:space="preserve"> </w:t>
      </w:r>
      <w:r>
        <w:rPr>
          <w:spacing w:val="-6"/>
        </w:rPr>
        <w:t>integration</w:t>
      </w:r>
      <w:r>
        <w:rPr>
          <w:spacing w:val="-16"/>
        </w:rPr>
        <w:t xml:space="preserve"> </w:t>
      </w:r>
      <w:r>
        <w:rPr>
          <w:spacing w:val="-6"/>
        </w:rPr>
        <w:t>during</w:t>
      </w:r>
      <w:r>
        <w:rPr>
          <w:spacing w:val="-14"/>
        </w:rPr>
        <w:t xml:space="preserve"> </w:t>
      </w:r>
      <w:r>
        <w:rPr>
          <w:spacing w:val="-6"/>
        </w:rPr>
        <w:t>mergers,</w:t>
      </w:r>
      <w:r>
        <w:rPr>
          <w:spacing w:val="-14"/>
        </w:rPr>
        <w:t xml:space="preserve"> </w:t>
      </w:r>
      <w:r>
        <w:rPr>
          <w:spacing w:val="-6"/>
        </w:rPr>
        <w:t xml:space="preserve">migrations,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when</w:t>
      </w:r>
      <w:r>
        <w:rPr>
          <w:spacing w:val="-17"/>
        </w:rPr>
        <w:t xml:space="preserve"> </w:t>
      </w:r>
      <w:r>
        <w:rPr>
          <w:spacing w:val="-2"/>
        </w:rPr>
        <w:t>connecting</w:t>
      </w:r>
      <w:r>
        <w:rPr>
          <w:spacing w:val="-21"/>
        </w:rPr>
        <w:t xml:space="preserve"> </w:t>
      </w:r>
      <w:r>
        <w:rPr>
          <w:spacing w:val="-2"/>
        </w:rPr>
        <w:t>specialized</w:t>
      </w:r>
      <w:r>
        <w:rPr>
          <w:spacing w:val="-20"/>
        </w:rPr>
        <w:t xml:space="preserve"> </w:t>
      </w:r>
      <w:r>
        <w:rPr>
          <w:spacing w:val="-2"/>
        </w:rPr>
        <w:t>tactical</w:t>
      </w:r>
      <w:r>
        <w:rPr>
          <w:spacing w:val="-21"/>
        </w:rPr>
        <w:t xml:space="preserve"> </w:t>
      </w:r>
      <w:r>
        <w:rPr>
          <w:spacing w:val="-2"/>
        </w:rPr>
        <w:t>equipment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broader</w:t>
      </w:r>
      <w:r>
        <w:rPr>
          <w:spacing w:val="-21"/>
        </w:rPr>
        <w:t xml:space="preserve"> </w:t>
      </w:r>
      <w:r>
        <w:rPr>
          <w:spacing w:val="-2"/>
        </w:rPr>
        <w:t>strategic</w:t>
      </w:r>
    </w:p>
    <w:p w14:paraId="2F4627FD">
      <w:pPr>
        <w:pStyle w:val="8"/>
        <w:ind w:left="1091"/>
      </w:pPr>
      <w:r>
        <w:rPr>
          <w:spacing w:val="-2"/>
        </w:rPr>
        <w:t>backbone.</w:t>
      </w:r>
    </w:p>
    <w:p w14:paraId="7A327ED6">
      <w:pPr>
        <w:pStyle w:val="8"/>
        <w:spacing w:after="0"/>
        <w:sectPr>
          <w:pgSz w:w="11910" w:h="16840"/>
          <w:pgMar w:top="1680" w:right="708" w:bottom="280" w:left="1417" w:header="720" w:footer="720" w:gutter="0"/>
          <w:cols w:space="720" w:num="1"/>
        </w:sectPr>
      </w:pPr>
    </w:p>
    <w:p w14:paraId="033E07CC">
      <w:pPr>
        <w:pStyle w:val="3"/>
        <w:numPr>
          <w:ilvl w:val="0"/>
          <w:numId w:val="1"/>
        </w:numPr>
        <w:tabs>
          <w:tab w:val="left" w:pos="741"/>
        </w:tabs>
        <w:spacing w:before="83" w:after="0" w:line="240" w:lineRule="auto"/>
        <w:ind w:left="741" w:right="0" w:hanging="358"/>
        <w:jc w:val="left"/>
        <w:rPr>
          <w:rFonts w:hint="default" w:ascii="Arial Bold" w:hAnsi="Arial Bold" w:cs="Arial Bold"/>
          <w:sz w:val="24"/>
          <w:szCs w:val="24"/>
        </w:rPr>
      </w:pPr>
      <w:r>
        <w:rPr>
          <w:rFonts w:hint="default" w:ascii="Arial Bold" w:hAnsi="Arial Bold" w:cs="Arial Bold"/>
          <w:spacing w:val="-6"/>
          <w:sz w:val="24"/>
          <w:szCs w:val="24"/>
        </w:rPr>
        <w:t>DELIBERATE</w:t>
      </w:r>
      <w:r>
        <w:rPr>
          <w:rFonts w:hint="default" w:ascii="Arial Bold" w:hAnsi="Arial Bold" w:cs="Arial Bold"/>
          <w:spacing w:val="-22"/>
          <w:sz w:val="24"/>
          <w:szCs w:val="24"/>
        </w:rPr>
        <w:t xml:space="preserve"> </w:t>
      </w:r>
      <w:r>
        <w:rPr>
          <w:rFonts w:hint="default" w:ascii="Arial Bold" w:hAnsi="Arial Bold" w:cs="Arial Bold"/>
          <w:spacing w:val="-6"/>
          <w:sz w:val="24"/>
          <w:szCs w:val="24"/>
        </w:rPr>
        <w:t>FAULT-</w:t>
      </w:r>
      <w:r>
        <w:rPr>
          <w:rFonts w:hint="default" w:ascii="Arial Bold" w:hAnsi="Arial Bold" w:cs="Arial Bold"/>
          <w:spacing w:val="-18"/>
          <w:sz w:val="24"/>
          <w:szCs w:val="24"/>
        </w:rPr>
        <w:t xml:space="preserve"> </w:t>
      </w:r>
      <w:r>
        <w:rPr>
          <w:rFonts w:hint="default" w:ascii="Arial Bold" w:hAnsi="Arial Bold" w:cs="Arial Bold"/>
          <w:spacing w:val="-6"/>
          <w:sz w:val="24"/>
          <w:szCs w:val="24"/>
        </w:rPr>
        <w:t>PASSIVE</w:t>
      </w:r>
      <w:r>
        <w:rPr>
          <w:rFonts w:hint="default" w:ascii="Arial Bold" w:hAnsi="Arial Bold" w:cs="Arial Bold"/>
          <w:spacing w:val="-19"/>
          <w:sz w:val="24"/>
          <w:szCs w:val="24"/>
        </w:rPr>
        <w:t xml:space="preserve"> </w:t>
      </w:r>
      <w:r>
        <w:rPr>
          <w:rFonts w:hint="default" w:ascii="Arial Bold" w:hAnsi="Arial Bold" w:cs="Arial Bold"/>
          <w:spacing w:val="-6"/>
          <w:sz w:val="24"/>
          <w:szCs w:val="24"/>
        </w:rPr>
        <w:t>INTERFACE</w:t>
      </w:r>
    </w:p>
    <w:p w14:paraId="52AD761A">
      <w:pPr>
        <w:pStyle w:val="8"/>
        <w:spacing w:before="5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99695</wp:posOffset>
            </wp:positionV>
            <wp:extent cx="4450080" cy="2635885"/>
            <wp:effectExtent l="0" t="0" r="20320" b="5715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5015E">
      <w:pPr>
        <w:pStyle w:val="8"/>
        <w:rPr>
          <w:sz w:val="20"/>
        </w:rPr>
      </w:pPr>
    </w:p>
    <w:p w14:paraId="2CB4E236">
      <w:pPr>
        <w:pStyle w:val="8"/>
        <w:spacing w:before="178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275590</wp:posOffset>
            </wp:positionV>
            <wp:extent cx="4521200" cy="2313940"/>
            <wp:effectExtent l="0" t="0" r="0" b="2286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EE8BE">
      <w:pPr>
        <w:pStyle w:val="8"/>
        <w:spacing w:after="0"/>
        <w:rPr>
          <w:sz w:val="20"/>
        </w:rPr>
        <w:sectPr>
          <w:pgSz w:w="11910" w:h="16840"/>
          <w:pgMar w:top="1340" w:right="708" w:bottom="280" w:left="1417" w:header="720" w:footer="720" w:gutter="0"/>
          <w:cols w:space="720" w:num="1"/>
        </w:sectPr>
      </w:pPr>
    </w:p>
    <w:p w14:paraId="512BD942">
      <w:pPr>
        <w:pStyle w:val="4"/>
        <w:numPr>
          <w:ilvl w:val="0"/>
          <w:numId w:val="1"/>
        </w:numPr>
        <w:tabs>
          <w:tab w:val="left" w:pos="741"/>
        </w:tabs>
        <w:spacing w:before="81" w:after="0" w:line="240" w:lineRule="auto"/>
        <w:ind w:left="741" w:right="0" w:hanging="358"/>
        <w:jc w:val="left"/>
      </w:pPr>
      <w:r>
        <w:rPr>
          <w:rFonts w:ascii="Arial"/>
        </w:rPr>
        <w:t>Troubleshoot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restore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connectivity</w:t>
      </w:r>
    </w:p>
    <w:p w14:paraId="40FF52FA">
      <w:pPr>
        <w:pStyle w:val="4"/>
        <w:widowControl w:val="0"/>
        <w:numPr>
          <w:numId w:val="0"/>
        </w:numPr>
        <w:tabs>
          <w:tab w:val="left" w:pos="741"/>
        </w:tabs>
        <w:autoSpaceDE w:val="0"/>
        <w:autoSpaceDN w:val="0"/>
        <w:spacing w:before="81" w:after="0" w:line="240" w:lineRule="auto"/>
        <w:ind w:right="0" w:rightChars="0"/>
        <w:jc w:val="left"/>
        <w:outlineLvl w:val="3"/>
        <w:rPr>
          <w:rFonts w:ascii="Arial"/>
          <w:spacing w:val="-2"/>
        </w:rPr>
      </w:pPr>
    </w:p>
    <w:p w14:paraId="3857F67C">
      <w:pPr>
        <w:pStyle w:val="4"/>
        <w:widowControl w:val="0"/>
        <w:numPr>
          <w:numId w:val="0"/>
        </w:numPr>
        <w:tabs>
          <w:tab w:val="left" w:pos="741"/>
        </w:tabs>
        <w:autoSpaceDE w:val="0"/>
        <w:autoSpaceDN w:val="0"/>
        <w:spacing w:before="81" w:after="0" w:line="240" w:lineRule="auto"/>
        <w:ind w:right="0" w:rightChars="0"/>
        <w:jc w:val="left"/>
        <w:outlineLvl w:val="3"/>
        <w:rPr>
          <w:sz w:val="20"/>
        </w:rPr>
      </w:pPr>
      <w:r>
        <w:rPr>
          <w:sz w:val="20"/>
        </w:rPr>
        <w:drawing>
          <wp:inline distT="0" distB="0" distL="0" distR="0">
            <wp:extent cx="4557395" cy="2447925"/>
            <wp:effectExtent l="0" t="0" r="14605" b="15875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3B79">
      <w:pPr>
        <w:pStyle w:val="4"/>
        <w:widowControl w:val="0"/>
        <w:numPr>
          <w:numId w:val="0"/>
        </w:numPr>
        <w:tabs>
          <w:tab w:val="left" w:pos="741"/>
        </w:tabs>
        <w:autoSpaceDE w:val="0"/>
        <w:autoSpaceDN w:val="0"/>
        <w:spacing w:before="81" w:after="0" w:line="240" w:lineRule="auto"/>
        <w:ind w:right="0" w:rightChars="0"/>
        <w:jc w:val="left"/>
        <w:outlineLvl w:val="3"/>
        <w:rPr>
          <w:sz w:val="20"/>
        </w:rPr>
      </w:pPr>
    </w:p>
    <w:p w14:paraId="2629CB81">
      <w:pPr>
        <w:pStyle w:val="4"/>
        <w:widowControl w:val="0"/>
        <w:numPr>
          <w:numId w:val="0"/>
        </w:numPr>
        <w:tabs>
          <w:tab w:val="left" w:pos="741"/>
        </w:tabs>
        <w:autoSpaceDE w:val="0"/>
        <w:autoSpaceDN w:val="0"/>
        <w:spacing w:before="81" w:after="0" w:line="240" w:lineRule="auto"/>
        <w:ind w:right="0" w:rightChars="0"/>
        <w:jc w:val="left"/>
        <w:outlineLvl w:val="3"/>
        <w:rPr>
          <w:sz w:val="20"/>
        </w:rPr>
      </w:pPr>
    </w:p>
    <w:p w14:paraId="12818385">
      <w:pPr>
        <w:pStyle w:val="4"/>
        <w:widowControl w:val="0"/>
        <w:numPr>
          <w:numId w:val="0"/>
        </w:numPr>
        <w:tabs>
          <w:tab w:val="left" w:pos="741"/>
        </w:tabs>
        <w:autoSpaceDE w:val="0"/>
        <w:autoSpaceDN w:val="0"/>
        <w:spacing w:before="81" w:after="0" w:line="240" w:lineRule="auto"/>
        <w:ind w:right="0" w:rightChars="0"/>
        <w:jc w:val="left"/>
        <w:outlineLvl w:val="3"/>
        <w:rPr>
          <w:sz w:val="20"/>
        </w:rPr>
      </w:pPr>
    </w:p>
    <w:p w14:paraId="04D82803">
      <w:pPr>
        <w:pStyle w:val="4"/>
        <w:numPr>
          <w:ilvl w:val="1"/>
          <w:numId w:val="1"/>
        </w:numPr>
        <w:tabs>
          <w:tab w:val="left" w:pos="383"/>
        </w:tabs>
        <w:spacing w:before="81" w:after="0" w:line="240" w:lineRule="auto"/>
        <w:ind w:left="383" w:right="0" w:hanging="360"/>
        <w:jc w:val="left"/>
        <w:rPr>
          <w:rFonts w:ascii="Symbol" w:hAnsi="Symbol"/>
          <w:b w:val="0"/>
        </w:rPr>
      </w:pPr>
      <w:r>
        <w:rPr>
          <w:spacing w:val="-10"/>
        </w:rPr>
        <w:t>To</w:t>
      </w:r>
      <w:r>
        <w:rPr>
          <w:spacing w:val="-19"/>
        </w:rPr>
        <w:t xml:space="preserve"> </w:t>
      </w:r>
      <w:r>
        <w:rPr>
          <w:spacing w:val="-10"/>
        </w:rPr>
        <w:t>Restore</w:t>
      </w:r>
      <w:r>
        <w:rPr>
          <w:spacing w:val="-22"/>
        </w:rPr>
        <w:t xml:space="preserve"> </w:t>
      </w:r>
      <w:r>
        <w:rPr>
          <w:spacing w:val="-10"/>
        </w:rPr>
        <w:t>Connectivity</w:t>
      </w:r>
    </w:p>
    <w:p w14:paraId="1BA0D757">
      <w:pPr>
        <w:pStyle w:val="10"/>
        <w:numPr>
          <w:ilvl w:val="2"/>
          <w:numId w:val="1"/>
        </w:numPr>
        <w:tabs>
          <w:tab w:val="left" w:pos="743"/>
        </w:tabs>
        <w:spacing w:before="73" w:after="0" w:line="288" w:lineRule="auto"/>
        <w:ind w:left="743" w:right="1452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restore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signal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re-establish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OSPF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relationship,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removed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passive-interface</w:t>
      </w:r>
      <w:r>
        <w:rPr>
          <w:spacing w:val="-20"/>
          <w:sz w:val="24"/>
        </w:rPr>
        <w:t xml:space="preserve"> </w:t>
      </w:r>
      <w:r>
        <w:rPr>
          <w:sz w:val="24"/>
        </w:rPr>
        <w:t>suppression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following</w:t>
      </w:r>
      <w:r>
        <w:rPr>
          <w:spacing w:val="-21"/>
          <w:sz w:val="24"/>
        </w:rPr>
        <w:t xml:space="preserve"> </w:t>
      </w:r>
      <w:r>
        <w:rPr>
          <w:sz w:val="24"/>
        </w:rPr>
        <w:t>commands:</w:t>
      </w:r>
    </w:p>
    <w:p w14:paraId="0A21FCEE">
      <w:pPr>
        <w:pStyle w:val="10"/>
        <w:numPr>
          <w:ilvl w:val="3"/>
          <w:numId w:val="1"/>
        </w:numPr>
        <w:tabs>
          <w:tab w:val="left" w:pos="1463"/>
        </w:tabs>
        <w:spacing w:before="6" w:after="0" w:line="240" w:lineRule="auto"/>
        <w:ind w:left="1463" w:right="0" w:hanging="360"/>
        <w:jc w:val="left"/>
        <w:rPr>
          <w:sz w:val="24"/>
        </w:rPr>
      </w:pPr>
      <w:r>
        <w:rPr>
          <w:spacing w:val="-6"/>
          <w:sz w:val="24"/>
        </w:rPr>
        <w:t>router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ospf</w:t>
      </w:r>
      <w:r>
        <w:rPr>
          <w:spacing w:val="-21"/>
          <w:sz w:val="24"/>
        </w:rPr>
        <w:t xml:space="preserve"> </w:t>
      </w:r>
      <w:r>
        <w:rPr>
          <w:spacing w:val="-12"/>
          <w:sz w:val="24"/>
        </w:rPr>
        <w:t>1</w:t>
      </w:r>
    </w:p>
    <w:p w14:paraId="039D8B0C">
      <w:pPr>
        <w:pStyle w:val="10"/>
        <w:numPr>
          <w:ilvl w:val="3"/>
          <w:numId w:val="1"/>
        </w:numPr>
        <w:tabs>
          <w:tab w:val="left" w:pos="1463"/>
        </w:tabs>
        <w:spacing w:before="61" w:after="0" w:line="240" w:lineRule="auto"/>
        <w:ind w:left="1463" w:right="0" w:hanging="360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passive-interface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f0/0</w:t>
      </w:r>
    </w:p>
    <w:p w14:paraId="64BBFE39">
      <w:pPr>
        <w:pStyle w:val="10"/>
        <w:numPr>
          <w:ilvl w:val="3"/>
          <w:numId w:val="1"/>
        </w:numPr>
        <w:tabs>
          <w:tab w:val="left" w:pos="1463"/>
        </w:tabs>
        <w:spacing w:before="60" w:after="0" w:line="240" w:lineRule="auto"/>
        <w:ind w:left="1463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 w14:paraId="131EA04A">
      <w:pPr>
        <w:pStyle w:val="8"/>
        <w:spacing w:before="10"/>
      </w:pPr>
      <w:r>
        <w:rPr>
          <w:sz w:val="1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139700</wp:posOffset>
            </wp:positionV>
            <wp:extent cx="4056380" cy="2535555"/>
            <wp:effectExtent l="0" t="0" r="7620" b="4445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452" cy="2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E4B00">
      <w:pPr>
        <w:pStyle w:val="4"/>
        <w:numPr>
          <w:ilvl w:val="1"/>
          <w:numId w:val="1"/>
        </w:numPr>
        <w:tabs>
          <w:tab w:val="left" w:pos="383"/>
        </w:tabs>
        <w:spacing w:before="0" w:after="0" w:line="240" w:lineRule="auto"/>
        <w:ind w:left="383" w:right="0" w:hanging="360"/>
        <w:jc w:val="left"/>
        <w:rPr>
          <w:rFonts w:ascii="Symbol" w:hAnsi="Symbol"/>
          <w:b w:val="0"/>
        </w:rPr>
      </w:pPr>
      <w:r>
        <w:rPr>
          <w:w w:val="90"/>
        </w:rPr>
        <w:t>To</w:t>
      </w:r>
      <w:r>
        <w:rPr>
          <w:spacing w:val="-15"/>
          <w:w w:val="90"/>
        </w:rPr>
        <w:t xml:space="preserve"> </w:t>
      </w:r>
      <w:r>
        <w:rPr>
          <w:w w:val="90"/>
        </w:rPr>
        <w:t>verify</w:t>
      </w:r>
    </w:p>
    <w:p w14:paraId="6D27C078">
      <w:pPr>
        <w:pStyle w:val="8"/>
        <w:spacing w:before="144"/>
        <w:rPr>
          <w:b/>
          <w:sz w:val="28"/>
        </w:rPr>
      </w:pPr>
    </w:p>
    <w:p w14:paraId="66ABA840">
      <w:pPr>
        <w:pStyle w:val="10"/>
        <w:numPr>
          <w:ilvl w:val="2"/>
          <w:numId w:val="1"/>
        </w:numPr>
        <w:tabs>
          <w:tab w:val="left" w:pos="743"/>
        </w:tabs>
        <w:spacing w:before="0" w:after="0" w:line="288" w:lineRule="auto"/>
        <w:ind w:left="743" w:right="845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show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route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confirmed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"O"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routes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Bravo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sector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reappeared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table.End-to-End</w:t>
      </w:r>
      <w:r>
        <w:rPr>
          <w:spacing w:val="-24"/>
          <w:sz w:val="24"/>
        </w:rPr>
        <w:t xml:space="preserve"> </w:t>
      </w:r>
      <w:r>
        <w:rPr>
          <w:sz w:val="24"/>
        </w:rPr>
        <w:t>Connectivity</w:t>
      </w:r>
    </w:p>
    <w:p w14:paraId="175AB398">
      <w:pPr>
        <w:pStyle w:val="10"/>
        <w:numPr>
          <w:ilvl w:val="2"/>
          <w:numId w:val="1"/>
        </w:numPr>
        <w:tabs>
          <w:tab w:val="left" w:pos="743"/>
        </w:tabs>
        <w:spacing w:before="6" w:after="0" w:line="288" w:lineRule="auto"/>
        <w:ind w:left="743" w:right="1937" w:hanging="360"/>
        <w:jc w:val="left"/>
        <w:rPr>
          <w:rFonts w:hint="default"/>
          <w:sz w:val="20"/>
          <w:lang w:val="en-US"/>
        </w:rPr>
        <w:sectPr>
          <w:pgSz w:w="11910" w:h="16840"/>
          <w:pgMar w:top="1340" w:right="708" w:bottom="280" w:left="1417" w:header="720" w:footer="720" w:gutter="0"/>
          <w:cols w:space="720" w:num="1"/>
        </w:sectPr>
      </w:pPr>
      <w:r>
        <w:rPr>
          <w:spacing w:val="-2"/>
          <w:sz w:val="24"/>
        </w:rPr>
        <w:t>I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performed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successful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Alpha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(10.10.10.2)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Bravo (20.20.20.2)</w:t>
      </w:r>
      <w:r>
        <w:rPr>
          <w:rFonts w:hint="default"/>
          <w:spacing w:val="-2"/>
          <w:sz w:val="24"/>
          <w:lang w:val="en-US"/>
        </w:rPr>
        <w:t>.</w:t>
      </w:r>
      <w:bookmarkStart w:id="0" w:name="_GoBack"/>
      <w:bookmarkEnd w:id="0"/>
    </w:p>
    <w:p w14:paraId="37BF5C66">
      <w:pPr>
        <w:pStyle w:val="8"/>
      </w:pPr>
    </w:p>
    <w:p w14:paraId="02380184">
      <w:pPr>
        <w:pStyle w:val="8"/>
      </w:pPr>
    </w:p>
    <w:p w14:paraId="0CD067EE">
      <w:pPr>
        <w:spacing w:after="0" w:line="240" w:lineRule="auto"/>
        <w:rPr>
          <w:sz w:val="20"/>
        </w:rPr>
        <w:sectPr>
          <w:pgSz w:w="11910" w:h="16840"/>
          <w:pgMar w:top="1340" w:right="708" w:bottom="280" w:left="1417" w:header="720" w:footer="720" w:gutter="0"/>
          <w:cols w:space="720" w:num="1"/>
        </w:sectPr>
      </w:pPr>
    </w:p>
    <w:p w14:paraId="32691D47">
      <w:pPr>
        <w:pStyle w:val="10"/>
        <w:numPr>
          <w:numId w:val="0"/>
        </w:numPr>
        <w:tabs>
          <w:tab w:val="left" w:pos="743"/>
        </w:tabs>
        <w:spacing w:before="6" w:after="0" w:line="288" w:lineRule="auto"/>
        <w:ind w:right="1937" w:rightChars="0"/>
        <w:jc w:val="left"/>
        <w:rPr>
          <w:rFonts w:ascii="Symbol" w:hAnsi="Symbol"/>
          <w:sz w:val="24"/>
        </w:rPr>
      </w:pPr>
    </w:p>
    <w:sectPr>
      <w:pgSz w:w="11910" w:h="16840"/>
      <w:pgMar w:top="134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703020202090204"/>
    <w:charset w:val="01"/>
    <w:family w:val="swiss"/>
    <w:pitch w:val="default"/>
    <w:sig w:usb0="00000287" w:usb1="00000000" w:usb2="00000000" w:usb3="00000000" w:csb0="2000009F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hree Devanagari 714 Regular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Avenir Book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Avenir Heavy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hobhika Regular">
    <w:panose1 w:val="020B0000000000000000"/>
    <w:charset w:val="00"/>
    <w:family w:val="auto"/>
    <w:pitch w:val="default"/>
    <w:sig w:usb0="A000802F" w:usb1="5000204B" w:usb2="00000000" w:usb3="00000000" w:csb0="2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5F5B85"/>
    <w:multiLevelType w:val="multilevel"/>
    <w:tmpl w:val="FF5F5B8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-2"/>
        <w:w w:val="87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9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EF3E03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2"/>
      <w:ind w:left="97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741" w:hanging="358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81"/>
      <w:ind w:left="383" w:hanging="360"/>
      <w:outlineLvl w:val="3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1091" w:hanging="360"/>
      <w:outlineLvl w:val="4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741" w:hanging="360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8</TotalTime>
  <ScaleCrop>false</ScaleCrop>
  <LinksUpToDate>false</LinksUpToDate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2026-04-16T17:52:00Z</dcterms:created>
  <dc:creator>siddhant khajuria</dc:creator>
  <cp:lastModifiedBy>vikas pathak</cp:lastModifiedBy>
  <dcterms:modified xsi:type="dcterms:W3CDTF">2026-04-16T18:01:38Z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2026-04-16T00:00:00Z</vt:filetime>
  </property>
  <property fmtid="{D5CDD505-2E9C-101B-9397-08002B2CF9AE}" pid="6" name="Producer">
    <vt:lpwstr>4-Heights™ PDF Library 3.4.0.6904 (http://www.pdf-tools.com)</vt:lpwstr>
  </property>
  <property fmtid="{D5CDD505-2E9C-101B-9397-08002B2CF9AE}" pid="7" name="KSOProductBuildVer">
    <vt:lpwstr>1033-6.14.0.8718</vt:lpwstr>
  </property>
  <property fmtid="{D5CDD505-2E9C-101B-9397-08002B2CF9AE}" pid="8" name="ICV">
    <vt:lpwstr>3737487868467454AAD6E0695E625760_42</vt:lpwstr>
  </property>
</Properties>
</file>