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45159" w14:textId="77777777" w:rsidR="000A5630" w:rsidRPr="00A763C7" w:rsidRDefault="000A5630" w:rsidP="000A5630">
      <w:pPr>
        <w:pStyle w:val="Heading2"/>
        <w:rPr>
          <w:rFonts w:ascii="Arial" w:hAnsi="Arial" w:cs="Arial"/>
          <w:color w:val="auto"/>
          <w:sz w:val="24"/>
          <w:szCs w:val="24"/>
          <w:u w:val="single"/>
        </w:rPr>
      </w:pPr>
      <w:r w:rsidRPr="00A763C7">
        <w:rPr>
          <w:rFonts w:ascii="Arial" w:hAnsi="Arial" w:cs="Arial"/>
          <w:color w:val="auto"/>
          <w:sz w:val="24"/>
          <w:szCs w:val="24"/>
          <w:u w:val="single"/>
        </w:rPr>
        <w:t>Which Alert Is Highest Priority and Why</w:t>
      </w:r>
    </w:p>
    <w:p w14:paraId="68805A3F" w14:textId="77777777" w:rsidR="00A763C7" w:rsidRDefault="00A763C7" w:rsidP="000A5630"/>
    <w:p w14:paraId="38518173" w14:textId="6CADF441" w:rsidR="000A5630" w:rsidRPr="00A763C7" w:rsidRDefault="000A5630" w:rsidP="000A5630">
      <w:r w:rsidRPr="00A763C7">
        <w:t>The highest priority alert is Rule 1000004 – FTP Plaintext Credentials Detected.</w:t>
      </w:r>
    </w:p>
    <w:p w14:paraId="29DFE282" w14:textId="77777777" w:rsidR="000A5630" w:rsidRPr="00A763C7" w:rsidRDefault="000A5630" w:rsidP="000A5630"/>
    <w:p w14:paraId="0D0164E1" w14:textId="77777777" w:rsidR="000A5630" w:rsidRPr="00A763C7" w:rsidRDefault="000A5630" w:rsidP="000A5630">
      <w:r w:rsidRPr="00A763C7">
        <w:t>Reason: This rule detects active credential theft in progress. When the PASS keyword appears on port 21, a real password is being transmitted in clear text over the network. An attacker capturing this traffic has everything they need to log in as that user. The other alerts are also important, but:</w:t>
      </w:r>
    </w:p>
    <w:p w14:paraId="0987C271" w14:textId="77777777" w:rsidR="000A5630" w:rsidRPr="00A763C7" w:rsidRDefault="000A5630" w:rsidP="000A5630">
      <w:pPr>
        <w:pStyle w:val="ListParagraph"/>
        <w:numPr>
          <w:ilvl w:val="0"/>
          <w:numId w:val="1"/>
        </w:numPr>
        <w:contextualSpacing w:val="0"/>
      </w:pPr>
      <w:r w:rsidRPr="00A763C7">
        <w:t>ICMP pings (1000001) are low risk by themselves – they indicate reconnaissance but not a direct attack.</w:t>
      </w:r>
    </w:p>
    <w:p w14:paraId="383B0D18" w14:textId="77777777" w:rsidR="000A5630" w:rsidRPr="00A763C7" w:rsidRDefault="000A5630" w:rsidP="000A5630">
      <w:pPr>
        <w:pStyle w:val="ListParagraph"/>
        <w:numPr>
          <w:ilvl w:val="0"/>
          <w:numId w:val="1"/>
        </w:numPr>
        <w:contextualSpacing w:val="0"/>
      </w:pPr>
      <w:r w:rsidRPr="00A763C7">
        <w:t>Nmap scans (1000002, 1000005) show the attacker is mapping the network but no data has been stolen yet.</w:t>
      </w:r>
    </w:p>
    <w:p w14:paraId="4C72135B" w14:textId="77777777" w:rsidR="000A5630" w:rsidRPr="00A763C7" w:rsidRDefault="000A5630" w:rsidP="000A5630">
      <w:pPr>
        <w:pStyle w:val="ListParagraph"/>
        <w:numPr>
          <w:ilvl w:val="0"/>
          <w:numId w:val="1"/>
        </w:numPr>
        <w:contextualSpacing w:val="0"/>
      </w:pPr>
      <w:r w:rsidRPr="00A763C7">
        <w:t>Telnet detection (1000003) is serious but the attacker still needs the credentials, which FTP directly reveals.</w:t>
      </w:r>
    </w:p>
    <w:p w14:paraId="4F5D6865" w14:textId="77777777" w:rsidR="000A5630" w:rsidRPr="00A763C7" w:rsidRDefault="000A5630" w:rsidP="000A5630"/>
    <w:p w14:paraId="4D7AB877" w14:textId="77777777" w:rsidR="000A5630" w:rsidRPr="00A763C7" w:rsidRDefault="000A5630" w:rsidP="000A5630">
      <w:r w:rsidRPr="00A763C7">
        <w:t>In a real-world priority model (like CVSS), credential exposure scores higher than reconnaissance because it enables further compromise of systems.</w:t>
      </w:r>
    </w:p>
    <w:p w14:paraId="366F250D" w14:textId="77777777" w:rsidR="00D06B8A" w:rsidRPr="00A763C7" w:rsidRDefault="00D06B8A"/>
    <w:sectPr w:rsidR="00D06B8A" w:rsidRPr="00A76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6445"/>
    <w:multiLevelType w:val="hybridMultilevel"/>
    <w:tmpl w:val="E2C42934"/>
    <w:lvl w:ilvl="0" w:tplc="02801FE6">
      <w:start w:val="1"/>
      <w:numFmt w:val="bullet"/>
      <w:lvlText w:val="•"/>
      <w:lvlJc w:val="left"/>
      <w:pPr>
        <w:ind w:left="720" w:hanging="360"/>
      </w:pPr>
    </w:lvl>
    <w:lvl w:ilvl="1" w:tplc="249268E0">
      <w:start w:val="1"/>
      <w:numFmt w:val="bullet"/>
      <w:lvlText w:val="◦"/>
      <w:lvlJc w:val="left"/>
      <w:pPr>
        <w:ind w:left="1080" w:hanging="360"/>
      </w:pPr>
    </w:lvl>
    <w:lvl w:ilvl="2" w:tplc="DE805412">
      <w:numFmt w:val="decimal"/>
      <w:lvlText w:val=""/>
      <w:lvlJc w:val="left"/>
    </w:lvl>
    <w:lvl w:ilvl="3" w:tplc="85F4623C">
      <w:numFmt w:val="decimal"/>
      <w:lvlText w:val=""/>
      <w:lvlJc w:val="left"/>
    </w:lvl>
    <w:lvl w:ilvl="4" w:tplc="2AE6052C">
      <w:numFmt w:val="decimal"/>
      <w:lvlText w:val=""/>
      <w:lvlJc w:val="left"/>
    </w:lvl>
    <w:lvl w:ilvl="5" w:tplc="A91AC364">
      <w:numFmt w:val="decimal"/>
      <w:lvlText w:val=""/>
      <w:lvlJc w:val="left"/>
    </w:lvl>
    <w:lvl w:ilvl="6" w:tplc="7388C426">
      <w:numFmt w:val="decimal"/>
      <w:lvlText w:val=""/>
      <w:lvlJc w:val="left"/>
    </w:lvl>
    <w:lvl w:ilvl="7" w:tplc="65784346">
      <w:numFmt w:val="decimal"/>
      <w:lvlText w:val=""/>
      <w:lvlJc w:val="left"/>
    </w:lvl>
    <w:lvl w:ilvl="8" w:tplc="380CADAE">
      <w:numFmt w:val="decimal"/>
      <w:lvlText w:val=""/>
      <w:lvlJc w:val="left"/>
    </w:lvl>
  </w:abstractNum>
  <w:num w:numId="1" w16cid:durableId="713387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440"/>
    <w:rsid w:val="000A5630"/>
    <w:rsid w:val="0030007B"/>
    <w:rsid w:val="00436C64"/>
    <w:rsid w:val="005C0D86"/>
    <w:rsid w:val="00A763C7"/>
    <w:rsid w:val="00D06B8A"/>
    <w:rsid w:val="00EC0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72EDF"/>
  <w15:chartTrackingRefBased/>
  <w15:docId w15:val="{BF5DE3CB-CC57-4C98-B588-EE1EB29A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630"/>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EC0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0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4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4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4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4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440"/>
    <w:rPr>
      <w:rFonts w:eastAsiaTheme="majorEastAsia" w:cstheme="majorBidi"/>
      <w:color w:val="272727" w:themeColor="text1" w:themeTint="D8"/>
    </w:rPr>
  </w:style>
  <w:style w:type="paragraph" w:styleId="Title">
    <w:name w:val="Title"/>
    <w:basedOn w:val="Normal"/>
    <w:next w:val="Normal"/>
    <w:link w:val="TitleChar"/>
    <w:uiPriority w:val="10"/>
    <w:qFormat/>
    <w:rsid w:val="00EC04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440"/>
    <w:pPr>
      <w:spacing w:before="160"/>
      <w:jc w:val="center"/>
    </w:pPr>
    <w:rPr>
      <w:i/>
      <w:iCs/>
      <w:color w:val="404040" w:themeColor="text1" w:themeTint="BF"/>
    </w:rPr>
  </w:style>
  <w:style w:type="character" w:customStyle="1" w:styleId="QuoteChar">
    <w:name w:val="Quote Char"/>
    <w:basedOn w:val="DefaultParagraphFont"/>
    <w:link w:val="Quote"/>
    <w:uiPriority w:val="29"/>
    <w:rsid w:val="00EC0440"/>
    <w:rPr>
      <w:i/>
      <w:iCs/>
      <w:color w:val="404040" w:themeColor="text1" w:themeTint="BF"/>
    </w:rPr>
  </w:style>
  <w:style w:type="paragraph" w:styleId="ListParagraph">
    <w:name w:val="List Paragraph"/>
    <w:basedOn w:val="Normal"/>
    <w:qFormat/>
    <w:rsid w:val="00EC0440"/>
    <w:pPr>
      <w:ind w:left="720"/>
      <w:contextualSpacing/>
    </w:pPr>
  </w:style>
  <w:style w:type="character" w:styleId="IntenseEmphasis">
    <w:name w:val="Intense Emphasis"/>
    <w:basedOn w:val="DefaultParagraphFont"/>
    <w:uiPriority w:val="21"/>
    <w:qFormat/>
    <w:rsid w:val="00EC0440"/>
    <w:rPr>
      <w:i/>
      <w:iCs/>
      <w:color w:val="2F5496" w:themeColor="accent1" w:themeShade="BF"/>
    </w:rPr>
  </w:style>
  <w:style w:type="paragraph" w:styleId="IntenseQuote">
    <w:name w:val="Intense Quote"/>
    <w:basedOn w:val="Normal"/>
    <w:next w:val="Normal"/>
    <w:link w:val="IntenseQuoteChar"/>
    <w:uiPriority w:val="30"/>
    <w:qFormat/>
    <w:rsid w:val="00EC0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440"/>
    <w:rPr>
      <w:i/>
      <w:iCs/>
      <w:color w:val="2F5496" w:themeColor="accent1" w:themeShade="BF"/>
    </w:rPr>
  </w:style>
  <w:style w:type="character" w:styleId="IntenseReference">
    <w:name w:val="Intense Reference"/>
    <w:basedOn w:val="DefaultParagraphFont"/>
    <w:uiPriority w:val="32"/>
    <w:qFormat/>
    <w:rsid w:val="00EC04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133</Words>
  <Characters>760</Characters>
  <Application>Microsoft Office Word</Application>
  <DocSecurity>0</DocSecurity>
  <Lines>6</Lines>
  <Paragraphs>1</Paragraphs>
  <ScaleCrop>false</ScaleCrop>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2026-04-15T18:50:00Z</dcterms:created>
  <dcterms:modified xsi:type="dcterms:W3CDTF">2026-04-16T00:23:00Z</dcterms:modified>
</cp:coreProperties>
</file>