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5A01" w14:textId="77777777" w:rsidR="00D86417" w:rsidRPr="00AB4ADB" w:rsidRDefault="007E04AF" w:rsidP="007E04AF">
      <w:pPr>
        <w:rPr>
          <w:b/>
          <w:bCs/>
          <w:sz w:val="36"/>
          <w:szCs w:val="36"/>
        </w:rPr>
      </w:pPr>
      <w:r w:rsidRPr="00AB4ADB">
        <w:rPr>
          <w:b/>
          <w:bCs/>
          <w:sz w:val="36"/>
          <w:szCs w:val="36"/>
        </w:rPr>
        <w:t>NRSYS_P_TEST</w:t>
      </w:r>
    </w:p>
    <w:p w14:paraId="591FDB09" w14:textId="77777777" w:rsidR="007E04AF" w:rsidRDefault="007E04AF" w:rsidP="007E04AF"/>
    <w:p w14:paraId="3622E015" w14:textId="77777777" w:rsidR="0054698B" w:rsidRDefault="00773D1E" w:rsidP="0054698B">
      <w:pPr>
        <w:pStyle w:val="Odstavecseseznamem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A00S080</w:t>
      </w:r>
      <w:r w:rsidR="008E2448" w:rsidRPr="0054698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dotazu : </w:t>
      </w:r>
    </w:p>
    <w:p w14:paraId="72FB4A1C" w14:textId="77777777" w:rsidR="0054698B" w:rsidRDefault="0054698B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2235 : Dotaz =&gt;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číselník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rodných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</w:t>
      </w:r>
    </w:p>
    <w:p w14:paraId="2D571520" w14:textId="77777777" w:rsidR="00BD6B01" w:rsidRDefault="00BD6B01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2212 : Dotaz =&gt;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číselník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položek</w:t>
      </w:r>
    </w:p>
    <w:p w14:paraId="4B181514" w14:textId="58A5A8CC" w:rsidR="0067378A" w:rsidRDefault="0067378A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0039 : Dotaz =&gt; číselník skupin sortimentu</w:t>
      </w:r>
    </w:p>
    <w:p w14:paraId="00D23755" w14:textId="77777777" w:rsidR="00351797" w:rsidRDefault="00351797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2269 : Dotaz =&gt; číselník věrnostních karet</w:t>
      </w:r>
    </w:p>
    <w:p w14:paraId="1BA16F07" w14:textId="77777777" w:rsidR="00A5345A" w:rsidRDefault="00A5345A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2268 : Dotaz =&gt; typy věrnostních karet</w:t>
      </w:r>
    </w:p>
    <w:p w14:paraId="1B2D2D66" w14:textId="77777777" w:rsidR="00043D54" w:rsidRDefault="00043D54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2227 : Dotaz =&gt; číselník partneři</w:t>
      </w:r>
    </w:p>
    <w:p w14:paraId="2F335678" w14:textId="77777777" w:rsidR="0032641D" w:rsidRDefault="0032641D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1534 : Dotaz =&gt; </w:t>
      </w:r>
      <w:r w:rsidR="004A1055">
        <w:rPr>
          <w:rFonts w:ascii="Consolas" w:hAnsi="Consolas" w:cs="Consolas"/>
          <w:color w:val="000000"/>
          <w:kern w:val="0"/>
          <w:sz w:val="19"/>
          <w:szCs w:val="19"/>
        </w:rPr>
        <w:t>nastavení objednávání u dodavatele</w:t>
      </w:r>
    </w:p>
    <w:p w14:paraId="5F890276" w14:textId="1C4DE82E" w:rsidR="009C6250" w:rsidRDefault="009C6250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2222 : Dotaz =&gt; skladové karty</w:t>
      </w:r>
    </w:p>
    <w:p w14:paraId="7B4C180C" w14:textId="2A3494BA" w:rsidR="00666F73" w:rsidRDefault="00666F73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1</w:t>
      </w:r>
      <w:r w:rsidR="00845DF2">
        <w:rPr>
          <w:rFonts w:ascii="Consolas" w:hAnsi="Consolas" w:cs="Consolas"/>
          <w:color w:val="000000"/>
          <w:kern w:val="0"/>
          <w:sz w:val="19"/>
          <w:szCs w:val="19"/>
        </w:rPr>
        <w:t>62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: Dotaz =&gt; </w:t>
      </w:r>
      <w:r w:rsidR="00F24E82">
        <w:rPr>
          <w:rFonts w:ascii="Consolas" w:hAnsi="Consolas" w:cs="Consolas"/>
          <w:color w:val="000000"/>
          <w:kern w:val="0"/>
          <w:sz w:val="19"/>
          <w:szCs w:val="19"/>
        </w:rPr>
        <w:t xml:space="preserve">číselník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degresivní marže</w:t>
      </w:r>
    </w:p>
    <w:p w14:paraId="5885A6C4" w14:textId="4AA296CF" w:rsidR="002C3E56" w:rsidRDefault="002C3E56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0088 : Dotaz =&gt; číselník kódů položek</w:t>
      </w:r>
    </w:p>
    <w:p w14:paraId="3A22B89E" w14:textId="43500953" w:rsidR="00841D01" w:rsidRDefault="00841D01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0128 : Dotaz =&gt; číselník uživatelů</w:t>
      </w:r>
    </w:p>
    <w:p w14:paraId="2630484A" w14:textId="77777777" w:rsidR="00AB4ADB" w:rsidRDefault="00AB4ADB" w:rsidP="00AB4AD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5211C1" w14:textId="77777777" w:rsidR="00AB4ADB" w:rsidRPr="00AB4ADB" w:rsidRDefault="00DA1FB3" w:rsidP="00666F73">
      <w:pPr>
        <w:pStyle w:val="Nadpis1"/>
      </w:pPr>
      <w:r>
        <w:t>Rodná čísla</w:t>
      </w:r>
    </w:p>
    <w:p w14:paraId="587FEEE8" w14:textId="77777777" w:rsidR="00E331EF" w:rsidRDefault="00E331EF" w:rsidP="0054698B">
      <w:pPr>
        <w:pStyle w:val="Odstavecseseznamem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P00C27</w:t>
      </w:r>
      <w:r w:rsidR="000E19D9"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</w:t>
      </w:r>
      <w:r w:rsidR="000E19D9">
        <w:rPr>
          <w:rFonts w:ascii="Consolas" w:hAnsi="Consolas" w:cs="Consolas"/>
          <w:color w:val="000000"/>
          <w:kern w:val="0"/>
          <w:sz w:val="19"/>
          <w:szCs w:val="19"/>
        </w:rPr>
        <w:t>pacientů</w:t>
      </w:r>
    </w:p>
    <w:p w14:paraId="3EFD134C" w14:textId="77777777" w:rsidR="00AB4ADB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KOC0350 – rodné číslo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(VARCHAR(20))</w:t>
      </w:r>
    </w:p>
    <w:p w14:paraId="0DDA1C5C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ODI0441 – id ZP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FK to A00C0441 </w:t>
      </w:r>
      <w:proofErr w:type="spellStart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>column</w:t>
      </w:r>
      <w:proofErr w:type="spellEnd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  <w:r w:rsidR="00352B4E">
        <w:rPr>
          <w:rFonts w:ascii="Consolas" w:hAnsi="Consolas" w:cs="Consolas"/>
          <w:color w:val="000000"/>
          <w:kern w:val="0"/>
          <w:sz w:val="19"/>
          <w:szCs w:val="19"/>
        </w:rPr>
        <w:t xml:space="preserve"> (hledaný sloupec je KOC0441)</w:t>
      </w:r>
    </w:p>
    <w:p w14:paraId="037EAF6C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NAC271200 – jméno pacienta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(VARCHAR(50))</w:t>
      </w:r>
    </w:p>
    <w:p w14:paraId="2E1C65FA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NAC271201 – město (VARCHAR(20))</w:t>
      </w:r>
    </w:p>
    <w:p w14:paraId="1280F3F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NAC271202 – ulice (VARCHAR(50))</w:t>
      </w:r>
    </w:p>
    <w:p w14:paraId="781B79BB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NAC271203 – PSČ (VARCHAR(6))</w:t>
      </w:r>
    </w:p>
    <w:p w14:paraId="5119ED9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CIC271200 – telefon (VARCHAR(50))</w:t>
      </w:r>
    </w:p>
    <w:p w14:paraId="6ABBF6F1" w14:textId="77777777" w:rsidR="00AC5999" w:rsidRPr="00AC5999" w:rsidRDefault="00AC5999" w:rsidP="00AC5999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CIC271201 – mobil (VARCHAR(50))</w:t>
      </w:r>
    </w:p>
    <w:p w14:paraId="47FD73E3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ODI2703 – id Lékaře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) FK to P00C2703 </w:t>
      </w:r>
      <w:r w:rsidR="004D6A61" w:rsidRPr="004D6A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column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61539A5D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TXC271200 – poznámka k lékaři (VARCHAR(100))</w:t>
      </w:r>
    </w:p>
    <w:p w14:paraId="5F55C5E3" w14:textId="77777777" w:rsidR="003707C9" w:rsidRDefault="003707C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1210 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–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Adresa lékaře (VARCHAR(100))</w:t>
      </w:r>
    </w:p>
    <w:p w14:paraId="7895891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ZNB271200 – Platnost RČ (bit)</w:t>
      </w:r>
    </w:p>
    <w:p w14:paraId="1BB8A886" w14:textId="77777777" w:rsidR="00850AB0" w:rsidRDefault="00850AB0" w:rsidP="00850AB0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ODI1200 – id Odběratele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FK to A00C1200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1625D1A8" w14:textId="77777777" w:rsidR="00925913" w:rsidRDefault="00925913" w:rsidP="00850AB0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</w:t>
      </w:r>
      <w:r w:rsidR="00787F21">
        <w:rPr>
          <w:rFonts w:ascii="Consolas" w:hAnsi="Consolas" w:cs="Consolas"/>
          <w:color w:val="000000"/>
          <w:kern w:val="0"/>
          <w:sz w:val="19"/>
          <w:szCs w:val="19"/>
        </w:rPr>
        <w:t>271201 – poznámka důvod neplatnosti RČ</w:t>
      </w:r>
    </w:p>
    <w:p w14:paraId="43E8DD9E" w14:textId="77777777" w:rsidR="00850AB0" w:rsidRDefault="00850AB0" w:rsidP="00850AB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8ACA18" w14:textId="77777777" w:rsidR="00850AB0" w:rsidRDefault="00850AB0" w:rsidP="00850AB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277D071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842ABC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68442A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NAC2703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ZNB2712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</w:p>
    <w:p w14:paraId="310BF63F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P00C2712 T1</w:t>
      </w:r>
    </w:p>
    <w:p w14:paraId="32F29372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A00C0441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0F5DF9" w14:textId="77777777" w:rsidR="00F31027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CL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94DFF7" w14:textId="77777777" w:rsidR="00F31027" w:rsidRDefault="00F31027" w:rsidP="00850AB0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60DDA7" w14:textId="77777777" w:rsidR="00F31027" w:rsidRDefault="00F31027" w:rsidP="00666F73">
      <w:pPr>
        <w:pStyle w:val="Nadpis1"/>
      </w:pPr>
      <w:r w:rsidRPr="00F31027">
        <w:t>ZP</w:t>
      </w:r>
    </w:p>
    <w:p w14:paraId="6423F7C1" w14:textId="77777777" w:rsidR="00F31027" w:rsidRDefault="00F31027" w:rsidP="00850AB0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</w:p>
    <w:p w14:paraId="52E487C5" w14:textId="77777777" w:rsidR="00F31027" w:rsidRDefault="00F31027" w:rsidP="00F31027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A00C0441 – Tabulka ZP</w:t>
      </w:r>
    </w:p>
    <w:p w14:paraId="2439768C" w14:textId="77777777" w:rsidR="00F31027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KOC0441 – id ZP s regionem (VARCHAR(20))</w:t>
      </w:r>
    </w:p>
    <w:p w14:paraId="4B859480" w14:textId="77777777" w:rsidR="00D93E06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NAC044101 – Název ZP (VARCHAR(50))</w:t>
      </w:r>
    </w:p>
    <w:p w14:paraId="5E9EE2D1" w14:textId="77777777" w:rsidR="00D93E06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NAC044102 – Sídlo s regionem (VARCHAR(50))</w:t>
      </w:r>
    </w:p>
    <w:p w14:paraId="1070507C" w14:textId="77777777" w:rsidR="00D93E06" w:rsidRDefault="00352B4E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ODI440 – id ZP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FK to A00C0440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 (hledaný sloupec je KOC0440)</w:t>
      </w:r>
    </w:p>
    <w:p w14:paraId="3FCC4F62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0E2E22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70C856C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676D7A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ZNC044100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ZNB044101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A00C0441 T </w:t>
      </w:r>
    </w:p>
    <w:p w14:paraId="28DFDB15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E46E7A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C6EFA7E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88C61C8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C8FFD5C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F7AC1C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A92610D" w14:textId="77777777" w:rsidR="00351797" w:rsidRDefault="00351797" w:rsidP="00666F73">
      <w:pPr>
        <w:pStyle w:val="Nadpis1"/>
      </w:pPr>
      <w:r>
        <w:t>Věrnostní karty</w:t>
      </w:r>
    </w:p>
    <w:p w14:paraId="4CA1F003" w14:textId="77777777" w:rsidR="00351797" w:rsidRDefault="0035179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B817715" w14:textId="77777777" w:rsidR="006D407C" w:rsidRDefault="00A02D76" w:rsidP="00664492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A00D8020</w:t>
      </w:r>
      <w:r w:rsidR="006D407C">
        <w:rPr>
          <w:rFonts w:ascii="Consolas" w:hAnsi="Consolas" w:cs="Consolas"/>
          <w:kern w:val="0"/>
          <w:sz w:val="19"/>
          <w:szCs w:val="19"/>
        </w:rPr>
        <w:t xml:space="preserve"> – Tabulka </w:t>
      </w:r>
      <w:r>
        <w:rPr>
          <w:rFonts w:ascii="Consolas" w:hAnsi="Consolas" w:cs="Consolas"/>
          <w:kern w:val="0"/>
          <w:sz w:val="19"/>
          <w:szCs w:val="19"/>
        </w:rPr>
        <w:t>věrnostních karet</w:t>
      </w:r>
    </w:p>
    <w:p w14:paraId="30C25239" w14:textId="77777777" w:rsidR="007067B5" w:rsidRDefault="007067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CIC802000 – č</w:t>
      </w:r>
      <w:r w:rsidR="009943D8">
        <w:rPr>
          <w:rFonts w:ascii="Consolas" w:hAnsi="Consolas" w:cs="Consolas"/>
          <w:kern w:val="0"/>
          <w:sz w:val="19"/>
          <w:szCs w:val="19"/>
        </w:rPr>
        <w:t>í</w:t>
      </w:r>
      <w:r>
        <w:rPr>
          <w:rFonts w:ascii="Consolas" w:hAnsi="Consolas" w:cs="Consolas"/>
          <w:kern w:val="0"/>
          <w:sz w:val="19"/>
          <w:szCs w:val="19"/>
        </w:rPr>
        <w:t>slo karty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(VARCHAR(21))</w:t>
      </w:r>
    </w:p>
    <w:p w14:paraId="29D91645" w14:textId="77777777" w:rsidR="007067B5" w:rsidRDefault="009943D8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CIC8020 – čárový kód karty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(VARCHAR(21))</w:t>
      </w:r>
    </w:p>
    <w:p w14:paraId="08382C70" w14:textId="77777777" w:rsidR="009943D8" w:rsidRDefault="005727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ODI8021 – id Typ karty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) FK to A00D8021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column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ICI0000</w:t>
      </w:r>
    </w:p>
    <w:p w14:paraId="6E0D7038" w14:textId="77777777" w:rsidR="00E6666A" w:rsidRDefault="00E6666A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ZNB8020 – platnost 1 = ano, 0 = ne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(bit)</w:t>
      </w:r>
    </w:p>
    <w:p w14:paraId="149702A4" w14:textId="77777777" w:rsidR="00881FD2" w:rsidRDefault="00881FD2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HON802000 – OTC body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>(19,2))</w:t>
      </w:r>
    </w:p>
    <w:p w14:paraId="004D0F72" w14:textId="77777777" w:rsidR="00434C8B" w:rsidRDefault="00434C8B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HON802009 – RX body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>(19,2))</w:t>
      </w:r>
    </w:p>
    <w:p w14:paraId="27562EEE" w14:textId="77777777" w:rsidR="0093504E" w:rsidRDefault="0093504E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ZNC8020 – pohlaví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(CHAR(1))</w:t>
      </w:r>
      <w:r w:rsidR="00410A8A">
        <w:rPr>
          <w:rFonts w:ascii="Consolas" w:hAnsi="Consolas" w:cs="Consolas"/>
          <w:kern w:val="0"/>
          <w:sz w:val="19"/>
          <w:szCs w:val="19"/>
        </w:rPr>
        <w:t xml:space="preserve"> Z – žena, M - muž</w:t>
      </w:r>
    </w:p>
    <w:p w14:paraId="305321E0" w14:textId="77777777" w:rsidR="0093504E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TXC802001 – příjmení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0476632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TXC802021 – jméno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4E283B25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TXC802002 – ulice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7871D002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TXC802003 – město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4145D596" w14:textId="77777777" w:rsidR="007830B5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TXC802004 – psč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(VARCHAR(6))</w:t>
      </w:r>
    </w:p>
    <w:p w14:paraId="2F1FB4E2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TXC802005 – email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6E6B1053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TXC802006 – telefon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(VARCHAR(20))</w:t>
      </w:r>
    </w:p>
    <w:p w14:paraId="1C5E3245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TXC802008 – vzdělání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(VARCHAR(20))</w:t>
      </w:r>
    </w:p>
    <w:p w14:paraId="64BB4D1E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TXC802009 – odvětví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08A5FC1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TXC802010 – zaměstnání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57881926" w14:textId="77777777" w:rsidR="00E6666A" w:rsidRDefault="00E6666A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TXC802015 </w:t>
      </w:r>
      <w:r w:rsidR="009157CF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titul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1B399CD3" w14:textId="77777777" w:rsidR="009157CF" w:rsidRDefault="009157CF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TXC802020 - poznámka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C421DAD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DAD802002 – datum narození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(DATETIME)</w:t>
      </w:r>
    </w:p>
    <w:p w14:paraId="5F793336" w14:textId="77777777" w:rsidR="00826980" w:rsidRDefault="001A0EFB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ODI1001 – id střediska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 xml:space="preserve">) FK to A00C1000 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column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 xml:space="preserve"> ICI0000</w:t>
      </w:r>
    </w:p>
    <w:p w14:paraId="47AE95C1" w14:textId="77777777" w:rsidR="00DB6B88" w:rsidRPr="001356F9" w:rsidRDefault="001356F9" w:rsidP="001356F9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1356F9">
        <w:rPr>
          <w:rFonts w:ascii="Consolas" w:hAnsi="Consolas" w:cs="Consolas"/>
          <w:kern w:val="0"/>
          <w:sz w:val="19"/>
          <w:szCs w:val="19"/>
        </w:rPr>
        <w:t xml:space="preserve">ODI2703 –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 Lékaře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FK to P00C2703 </w:t>
      </w:r>
      <w:r w:rsidRPr="004D6A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0FB3DF9D" w14:textId="77777777" w:rsidR="00DB6B88" w:rsidRDefault="00DB6B88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02963CFE" w14:textId="77777777" w:rsidR="00A02D76" w:rsidRDefault="00A02D76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8AE7D2A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TXC802005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'@'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NAC8021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POI8021 </w:t>
      </w:r>
    </w:p>
    <w:p w14:paraId="3904AA7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A00D8020 T1 </w:t>
      </w:r>
    </w:p>
    <w:p w14:paraId="030DACB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A00D8021 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ODI8021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A8D05D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</w:p>
    <w:p w14:paraId="6D4E435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ODI1001 </w:t>
      </w:r>
    </w:p>
    <w:p w14:paraId="6E7B7E35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 </w:t>
      </w:r>
    </w:p>
    <w:p w14:paraId="12A5AA46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T5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</w:p>
    <w:p w14:paraId="7881EC02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T7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ODI0440 </w:t>
      </w:r>
    </w:p>
    <w:p w14:paraId="2B480BDA" w14:textId="77777777" w:rsidR="00A02D76" w:rsidRPr="00DB6B88" w:rsidRDefault="00A02D76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txc802001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'nov%'</w:t>
      </w:r>
    </w:p>
    <w:p w14:paraId="05FB7F3E" w14:textId="77777777" w:rsidR="006D407C" w:rsidRDefault="006D407C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1C4D2739" w14:textId="77777777" w:rsidR="005727A7" w:rsidRDefault="005727A7" w:rsidP="00666F73">
      <w:pPr>
        <w:pStyle w:val="Nadpis1"/>
      </w:pPr>
      <w:r>
        <w:t>Typy věrnostních karet</w:t>
      </w:r>
    </w:p>
    <w:p w14:paraId="56E663F0" w14:textId="77777777" w:rsidR="005727A7" w:rsidRDefault="005727A7" w:rsidP="005727A7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F94CACC" w14:textId="77777777" w:rsidR="005727A7" w:rsidRDefault="005727A7" w:rsidP="005727A7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A00D8021 – Tabulka typů věrnostních karet</w:t>
      </w:r>
    </w:p>
    <w:p w14:paraId="6A34E16D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9B91354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1C27333E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3BCA70DA" w14:textId="77777777" w:rsidR="00483EBA" w:rsidRDefault="00483EBA" w:rsidP="00666F73">
      <w:pPr>
        <w:pStyle w:val="Nadpis1"/>
      </w:pPr>
      <w:r>
        <w:t>Partneři</w:t>
      </w:r>
    </w:p>
    <w:p w14:paraId="60583B67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3EBC0F3" w14:textId="77777777" w:rsidR="00483EBA" w:rsidRDefault="00483EBA" w:rsidP="00483EBA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A00C1200 – Tabulka partneři</w:t>
      </w:r>
    </w:p>
    <w:p w14:paraId="7655FEA5" w14:textId="77777777" w:rsidR="00766C9E" w:rsidRDefault="00766C9E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NAC1201 – Název (VARCHAR(120))</w:t>
      </w:r>
    </w:p>
    <w:p w14:paraId="5C16EE02" w14:textId="77777777" w:rsidR="00766C9E" w:rsidRDefault="00766C9E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NAC1202 – Sídlo (VARCHAR(50))</w:t>
      </w:r>
    </w:p>
    <w:p w14:paraId="76B5BC7B" w14:textId="77777777" w:rsidR="00660A61" w:rsidRDefault="00E54A45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NAC1203 – Ulice (VARCHAR(50))</w:t>
      </w:r>
    </w:p>
    <w:p w14:paraId="350CC141" w14:textId="77777777" w:rsidR="00E54A45" w:rsidRDefault="00E54A45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NAC1204 – PSČ (VARCHAR(6))</w:t>
      </w:r>
    </w:p>
    <w:p w14:paraId="455EBD25" w14:textId="77777777" w:rsidR="00E54A45" w:rsidRDefault="00FF4781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ODI120201 – FK to A00C120201</w:t>
      </w:r>
      <w:r w:rsidR="003A35AE">
        <w:rPr>
          <w:rFonts w:ascii="Consolas" w:hAnsi="Consolas" w:cs="Consolas"/>
          <w:kern w:val="0"/>
          <w:sz w:val="19"/>
          <w:szCs w:val="19"/>
        </w:rPr>
        <w:t xml:space="preserve"> na ICI0000</w:t>
      </w:r>
    </w:p>
    <w:p w14:paraId="5E8B08CF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NAC1230 – IČO (VARCHAR(10))</w:t>
      </w:r>
    </w:p>
    <w:p w14:paraId="16DDDB46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NAC1231 – </w:t>
      </w:r>
      <w:r w:rsidR="004A3A30">
        <w:rPr>
          <w:rFonts w:ascii="Consolas" w:hAnsi="Consolas" w:cs="Consolas"/>
          <w:kern w:val="0"/>
          <w:sz w:val="19"/>
          <w:szCs w:val="19"/>
        </w:rPr>
        <w:t xml:space="preserve">IČ DPH </w:t>
      </w:r>
      <w:r>
        <w:rPr>
          <w:rFonts w:ascii="Consolas" w:hAnsi="Consolas" w:cs="Consolas"/>
          <w:kern w:val="0"/>
          <w:sz w:val="19"/>
          <w:szCs w:val="19"/>
        </w:rPr>
        <w:t>(VARCHAR(15))</w:t>
      </w:r>
    </w:p>
    <w:p w14:paraId="5831B963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NAC1232 – </w:t>
      </w:r>
      <w:r w:rsidR="004A3A30">
        <w:rPr>
          <w:rFonts w:ascii="Consolas" w:hAnsi="Consolas" w:cs="Consolas"/>
          <w:kern w:val="0"/>
          <w:sz w:val="19"/>
          <w:szCs w:val="19"/>
        </w:rPr>
        <w:t xml:space="preserve">DIČ </w:t>
      </w:r>
      <w:r>
        <w:rPr>
          <w:rFonts w:ascii="Consolas" w:hAnsi="Consolas" w:cs="Consolas"/>
          <w:kern w:val="0"/>
          <w:sz w:val="19"/>
          <w:szCs w:val="19"/>
        </w:rPr>
        <w:t>(VARCHAR(15))</w:t>
      </w:r>
    </w:p>
    <w:p w14:paraId="06A1E435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ZNB1226 – Plátce DPH 1 =&gt; ano, 2 =&gt; ne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0BBC858C" w14:textId="77777777" w:rsidR="00240B97" w:rsidRDefault="00240B97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NAC1207 – Číslo účtu (VARCHAR(30))</w:t>
      </w:r>
    </w:p>
    <w:p w14:paraId="5A5BF97D" w14:textId="77777777" w:rsidR="00645DA1" w:rsidRDefault="00645DA1" w:rsidP="00645DA1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465F4">
        <w:rPr>
          <w:rFonts w:ascii="Consolas" w:hAnsi="Consolas" w:cs="Consolas"/>
          <w:kern w:val="0"/>
          <w:sz w:val="19"/>
          <w:szCs w:val="19"/>
        </w:rPr>
        <w:t>NAC1208 – Banka (VARCHAR(30))</w:t>
      </w:r>
    </w:p>
    <w:p w14:paraId="157F2201" w14:textId="77777777" w:rsidR="00240B97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CIC1202 – Telefon (VARCHAR(50))</w:t>
      </w:r>
    </w:p>
    <w:p w14:paraId="494841ED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CIC1203 – Fax (VARCHAR(50))</w:t>
      </w:r>
    </w:p>
    <w:p w14:paraId="7415F876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CIC1204 – Mobil (VARCHAR(50))</w:t>
      </w:r>
    </w:p>
    <w:p w14:paraId="09E9BF21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NAC1205 – Email (VARCHAR(100))</w:t>
      </w:r>
    </w:p>
    <w:p w14:paraId="67561CFE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NAC1206 – WWW (VARCHAR(50))</w:t>
      </w:r>
    </w:p>
    <w:p w14:paraId="6DA32B77" w14:textId="77777777" w:rsidR="003A35AE" w:rsidRDefault="003A35AE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ODI2222 – FK to A00C2222 na ICI0000</w:t>
      </w:r>
    </w:p>
    <w:p w14:paraId="27C7635A" w14:textId="77777777" w:rsidR="003A35AE" w:rsidRDefault="003A35AE" w:rsidP="003A35A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KOC1215 – kód komunikace</w:t>
      </w:r>
    </w:p>
    <w:p w14:paraId="273B358F" w14:textId="77777777" w:rsidR="00FC2726" w:rsidRDefault="00FC2726" w:rsidP="0023723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ODI120401 – FK to A00C120401 na ICI0000</w:t>
      </w:r>
    </w:p>
    <w:p w14:paraId="25827BD4" w14:textId="77777777" w:rsidR="003737F5" w:rsidRDefault="00FC2726" w:rsidP="003737F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NAC120401 – typ partnera (skupina) (VARCHAR(50))</w:t>
      </w:r>
    </w:p>
    <w:p w14:paraId="19D5356E" w14:textId="77777777" w:rsidR="003737F5" w:rsidRDefault="003737F5" w:rsidP="003737F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FK to A00C2221 na ODI1200</w:t>
      </w:r>
    </w:p>
    <w:p w14:paraId="236F8665" w14:textId="77777777" w:rsidR="0076035A" w:rsidRDefault="0076035A" w:rsidP="0076035A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ZNB1208 – odběratel 1 =&gt; ano, 0 =&gt; ne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08838478" w14:textId="77777777" w:rsidR="003737F5" w:rsidRDefault="003737F5" w:rsidP="003737F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ZNB1209 – dodavatel 1 =&gt; ano, 0 =&gt; ne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387DB6C7" w14:textId="77777777" w:rsidR="00483EBA" w:rsidRDefault="00483EBA" w:rsidP="00483EBA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9D9B933" w14:textId="77777777" w:rsidR="00483EBA" w:rsidRDefault="00483EBA" w:rsidP="00483EBA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40A2A940" w14:textId="77777777" w:rsidR="005727A7" w:rsidRDefault="005727A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B43E048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CIN1250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ODI120401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CIN1251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HOI1210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ZNC1211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ZNB1226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ODI1200 </w:t>
      </w:r>
    </w:p>
    <w:p w14:paraId="35FFF071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 </w:t>
      </w:r>
    </w:p>
    <w:p w14:paraId="36B7E11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A00C120001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1FDA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A00C120101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ABC2A9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A00C120201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ODI120201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579792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A00C120002 CO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ODI120002 </w:t>
      </w:r>
    </w:p>
    <w:p w14:paraId="045EB58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A00C120003 CK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ODI120003 </w:t>
      </w:r>
    </w:p>
    <w:p w14:paraId="4065B3D6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A00C2221 FO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8372D8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18B0E566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5D269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ODI091020 </w:t>
      </w:r>
    </w:p>
    <w:p w14:paraId="719D381A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ODI091021 </w:t>
      </w:r>
    </w:p>
    <w:p w14:paraId="377E3CD3" w14:textId="77777777" w:rsidR="003A35AE" w:rsidRDefault="003A35AE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A00C2222 T15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ODI2222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F03C67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B49F56A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58AD9C" w14:textId="77777777" w:rsidR="00A465F4" w:rsidRDefault="00A465F4" w:rsidP="00666F73">
      <w:pPr>
        <w:pStyle w:val="Nadpis1"/>
      </w:pPr>
      <w:r>
        <w:t xml:space="preserve">Nastavení </w:t>
      </w:r>
      <w:r w:rsidR="00BA70EF">
        <w:t>komunikací</w:t>
      </w:r>
    </w:p>
    <w:p w14:paraId="080937AB" w14:textId="77777777" w:rsidR="00A465F4" w:rsidRDefault="00A465F4" w:rsidP="00666F73">
      <w:pPr>
        <w:pStyle w:val="Nadpis1"/>
      </w:pPr>
    </w:p>
    <w:p w14:paraId="64A94BE6" w14:textId="77777777" w:rsidR="00A465F4" w:rsidRDefault="00A465F4" w:rsidP="00A465F4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A00C2222 – Tabulka nastavení objednávání</w:t>
      </w:r>
    </w:p>
    <w:p w14:paraId="4DD199E9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Id komunikace</w:t>
      </w:r>
    </w:p>
    <w:p w14:paraId="7D0A53EF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KOC1215 – kód komunikace</w:t>
      </w:r>
    </w:p>
    <w:p w14:paraId="1043054B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defWSDL</w:t>
      </w:r>
      <w:proofErr w:type="spellEnd"/>
    </w:p>
    <w:p w14:paraId="762EBF52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defURL</w:t>
      </w:r>
      <w:proofErr w:type="spellEnd"/>
    </w:p>
    <w:p w14:paraId="7A6EAC04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defSvc</w:t>
      </w:r>
      <w:proofErr w:type="spellEnd"/>
    </w:p>
    <w:p w14:paraId="02C9FFC8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defPrt</w:t>
      </w:r>
      <w:proofErr w:type="spellEnd"/>
    </w:p>
    <w:p w14:paraId="1A66458B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CII222200 – doba čekání na odpověď v 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ms</w:t>
      </w:r>
      <w:proofErr w:type="spellEnd"/>
    </w:p>
    <w:p w14:paraId="6086AD94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CII222201 – doba pro cyklus ověřování objednávky ve vteřinách</w:t>
      </w:r>
    </w:p>
    <w:p w14:paraId="29BDED92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CII222202 – max. počet řádků v objednávce</w:t>
      </w:r>
    </w:p>
    <w:p w14:paraId="764FB59B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 – popis komunikace</w:t>
      </w:r>
    </w:p>
    <w:p w14:paraId="6AF6E4A8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TXC222200 – adresa komunikace</w:t>
      </w:r>
    </w:p>
    <w:p w14:paraId="1CAEE9DC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TXC222210 – adresa schémat komunikace B2B</w:t>
      </w:r>
    </w:p>
    <w:p w14:paraId="7D4E54E4" w14:textId="77777777" w:rsidR="00A465F4" w:rsidRDefault="00A465F4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1BA2F8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nastavení </w:t>
      </w:r>
      <w:r w:rsidR="00BA70EF">
        <w:rPr>
          <w:rFonts w:ascii="Consolas" w:hAnsi="Consolas" w:cs="Consolas"/>
          <w:color w:val="000000"/>
          <w:kern w:val="0"/>
          <w:sz w:val="19"/>
          <w:szCs w:val="19"/>
        </w:rPr>
        <w:t>komunikací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C47CC8C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7F0980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41A62">
        <w:rPr>
          <w:rFonts w:ascii="Consolas" w:hAnsi="Consolas" w:cs="Consolas"/>
          <w:color w:val="000000"/>
          <w:kern w:val="0"/>
          <w:sz w:val="19"/>
          <w:szCs w:val="19"/>
        </w:rPr>
        <w:t>*</w:t>
      </w:r>
    </w:p>
    <w:p w14:paraId="299C49E5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A00C2222  </w:t>
      </w:r>
    </w:p>
    <w:p w14:paraId="6BCB9A39" w14:textId="77777777" w:rsidR="004A1055" w:rsidRDefault="004A1055" w:rsidP="00BA70EF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7CE87A35" w14:textId="77777777" w:rsidR="005727A7" w:rsidRDefault="005727A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DA54D0B" w14:textId="77777777" w:rsidR="00F42264" w:rsidRPr="00F42264" w:rsidRDefault="00F42264" w:rsidP="00666F73">
      <w:pPr>
        <w:pStyle w:val="Nadpis1"/>
      </w:pPr>
      <w:r w:rsidRPr="00F42264">
        <w:t>Položky</w:t>
      </w:r>
      <w:r w:rsidR="00D77B91">
        <w:t xml:space="preserve"> (Zboží)</w:t>
      </w:r>
    </w:p>
    <w:p w14:paraId="4989A0B2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FE6B6B0" w14:textId="77777777" w:rsidR="00D965ED" w:rsidRDefault="00D965ED" w:rsidP="00D965ED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P00C1100 – Tabulka zboží</w:t>
      </w:r>
      <w:r w:rsidR="00552540">
        <w:rPr>
          <w:rFonts w:ascii="Consolas" w:hAnsi="Consolas" w:cs="Consolas"/>
          <w:kern w:val="0"/>
          <w:sz w:val="19"/>
          <w:szCs w:val="19"/>
        </w:rPr>
        <w:t xml:space="preserve"> (T)</w:t>
      </w:r>
    </w:p>
    <w:p w14:paraId="10FB589B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Id zboží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1582DD8C" w14:textId="77777777" w:rsidR="000C55FB" w:rsidRPr="00F50D03" w:rsidRDefault="000C55FB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50D03">
        <w:rPr>
          <w:rFonts w:ascii="Consolas" w:hAnsi="Consolas" w:cs="Consolas"/>
          <w:kern w:val="0"/>
          <w:sz w:val="19"/>
          <w:szCs w:val="19"/>
        </w:rPr>
        <w:t>ZNB1122 – Povolení prodeje</w:t>
      </w:r>
      <w:r w:rsidR="00F50D03" w:rsidRPr="00F50D03">
        <w:rPr>
          <w:rFonts w:ascii="Consolas" w:hAnsi="Consolas" w:cs="Consolas"/>
          <w:kern w:val="0"/>
          <w:sz w:val="19"/>
          <w:szCs w:val="19"/>
        </w:rPr>
        <w:t xml:space="preserve"> 1 =&gt; ano, 0 =&gt; ne (bit)</w:t>
      </w:r>
    </w:p>
    <w:p w14:paraId="5879EFEB" w14:textId="77777777" w:rsidR="00552540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ZNB1123 – </w:t>
      </w:r>
      <w:r w:rsidR="000C55FB">
        <w:rPr>
          <w:rFonts w:ascii="Consolas" w:hAnsi="Consolas" w:cs="Consolas"/>
          <w:kern w:val="0"/>
          <w:sz w:val="19"/>
          <w:szCs w:val="19"/>
        </w:rPr>
        <w:t>Povolení příjmu</w:t>
      </w:r>
      <w:r>
        <w:rPr>
          <w:rFonts w:ascii="Consolas" w:hAnsi="Consolas" w:cs="Consolas"/>
          <w:kern w:val="0"/>
          <w:sz w:val="19"/>
          <w:szCs w:val="19"/>
        </w:rPr>
        <w:t xml:space="preserve"> 1 =&gt; ano, 0 =&gt; ne (</w:t>
      </w:r>
      <w:r w:rsidR="000C55FB">
        <w:rPr>
          <w:rFonts w:ascii="Consolas" w:hAnsi="Consolas" w:cs="Consolas"/>
          <w:kern w:val="0"/>
          <w:sz w:val="19"/>
          <w:szCs w:val="19"/>
        </w:rPr>
        <w:t>bit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14:paraId="58F5DCB7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NAC1100 – Název zboží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(100))</w:t>
      </w:r>
    </w:p>
    <w:p w14:paraId="6B214A38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NAC1101 </w:t>
      </w:r>
      <w:r w:rsidR="00E04A4A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Doplňek</w:t>
      </w:r>
      <w:proofErr w:type="spellEnd"/>
      <w:r w:rsidR="00E04A4A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E04A4A"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 w:rsidR="00E04A4A">
        <w:rPr>
          <w:rFonts w:ascii="Consolas" w:hAnsi="Consolas" w:cs="Consolas"/>
          <w:kern w:val="0"/>
          <w:sz w:val="19"/>
          <w:szCs w:val="19"/>
        </w:rPr>
        <w:t>(10))</w:t>
      </w:r>
    </w:p>
    <w:p w14:paraId="77293C34" w14:textId="77777777" w:rsidR="00E04A4A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commentRangeStart w:id="0"/>
      <w:r>
        <w:rPr>
          <w:rFonts w:ascii="Consolas" w:hAnsi="Consolas" w:cs="Consolas"/>
          <w:kern w:val="0"/>
          <w:sz w:val="19"/>
          <w:szCs w:val="19"/>
        </w:rPr>
        <w:t>KOC1100 – Kód zboží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(30))</w:t>
      </w:r>
      <w:commentRangeEnd w:id="0"/>
      <w:r w:rsidR="00D90DC0">
        <w:rPr>
          <w:rStyle w:val="Odkaznakoment"/>
        </w:rPr>
        <w:commentReference w:id="0"/>
      </w:r>
    </w:p>
    <w:p w14:paraId="03F78C75" w14:textId="77777777" w:rsidR="00552540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52540">
        <w:rPr>
          <w:rFonts w:ascii="Consolas" w:hAnsi="Consolas" w:cs="Consolas"/>
          <w:kern w:val="0"/>
          <w:sz w:val="19"/>
          <w:szCs w:val="19"/>
        </w:rPr>
        <w:t>P00C2900 SUKL ON ((SUKL.ODI2901=3) AND (T.ICI0000=SUKL.ODI1100))</w:t>
      </w:r>
    </w:p>
    <w:p w14:paraId="4AD417D4" w14:textId="77777777" w:rsidR="00552540" w:rsidRDefault="00552540" w:rsidP="00552540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SUKL.KOC2900 – Kód ŠUKL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(40))</w:t>
      </w:r>
    </w:p>
    <w:p w14:paraId="45A30A1D" w14:textId="77777777" w:rsidR="00552540" w:rsidRDefault="00B5539B" w:rsidP="0055254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B5539B">
        <w:rPr>
          <w:rFonts w:ascii="Consolas" w:hAnsi="Consolas" w:cs="Consolas"/>
          <w:kern w:val="0"/>
          <w:sz w:val="19"/>
          <w:szCs w:val="19"/>
        </w:rPr>
        <w:t>P00C110501 A1 ON (T.ODI110501=A1.ICI0000)</w:t>
      </w:r>
    </w:p>
    <w:p w14:paraId="1AC7DC2B" w14:textId="77777777" w:rsidR="00B5539B" w:rsidRDefault="00B5539B" w:rsidP="00B5539B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A1.KOC110501 – Kód ATC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(10))</w:t>
      </w:r>
    </w:p>
    <w:p w14:paraId="00562B1A" w14:textId="77777777" w:rsidR="00C37B5E" w:rsidRDefault="00C37B5E" w:rsidP="00C37B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37B5E">
        <w:rPr>
          <w:rFonts w:ascii="Consolas" w:hAnsi="Consolas" w:cs="Consolas"/>
          <w:kern w:val="0"/>
          <w:sz w:val="19"/>
          <w:szCs w:val="19"/>
        </w:rPr>
        <w:t>P00C2900 EAN ON (EAN.ODI1100 = T.ICI0000) AND (EAN.ODI2901 = 9)</w:t>
      </w:r>
    </w:p>
    <w:p w14:paraId="04C030E2" w14:textId="77777777" w:rsidR="00C37B5E" w:rsidRDefault="00C37B5E" w:rsidP="00C37B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EAN.KOC290</w:t>
      </w:r>
      <w:r w:rsidR="006F6794"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– EAN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(40))</w:t>
      </w:r>
    </w:p>
    <w:p w14:paraId="5C1FF690" w14:textId="77777777" w:rsidR="00C37B5E" w:rsidRDefault="00C37B5E" w:rsidP="00C37B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37B5E">
        <w:rPr>
          <w:rFonts w:ascii="Consolas" w:hAnsi="Consolas" w:cs="Consolas"/>
          <w:kern w:val="0"/>
          <w:sz w:val="19"/>
          <w:szCs w:val="19"/>
        </w:rPr>
        <w:t>P00C2900 ADC ON ((ADC.ODI2901=12) AND (T.ICI0000=ADC.ODI1100))</w:t>
      </w:r>
    </w:p>
    <w:p w14:paraId="5142DDD2" w14:textId="77777777" w:rsidR="00C37B5E" w:rsidRDefault="00C37B5E" w:rsidP="00C37B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ADC.KOC2900 – ADC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(40))</w:t>
      </w:r>
    </w:p>
    <w:p w14:paraId="0D449D61" w14:textId="77777777" w:rsidR="007D102A" w:rsidRDefault="007D102A" w:rsidP="007D102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ZNC1110 – Složení O =&gt; opiát, N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neobsahuje danou látku</w:t>
      </w:r>
      <w:r>
        <w:rPr>
          <w:rFonts w:ascii="Consolas" w:hAnsi="Consolas" w:cs="Consolas"/>
          <w:kern w:val="0"/>
          <w:sz w:val="19"/>
          <w:szCs w:val="19"/>
        </w:rPr>
        <w:t>,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P =&gt; psychotropní látka,</w:t>
      </w:r>
      <w:r>
        <w:rPr>
          <w:rFonts w:ascii="Consolas" w:hAnsi="Consolas" w:cs="Consolas"/>
          <w:kern w:val="0"/>
          <w:sz w:val="19"/>
          <w:szCs w:val="19"/>
        </w:rPr>
        <w:t xml:space="preserve"> C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chlazená</w:t>
      </w:r>
      <w:r>
        <w:rPr>
          <w:rFonts w:ascii="Consolas" w:hAnsi="Consolas" w:cs="Consolas"/>
          <w:kern w:val="0"/>
          <w:sz w:val="19"/>
          <w:szCs w:val="19"/>
        </w:rPr>
        <w:t>, Z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zvláštní, S =&gt; sledovaná, D =&gt; diagnostická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ch</w:t>
      </w:r>
      <w:r w:rsidR="0072025A">
        <w:rPr>
          <w:rFonts w:ascii="Consolas" w:hAnsi="Consolas" w:cs="Consolas"/>
          <w:kern w:val="0"/>
          <w:sz w:val="19"/>
          <w:szCs w:val="19"/>
        </w:rPr>
        <w:t>a</w:t>
      </w:r>
      <w:r>
        <w:rPr>
          <w:rFonts w:ascii="Consolas" w:hAnsi="Consolas" w:cs="Consolas"/>
          <w:kern w:val="0"/>
          <w:sz w:val="19"/>
          <w:szCs w:val="19"/>
        </w:rPr>
        <w:t>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(1))</w:t>
      </w:r>
    </w:p>
    <w:p w14:paraId="1C564EC8" w14:textId="77777777" w:rsidR="007D102A" w:rsidRDefault="007D102A" w:rsidP="007D102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MNN1120 – Množství opiátu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(19,3))</w:t>
      </w:r>
    </w:p>
    <w:p w14:paraId="36191F81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P00C110201 P2 ON (T.ODI110201=P2.ICI0000)</w:t>
      </w:r>
    </w:p>
    <w:p w14:paraId="7CDA7153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P2.NAC110201 – Druh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(30))</w:t>
      </w:r>
    </w:p>
    <w:p w14:paraId="633A78B5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P00C110101 P1 ON (T.ODI110101=P1.ICI0000)</w:t>
      </w:r>
    </w:p>
    <w:p w14:paraId="5535A5D3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P1.KOC110101 – Kód výrobce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(15))</w:t>
      </w:r>
    </w:p>
    <w:p w14:paraId="062762FA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P1.NAC110101 – Výrobce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(100))1</w:t>
      </w:r>
    </w:p>
    <w:p w14:paraId="300CC3B3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NAC1150 – Stát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(3))</w:t>
      </w:r>
    </w:p>
    <w:p w14:paraId="74BC6A50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A00C0650 T2 ON (T.ODI0650=T2.ICI0000)</w:t>
      </w:r>
    </w:p>
    <w:p w14:paraId="7B47796B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T2.HON0650 </w:t>
      </w:r>
      <w:r w:rsidR="005E740D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DPH</w:t>
      </w:r>
      <w:r w:rsidR="005E740D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5E740D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5E740D">
        <w:rPr>
          <w:rFonts w:ascii="Consolas" w:hAnsi="Consolas" w:cs="Consolas"/>
          <w:kern w:val="0"/>
          <w:sz w:val="19"/>
          <w:szCs w:val="19"/>
        </w:rPr>
        <w:t>(9,3))</w:t>
      </w:r>
    </w:p>
    <w:p w14:paraId="0009EF8B" w14:textId="77777777" w:rsidR="005E740D" w:rsidRDefault="005E740D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HON1136 – Přirážka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(9,3))</w:t>
      </w:r>
    </w:p>
    <w:p w14:paraId="183749BE" w14:textId="77777777" w:rsidR="00CF2AAB" w:rsidRDefault="00CF2AA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ZNC1115 – Volný prodej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(2))</w:t>
      </w:r>
      <w:r w:rsidR="000A509E">
        <w:rPr>
          <w:rFonts w:ascii="Consolas" w:hAnsi="Consolas" w:cs="Consolas"/>
          <w:kern w:val="0"/>
          <w:sz w:val="19"/>
          <w:szCs w:val="19"/>
        </w:rPr>
        <w:t xml:space="preserve"> V =&gt; volný prodej, R =&gt;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rp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, 0 =&gt; suroviny, F =&gt; PZT?,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Rx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 =&gt;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Rx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Rb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 =&gt;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Rb</w:t>
      </w:r>
      <w:proofErr w:type="spellEnd"/>
    </w:p>
    <w:p w14:paraId="1C14B1E1" w14:textId="77777777" w:rsidR="00CF2AAB" w:rsidRDefault="001D5A73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ZNC1114 – Registrace na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ŠUKLu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(1))</w:t>
      </w:r>
    </w:p>
    <w:p w14:paraId="60F8BA2E" w14:textId="77777777" w:rsidR="00C631FB" w:rsidRDefault="00C631F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TXC1102 – Kategorie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(2))</w:t>
      </w:r>
    </w:p>
    <w:p w14:paraId="410B5C3D" w14:textId="77777777" w:rsidR="006F6794" w:rsidRDefault="006F6794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ZNI1102 – Typ úhrady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6BDE6EB8" w14:textId="77777777" w:rsidR="00C640B1" w:rsidRDefault="00C640B1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TXC1110 – Preskripční omezení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(100))</w:t>
      </w:r>
    </w:p>
    <w:p w14:paraId="4F4A6B86" w14:textId="77777777" w:rsidR="00FE4DCB" w:rsidRDefault="001D617A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MNN1101</w:t>
      </w:r>
      <w:r w:rsidR="00FE4DCB">
        <w:rPr>
          <w:rFonts w:ascii="Consolas" w:hAnsi="Consolas" w:cs="Consolas"/>
          <w:kern w:val="0"/>
          <w:sz w:val="19"/>
          <w:szCs w:val="19"/>
        </w:rPr>
        <w:t xml:space="preserve"> – Minimální objednané množství 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(19,3))</w:t>
      </w:r>
    </w:p>
    <w:p w14:paraId="750BD60F" w14:textId="77777777" w:rsidR="00FE4DCB" w:rsidRDefault="00FE4DC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</w:t>
      </w:r>
      <w:r w:rsidR="001D617A"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0 – Minimální zásoba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(19,3))</w:t>
      </w:r>
    </w:p>
    <w:p w14:paraId="621FEA3E" w14:textId="77777777" w:rsidR="00FE4DCB" w:rsidRDefault="001D617A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MNN1110 </w:t>
      </w:r>
      <w:r w:rsidR="00FE4DCB">
        <w:rPr>
          <w:rFonts w:ascii="Consolas" w:hAnsi="Consolas" w:cs="Consolas"/>
          <w:kern w:val="0"/>
          <w:sz w:val="19"/>
          <w:szCs w:val="19"/>
        </w:rPr>
        <w:t>– Optimální zásoba (</w:t>
      </w:r>
      <w:proofErr w:type="spellStart"/>
      <w:r w:rsidR="00FE4DCB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FE4DCB">
        <w:rPr>
          <w:rFonts w:ascii="Consolas" w:hAnsi="Consolas" w:cs="Consolas"/>
          <w:kern w:val="0"/>
          <w:sz w:val="19"/>
          <w:szCs w:val="19"/>
        </w:rPr>
        <w:t>(19,3))</w:t>
      </w:r>
    </w:p>
    <w:p w14:paraId="7D6A42D5" w14:textId="77777777" w:rsidR="000C55FB" w:rsidRDefault="000C55F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ZNB1137 – Zákaz objednávat 1 =&gt; ano, 0 =&gt; ne (bit)</w:t>
      </w:r>
    </w:p>
    <w:p w14:paraId="7092DE4F" w14:textId="77777777" w:rsidR="000C55FB" w:rsidRDefault="00891C29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ZNB2960 – Konsignační sklad 1 =&gt; ano, 0 =&gt; ne (bit)</w:t>
      </w:r>
    </w:p>
    <w:p w14:paraId="4D67837F" w14:textId="77777777" w:rsidR="00EF6D96" w:rsidRDefault="00EF6D96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F6D96">
        <w:rPr>
          <w:rFonts w:ascii="Consolas" w:hAnsi="Consolas" w:cs="Consolas"/>
          <w:kern w:val="0"/>
          <w:sz w:val="19"/>
          <w:szCs w:val="19"/>
        </w:rPr>
        <w:t>P00C2970 T9 ON (T.ODI2970=T9.ICI0000)</w:t>
      </w:r>
    </w:p>
    <w:p w14:paraId="172C7049" w14:textId="77777777" w:rsidR="00EF6D96" w:rsidRDefault="00EF6D96" w:rsidP="00EF6D96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T9.KOC2970 – Kód jednotky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(15))</w:t>
      </w:r>
    </w:p>
    <w:p w14:paraId="1EDC6F7F" w14:textId="77777777" w:rsidR="006F6794" w:rsidRDefault="006F6794" w:rsidP="006F679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F6794">
        <w:rPr>
          <w:rFonts w:ascii="Consolas" w:hAnsi="Consolas" w:cs="Consolas"/>
          <w:kern w:val="0"/>
          <w:sz w:val="19"/>
          <w:szCs w:val="19"/>
        </w:rPr>
        <w:t>P00C2900 KCS ON (KCS.ODI1100 = T.ICI0000) AND (KCS.ODI2901 = 8)</w:t>
      </w:r>
    </w:p>
    <w:p w14:paraId="09AE1FD9" w14:textId="77777777" w:rsidR="006F6794" w:rsidRDefault="006F6794" w:rsidP="006F6794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KCS.KOC2900 – Celní sazebník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(40))</w:t>
      </w:r>
    </w:p>
    <w:p w14:paraId="780890F5" w14:textId="77777777" w:rsidR="00F1580A" w:rsidRDefault="00F1580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ZNB1157 – FMD 1 =&gt; ano, 0 =&gt; ne (bit)</w:t>
      </w:r>
    </w:p>
    <w:p w14:paraId="7BAE11FE" w14:textId="77777777" w:rsidR="00F1580A" w:rsidRDefault="00F1580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ZNB1147 –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Planning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Wizard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1 =&gt; ano, 0 =&gt; ne (bit)</w:t>
      </w:r>
    </w:p>
    <w:p w14:paraId="5FF53B60" w14:textId="77777777" w:rsidR="001D617A" w:rsidRPr="00D965ED" w:rsidRDefault="001D617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HON1114 – Taxa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laborum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(19,2))</w:t>
      </w:r>
    </w:p>
    <w:p w14:paraId="5DF3C6B0" w14:textId="77777777" w:rsidR="00D965ED" w:rsidRDefault="00D965ED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C1A2E98" w14:textId="77777777" w:rsidR="00F42264" w:rsidRDefault="00496A93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437A6332" w14:textId="77777777" w:rsidR="00496A93" w:rsidRDefault="00496A93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93C573F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KOC4911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EBDCD0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ZNI1102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MNN3152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MNN3154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MNN3161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MNN3162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MNN3163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MNN3156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KOC0652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ZNB1147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KOC2903 </w:t>
      </w:r>
    </w:p>
    <w:p w14:paraId="3582D1A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</w:t>
      </w:r>
    </w:p>
    <w:p w14:paraId="76B104E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P00C110001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16C01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P1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D494B8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P00C110201 P2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5A003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P00C110301 CTK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C6BC9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3D3A7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P00C0660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F8166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P00C2970 T9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7F87E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8D0AF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A00C0601 T11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E9CCF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A00C0110 T13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680A06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SUKL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55652A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P00C2709 CIS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16E60E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P00C2720 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84933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ADC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910364B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EAN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FF8D26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KD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D6C398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P00C110501 A1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1A816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P00S0950 NU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ODIUSER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0CE3F8F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P00D3100 SKK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D297F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KCS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1D753D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A00C0652 DP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67278511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28CA32" w14:textId="77777777" w:rsidR="00496A93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</w:p>
    <w:p w14:paraId="60318263" w14:textId="19023119" w:rsidR="008A57A0" w:rsidRDefault="008A57A0" w:rsidP="008A57A0">
      <w:pPr>
        <w:pStyle w:val="Nadpis1"/>
      </w:pPr>
      <w:r>
        <w:t>Skupiny sortimentu</w:t>
      </w:r>
    </w:p>
    <w:p w14:paraId="21E1C505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43CD4E" w14:textId="4BE6E134" w:rsidR="008A57A0" w:rsidRDefault="008A57A0" w:rsidP="008A57A0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1" w:name="_Hlk138150348"/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C11</w:t>
      </w: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 – Tabulka skupin sortimentu</w:t>
      </w:r>
    </w:p>
    <w:p w14:paraId="78FF3992" w14:textId="5745DE22" w:rsidR="008A57A0" w:rsidRDefault="008A57A0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skupiny sortimentu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308D119" w14:textId="48248AEF" w:rsidR="00353747" w:rsidRDefault="00353747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KOC110002 – Kód skupiny sortimentu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(15))</w:t>
      </w:r>
    </w:p>
    <w:p w14:paraId="4A9F5C0C" w14:textId="6532E06C" w:rsidR="00353747" w:rsidRDefault="00353747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NAC110002 – Název skupiny sortimentu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(50))</w:t>
      </w:r>
    </w:p>
    <w:p w14:paraId="6D9C1203" w14:textId="4C41EDDD" w:rsidR="00353747" w:rsidRDefault="00353747" w:rsidP="008A57A0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53747">
        <w:rPr>
          <w:rFonts w:ascii="Consolas" w:hAnsi="Consolas" w:cs="Consolas"/>
          <w:color w:val="000000"/>
          <w:kern w:val="0"/>
          <w:sz w:val="19"/>
          <w:szCs w:val="19"/>
        </w:rPr>
        <w:t>P00C110003 P ON (T.ODI110003=P.ICI0000)</w:t>
      </w:r>
    </w:p>
    <w:p w14:paraId="2F16CA5B" w14:textId="66B22926" w:rsidR="00353747" w:rsidRDefault="00353747" w:rsidP="00353747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P.NAC110003 – Název 3. úrovně skupiny sortimentu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(50))</w:t>
      </w:r>
    </w:p>
    <w:p w14:paraId="5948F5C9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695295" w14:textId="09D4EA06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732D4887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E3A67A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ODI110003  </w:t>
      </w:r>
    </w:p>
    <w:p w14:paraId="0B7693E7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P00C110002 T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P00C110003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F14C8E0" w14:textId="77777777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DA0E10" w14:textId="3B6B2FEA" w:rsidR="008A57A0" w:rsidRDefault="008A57A0" w:rsidP="008A5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NAC110002</w:t>
      </w:r>
    </w:p>
    <w:bookmarkEnd w:id="1"/>
    <w:p w14:paraId="185D5294" w14:textId="477E6D9C" w:rsidR="00687D23" w:rsidRDefault="00687D23" w:rsidP="00687D23">
      <w:pPr>
        <w:pStyle w:val="Nadpis1"/>
      </w:pPr>
      <w:r>
        <w:t>Kódy položek</w:t>
      </w:r>
    </w:p>
    <w:p w14:paraId="69B71F9B" w14:textId="77777777" w:rsidR="00687D23" w:rsidRDefault="00687D23" w:rsidP="00687D23">
      <w:pPr>
        <w:pStyle w:val="Odstavecseseznamem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5E0569" w14:textId="723EEF05" w:rsidR="00687D23" w:rsidRDefault="00687D23" w:rsidP="00687D23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 w:rsidR="00A72076">
        <w:rPr>
          <w:rFonts w:ascii="Consolas" w:hAnsi="Consolas" w:cs="Consolas"/>
          <w:color w:val="000000"/>
          <w:kern w:val="0"/>
          <w:sz w:val="19"/>
          <w:szCs w:val="19"/>
        </w:rPr>
        <w:t>2900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</w:t>
      </w:r>
      <w:r w:rsidR="00A72076">
        <w:rPr>
          <w:rFonts w:ascii="Consolas" w:hAnsi="Consolas" w:cs="Consolas"/>
          <w:color w:val="000000"/>
          <w:kern w:val="0"/>
          <w:sz w:val="19"/>
          <w:szCs w:val="19"/>
        </w:rPr>
        <w:t>kódů položek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 xml:space="preserve"> (T1)</w:t>
      </w:r>
    </w:p>
    <w:p w14:paraId="340280E9" w14:textId="24AA7172" w:rsidR="00687D23" w:rsidRDefault="00687D23" w:rsidP="00687D23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F183678" w14:textId="063D1E02" w:rsidR="00687D23" w:rsidRDefault="00687D23" w:rsidP="00687D23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</w:t>
      </w:r>
      <w:r w:rsidR="00BF7999">
        <w:rPr>
          <w:rFonts w:ascii="Consolas" w:hAnsi="Consolas" w:cs="Consolas"/>
          <w:color w:val="000000"/>
          <w:kern w:val="0"/>
          <w:sz w:val="19"/>
          <w:szCs w:val="19"/>
        </w:rPr>
        <w:t>2900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</w:t>
      </w:r>
      <w:r w:rsidR="00803FDB">
        <w:rPr>
          <w:rFonts w:ascii="Consolas" w:hAnsi="Consolas" w:cs="Consolas"/>
          <w:color w:val="000000"/>
          <w:kern w:val="0"/>
          <w:sz w:val="19"/>
          <w:szCs w:val="19"/>
        </w:rPr>
        <w:t xml:space="preserve">Kód </w:t>
      </w:r>
      <w:r w:rsidR="00871D59">
        <w:rPr>
          <w:rFonts w:ascii="Consolas" w:hAnsi="Consolas" w:cs="Consolas"/>
          <w:color w:val="000000"/>
          <w:kern w:val="0"/>
          <w:sz w:val="19"/>
          <w:szCs w:val="19"/>
        </w:rPr>
        <w:t>zboží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F50FC5"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0B71F9B0" w14:textId="41348BA7" w:rsidR="008D025B" w:rsidRDefault="008D025B" w:rsidP="00A947D1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D025B">
        <w:rPr>
          <w:rFonts w:ascii="Consolas" w:hAnsi="Consolas" w:cs="Consolas"/>
          <w:color w:val="000000"/>
          <w:kern w:val="0"/>
          <w:sz w:val="19"/>
          <w:szCs w:val="19"/>
        </w:rPr>
        <w:t>(P00C2902 T2 JOIN P00C2901 TK ON (TK.ICI0000=T2.ODI2901)                        JOIN P00C2903 KK ON (KK.ICI0000=T2.ODI2903)) ON T2.ICI0000 = T1.ODI2902</w:t>
      </w:r>
    </w:p>
    <w:p w14:paraId="09C152A8" w14:textId="4D01F88B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– </w:t>
      </w:r>
      <w:commentRangeStart w:id="2"/>
      <w:r>
        <w:rPr>
          <w:rFonts w:ascii="Consolas" w:hAnsi="Consolas" w:cs="Consolas"/>
          <w:color w:val="000000"/>
          <w:kern w:val="0"/>
          <w:sz w:val="19"/>
          <w:szCs w:val="19"/>
        </w:rPr>
        <w:t>Id typu kódu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commentRangeEnd w:id="2"/>
      <w:r>
        <w:rPr>
          <w:rStyle w:val="Odkaznakoment"/>
        </w:rPr>
        <w:commentReference w:id="2"/>
      </w:r>
    </w:p>
    <w:p w14:paraId="486A76C1" w14:textId="6F7A9970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D025B">
        <w:rPr>
          <w:rFonts w:ascii="Consolas" w:hAnsi="Consolas" w:cs="Consolas"/>
          <w:color w:val="000000"/>
          <w:kern w:val="0"/>
          <w:sz w:val="19"/>
          <w:szCs w:val="19"/>
        </w:rPr>
        <w:t>TK.NAC2901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Název typu kódu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(30))</w:t>
      </w:r>
    </w:p>
    <w:p w14:paraId="117D6A70" w14:textId="6714232C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KK.ICI0000 – </w:t>
      </w:r>
      <w:commentRangeStart w:id="3"/>
      <w:r>
        <w:rPr>
          <w:rFonts w:ascii="Consolas" w:hAnsi="Consolas" w:cs="Consolas"/>
          <w:color w:val="000000"/>
          <w:kern w:val="0"/>
          <w:sz w:val="19"/>
          <w:szCs w:val="19"/>
        </w:rPr>
        <w:t>Id skupiny kódů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commentRangeEnd w:id="3"/>
      <w:r>
        <w:rPr>
          <w:rStyle w:val="Odkaznakoment"/>
        </w:rPr>
        <w:commentReference w:id="3"/>
      </w:r>
    </w:p>
    <w:p w14:paraId="3FF63DD0" w14:textId="32F14D2E" w:rsid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KK.NAC2903 – Název skupiny kódů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(30))</w:t>
      </w:r>
    </w:p>
    <w:p w14:paraId="785787D0" w14:textId="45F797D8" w:rsidR="008D025B" w:rsidRPr="008D025B" w:rsidRDefault="008D025B" w:rsidP="008D025B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T2.ZNB2900 – 0 =&gt; externí kód, 1 =&gt; interní kód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EEE92E7" w14:textId="7AC892DE" w:rsidR="00687D23" w:rsidRDefault="008D025B" w:rsidP="00687D23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</w:p>
    <w:p w14:paraId="1CB4C9EF" w14:textId="49080FBC" w:rsidR="00687D23" w:rsidRDefault="008D025B" w:rsidP="0091334A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T3.NAC1100 – Název zboží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91334A">
        <w:rPr>
          <w:rFonts w:ascii="Consolas" w:hAnsi="Consolas" w:cs="Consolas"/>
          <w:color w:val="000000"/>
          <w:kern w:val="0"/>
          <w:sz w:val="19"/>
          <w:szCs w:val="19"/>
        </w:rPr>
        <w:t>100))</w:t>
      </w:r>
    </w:p>
    <w:p w14:paraId="3FBD2A1C" w14:textId="7F74BB38" w:rsidR="0091334A" w:rsidRDefault="0091334A" w:rsidP="0091334A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ODI1100 – Id zboží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9B762B4" w14:textId="77777777" w:rsidR="0091334A" w:rsidRDefault="0091334A" w:rsidP="0091334A">
      <w:pPr>
        <w:pStyle w:val="Odstavecseseznamem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B38C4C" w14:textId="77777777" w:rsidR="00687D23" w:rsidRDefault="00687D23" w:rsidP="006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291A26FA" w14:textId="77777777" w:rsidR="00687D23" w:rsidRDefault="00687D23" w:rsidP="0068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471AE0" w14:textId="0928807E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NAC2903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</w:p>
    <w:p w14:paraId="30DEDB7E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T1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P00C2902 T2 </w:t>
      </w:r>
    </w:p>
    <w:p w14:paraId="70973BA0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P00C2901 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D75492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P00C2903 KK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D4512A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ODI2902</w:t>
      </w:r>
    </w:p>
    <w:p w14:paraId="033A6FEF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 </w:t>
      </w:r>
    </w:p>
    <w:p w14:paraId="73E4D5B9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E8195D" w14:textId="77777777" w:rsidR="0091334A" w:rsidRDefault="0091334A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</w:p>
    <w:p w14:paraId="74912E67" w14:textId="77777777" w:rsidR="005763DD" w:rsidRDefault="005763DD" w:rsidP="0091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C9DA68" w14:textId="5BE4D666" w:rsidR="005763DD" w:rsidRDefault="005763DD" w:rsidP="005763DD">
      <w:pPr>
        <w:pStyle w:val="Nadpis1"/>
      </w:pPr>
      <w:r>
        <w:t>Dodavatelské kódy</w:t>
      </w:r>
    </w:p>
    <w:p w14:paraId="537387D9" w14:textId="73F88C12" w:rsidR="005763DD" w:rsidRDefault="005763DD" w:rsidP="005763DD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C29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– Tabulka 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 xml:space="preserve">dodavatelských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kódů položek</w:t>
      </w:r>
      <w:r w:rsidR="00C7197C">
        <w:rPr>
          <w:rFonts w:ascii="Consolas" w:hAnsi="Consolas" w:cs="Consolas"/>
          <w:color w:val="000000"/>
          <w:kern w:val="0"/>
          <w:sz w:val="19"/>
          <w:szCs w:val="19"/>
        </w:rPr>
        <w:t xml:space="preserve"> (IK)</w:t>
      </w:r>
    </w:p>
    <w:p w14:paraId="122F7091" w14:textId="77777777" w:rsidR="005763DD" w:rsidRDefault="005763DD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8B92E40" w14:textId="77777777" w:rsidR="00C7197C" w:rsidRPr="00C7197C" w:rsidRDefault="00C7197C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P00C1100 CP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121171" w14:textId="79148E4B" w:rsidR="005763DD" w:rsidRPr="008D025B" w:rsidRDefault="004F3731" w:rsidP="004F3731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CP.ICI0000 – Id zboží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0648966" w14:textId="40F51BB5" w:rsidR="005763DD" w:rsidRDefault="004F3731" w:rsidP="004F3731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KOC2930 – dodavatelský kód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(30))</w:t>
      </w:r>
    </w:p>
    <w:p w14:paraId="1BF7E2F3" w14:textId="38F99151" w:rsidR="005763DD" w:rsidRDefault="005763DD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</w:t>
      </w:r>
      <w:r w:rsidR="004F3731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00 – Id </w:t>
      </w:r>
      <w:r w:rsidR="004F3731">
        <w:rPr>
          <w:rFonts w:ascii="Consolas" w:hAnsi="Consolas" w:cs="Consolas"/>
          <w:color w:val="000000"/>
          <w:kern w:val="0"/>
          <w:sz w:val="19"/>
          <w:szCs w:val="19"/>
        </w:rPr>
        <w:t>dodavatele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0DC0CB9" w14:textId="6C6580FD" w:rsidR="00F463A8" w:rsidRDefault="00F463A8" w:rsidP="005763D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ZNB2930 – 0 =&gt; neplatný, 1 =&gt; platný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FCA5667" w14:textId="77777777" w:rsidR="005763DD" w:rsidRDefault="005763DD" w:rsidP="005763DD">
      <w:pPr>
        <w:pStyle w:val="Odstavecseseznamem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6163E4" w14:textId="77777777" w:rsidR="005763DD" w:rsidRDefault="005763DD" w:rsidP="0057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1341FDB1" w14:textId="77777777" w:rsidR="005763DD" w:rsidRDefault="005763DD" w:rsidP="00576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2FD6E4" w14:textId="66AD8436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F463A8">
        <w:rPr>
          <w:rFonts w:ascii="Consolas" w:hAnsi="Consolas" w:cs="Consolas"/>
          <w:color w:val="000000"/>
          <w:kern w:val="0"/>
          <w:sz w:val="19"/>
          <w:szCs w:val="19"/>
        </w:rPr>
        <w:t>ICI00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 w:rsidR="00F463A8">
        <w:rPr>
          <w:rFonts w:ascii="Consolas" w:hAnsi="Consolas" w:cs="Consolas"/>
          <w:color w:val="000000"/>
          <w:kern w:val="0"/>
          <w:sz w:val="19"/>
          <w:szCs w:val="19"/>
        </w:rPr>
        <w:t>, IK.ZNB2930</w:t>
      </w:r>
    </w:p>
    <w:p w14:paraId="6D53BE2B" w14:textId="77777777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P00C2930 IK</w:t>
      </w:r>
    </w:p>
    <w:p w14:paraId="40B3738E" w14:textId="77777777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CP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D7A049" w14:textId="32BFE51E" w:rsidR="005763DD" w:rsidRDefault="00C7197C" w:rsidP="004F3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F463A8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130A6D3" w14:textId="77777777" w:rsidR="00C7197C" w:rsidRDefault="00C7197C" w:rsidP="00C7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2C6D8D" w14:textId="77777777" w:rsidR="005763DD" w:rsidRPr="005763DD" w:rsidRDefault="005763DD" w:rsidP="005763DD"/>
    <w:p w14:paraId="6D50172C" w14:textId="77777777" w:rsidR="001141F2" w:rsidRDefault="001141F2" w:rsidP="00666F73">
      <w:pPr>
        <w:pStyle w:val="Nadpis1"/>
        <w:rPr>
          <w:color w:val="000000"/>
          <w:sz w:val="19"/>
          <w:szCs w:val="19"/>
        </w:rPr>
      </w:pPr>
      <w:r>
        <w:t>Skladové karty (Sklad)</w:t>
      </w:r>
    </w:p>
    <w:p w14:paraId="3495E254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8875B" w14:textId="77777777" w:rsidR="001141F2" w:rsidRDefault="001141F2" w:rsidP="001141F2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P00D3000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skladových karet</w:t>
      </w:r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 xml:space="preserve"> (T1)</w:t>
      </w:r>
    </w:p>
    <w:p w14:paraId="490D9BE7" w14:textId="77777777" w:rsidR="003F67CC" w:rsidRDefault="003F67CC" w:rsidP="003F67C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skladová karta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A22D1D9" w14:textId="77777777" w:rsidR="003F67CC" w:rsidRDefault="003F67CC" w:rsidP="003F67C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KOC1100 – kód zbo</w:t>
      </w:r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ží (</w:t>
      </w:r>
      <w:proofErr w:type="spellStart"/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(30))</w:t>
      </w:r>
    </w:p>
    <w:p w14:paraId="14D93F03" w14:textId="77777777" w:rsidR="00117C7D" w:rsidRDefault="00117C7D" w:rsidP="001141F2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7C7D">
        <w:rPr>
          <w:rFonts w:ascii="Consolas" w:hAnsi="Consolas" w:cs="Consolas"/>
          <w:color w:val="000000"/>
          <w:kern w:val="0"/>
          <w:sz w:val="19"/>
          <w:szCs w:val="19"/>
        </w:rPr>
        <w:t>P00C1100 T3 on (T3.ICI0000=T1.ODI1100) AND (T3.ZNB1120=1)</w:t>
      </w:r>
    </w:p>
    <w:p w14:paraId="6D530D03" w14:textId="77777777" w:rsidR="001141F2" w:rsidRDefault="00527432" w:rsidP="00117C7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T3.ICI0000</w:t>
      </w:r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 xml:space="preserve"> – id zboží (</w:t>
      </w:r>
      <w:proofErr w:type="spellStart"/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6270B67" w14:textId="77777777" w:rsidR="00527432" w:rsidRDefault="003F67CC" w:rsidP="00117C7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T3.NAC1100 – název zboží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</w:t>
      </w:r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0))</w:t>
      </w:r>
    </w:p>
    <w:p w14:paraId="42ED23B1" w14:textId="77777777" w:rsidR="005D16AF" w:rsidRDefault="005D16AF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MNN3000 – množství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(19,</w:t>
      </w:r>
      <w:r w:rsidR="00B46C2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1E7F1CC3" w14:textId="77777777" w:rsidR="00380B19" w:rsidRDefault="00380B19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TXC1150 – šarže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(20))</w:t>
      </w:r>
    </w:p>
    <w:p w14:paraId="0D7F280E" w14:textId="77777777" w:rsidR="005D16AF" w:rsidRDefault="005D16AF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DAD1150 – expirace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23051F0" w14:textId="77777777" w:rsidR="007C4E93" w:rsidRDefault="007C4E93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HON3824 – výrobní cena</w:t>
      </w:r>
    </w:p>
    <w:p w14:paraId="72C44E82" w14:textId="77777777" w:rsidR="005D16AF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HON3051 – nákupní cena</w:t>
      </w:r>
      <w:r w:rsidR="007B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C4E93">
        <w:rPr>
          <w:rFonts w:ascii="Consolas" w:hAnsi="Consolas" w:cs="Consolas"/>
          <w:color w:val="000000"/>
          <w:kern w:val="0"/>
          <w:sz w:val="19"/>
          <w:szCs w:val="19"/>
        </w:rPr>
        <w:t>bez</w:t>
      </w:r>
      <w:r w:rsidR="007B1784">
        <w:rPr>
          <w:rFonts w:ascii="Consolas" w:hAnsi="Consolas" w:cs="Consolas"/>
          <w:color w:val="000000"/>
          <w:kern w:val="0"/>
          <w:sz w:val="19"/>
          <w:szCs w:val="19"/>
        </w:rPr>
        <w:t xml:space="preserve"> DPH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(19,4))</w:t>
      </w:r>
    </w:p>
    <w:p w14:paraId="7004C7C3" w14:textId="77777777" w:rsidR="00B46C27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HON3821 – prodejní cena s DPH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(19,4))</w:t>
      </w:r>
    </w:p>
    <w:p w14:paraId="02706B78" w14:textId="77777777" w:rsidR="00B46C27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46C27">
        <w:rPr>
          <w:rFonts w:ascii="Consolas" w:hAnsi="Consolas" w:cs="Consolas"/>
          <w:color w:val="000000"/>
          <w:kern w:val="0"/>
          <w:sz w:val="19"/>
          <w:szCs w:val="19"/>
        </w:rPr>
        <w:t>A00C0650 DP ON (DP.ICI0000 = T3.ODI0650)</w:t>
      </w:r>
    </w:p>
    <w:p w14:paraId="2DD7962A" w14:textId="77777777" w:rsidR="00B46C27" w:rsidRDefault="00B46C27" w:rsidP="00B46C27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DP.HON0650 – DPH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(9,3))</w:t>
      </w:r>
    </w:p>
    <w:p w14:paraId="42A88C3F" w14:textId="77777777" w:rsidR="00246EBD" w:rsidRDefault="00676D57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DAD3000 – datum posledního příjmu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7192633" w14:textId="77777777" w:rsidR="00676D57" w:rsidRDefault="009B740C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DAD3001 – datum posledního výdeje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ADB6025" w14:textId="77777777" w:rsidR="009B740C" w:rsidRDefault="00914C9D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4C9D">
        <w:rPr>
          <w:rFonts w:ascii="Consolas" w:hAnsi="Consolas" w:cs="Consolas"/>
          <w:color w:val="000000"/>
          <w:kern w:val="0"/>
          <w:sz w:val="19"/>
          <w:szCs w:val="19"/>
        </w:rPr>
        <w:t>A00C1200 T4 on (T4.ICI0000=T1.ODI1200)</w:t>
      </w:r>
    </w:p>
    <w:p w14:paraId="4D0461AE" w14:textId="77777777" w:rsidR="00914C9D" w:rsidRDefault="00914C9D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T4.KOC1200 – IČO dodavatele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(15))</w:t>
      </w:r>
    </w:p>
    <w:p w14:paraId="3C241BF7" w14:textId="77777777" w:rsidR="00914C9D" w:rsidRDefault="00914C9D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T4.NAC1200 – název dodavatele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(50))</w:t>
      </w:r>
    </w:p>
    <w:p w14:paraId="68C7B4F0" w14:textId="77777777" w:rsidR="00A86A35" w:rsidRPr="001141F2" w:rsidRDefault="00A86A35" w:rsidP="00F362B4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754CA1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09967A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6DDEA5ED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CF56FC" w14:textId="5798F94E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HON3051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NAC1200       </w:t>
      </w:r>
    </w:p>
    <w:p w14:paraId="1148C330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P00D3000 T1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A00C1400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74C069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0649EC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P00C110001 SOR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4EAB0A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6048357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2F58E0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TX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717307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A00C0650 DP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68B5E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</w:t>
      </w:r>
    </w:p>
    <w:p w14:paraId="25223E76" w14:textId="2FA5B21E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ZNB300000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DC2F276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PON3010</w:t>
      </w:r>
    </w:p>
    <w:p w14:paraId="17C582D3" w14:textId="10D3C1A0" w:rsidR="001141F2" w:rsidRDefault="001141F2" w:rsidP="00E6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0F2F278" w14:textId="77777777" w:rsidR="00666F73" w:rsidRDefault="00666F73" w:rsidP="00E6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0F1872A" w14:textId="4F92FB94" w:rsidR="00666F73" w:rsidRDefault="00666F73" w:rsidP="00666F73">
      <w:pPr>
        <w:pStyle w:val="Nadpis1"/>
      </w:pPr>
      <w:r>
        <w:t>Degresivní marže</w:t>
      </w:r>
    </w:p>
    <w:p w14:paraId="6CC3084C" w14:textId="77777777" w:rsidR="00666F73" w:rsidRDefault="00666F73" w:rsidP="00666F73"/>
    <w:p w14:paraId="696A7769" w14:textId="44B5DB6C" w:rsidR="00666F73" w:rsidRPr="00FB1101" w:rsidRDefault="00F2059B" w:rsidP="008738F4">
      <w:pPr>
        <w:pStyle w:val="Odstavecseseznamem"/>
        <w:numPr>
          <w:ilvl w:val="0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P00C2031 – Tabulka degresivních marží</w:t>
      </w:r>
    </w:p>
    <w:p w14:paraId="5EB77F15" w14:textId="38E2C39E" w:rsidR="00F2059B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ICI0000</w:t>
      </w:r>
      <w:r>
        <w:rPr>
          <w:rFonts w:ascii="Consolas" w:hAnsi="Consolas"/>
          <w:sz w:val="19"/>
          <w:szCs w:val="19"/>
        </w:rPr>
        <w:t xml:space="preserve"> – Id marže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>)</w:t>
      </w:r>
    </w:p>
    <w:p w14:paraId="70ACC6C4" w14:textId="1CDEAD4F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 – Hodnota od (</w:t>
      </w:r>
      <w:proofErr w:type="spellStart"/>
      <w:r>
        <w:rPr>
          <w:rFonts w:ascii="Consolas" w:hAnsi="Consolas"/>
          <w:sz w:val="19"/>
          <w:szCs w:val="19"/>
        </w:rPr>
        <w:t>numeric</w:t>
      </w:r>
      <w:proofErr w:type="spellEnd"/>
      <w:r>
        <w:rPr>
          <w:rFonts w:ascii="Consolas" w:hAnsi="Consolas"/>
          <w:sz w:val="19"/>
          <w:szCs w:val="19"/>
        </w:rPr>
        <w:t>(9,2)</w:t>
      </w:r>
    </w:p>
    <w:p w14:paraId="3C029BC5" w14:textId="77191413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HON203100 – Pevná suma distributora (</w:t>
      </w:r>
      <w:proofErr w:type="spellStart"/>
      <w:r>
        <w:rPr>
          <w:rFonts w:ascii="Consolas" w:hAnsi="Consolas"/>
          <w:sz w:val="19"/>
          <w:szCs w:val="19"/>
        </w:rPr>
        <w:t>numeric</w:t>
      </w:r>
      <w:proofErr w:type="spellEnd"/>
      <w:r>
        <w:rPr>
          <w:rFonts w:ascii="Consolas" w:hAnsi="Consolas"/>
          <w:sz w:val="19"/>
          <w:szCs w:val="19"/>
        </w:rPr>
        <w:t>(9,2))</w:t>
      </w:r>
    </w:p>
    <w:p w14:paraId="3B5B13B1" w14:textId="4A5D8604" w:rsidR="00FB1101" w:rsidRDefault="00FB1101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CIN203100 - % distributora (</w:t>
      </w:r>
      <w:proofErr w:type="spellStart"/>
      <w:r>
        <w:rPr>
          <w:rFonts w:ascii="Consolas" w:hAnsi="Consolas"/>
          <w:sz w:val="19"/>
          <w:szCs w:val="19"/>
        </w:rPr>
        <w:t>numeric</w:t>
      </w:r>
      <w:proofErr w:type="spellEnd"/>
      <w:r>
        <w:rPr>
          <w:rFonts w:ascii="Consolas" w:hAnsi="Consolas"/>
          <w:sz w:val="19"/>
          <w:szCs w:val="19"/>
        </w:rPr>
        <w:t>(9,3))</w:t>
      </w:r>
    </w:p>
    <w:p w14:paraId="72FE9DF9" w14:textId="6050D049" w:rsidR="008738F4" w:rsidRDefault="008738F4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HON203101 – Pevná suma lékárny (</w:t>
      </w:r>
      <w:proofErr w:type="spellStart"/>
      <w:r>
        <w:rPr>
          <w:rFonts w:ascii="Consolas" w:hAnsi="Consolas"/>
          <w:sz w:val="19"/>
          <w:szCs w:val="19"/>
        </w:rPr>
        <w:t>numeric</w:t>
      </w:r>
      <w:proofErr w:type="spellEnd"/>
      <w:r>
        <w:rPr>
          <w:rFonts w:ascii="Consolas" w:hAnsi="Consolas"/>
          <w:sz w:val="19"/>
          <w:szCs w:val="19"/>
        </w:rPr>
        <w:t>(9,2))</w:t>
      </w:r>
    </w:p>
    <w:p w14:paraId="5E2D191D" w14:textId="3D5B311B" w:rsidR="008738F4" w:rsidRDefault="008738F4" w:rsidP="008738F4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CIN203101 - % lékárny</w:t>
      </w:r>
    </w:p>
    <w:p w14:paraId="01359A2C" w14:textId="77777777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34BFC4B1" w14:textId="7AB93DBC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Vzorový </w:t>
      </w:r>
      <w:proofErr w:type="spellStart"/>
      <w:r>
        <w:rPr>
          <w:rFonts w:ascii="Consolas" w:hAnsi="Consolas"/>
          <w:sz w:val="19"/>
          <w:szCs w:val="19"/>
        </w:rPr>
        <w:t>select</w:t>
      </w:r>
      <w:proofErr w:type="spellEnd"/>
      <w:r>
        <w:rPr>
          <w:rFonts w:ascii="Consolas" w:hAnsi="Consolas"/>
          <w:sz w:val="19"/>
          <w:szCs w:val="19"/>
        </w:rPr>
        <w:t>:</w:t>
      </w:r>
    </w:p>
    <w:p w14:paraId="35536A0B" w14:textId="77777777" w:rsidR="008738F4" w:rsidRDefault="008738F4" w:rsidP="008738F4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5D845D13" w14:textId="77777777" w:rsidR="008738F4" w:rsidRDefault="008738F4" w:rsidP="008738F4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CIN203100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HON203101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CIN203101  </w:t>
      </w:r>
    </w:p>
    <w:p w14:paraId="1D060335" w14:textId="2663CB8B" w:rsidR="008738F4" w:rsidRDefault="008738F4" w:rsidP="008738F4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P00C2031  </w:t>
      </w:r>
    </w:p>
    <w:p w14:paraId="320AC82A" w14:textId="77777777" w:rsidR="003443C7" w:rsidRDefault="003443C7" w:rsidP="008738F4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BEC01D" w14:textId="30CF68A7" w:rsidR="003443C7" w:rsidRDefault="003443C7" w:rsidP="003443C7">
      <w:pPr>
        <w:pStyle w:val="Nadpis1"/>
      </w:pPr>
      <w:r>
        <w:t>Uživatelé</w:t>
      </w:r>
    </w:p>
    <w:p w14:paraId="54DCFF56" w14:textId="77777777" w:rsidR="003443C7" w:rsidRDefault="003443C7" w:rsidP="003443C7"/>
    <w:p w14:paraId="3D3C682D" w14:textId="297A2038" w:rsidR="003443C7" w:rsidRPr="00FB1101" w:rsidRDefault="003443C7" w:rsidP="003443C7">
      <w:pPr>
        <w:pStyle w:val="Odstavecseseznamem"/>
        <w:numPr>
          <w:ilvl w:val="0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A00C0910</w:t>
      </w:r>
      <w:r w:rsidRPr="00FB1101">
        <w:rPr>
          <w:rFonts w:ascii="Consolas" w:hAnsi="Consolas"/>
          <w:sz w:val="19"/>
          <w:szCs w:val="19"/>
        </w:rPr>
        <w:t xml:space="preserve"> – Tabulka </w:t>
      </w:r>
      <w:r>
        <w:rPr>
          <w:rFonts w:ascii="Consolas" w:hAnsi="Consolas"/>
          <w:sz w:val="19"/>
          <w:szCs w:val="19"/>
        </w:rPr>
        <w:t>uživatelů</w:t>
      </w:r>
    </w:p>
    <w:p w14:paraId="51754955" w14:textId="6BE75EC2" w:rsidR="003443C7" w:rsidRDefault="003443C7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ICI0000</w:t>
      </w:r>
      <w:r>
        <w:rPr>
          <w:rFonts w:ascii="Consolas" w:hAnsi="Consolas"/>
          <w:sz w:val="19"/>
          <w:szCs w:val="19"/>
        </w:rPr>
        <w:t xml:space="preserve"> – Id </w:t>
      </w:r>
      <w:r w:rsidR="0037282F">
        <w:rPr>
          <w:rFonts w:ascii="Consolas" w:hAnsi="Consolas"/>
          <w:sz w:val="19"/>
          <w:szCs w:val="19"/>
        </w:rPr>
        <w:t>uživatele</w:t>
      </w:r>
      <w:r>
        <w:rPr>
          <w:rFonts w:ascii="Consolas" w:hAnsi="Consolas"/>
          <w:sz w:val="19"/>
          <w:szCs w:val="19"/>
        </w:rPr>
        <w:t xml:space="preserve">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>)</w:t>
      </w:r>
    </w:p>
    <w:p w14:paraId="1B8B2A8E" w14:textId="3A96AE37" w:rsidR="003443C7" w:rsidRDefault="00987CE5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KOC0910</w:t>
      </w:r>
      <w:r w:rsidR="003443C7">
        <w:rPr>
          <w:rFonts w:ascii="Consolas" w:hAnsi="Consolas"/>
          <w:sz w:val="19"/>
          <w:szCs w:val="19"/>
        </w:rPr>
        <w:t xml:space="preserve"> – </w:t>
      </w:r>
      <w:r>
        <w:rPr>
          <w:rFonts w:ascii="Consolas" w:hAnsi="Consolas"/>
          <w:sz w:val="19"/>
          <w:szCs w:val="19"/>
        </w:rPr>
        <w:t>Kód uživatele (</w:t>
      </w:r>
      <w:proofErr w:type="spellStart"/>
      <w:r>
        <w:rPr>
          <w:rFonts w:ascii="Consolas" w:hAnsi="Consolas"/>
          <w:sz w:val="19"/>
          <w:szCs w:val="19"/>
        </w:rPr>
        <w:t>varchar</w:t>
      </w:r>
      <w:proofErr w:type="spellEnd"/>
      <w:r>
        <w:rPr>
          <w:rFonts w:ascii="Consolas" w:hAnsi="Consolas"/>
          <w:sz w:val="19"/>
          <w:szCs w:val="19"/>
        </w:rPr>
        <w:t>(10))</w:t>
      </w:r>
    </w:p>
    <w:p w14:paraId="44EC59E9" w14:textId="607F234E" w:rsidR="003443C7" w:rsidRDefault="00987CE5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NAC0910</w:t>
      </w:r>
      <w:r w:rsidR="003443C7">
        <w:rPr>
          <w:rFonts w:ascii="Consolas" w:hAnsi="Consolas"/>
          <w:sz w:val="19"/>
          <w:szCs w:val="19"/>
        </w:rPr>
        <w:t xml:space="preserve"> – </w:t>
      </w:r>
      <w:r>
        <w:rPr>
          <w:rFonts w:ascii="Consolas" w:hAnsi="Consolas"/>
          <w:sz w:val="19"/>
          <w:szCs w:val="19"/>
        </w:rPr>
        <w:t>Jméno uživatele (</w:t>
      </w:r>
      <w:proofErr w:type="spellStart"/>
      <w:r>
        <w:rPr>
          <w:rFonts w:ascii="Consolas" w:hAnsi="Consolas"/>
          <w:sz w:val="19"/>
          <w:szCs w:val="19"/>
        </w:rPr>
        <w:t>varchar</w:t>
      </w:r>
      <w:proofErr w:type="spellEnd"/>
      <w:r>
        <w:rPr>
          <w:rFonts w:ascii="Consolas" w:hAnsi="Consolas"/>
          <w:sz w:val="19"/>
          <w:szCs w:val="19"/>
        </w:rPr>
        <w:t>(50))</w:t>
      </w:r>
    </w:p>
    <w:p w14:paraId="3A420EB2" w14:textId="15470EBB" w:rsidR="003443C7" w:rsidRDefault="007C6602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TXC0910</w:t>
      </w:r>
      <w:r w:rsidR="003443C7"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</w:rPr>
        <w:t>–</w:t>
      </w:r>
      <w:r w:rsidR="003443C7">
        <w:rPr>
          <w:rFonts w:ascii="Consolas" w:hAnsi="Consolas"/>
          <w:sz w:val="19"/>
          <w:szCs w:val="19"/>
        </w:rPr>
        <w:t xml:space="preserve"> </w:t>
      </w:r>
      <w:r w:rsidR="0080526E">
        <w:rPr>
          <w:rFonts w:ascii="Consolas" w:hAnsi="Consolas"/>
          <w:sz w:val="19"/>
          <w:szCs w:val="19"/>
        </w:rPr>
        <w:t>Funkce</w:t>
      </w:r>
      <w:r>
        <w:rPr>
          <w:rFonts w:ascii="Consolas" w:hAnsi="Consolas"/>
          <w:sz w:val="19"/>
          <w:szCs w:val="19"/>
        </w:rPr>
        <w:t xml:space="preserve"> uživatele</w:t>
      </w:r>
      <w:r w:rsidR="003443C7">
        <w:rPr>
          <w:rFonts w:ascii="Consolas" w:hAnsi="Consolas"/>
          <w:sz w:val="19"/>
          <w:szCs w:val="19"/>
        </w:rPr>
        <w:t xml:space="preserve"> (</w:t>
      </w:r>
      <w:proofErr w:type="spellStart"/>
      <w:r>
        <w:rPr>
          <w:rFonts w:ascii="Consolas" w:hAnsi="Consolas"/>
          <w:sz w:val="19"/>
          <w:szCs w:val="19"/>
        </w:rPr>
        <w:t>varchar</w:t>
      </w:r>
      <w:proofErr w:type="spellEnd"/>
      <w:r w:rsidR="003443C7">
        <w:rPr>
          <w:rFonts w:ascii="Consolas" w:hAnsi="Consolas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50</w:t>
      </w:r>
      <w:r w:rsidR="003443C7">
        <w:rPr>
          <w:rFonts w:ascii="Consolas" w:hAnsi="Consolas"/>
          <w:sz w:val="19"/>
          <w:szCs w:val="19"/>
        </w:rPr>
        <w:t>))</w:t>
      </w:r>
    </w:p>
    <w:p w14:paraId="68C84468" w14:textId="1A78FFDC" w:rsidR="0080526E" w:rsidRDefault="0080526E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TXC0911 – E-mail uživatele (</w:t>
      </w:r>
      <w:proofErr w:type="spellStart"/>
      <w:r>
        <w:rPr>
          <w:rFonts w:ascii="Consolas" w:hAnsi="Consolas"/>
          <w:sz w:val="19"/>
          <w:szCs w:val="19"/>
        </w:rPr>
        <w:t>varchar</w:t>
      </w:r>
      <w:proofErr w:type="spellEnd"/>
      <w:r>
        <w:rPr>
          <w:rFonts w:ascii="Consolas" w:hAnsi="Consolas"/>
          <w:sz w:val="19"/>
          <w:szCs w:val="19"/>
        </w:rPr>
        <w:t>(50))</w:t>
      </w:r>
    </w:p>
    <w:p w14:paraId="133A8E58" w14:textId="4F108D47" w:rsidR="003443C7" w:rsidRDefault="0080526E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ZNB0910</w:t>
      </w:r>
      <w:r w:rsidR="003443C7">
        <w:rPr>
          <w:rFonts w:ascii="Consolas" w:hAnsi="Consolas"/>
          <w:sz w:val="19"/>
          <w:szCs w:val="19"/>
        </w:rPr>
        <w:t xml:space="preserve"> – </w:t>
      </w:r>
      <w:r>
        <w:rPr>
          <w:rFonts w:ascii="Consolas" w:hAnsi="Consolas"/>
          <w:sz w:val="19"/>
          <w:szCs w:val="19"/>
        </w:rPr>
        <w:t>Aktivní</w:t>
      </w:r>
      <w:r w:rsidR="003443C7"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</w:rPr>
        <w:t xml:space="preserve">0 =&gt; ne, 1 =&gt; Ano </w:t>
      </w:r>
      <w:r w:rsidR="003443C7">
        <w:rPr>
          <w:rFonts w:ascii="Consolas" w:hAnsi="Consolas"/>
          <w:sz w:val="19"/>
          <w:szCs w:val="19"/>
        </w:rPr>
        <w:t>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 w:rsidR="003443C7">
        <w:rPr>
          <w:rFonts w:ascii="Consolas" w:hAnsi="Consolas"/>
          <w:sz w:val="19"/>
          <w:szCs w:val="19"/>
        </w:rPr>
        <w:t>)</w:t>
      </w:r>
    </w:p>
    <w:p w14:paraId="48738AFA" w14:textId="19054F12" w:rsidR="003443C7" w:rsidRDefault="0080526E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lastRenderedPageBreak/>
        <w:t>ZNB0911</w:t>
      </w:r>
      <w:r w:rsidR="003443C7"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sz w:val="19"/>
          <w:szCs w:val="19"/>
        </w:rPr>
        <w:t>–</w:t>
      </w:r>
      <w:r w:rsidR="003443C7"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Zodpovedný</w:t>
      </w:r>
      <w:proofErr w:type="spellEnd"/>
      <w:r>
        <w:rPr>
          <w:rFonts w:ascii="Consolas" w:hAnsi="Consolas"/>
          <w:sz w:val="19"/>
          <w:szCs w:val="19"/>
        </w:rPr>
        <w:t xml:space="preserve"> farmaceut 0 =&gt; ne, 1 =&gt; Ano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>)</w:t>
      </w:r>
    </w:p>
    <w:p w14:paraId="3C050C14" w14:textId="45F023B3" w:rsidR="0080526E" w:rsidRDefault="0080526E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ZNB0912 – Farmaceut 0 =&gt; ne, 1 =&gt; Ano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>)</w:t>
      </w:r>
    </w:p>
    <w:p w14:paraId="2AD2E0B9" w14:textId="4B31ADBF" w:rsidR="0080526E" w:rsidRDefault="0080526E" w:rsidP="003443C7">
      <w:pPr>
        <w:pStyle w:val="Odstavecseseznamem"/>
        <w:numPr>
          <w:ilvl w:val="1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ZNB0913 – Laborant 0 =&gt; ne, 1 =&gt; Ano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>)</w:t>
      </w:r>
    </w:p>
    <w:p w14:paraId="13A77DD4" w14:textId="77777777" w:rsidR="003443C7" w:rsidRDefault="003443C7" w:rsidP="003443C7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1B92DBCD" w14:textId="77777777" w:rsidR="003443C7" w:rsidRDefault="003443C7" w:rsidP="003443C7">
      <w:p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Vzorový </w:t>
      </w:r>
      <w:proofErr w:type="spellStart"/>
      <w:r>
        <w:rPr>
          <w:rFonts w:ascii="Consolas" w:hAnsi="Consolas"/>
          <w:sz w:val="19"/>
          <w:szCs w:val="19"/>
        </w:rPr>
        <w:t>select</w:t>
      </w:r>
      <w:proofErr w:type="spellEnd"/>
      <w:r>
        <w:rPr>
          <w:rFonts w:ascii="Consolas" w:hAnsi="Consolas"/>
          <w:sz w:val="19"/>
          <w:szCs w:val="19"/>
        </w:rPr>
        <w:t>:</w:t>
      </w:r>
    </w:p>
    <w:p w14:paraId="6C06FA46" w14:textId="77777777" w:rsidR="003443C7" w:rsidRDefault="003443C7" w:rsidP="003443C7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0EAE82C8" w14:textId="375352E0" w:rsidR="003443C7" w:rsidRDefault="003443C7" w:rsidP="00344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TXC0911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KOC091050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KOC270150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CII270150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ZNB0917</w:t>
      </w:r>
    </w:p>
    <w:p w14:paraId="3CC5363E" w14:textId="48F11D8C" w:rsidR="003443C7" w:rsidRDefault="003443C7" w:rsidP="0037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</w:t>
      </w:r>
    </w:p>
    <w:p w14:paraId="7181BD04" w14:textId="77777777" w:rsidR="00393E4B" w:rsidRDefault="00393E4B" w:rsidP="0037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7C9C89" w14:textId="77777777" w:rsidR="00393E4B" w:rsidRDefault="00393E4B" w:rsidP="0037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5EA0CB" w14:textId="77777777" w:rsidR="00393E4B" w:rsidRDefault="00393E4B" w:rsidP="0037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3C7283" w14:textId="77777777" w:rsidR="00393E4B" w:rsidRDefault="00393E4B" w:rsidP="00393E4B">
      <w:pPr>
        <w:pStyle w:val="Nadpis1"/>
      </w:pPr>
    </w:p>
    <w:p w14:paraId="62A73A9A" w14:textId="77777777" w:rsidR="00B65272" w:rsidRDefault="00B65272" w:rsidP="0037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E295E1" w14:textId="038D614A" w:rsidR="00B65272" w:rsidRDefault="00B65272" w:rsidP="00B65272">
      <w:pPr>
        <w:pStyle w:val="Nadpis1"/>
      </w:pPr>
      <w:r>
        <w:t>ADC číselník</w:t>
      </w:r>
    </w:p>
    <w:p w14:paraId="04872407" w14:textId="77777777" w:rsidR="00B65272" w:rsidRDefault="00B65272" w:rsidP="00B65272"/>
    <w:p w14:paraId="27C40DF4" w14:textId="77777777" w:rsidR="00B65272" w:rsidRDefault="00B65272" w:rsidP="00B65272">
      <w:pPr>
        <w:shd w:val="clear" w:color="auto" w:fill="FFFFFF"/>
        <w:spacing w:line="420" w:lineRule="atLeast"/>
        <w:rPr>
          <w:rFonts w:ascii="Roboto" w:hAnsi="Roboto"/>
          <w:sz w:val="27"/>
          <w:szCs w:val="27"/>
          <w:lang w:val="sk-SK"/>
        </w:rPr>
      </w:pPr>
      <w:r>
        <w:rPr>
          <w:rFonts w:ascii="Roboto" w:hAnsi="Roboto"/>
          <w:sz w:val="27"/>
          <w:szCs w:val="27"/>
          <w:lang w:val="sk-SK"/>
        </w:rPr>
        <w:t>Stav ;Názov položky ;Doplnok názvu ;Typ ;Krátky názov ;Značka ;Odpor. CENA ;</w:t>
      </w:r>
      <w:proofErr w:type="spellStart"/>
      <w:r>
        <w:rPr>
          <w:rFonts w:ascii="Roboto" w:hAnsi="Roboto"/>
          <w:sz w:val="27"/>
          <w:szCs w:val="27"/>
          <w:lang w:val="sk-SK"/>
        </w:rPr>
        <w:t>Orient.NCena</w:t>
      </w:r>
      <w:proofErr w:type="spellEnd"/>
      <w:r>
        <w:rPr>
          <w:rFonts w:ascii="Roboto" w:hAnsi="Roboto"/>
          <w:sz w:val="27"/>
          <w:szCs w:val="27"/>
          <w:lang w:val="sk-SK"/>
        </w:rPr>
        <w:t xml:space="preserve"> ;Dodávateľ ;Výrobca ;Držiteľ ;Kód ŠÚKL ;Názov </w:t>
      </w:r>
      <w:proofErr w:type="spellStart"/>
      <w:r>
        <w:rPr>
          <w:rFonts w:ascii="Roboto" w:hAnsi="Roboto"/>
          <w:sz w:val="27"/>
          <w:szCs w:val="27"/>
          <w:lang w:val="sk-SK"/>
        </w:rPr>
        <w:t>disperzačného</w:t>
      </w:r>
      <w:proofErr w:type="spellEnd"/>
      <w:r>
        <w:rPr>
          <w:rFonts w:ascii="Roboto" w:hAnsi="Roboto"/>
          <w:sz w:val="27"/>
          <w:szCs w:val="27"/>
          <w:lang w:val="sk-SK"/>
        </w:rPr>
        <w:t xml:space="preserve"> pravidla ;Liek O-G ;Zdroj O-G ;Na trhu od ;Akcia ;Leg. trieda ;EAN ;Kód výrobcu ;Kód ATC ;Názov indikačnej skupiny ;Reg. číslo ;Odborný rozpor ;Text odborného rozporu ;Názov formy ;Počet KMJ v ZMJ ;Názov KMJ ;Skladovanie ;% DPH ;Regulovaná marža ;</w:t>
      </w:r>
      <w:proofErr w:type="spellStart"/>
      <w:r>
        <w:rPr>
          <w:rFonts w:ascii="Roboto" w:hAnsi="Roboto"/>
          <w:sz w:val="27"/>
          <w:szCs w:val="27"/>
          <w:lang w:val="sk-SK"/>
        </w:rPr>
        <w:t>Deaktivacia</w:t>
      </w:r>
      <w:proofErr w:type="spellEnd"/>
      <w:r>
        <w:rPr>
          <w:rFonts w:ascii="Roboto" w:hAnsi="Roboto"/>
          <w:sz w:val="27"/>
          <w:szCs w:val="27"/>
          <w:lang w:val="sk-SK"/>
        </w:rPr>
        <w:t xml:space="preserve"> v AOS ;Poznámka ;ADC kód ;Spojený názov ;El. </w:t>
      </w:r>
      <w:proofErr w:type="spellStart"/>
      <w:r>
        <w:rPr>
          <w:rFonts w:ascii="Roboto" w:hAnsi="Roboto"/>
          <w:sz w:val="27"/>
          <w:szCs w:val="27"/>
          <w:lang w:val="sk-SK"/>
        </w:rPr>
        <w:t>zar</w:t>
      </w:r>
      <w:proofErr w:type="spellEnd"/>
      <w:r>
        <w:rPr>
          <w:rFonts w:ascii="Roboto" w:hAnsi="Roboto"/>
          <w:sz w:val="27"/>
          <w:szCs w:val="27"/>
          <w:lang w:val="sk-SK"/>
        </w:rPr>
        <w:t>. ;</w:t>
      </w:r>
      <w:proofErr w:type="spellStart"/>
      <w:r>
        <w:rPr>
          <w:rFonts w:ascii="Roboto" w:hAnsi="Roboto"/>
          <w:sz w:val="27"/>
          <w:szCs w:val="27"/>
          <w:lang w:val="sk-SK"/>
        </w:rPr>
        <w:t>Recykl</w:t>
      </w:r>
      <w:proofErr w:type="spellEnd"/>
      <w:r>
        <w:rPr>
          <w:rFonts w:ascii="Roboto" w:hAnsi="Roboto"/>
          <w:sz w:val="27"/>
          <w:szCs w:val="27"/>
          <w:lang w:val="sk-SK"/>
        </w:rPr>
        <w:t xml:space="preserve">. </w:t>
      </w:r>
      <w:proofErr w:type="spellStart"/>
      <w:r>
        <w:rPr>
          <w:rFonts w:ascii="Roboto" w:hAnsi="Roboto"/>
          <w:sz w:val="27"/>
          <w:szCs w:val="27"/>
          <w:lang w:val="sk-SK"/>
        </w:rPr>
        <w:t>popl</w:t>
      </w:r>
      <w:proofErr w:type="spellEnd"/>
      <w:r>
        <w:rPr>
          <w:rFonts w:ascii="Roboto" w:hAnsi="Roboto"/>
          <w:sz w:val="27"/>
          <w:szCs w:val="27"/>
          <w:lang w:val="sk-SK"/>
        </w:rPr>
        <w:t xml:space="preserve">. ;Kód </w:t>
      </w:r>
      <w:proofErr w:type="spellStart"/>
      <w:r>
        <w:rPr>
          <w:rFonts w:ascii="Roboto" w:hAnsi="Roboto"/>
          <w:sz w:val="27"/>
          <w:szCs w:val="27"/>
          <w:lang w:val="sk-SK"/>
        </w:rPr>
        <w:t>colneho</w:t>
      </w:r>
      <w:proofErr w:type="spellEnd"/>
      <w:r>
        <w:rPr>
          <w:rFonts w:ascii="Roboto" w:hAnsi="Roboto"/>
          <w:sz w:val="27"/>
          <w:szCs w:val="27"/>
          <w:lang w:val="sk-SK"/>
        </w:rPr>
        <w:t xml:space="preserve"> sadzobníka ;</w:t>
      </w:r>
      <w:proofErr w:type="spellStart"/>
      <w:r>
        <w:rPr>
          <w:rFonts w:ascii="Roboto" w:hAnsi="Roboto"/>
          <w:sz w:val="27"/>
          <w:szCs w:val="27"/>
          <w:lang w:val="sk-SK"/>
        </w:rPr>
        <w:t>Inserted</w:t>
      </w:r>
      <w:proofErr w:type="spellEnd"/>
      <w:r>
        <w:rPr>
          <w:rFonts w:ascii="Roboto" w:hAnsi="Roboto"/>
          <w:sz w:val="27"/>
          <w:szCs w:val="27"/>
          <w:lang w:val="sk-SK"/>
        </w:rPr>
        <w:t xml:space="preserve"> ;</w:t>
      </w:r>
      <w:proofErr w:type="spellStart"/>
      <w:r>
        <w:rPr>
          <w:rFonts w:ascii="Roboto" w:hAnsi="Roboto"/>
          <w:sz w:val="27"/>
          <w:szCs w:val="27"/>
          <w:lang w:val="sk-SK"/>
        </w:rPr>
        <w:t>Updated</w:t>
      </w:r>
      <w:proofErr w:type="spellEnd"/>
      <w:r>
        <w:rPr>
          <w:rFonts w:ascii="Roboto" w:hAnsi="Roboto"/>
          <w:sz w:val="27"/>
          <w:szCs w:val="27"/>
          <w:lang w:val="sk-SK"/>
        </w:rPr>
        <w:t xml:space="preserve"> ;;</w:t>
      </w:r>
    </w:p>
    <w:p w14:paraId="4F38B5DE" w14:textId="77777777" w:rsidR="00B65272" w:rsidRDefault="00B65272" w:rsidP="00B65272">
      <w:pPr>
        <w:shd w:val="clear" w:color="auto" w:fill="F5F5F5"/>
        <w:spacing w:line="420" w:lineRule="atLeast"/>
        <w:rPr>
          <w:rFonts w:ascii="Roboto" w:hAnsi="Roboto"/>
          <w:color w:val="3C4043"/>
          <w:sz w:val="27"/>
          <w:szCs w:val="27"/>
        </w:rPr>
      </w:pP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Status ;Name of item ;Addition of name ;Type ;Short name ;Brand ;Rep.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PRICE ;</w:t>
      </w:r>
      <w:proofErr w:type="spellStart"/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Orient.NPrice</w:t>
      </w:r>
      <w:proofErr w:type="spellEnd"/>
      <w:r>
        <w:rPr>
          <w:rStyle w:val="rynqvb"/>
          <w:rFonts w:ascii="Roboto" w:hAnsi="Roboto"/>
          <w:color w:val="3C4043"/>
          <w:sz w:val="27"/>
          <w:szCs w:val="27"/>
          <w:lang w:val="en"/>
        </w:rPr>
        <w:t xml:space="preserve"> ;Supplier ;Manufacturer ;Holder ;Code ŠÚKL ;Dispersion rule name ;Medicine O-G ;Source O-G ;On the market from ;Action ;Leg.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class ;EAN ;Manufacturer's code ;ATC code ;Indication group name ;Reg.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number; Professional discrepancy; Text of professional discrepancy; Form name; Number of KMJ in ZMJ; Name of KMJ; Storage; % VAT; Regulated margin; Deactivation in AOS; Note; ADC code; Combined name; El.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proofErr w:type="spellStart"/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zar</w:t>
      </w:r>
      <w:proofErr w:type="spellEnd"/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;Recycle.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consumption</w:t>
      </w:r>
      <w:r>
        <w:rPr>
          <w:rStyle w:val="hwtze"/>
          <w:rFonts w:ascii="Roboto" w:hAnsi="Roboto"/>
          <w:color w:val="3C4043"/>
          <w:sz w:val="27"/>
          <w:szCs w:val="27"/>
          <w:lang w:val="en"/>
        </w:rPr>
        <w:t xml:space="preserve"> </w:t>
      </w:r>
      <w:r>
        <w:rPr>
          <w:rStyle w:val="rynqvb"/>
          <w:rFonts w:ascii="Roboto" w:hAnsi="Roboto"/>
          <w:color w:val="3C4043"/>
          <w:sz w:val="27"/>
          <w:szCs w:val="27"/>
          <w:lang w:val="en"/>
        </w:rPr>
        <w:t>;Customs tariff code ;Inserted ;Updated ;;</w:t>
      </w:r>
    </w:p>
    <w:p w14:paraId="2AC843A5" w14:textId="77777777" w:rsidR="00B65272" w:rsidRDefault="00B65272" w:rsidP="00B65272"/>
    <w:p w14:paraId="38C9DA94" w14:textId="77777777" w:rsidR="00EC7DE0" w:rsidRDefault="00EC7DE0" w:rsidP="002551C1">
      <w:pPr>
        <w:pStyle w:val="Nadpis1"/>
      </w:pPr>
    </w:p>
    <w:p w14:paraId="6476EB31" w14:textId="4C876692" w:rsidR="002551C1" w:rsidRDefault="002551C1" w:rsidP="002551C1">
      <w:pPr>
        <w:pStyle w:val="Nadpis1"/>
      </w:pPr>
      <w:r>
        <w:t>Pohyby</w:t>
      </w:r>
    </w:p>
    <w:p w14:paraId="6AEE7125" w14:textId="77777777" w:rsidR="00EC7DE0" w:rsidRDefault="00EC7DE0" w:rsidP="00EC7DE0"/>
    <w:p w14:paraId="08DE2375" w14:textId="74DA9E81" w:rsidR="00EC7DE0" w:rsidRDefault="00EC7DE0" w:rsidP="00EC7DE0">
      <w:pPr>
        <w:pStyle w:val="Odstavecseseznamem"/>
        <w:numPr>
          <w:ilvl w:val="0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 w:rsidRPr="00FB1101">
        <w:rPr>
          <w:rFonts w:ascii="Consolas" w:hAnsi="Consolas"/>
          <w:sz w:val="19"/>
          <w:szCs w:val="19"/>
        </w:rPr>
        <w:t>P00</w:t>
      </w:r>
      <w:r>
        <w:rPr>
          <w:rFonts w:ascii="Consolas" w:hAnsi="Consolas"/>
          <w:sz w:val="19"/>
          <w:szCs w:val="19"/>
        </w:rPr>
        <w:t>D3200</w:t>
      </w:r>
      <w:r w:rsidRPr="00FB1101">
        <w:rPr>
          <w:rFonts w:ascii="Consolas" w:hAnsi="Consolas"/>
          <w:sz w:val="19"/>
          <w:szCs w:val="19"/>
        </w:rPr>
        <w:t xml:space="preserve"> – Tabulka </w:t>
      </w:r>
      <w:r>
        <w:rPr>
          <w:rFonts w:ascii="Consolas" w:hAnsi="Consolas"/>
          <w:sz w:val="19"/>
          <w:szCs w:val="19"/>
        </w:rPr>
        <w:t>pohybů</w:t>
      </w:r>
      <w:r w:rsidR="00CB2D78">
        <w:rPr>
          <w:rFonts w:ascii="Consolas" w:hAnsi="Consolas"/>
          <w:sz w:val="19"/>
          <w:szCs w:val="19"/>
        </w:rPr>
        <w:t xml:space="preserve"> (PSK)</w:t>
      </w:r>
    </w:p>
    <w:p w14:paraId="48AA4484" w14:textId="202FEE9B" w:rsidR="00CB2D78" w:rsidRDefault="00BC00D8" w:rsidP="00CB2D78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bookmarkStart w:id="4" w:name="_Hlk142485019"/>
      <w:r>
        <w:rPr>
          <w:rFonts w:ascii="Consolas" w:hAnsi="Consolas" w:cs="Consolas"/>
          <w:color w:val="000000"/>
          <w:kern w:val="0"/>
          <w:sz w:val="19"/>
          <w:szCs w:val="19"/>
        </w:rPr>
        <w:t>PSK.</w:t>
      </w:r>
      <w:r w:rsidR="00CB2D78">
        <w:rPr>
          <w:rFonts w:ascii="Consolas" w:hAnsi="Consolas" w:cs="Consolas"/>
          <w:color w:val="000000"/>
          <w:kern w:val="0"/>
          <w:sz w:val="19"/>
          <w:szCs w:val="19"/>
        </w:rPr>
        <w:t>DAD3200</w:t>
      </w:r>
      <w:bookmarkEnd w:id="4"/>
      <w:r w:rsidR="00CB2D78">
        <w:rPr>
          <w:rFonts w:ascii="Consolas" w:hAnsi="Consolas" w:cs="Consolas"/>
          <w:color w:val="000000"/>
          <w:kern w:val="0"/>
          <w:sz w:val="19"/>
          <w:szCs w:val="19"/>
        </w:rPr>
        <w:t xml:space="preserve"> – Datum pohybu (</w:t>
      </w:r>
      <w:proofErr w:type="spellStart"/>
      <w:r w:rsidR="00CB2D78"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proofErr w:type="spellEnd"/>
      <w:r w:rsidR="00CB2D78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32D1188" w14:textId="72715BBE" w:rsidR="00CB2D78" w:rsidRPr="00E41EC4" w:rsidRDefault="00CB2D78" w:rsidP="00464E5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E41EC4">
        <w:rPr>
          <w:rFonts w:ascii="Consolas" w:hAnsi="Consolas"/>
          <w:sz w:val="19"/>
          <w:szCs w:val="19"/>
        </w:rPr>
        <w:t>LEFT JOIN (P00C0701 CP JOIN P00C0702 DD ON (DD.ICI0000=CP.ODI0702))ON (CP.ICI0000=PSK.ODI0701)</w:t>
      </w:r>
    </w:p>
    <w:p w14:paraId="2A27BD74" w14:textId="296A40BF" w:rsidR="00CB2D78" w:rsidRDefault="00CB2D78" w:rsidP="00CB2D78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E41EC4">
        <w:rPr>
          <w:rFonts w:ascii="Consolas" w:hAnsi="Consolas"/>
          <w:sz w:val="19"/>
          <w:szCs w:val="19"/>
        </w:rPr>
        <w:t>CP.KOC0701 – Id pohybu (</w:t>
      </w:r>
      <w:proofErr w:type="spellStart"/>
      <w:r w:rsidRPr="00E41EC4">
        <w:rPr>
          <w:rFonts w:ascii="Consolas" w:hAnsi="Consolas"/>
          <w:sz w:val="19"/>
          <w:szCs w:val="19"/>
        </w:rPr>
        <w:t>int</w:t>
      </w:r>
      <w:proofErr w:type="spellEnd"/>
      <w:r w:rsidRPr="00E41EC4">
        <w:rPr>
          <w:rFonts w:ascii="Consolas" w:hAnsi="Consolas"/>
          <w:sz w:val="19"/>
          <w:szCs w:val="19"/>
        </w:rPr>
        <w:t>)</w:t>
      </w:r>
    </w:p>
    <w:p w14:paraId="47D13720" w14:textId="7B0DA4C4" w:rsidR="00BC00D8" w:rsidRDefault="00BC00D8" w:rsidP="00CB2D78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proofErr w:type="spellStart"/>
      <w:r w:rsidRPr="00BC00D8">
        <w:rPr>
          <w:rFonts w:ascii="Consolas" w:hAnsi="Consolas"/>
          <w:sz w:val="19"/>
          <w:szCs w:val="19"/>
        </w:rPr>
        <w:t>SubString</w:t>
      </w:r>
      <w:proofErr w:type="spellEnd"/>
      <w:r w:rsidRPr="00BC00D8">
        <w:rPr>
          <w:rFonts w:ascii="Consolas" w:hAnsi="Consolas"/>
          <w:sz w:val="19"/>
          <w:szCs w:val="19"/>
        </w:rPr>
        <w:t xml:space="preserve">(DD.TXC0702,1,1) </w:t>
      </w:r>
      <w:r>
        <w:rPr>
          <w:rFonts w:ascii="Consolas" w:hAnsi="Consolas"/>
          <w:sz w:val="19"/>
          <w:szCs w:val="19"/>
        </w:rPr>
        <w:t>–</w:t>
      </w:r>
      <w:r w:rsidRPr="00BC00D8">
        <w:rPr>
          <w:rFonts w:ascii="Consolas" w:hAnsi="Consolas"/>
          <w:sz w:val="19"/>
          <w:szCs w:val="19"/>
        </w:rPr>
        <w:t xml:space="preserve"> </w:t>
      </w:r>
      <w:proofErr w:type="spellStart"/>
      <w:r w:rsidRPr="00BC00D8">
        <w:rPr>
          <w:rFonts w:ascii="Consolas" w:hAnsi="Consolas"/>
          <w:sz w:val="19"/>
          <w:szCs w:val="19"/>
        </w:rPr>
        <w:t>TypPohybu</w:t>
      </w:r>
      <w:proofErr w:type="spellEnd"/>
      <w:r>
        <w:rPr>
          <w:rFonts w:ascii="Consolas" w:hAnsi="Consolas"/>
          <w:sz w:val="19"/>
          <w:szCs w:val="19"/>
        </w:rPr>
        <w:t xml:space="preserve"> (</w:t>
      </w:r>
      <w:proofErr w:type="spellStart"/>
      <w:r>
        <w:rPr>
          <w:rFonts w:ascii="Consolas" w:hAnsi="Consolas"/>
          <w:sz w:val="19"/>
          <w:szCs w:val="19"/>
        </w:rPr>
        <w:t>varchar</w:t>
      </w:r>
      <w:proofErr w:type="spellEnd"/>
      <w:r>
        <w:rPr>
          <w:rFonts w:ascii="Consolas" w:hAnsi="Consolas"/>
          <w:sz w:val="19"/>
          <w:szCs w:val="19"/>
        </w:rPr>
        <w:t>(1))</w:t>
      </w:r>
      <w:r w:rsidR="00AE479B">
        <w:rPr>
          <w:rFonts w:ascii="Consolas" w:hAnsi="Consolas"/>
          <w:sz w:val="19"/>
          <w:szCs w:val="19"/>
        </w:rPr>
        <w:t xml:space="preserve"> (V – výdej, P – příjem)</w:t>
      </w:r>
    </w:p>
    <w:p w14:paraId="4602121F" w14:textId="616884EC" w:rsidR="00BC00D8" w:rsidRPr="00E41EC4" w:rsidRDefault="00BC00D8" w:rsidP="00CB2D78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BC00D8">
        <w:rPr>
          <w:rFonts w:ascii="Consolas" w:hAnsi="Consolas"/>
          <w:sz w:val="19"/>
          <w:szCs w:val="19"/>
        </w:rPr>
        <w:t xml:space="preserve">PSK.MNN3200 </w:t>
      </w:r>
      <w:r>
        <w:rPr>
          <w:rFonts w:ascii="Consolas" w:hAnsi="Consolas"/>
          <w:sz w:val="19"/>
          <w:szCs w:val="19"/>
        </w:rPr>
        <w:t>–</w:t>
      </w:r>
      <w:r w:rsidRPr="00BC00D8">
        <w:rPr>
          <w:rFonts w:ascii="Consolas" w:hAnsi="Consolas"/>
          <w:sz w:val="19"/>
          <w:szCs w:val="19"/>
        </w:rPr>
        <w:t xml:space="preserve"> Pohyb</w:t>
      </w:r>
      <w:r>
        <w:rPr>
          <w:rFonts w:ascii="Consolas" w:hAnsi="Consolas"/>
          <w:sz w:val="19"/>
          <w:szCs w:val="19"/>
        </w:rPr>
        <w:t xml:space="preserve">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>)</w:t>
      </w:r>
    </w:p>
    <w:p w14:paraId="31729214" w14:textId="5E22282D" w:rsidR="00F05535" w:rsidRPr="00E41EC4" w:rsidRDefault="00F05535" w:rsidP="00F0553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E41EC4">
        <w:rPr>
          <w:rFonts w:ascii="Consolas" w:hAnsi="Consolas"/>
          <w:sz w:val="19"/>
          <w:szCs w:val="19"/>
        </w:rPr>
        <w:t>LEFT JOIN A00D0750 KDD on (KDD.ICI0000=PSK.ODI0750)</w:t>
      </w:r>
    </w:p>
    <w:p w14:paraId="53BF503A" w14:textId="7E4217C6" w:rsidR="00F05535" w:rsidRPr="00E41EC4" w:rsidRDefault="00F05535" w:rsidP="00F0553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E41EC4">
        <w:rPr>
          <w:rFonts w:ascii="Consolas" w:hAnsi="Consolas" w:cs="Consolas"/>
          <w:color w:val="000000"/>
          <w:kern w:val="0"/>
          <w:sz w:val="19"/>
          <w:szCs w:val="19"/>
        </w:rPr>
        <w:t>KDD</w:t>
      </w:r>
      <w:r w:rsidRPr="00E41EC4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E41EC4">
        <w:rPr>
          <w:rFonts w:ascii="Consolas" w:hAnsi="Consolas" w:cs="Consolas"/>
          <w:color w:val="000000"/>
          <w:kern w:val="0"/>
          <w:sz w:val="19"/>
          <w:szCs w:val="19"/>
        </w:rPr>
        <w:t>CII0750 – Id dokladu (</w:t>
      </w:r>
      <w:proofErr w:type="spellStart"/>
      <w:r w:rsidRPr="00E41EC4"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 w:rsidRPr="00E41EC4"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2633DD0" w14:textId="6D97FB12" w:rsidR="00E41EC4" w:rsidRDefault="00E41EC4" w:rsidP="00E41EC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E41EC4">
        <w:rPr>
          <w:rFonts w:ascii="Consolas" w:hAnsi="Consolas"/>
          <w:sz w:val="19"/>
          <w:szCs w:val="19"/>
        </w:rPr>
        <w:t>LEFT JOIN A00S0741 TFD on (TFD.ICI0000=KDD.ODI0741)</w:t>
      </w:r>
    </w:p>
    <w:p w14:paraId="21D0AB4C" w14:textId="386F7B3A" w:rsidR="00C31B3D" w:rsidRDefault="00C31B3D" w:rsidP="00C31B3D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E41EC4">
        <w:rPr>
          <w:rFonts w:ascii="Consolas" w:hAnsi="Consolas"/>
          <w:sz w:val="19"/>
          <w:szCs w:val="19"/>
        </w:rPr>
        <w:t>TFD.ICI0000</w:t>
      </w:r>
      <w:r>
        <w:rPr>
          <w:rFonts w:ascii="Consolas" w:hAnsi="Consolas"/>
          <w:sz w:val="19"/>
          <w:szCs w:val="19"/>
        </w:rPr>
        <w:t xml:space="preserve"> – Id typu dokladu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>)</w:t>
      </w:r>
    </w:p>
    <w:p w14:paraId="05FDDB05" w14:textId="0915F0C7" w:rsidR="00C31B3D" w:rsidRPr="00653226" w:rsidRDefault="00C31B3D" w:rsidP="00C31B3D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TFD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NAC0741 –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Nazev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typu dokladu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(30))</w:t>
      </w:r>
    </w:p>
    <w:p w14:paraId="21987965" w14:textId="0C7727DB" w:rsidR="00653226" w:rsidRDefault="00653226" w:rsidP="00653226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653226">
        <w:rPr>
          <w:rFonts w:ascii="Consolas" w:hAnsi="Consolas"/>
          <w:sz w:val="19"/>
          <w:szCs w:val="19"/>
        </w:rPr>
        <w:t>JOIN P00C1100  TY ON (PSK.ODI1100 = TY.ICI0000)</w:t>
      </w:r>
    </w:p>
    <w:p w14:paraId="15C2658D" w14:textId="55807E44" w:rsidR="00653226" w:rsidRPr="00653226" w:rsidRDefault="00653226" w:rsidP="00653226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 – Id zboží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E21BEF6" w14:textId="1E639223" w:rsidR="00653226" w:rsidRPr="006268E8" w:rsidRDefault="00653226" w:rsidP="00653226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 – Kód zboží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(30))</w:t>
      </w:r>
    </w:p>
    <w:p w14:paraId="5A4635AC" w14:textId="7FE2D600" w:rsidR="006268E8" w:rsidRPr="00915A0C" w:rsidRDefault="006268E8" w:rsidP="00653226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TY.NAC1100 – Název zboží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(100))</w:t>
      </w:r>
    </w:p>
    <w:p w14:paraId="0A4860EE" w14:textId="62C3ACCA" w:rsidR="00915A0C" w:rsidRPr="00915A0C" w:rsidRDefault="00915A0C" w:rsidP="00915A0C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PSK.ODI3000 – Id skladové karty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114B266" w14:textId="18F82DF9" w:rsidR="007B3FDA" w:rsidRDefault="007B3FDA" w:rsidP="007B3FD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7B3FDA">
        <w:rPr>
          <w:rFonts w:ascii="Consolas" w:hAnsi="Consolas"/>
          <w:sz w:val="19"/>
          <w:szCs w:val="19"/>
        </w:rPr>
        <w:t>LEFT JOIN A00D0350 KR on (KR.ICI0000=PSK.ODI0350)</w:t>
      </w:r>
    </w:p>
    <w:p w14:paraId="5057E931" w14:textId="00CE3E50" w:rsidR="007B3FDA" w:rsidRPr="00E41EC4" w:rsidRDefault="007B3FDA" w:rsidP="007B3FDA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KR.CII0350 – Id receptu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>)</w:t>
      </w:r>
    </w:p>
    <w:p w14:paraId="280AC445" w14:textId="78BE01A0" w:rsidR="002551C1" w:rsidRDefault="002551C1" w:rsidP="002551C1">
      <w:r>
        <w:t xml:space="preserve">Vzorový </w:t>
      </w:r>
      <w:proofErr w:type="spellStart"/>
      <w:r>
        <w:t>select</w:t>
      </w:r>
      <w:proofErr w:type="spellEnd"/>
      <w:r>
        <w:t>:</w:t>
      </w:r>
    </w:p>
    <w:p w14:paraId="171A6AF7" w14:textId="1642D25E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ODI3100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CII0750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KDF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CII0750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CII0751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53226">
        <w:rPr>
          <w:rFonts w:ascii="Consolas" w:hAnsi="Consolas" w:cs="Consolas"/>
          <w:color w:val="000000"/>
          <w:kern w:val="0"/>
          <w:sz w:val="19"/>
          <w:szCs w:val="19"/>
        </w:rPr>
        <w:t>TY</w:t>
      </w:r>
      <w:r w:rsidR="00653226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653226">
        <w:rPr>
          <w:rFonts w:ascii="Consolas" w:hAnsi="Consolas" w:cs="Consolas"/>
          <w:color w:val="000000"/>
          <w:kern w:val="0"/>
          <w:sz w:val="19"/>
          <w:szCs w:val="19"/>
        </w:rPr>
        <w:t>ICI0000,</w:t>
      </w:r>
    </w:p>
    <w:p w14:paraId="57439109" w14:textId="77777777" w:rsidR="00C31B3D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spellStart"/>
      <w:r w:rsidR="00C31B3D"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 w:rsidR="00C31B3D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C31B3D">
        <w:rPr>
          <w:rFonts w:ascii="Consolas" w:hAnsi="Consolas" w:cs="Consolas"/>
          <w:color w:val="000000"/>
          <w:kern w:val="0"/>
          <w:sz w:val="19"/>
          <w:szCs w:val="19"/>
        </w:rPr>
        <w:t>TFF</w:t>
      </w:r>
      <w:r w:rsidR="00C31B3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C31B3D">
        <w:rPr>
          <w:rFonts w:ascii="Consolas" w:hAnsi="Consolas" w:cs="Consolas"/>
          <w:color w:val="000000"/>
          <w:kern w:val="0"/>
          <w:sz w:val="19"/>
          <w:szCs w:val="19"/>
        </w:rPr>
        <w:t>NAC0741</w:t>
      </w:r>
      <w:r w:rsidR="00C31B3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C31B3D">
        <w:rPr>
          <w:rFonts w:ascii="Consolas" w:hAnsi="Consolas" w:cs="Consolas"/>
          <w:color w:val="000000"/>
          <w:kern w:val="0"/>
          <w:sz w:val="19"/>
          <w:szCs w:val="19"/>
        </w:rPr>
        <w:t xml:space="preserve"> TFD</w:t>
      </w:r>
      <w:r w:rsidR="00C31B3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C31B3D">
        <w:rPr>
          <w:rFonts w:ascii="Consolas" w:hAnsi="Consolas" w:cs="Consolas"/>
          <w:color w:val="000000"/>
          <w:kern w:val="0"/>
          <w:sz w:val="19"/>
          <w:szCs w:val="19"/>
        </w:rPr>
        <w:t>NAC0741</w:t>
      </w:r>
      <w:r w:rsidR="00C31B3D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C31B3D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31B3D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C31B3D">
        <w:rPr>
          <w:rFonts w:ascii="Consolas" w:hAnsi="Consolas" w:cs="Consolas"/>
          <w:color w:val="000000"/>
          <w:kern w:val="0"/>
          <w:sz w:val="19"/>
          <w:szCs w:val="19"/>
        </w:rPr>
        <w:t xml:space="preserve"> NAC0741</w:t>
      </w:r>
      <w:r w:rsidR="00C31B3D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C31B3D">
        <w:rPr>
          <w:rFonts w:ascii="Consolas" w:hAnsi="Consolas" w:cs="Consolas"/>
          <w:color w:val="000000"/>
          <w:kern w:val="0"/>
          <w:sz w:val="19"/>
          <w:szCs w:val="19"/>
        </w:rPr>
        <w:t xml:space="preserve"> TFD</w:t>
      </w:r>
      <w:r w:rsidR="00C31B3D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C31B3D"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 w:rsidR="00C31B3D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B7A7A2" w14:textId="5FF1B898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KOC0701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C7BCBF" w14:textId="7F8ACBB5" w:rsidR="00AE479B" w:rsidRDefault="00AE479B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TXC0702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TypPohybu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MNN3200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Pohyb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A6B6B6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TXC0702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MNN3200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BC3B30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TXC0702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MNN3200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MNN3251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375675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HON2010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HON3050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FCC548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KOC1200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2941E2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NAC1200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D15624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9E27128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1BC959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DAD0752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082F8E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MNN3010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MNN3110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15145B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BAC29E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CIC0751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NAC223600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NAC223700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C92640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ODI0850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KDF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ODI0850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ODI0850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KDF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ODI0741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DAD3351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CD5305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REC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CIC8020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F6C4A0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DAD3351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DAD3200D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ZNC0351</w:t>
      </w:r>
    </w:p>
    <w:p w14:paraId="2EE217DA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P00D3200 PSK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P00C0701 CP </w:t>
      </w:r>
    </w:p>
    <w:p w14:paraId="32B9C510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P00C0702 DD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C9B980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DE304E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A00D0750 KDD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EFDAC7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A00D0750 KDF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A8F835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A00S0741 TFD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TFD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46E319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A00S0741 TFF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82E165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A00C2236 CPO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ODI2236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0D92B8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A00C2237 NSO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ODI2237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C26B11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A00D0350 KR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925D4B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711D239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OS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BAB597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T0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2D53660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 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893D685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TX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997766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A00C1400 MP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8637AF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A00D0350 REC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12EDD3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3A6270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PO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DF31AA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A00D8020 VK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ODI8020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DE74D7" w14:textId="77777777" w:rsidR="002551C1" w:rsidRDefault="002551C1" w:rsidP="00255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F24178" w14:textId="77777777" w:rsidR="002551C1" w:rsidRDefault="002551C1" w:rsidP="002551C1"/>
    <w:p w14:paraId="5833D021" w14:textId="21F6863D" w:rsidR="00935403" w:rsidRDefault="00C6305A" w:rsidP="00935403">
      <w:pPr>
        <w:pStyle w:val="Nadpis1"/>
      </w:pPr>
      <w:r>
        <w:t>Typy</w:t>
      </w:r>
      <w:r w:rsidR="00935403">
        <w:t xml:space="preserve"> dokladů</w:t>
      </w:r>
    </w:p>
    <w:p w14:paraId="13FB8D32" w14:textId="77777777" w:rsidR="00935403" w:rsidRDefault="00935403" w:rsidP="00935403"/>
    <w:p w14:paraId="746BF712" w14:textId="5A0AE630" w:rsidR="00935403" w:rsidRDefault="00562A24" w:rsidP="00935403">
      <w:pPr>
        <w:pStyle w:val="Odstavecseseznamem"/>
        <w:numPr>
          <w:ilvl w:val="0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A00S0741</w:t>
      </w:r>
      <w:r w:rsidR="00935403" w:rsidRPr="00FB1101">
        <w:rPr>
          <w:rFonts w:ascii="Consolas" w:hAnsi="Consolas"/>
          <w:sz w:val="19"/>
          <w:szCs w:val="19"/>
        </w:rPr>
        <w:t xml:space="preserve"> – Tabulka </w:t>
      </w:r>
      <w:r>
        <w:rPr>
          <w:rFonts w:ascii="Consolas" w:hAnsi="Consolas"/>
          <w:sz w:val="19"/>
          <w:szCs w:val="19"/>
        </w:rPr>
        <w:t>dokladů</w:t>
      </w:r>
    </w:p>
    <w:p w14:paraId="6CF25277" w14:textId="04AAF76F" w:rsidR="00935403" w:rsidRDefault="00562A24" w:rsidP="00935403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 w:rsidR="00935403">
        <w:rPr>
          <w:rFonts w:ascii="Consolas" w:hAnsi="Consolas" w:cs="Consolas"/>
          <w:color w:val="000000"/>
          <w:kern w:val="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 dokladu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6071043" w14:textId="39BEFEB0" w:rsidR="00935403" w:rsidRDefault="00562A24" w:rsidP="00562A2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NAC0741 – </w:t>
      </w:r>
      <w:proofErr w:type="spellStart"/>
      <w:r>
        <w:rPr>
          <w:rFonts w:ascii="Consolas" w:hAnsi="Consolas"/>
          <w:sz w:val="19"/>
          <w:szCs w:val="19"/>
        </w:rPr>
        <w:t>Nazev</w:t>
      </w:r>
      <w:proofErr w:type="spellEnd"/>
      <w:r>
        <w:rPr>
          <w:rFonts w:ascii="Consolas" w:hAnsi="Consolas"/>
          <w:sz w:val="19"/>
          <w:szCs w:val="19"/>
        </w:rPr>
        <w:t xml:space="preserve"> dokladu (</w:t>
      </w:r>
      <w:proofErr w:type="spellStart"/>
      <w:r>
        <w:rPr>
          <w:rFonts w:ascii="Consolas" w:hAnsi="Consolas"/>
          <w:sz w:val="19"/>
          <w:szCs w:val="19"/>
        </w:rPr>
        <w:t>varchar</w:t>
      </w:r>
      <w:proofErr w:type="spellEnd"/>
      <w:r>
        <w:rPr>
          <w:rFonts w:ascii="Consolas" w:hAnsi="Consolas"/>
          <w:sz w:val="19"/>
          <w:szCs w:val="19"/>
        </w:rPr>
        <w:t>(30))</w:t>
      </w:r>
    </w:p>
    <w:p w14:paraId="00A27428" w14:textId="50A4EF12" w:rsidR="00562A24" w:rsidRDefault="00562A24" w:rsidP="00562A2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KOC0741 – Typ dokladu (zkratka) (</w:t>
      </w:r>
      <w:proofErr w:type="spellStart"/>
      <w:r>
        <w:rPr>
          <w:rFonts w:ascii="Consolas" w:hAnsi="Consolas"/>
          <w:sz w:val="19"/>
          <w:szCs w:val="19"/>
        </w:rPr>
        <w:t>varchar</w:t>
      </w:r>
      <w:proofErr w:type="spellEnd"/>
      <w:r>
        <w:rPr>
          <w:rFonts w:ascii="Consolas" w:hAnsi="Consolas"/>
          <w:sz w:val="19"/>
          <w:szCs w:val="19"/>
        </w:rPr>
        <w:t>(5))</w:t>
      </w:r>
    </w:p>
    <w:p w14:paraId="300D1B9B" w14:textId="77777777" w:rsidR="00935403" w:rsidRPr="00D01F70" w:rsidRDefault="00935403" w:rsidP="00935403"/>
    <w:p w14:paraId="01E8E1BA" w14:textId="77777777" w:rsidR="00935403" w:rsidRDefault="00935403" w:rsidP="00935403">
      <w:r>
        <w:t xml:space="preserve">Vzorový </w:t>
      </w:r>
      <w:proofErr w:type="spellStart"/>
      <w:r>
        <w:t>select</w:t>
      </w:r>
      <w:proofErr w:type="spellEnd"/>
      <w:r>
        <w:t>:</w:t>
      </w:r>
    </w:p>
    <w:p w14:paraId="0B4D87E6" w14:textId="2AB2C063" w:rsidR="00935403" w:rsidRPr="00935403" w:rsidRDefault="00562A24" w:rsidP="00935403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A00S0741</w:t>
      </w:r>
    </w:p>
    <w:p w14:paraId="67017259" w14:textId="77777777" w:rsidR="00D01F70" w:rsidRDefault="00D01F70" w:rsidP="002551C1"/>
    <w:p w14:paraId="592277B4" w14:textId="7AB3B66C" w:rsidR="00D01F70" w:rsidRDefault="00D01F70" w:rsidP="00D01F70">
      <w:pPr>
        <w:pStyle w:val="Nadpis1"/>
      </w:pPr>
      <w:r>
        <w:t>Kniha eReceptů</w:t>
      </w:r>
    </w:p>
    <w:p w14:paraId="2DF0D1A1" w14:textId="77777777" w:rsidR="00D01F70" w:rsidRDefault="00D01F70" w:rsidP="00D01F70"/>
    <w:p w14:paraId="6E5AA75E" w14:textId="47770C79" w:rsidR="00D01F70" w:rsidRDefault="00D01F70" w:rsidP="00D01F70">
      <w:pPr>
        <w:pStyle w:val="Odstavecseseznamem"/>
        <w:numPr>
          <w:ilvl w:val="0"/>
          <w:numId w:val="2"/>
        </w:numPr>
        <w:spacing w:after="0" w:line="240" w:lineRule="auto"/>
        <w:ind w:firstLine="0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A00D0350</w:t>
      </w:r>
      <w:r w:rsidRPr="00FB1101">
        <w:rPr>
          <w:rFonts w:ascii="Consolas" w:hAnsi="Consolas"/>
          <w:sz w:val="19"/>
          <w:szCs w:val="19"/>
        </w:rPr>
        <w:t xml:space="preserve"> – Tabulka </w:t>
      </w:r>
      <w:r>
        <w:rPr>
          <w:rFonts w:ascii="Consolas" w:hAnsi="Consolas"/>
          <w:sz w:val="19"/>
          <w:szCs w:val="19"/>
        </w:rPr>
        <w:t>receptů (KR)</w:t>
      </w:r>
    </w:p>
    <w:p w14:paraId="26D3C240" w14:textId="125DB7E3" w:rsidR="00D01F70" w:rsidRDefault="000D5CBF" w:rsidP="00D01F7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KR.CII0350</w:t>
      </w:r>
      <w:r w:rsidR="00D01F70">
        <w:rPr>
          <w:rFonts w:ascii="Consolas" w:hAnsi="Consolas" w:cs="Consolas"/>
          <w:color w:val="000000"/>
          <w:kern w:val="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 receptu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F3EFC1C" w14:textId="53ACF93F" w:rsidR="00D01F70" w:rsidRDefault="003F0C61" w:rsidP="00D01F7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3F0C61">
        <w:rPr>
          <w:rFonts w:ascii="Consolas" w:hAnsi="Consolas"/>
          <w:sz w:val="19"/>
          <w:szCs w:val="19"/>
        </w:rPr>
        <w:t>KR.TXC362000</w:t>
      </w:r>
      <w:r>
        <w:rPr>
          <w:rFonts w:ascii="Consolas" w:hAnsi="Consolas"/>
          <w:sz w:val="19"/>
          <w:szCs w:val="19"/>
        </w:rPr>
        <w:t xml:space="preserve"> – Id eReceptu (</w:t>
      </w:r>
      <w:proofErr w:type="spellStart"/>
      <w:r>
        <w:rPr>
          <w:rFonts w:ascii="Consolas" w:hAnsi="Consolas"/>
          <w:sz w:val="19"/>
          <w:szCs w:val="19"/>
        </w:rPr>
        <w:t>varchar</w:t>
      </w:r>
      <w:proofErr w:type="spellEnd"/>
      <w:r>
        <w:rPr>
          <w:rFonts w:ascii="Consolas" w:hAnsi="Consolas"/>
          <w:sz w:val="19"/>
          <w:szCs w:val="19"/>
        </w:rPr>
        <w:t>(30))</w:t>
      </w:r>
    </w:p>
    <w:p w14:paraId="71CA92BE" w14:textId="486E3CE9" w:rsidR="003F0C61" w:rsidRDefault="003F0C61" w:rsidP="00D01F7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3F0C61">
        <w:rPr>
          <w:rFonts w:ascii="Consolas" w:hAnsi="Consolas"/>
          <w:sz w:val="19"/>
          <w:szCs w:val="19"/>
        </w:rPr>
        <w:t>KR.KOC0350</w:t>
      </w:r>
      <w:r>
        <w:rPr>
          <w:rFonts w:ascii="Consolas" w:hAnsi="Consolas"/>
          <w:sz w:val="19"/>
          <w:szCs w:val="19"/>
        </w:rPr>
        <w:t xml:space="preserve"> – rodné číslo (</w:t>
      </w:r>
      <w:proofErr w:type="spellStart"/>
      <w:r>
        <w:rPr>
          <w:rFonts w:ascii="Consolas" w:hAnsi="Consolas"/>
          <w:sz w:val="19"/>
          <w:szCs w:val="19"/>
        </w:rPr>
        <w:t>varchar</w:t>
      </w:r>
      <w:proofErr w:type="spellEnd"/>
      <w:r>
        <w:rPr>
          <w:rFonts w:ascii="Consolas" w:hAnsi="Consolas"/>
          <w:sz w:val="19"/>
          <w:szCs w:val="19"/>
        </w:rPr>
        <w:t>(20))</w:t>
      </w:r>
    </w:p>
    <w:p w14:paraId="17735655" w14:textId="44CD2897" w:rsidR="003F0C61" w:rsidRDefault="003F0C61" w:rsidP="00D01F7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3F0C61">
        <w:rPr>
          <w:rFonts w:ascii="Consolas" w:hAnsi="Consolas"/>
          <w:sz w:val="19"/>
          <w:szCs w:val="19"/>
        </w:rPr>
        <w:t>CP.KOC0440</w:t>
      </w:r>
      <w:r>
        <w:rPr>
          <w:rFonts w:ascii="Consolas" w:hAnsi="Consolas"/>
          <w:sz w:val="19"/>
          <w:szCs w:val="19"/>
        </w:rPr>
        <w:t xml:space="preserve"> – Id ZP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>)</w:t>
      </w:r>
    </w:p>
    <w:p w14:paraId="05A0C0A8" w14:textId="77777777" w:rsidR="0068718B" w:rsidRDefault="0068718B" w:rsidP="0068718B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/>
          <w:sz w:val="19"/>
          <w:szCs w:val="19"/>
        </w:rPr>
      </w:pPr>
      <w:r w:rsidRPr="0068718B">
        <w:rPr>
          <w:rFonts w:ascii="Consolas" w:hAnsi="Consolas"/>
          <w:sz w:val="19"/>
          <w:szCs w:val="19"/>
        </w:rPr>
        <w:t>JOIN P00D3200 PS ON (PS.ODI0350 = KR.ICI0000)</w:t>
      </w:r>
    </w:p>
    <w:p w14:paraId="1410B070" w14:textId="1A2EB6F2" w:rsidR="00D01F70" w:rsidRDefault="0068718B" w:rsidP="0068718B">
      <w:pPr>
        <w:pStyle w:val="Odstavecseseznamem"/>
        <w:spacing w:after="0" w:line="240" w:lineRule="auto"/>
        <w:ind w:left="1080"/>
        <w:rPr>
          <w:rFonts w:ascii="Consolas" w:hAnsi="Consolas"/>
          <w:sz w:val="19"/>
          <w:szCs w:val="19"/>
        </w:rPr>
      </w:pPr>
      <w:r w:rsidRPr="0068718B">
        <w:rPr>
          <w:rFonts w:ascii="Consolas" w:hAnsi="Consolas"/>
          <w:sz w:val="19"/>
          <w:szCs w:val="19"/>
        </w:rPr>
        <w:t>JOIN A00D0750 KD ON (KD.ICI0000 = PS.ODI0750)</w:t>
      </w:r>
    </w:p>
    <w:p w14:paraId="17CDD5A8" w14:textId="23511C7F" w:rsidR="0068718B" w:rsidRDefault="0068718B" w:rsidP="0068718B">
      <w:pPr>
        <w:pStyle w:val="Odstavecseseznamem"/>
        <w:numPr>
          <w:ilvl w:val="0"/>
          <w:numId w:val="4"/>
        </w:numPr>
        <w:spacing w:after="0" w:line="240" w:lineRule="auto"/>
        <w:rPr>
          <w:rFonts w:ascii="Consolas" w:hAnsi="Consolas"/>
          <w:sz w:val="19"/>
          <w:szCs w:val="19"/>
        </w:rPr>
      </w:pPr>
      <w:r w:rsidRPr="0068718B">
        <w:rPr>
          <w:rFonts w:ascii="Consolas" w:hAnsi="Consolas"/>
          <w:sz w:val="19"/>
          <w:szCs w:val="19"/>
        </w:rPr>
        <w:t>KD.CII0750</w:t>
      </w:r>
      <w:r>
        <w:rPr>
          <w:rFonts w:ascii="Consolas" w:hAnsi="Consolas"/>
          <w:sz w:val="19"/>
          <w:szCs w:val="19"/>
        </w:rPr>
        <w:t xml:space="preserve"> – Id dokladu (</w:t>
      </w:r>
      <w:proofErr w:type="spellStart"/>
      <w:r>
        <w:rPr>
          <w:rFonts w:ascii="Consolas" w:hAnsi="Consolas"/>
          <w:sz w:val="19"/>
          <w:szCs w:val="19"/>
        </w:rPr>
        <w:t>int</w:t>
      </w:r>
      <w:proofErr w:type="spellEnd"/>
      <w:r>
        <w:rPr>
          <w:rFonts w:ascii="Consolas" w:hAnsi="Consolas"/>
          <w:sz w:val="19"/>
          <w:szCs w:val="19"/>
        </w:rPr>
        <w:t>)</w:t>
      </w:r>
    </w:p>
    <w:p w14:paraId="2E3247E7" w14:textId="77777777" w:rsidR="0068718B" w:rsidRDefault="0068718B" w:rsidP="0068718B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0C35A4DB" w14:textId="77777777" w:rsidR="0068718B" w:rsidRPr="0068718B" w:rsidRDefault="0068718B" w:rsidP="0068718B">
      <w:pPr>
        <w:spacing w:after="0" w:line="240" w:lineRule="auto"/>
        <w:rPr>
          <w:rFonts w:ascii="Consolas" w:hAnsi="Consolas"/>
          <w:sz w:val="19"/>
          <w:szCs w:val="19"/>
        </w:rPr>
      </w:pPr>
    </w:p>
    <w:p w14:paraId="468F7F06" w14:textId="77777777" w:rsidR="00D01F70" w:rsidRDefault="00D01F70" w:rsidP="00D01F70">
      <w:r>
        <w:t xml:space="preserve">Vzorový </w:t>
      </w:r>
      <w:proofErr w:type="spellStart"/>
      <w:r>
        <w:t>select</w:t>
      </w:r>
      <w:proofErr w:type="spellEnd"/>
      <w:r>
        <w:t>:</w:t>
      </w:r>
    </w:p>
    <w:p w14:paraId="43C813B5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TXC362000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bookmarkStart w:id="5" w:name="_Hlk146014119"/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CII0750</w:t>
      </w:r>
      <w:bookmarkEnd w:id="5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bookmarkStart w:id="6" w:name="_Hlk146013783"/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bookmarkEnd w:id="6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A8F0A0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241D38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'Zadaný'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Zretaxovaný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Vyfaktúrovaný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'Vymazaný'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Autom.stornovaný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81A0D2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'Bez úhrady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poisťovne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Ručne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stornovaný'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'Rozpracovaný'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'???'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ZNC0350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0369F5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'P-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Podpísaný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'N-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Nepodpísaný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'X-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Nepodpísaný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ZNC0351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'O-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Neoverený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'Neelektronický'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ZNC0351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04DBC2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CII3350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CII3355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ZNB0354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ZNB0353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ODI3355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ZNB035010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CIC035000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CIC035001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CIC035002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HON3201O01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HON3201O02  </w:t>
      </w:r>
    </w:p>
    <w:p w14:paraId="2C6F6FB4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A00D0350 KR        </w:t>
      </w:r>
    </w:p>
    <w:p w14:paraId="4A1D1825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14:paraId="59340F6B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P00D3200 PS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ODI0350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3D405CC1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A00D0750 KD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ODI0750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69332CA1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A00D8020 CK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ODI8020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6B44187E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CZ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14:paraId="2E6C8B37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CP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14:paraId="1525971F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A00C8000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CPokl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CPokl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ODI8000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5E234771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P00D3350 CD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ODI3350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</w:p>
    <w:p w14:paraId="0A78A953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P00D3355 CF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ODI3355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52047E83" w14:textId="77777777" w:rsidR="00D01F70" w:rsidRDefault="00D01F70" w:rsidP="00D01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ZNI0350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</w:p>
    <w:p w14:paraId="6AEF1D5A" w14:textId="11764B9F" w:rsidR="00D01F70" w:rsidRDefault="00D01F70" w:rsidP="00D01F70"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DAD3200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7F74C74E" w14:textId="77777777" w:rsidR="00D01F70" w:rsidRPr="00D01F70" w:rsidRDefault="00D01F70" w:rsidP="00D01F70"/>
    <w:sectPr w:rsidR="00D01F70" w:rsidRPr="00D01F7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dek Švub" w:date="2023-06-12T13:24:00Z" w:initials="RŠ">
    <w:p w14:paraId="5B4AA37A" w14:textId="77777777" w:rsidR="00D90DC0" w:rsidRDefault="00D90DC0">
      <w:pPr>
        <w:pStyle w:val="Textkomente"/>
      </w:pPr>
      <w:r>
        <w:rPr>
          <w:rStyle w:val="Odkaznakoment"/>
        </w:rPr>
        <w:annotationRef/>
      </w:r>
      <w:r>
        <w:t>Předpona:</w:t>
      </w:r>
    </w:p>
    <w:p w14:paraId="596E538A" w14:textId="77777777" w:rsidR="00D90DC0" w:rsidRDefault="00D90DC0">
      <w:pPr>
        <w:pStyle w:val="Textkomente"/>
      </w:pPr>
      <w:r>
        <w:t xml:space="preserve"> SU - surovina</w:t>
      </w:r>
    </w:p>
    <w:p w14:paraId="430925AF" w14:textId="77777777" w:rsidR="00D90DC0" w:rsidRDefault="00D90DC0" w:rsidP="00DC2FB4">
      <w:pPr>
        <w:pStyle w:val="Textkomente"/>
      </w:pPr>
      <w:r>
        <w:t>OB - obalový materiál a signatury</w:t>
      </w:r>
    </w:p>
  </w:comment>
  <w:comment w:id="2" w:author="Radek Švub" w:date="2023-06-21T15:05:00Z" w:initials="RŠ">
    <w:p w14:paraId="3369D252" w14:textId="77777777" w:rsidR="008D025B" w:rsidRDefault="008D025B">
      <w:pPr>
        <w:pStyle w:val="Textkomente"/>
      </w:pPr>
      <w:r>
        <w:rPr>
          <w:rStyle w:val="Odkaznakoment"/>
        </w:rPr>
        <w:annotationRef/>
      </w:r>
      <w:r>
        <w:t>ICI0000</w:t>
      </w:r>
      <w:r>
        <w:tab/>
        <w:t>NAC2901</w:t>
      </w:r>
    </w:p>
    <w:p w14:paraId="7DB658A5" w14:textId="77777777" w:rsidR="008D025B" w:rsidRDefault="008D025B">
      <w:pPr>
        <w:pStyle w:val="Textkomente"/>
      </w:pPr>
      <w:r>
        <w:t>11</w:t>
      </w:r>
      <w:r>
        <w:tab/>
        <w:t>PharmNet kod</w:t>
      </w:r>
    </w:p>
    <w:p w14:paraId="5773AF5F" w14:textId="77777777" w:rsidR="008D025B" w:rsidRDefault="008D025B">
      <w:pPr>
        <w:pStyle w:val="Textkomente"/>
      </w:pPr>
      <w:r>
        <w:t>1</w:t>
      </w:r>
      <w:r>
        <w:tab/>
        <w:t>Interný kód</w:t>
      </w:r>
    </w:p>
    <w:p w14:paraId="0C1BAC0D" w14:textId="77777777" w:rsidR="008D025B" w:rsidRDefault="008D025B">
      <w:pPr>
        <w:pStyle w:val="Textkomente"/>
      </w:pPr>
      <w:r>
        <w:t>2</w:t>
      </w:r>
      <w:r>
        <w:tab/>
        <w:t>Čiarový kód</w:t>
      </w:r>
    </w:p>
    <w:p w14:paraId="1CA42EB7" w14:textId="77777777" w:rsidR="008D025B" w:rsidRDefault="008D025B">
      <w:pPr>
        <w:pStyle w:val="Textkomente"/>
      </w:pPr>
      <w:r>
        <w:t>3</w:t>
      </w:r>
      <w:r>
        <w:tab/>
        <w:t>Šukl</w:t>
      </w:r>
    </w:p>
    <w:p w14:paraId="61A0DA9A" w14:textId="77777777" w:rsidR="008D025B" w:rsidRDefault="008D025B">
      <w:pPr>
        <w:pStyle w:val="Textkomente"/>
      </w:pPr>
      <w:r>
        <w:t>4</w:t>
      </w:r>
      <w:r>
        <w:tab/>
        <w:t>CEOS kód</w:t>
      </w:r>
    </w:p>
    <w:p w14:paraId="72EF21A8" w14:textId="77777777" w:rsidR="008D025B" w:rsidRDefault="008D025B">
      <w:pPr>
        <w:pStyle w:val="Textkomente"/>
      </w:pPr>
      <w:r>
        <w:t>5</w:t>
      </w:r>
      <w:r>
        <w:tab/>
        <w:t>AstraZeneca</w:t>
      </w:r>
    </w:p>
    <w:p w14:paraId="5AEB1075" w14:textId="77777777" w:rsidR="008D025B" w:rsidRDefault="008D025B">
      <w:pPr>
        <w:pStyle w:val="Textkomente"/>
      </w:pPr>
      <w:r>
        <w:t>6</w:t>
      </w:r>
      <w:r>
        <w:tab/>
        <w:t>Výrobný kód</w:t>
      </w:r>
    </w:p>
    <w:p w14:paraId="06E33E09" w14:textId="77777777" w:rsidR="008D025B" w:rsidRDefault="008D025B">
      <w:pPr>
        <w:pStyle w:val="Textkomente"/>
      </w:pPr>
      <w:r>
        <w:t>7</w:t>
      </w:r>
      <w:r>
        <w:tab/>
        <w:t>Reg. číslo</w:t>
      </w:r>
    </w:p>
    <w:p w14:paraId="56CF9777" w14:textId="77777777" w:rsidR="008D025B" w:rsidRDefault="008D025B">
      <w:pPr>
        <w:pStyle w:val="Textkomente"/>
      </w:pPr>
      <w:r>
        <w:t>8</w:t>
      </w:r>
      <w:r>
        <w:tab/>
        <w:t>Colný sadzob.</w:t>
      </w:r>
    </w:p>
    <w:p w14:paraId="74F292E8" w14:textId="77777777" w:rsidR="008D025B" w:rsidRDefault="008D025B">
      <w:pPr>
        <w:pStyle w:val="Textkomente"/>
      </w:pPr>
      <w:r>
        <w:t>9</w:t>
      </w:r>
      <w:r>
        <w:tab/>
        <w:t>EAN ks</w:t>
      </w:r>
    </w:p>
    <w:p w14:paraId="18FAD6F4" w14:textId="77777777" w:rsidR="008D025B" w:rsidRDefault="008D025B">
      <w:pPr>
        <w:pStyle w:val="Textkomente"/>
      </w:pPr>
      <w:r>
        <w:t>10</w:t>
      </w:r>
      <w:r>
        <w:tab/>
        <w:t>EAN bal.</w:t>
      </w:r>
    </w:p>
    <w:p w14:paraId="6A150E1A" w14:textId="77777777" w:rsidR="008D025B" w:rsidRDefault="008D025B">
      <w:pPr>
        <w:pStyle w:val="Textkomente"/>
      </w:pPr>
      <w:r>
        <w:t>12</w:t>
      </w:r>
      <w:r>
        <w:tab/>
        <w:t>ADC kod</w:t>
      </w:r>
    </w:p>
    <w:p w14:paraId="46891242" w14:textId="77777777" w:rsidR="008D025B" w:rsidRDefault="008D025B" w:rsidP="00950D8B">
      <w:pPr>
        <w:pStyle w:val="Textkomente"/>
      </w:pPr>
      <w:r>
        <w:t>14</w:t>
      </w:r>
      <w:r>
        <w:tab/>
        <w:t>Vykazovací kód</w:t>
      </w:r>
    </w:p>
  </w:comment>
  <w:comment w:id="3" w:author="Radek Švub" w:date="2023-06-21T15:06:00Z" w:initials="RŠ">
    <w:p w14:paraId="6F2EE9F3" w14:textId="77777777" w:rsidR="008D025B" w:rsidRDefault="008D025B">
      <w:pPr>
        <w:pStyle w:val="Textkomente"/>
      </w:pPr>
      <w:r>
        <w:rPr>
          <w:rStyle w:val="Odkaznakoment"/>
        </w:rPr>
        <w:annotationRef/>
      </w:r>
      <w:r>
        <w:t>ICI0000</w:t>
      </w:r>
      <w:r>
        <w:tab/>
        <w:t>NAC2903</w:t>
      </w:r>
    </w:p>
    <w:p w14:paraId="75D1FA59" w14:textId="77777777" w:rsidR="008D025B" w:rsidRDefault="008D025B">
      <w:pPr>
        <w:pStyle w:val="Textkomente"/>
      </w:pPr>
      <w:r>
        <w:t>1</w:t>
      </w:r>
      <w:r>
        <w:tab/>
        <w:t>Liečivové kódy</w:t>
      </w:r>
    </w:p>
    <w:p w14:paraId="137E17E7" w14:textId="77777777" w:rsidR="008D025B" w:rsidRDefault="008D025B">
      <w:pPr>
        <w:pStyle w:val="Textkomente"/>
      </w:pPr>
      <w:r>
        <w:t>2</w:t>
      </w:r>
      <w:r>
        <w:tab/>
        <w:t>Skladové kódy</w:t>
      </w:r>
    </w:p>
    <w:p w14:paraId="6767BE39" w14:textId="77777777" w:rsidR="008D025B" w:rsidRDefault="008D025B">
      <w:pPr>
        <w:pStyle w:val="Textkomente"/>
      </w:pPr>
      <w:r>
        <w:t>3</w:t>
      </w:r>
      <w:r>
        <w:tab/>
        <w:t>Služby</w:t>
      </w:r>
    </w:p>
    <w:p w14:paraId="08A9D6A2" w14:textId="77777777" w:rsidR="008D025B" w:rsidRDefault="008D025B" w:rsidP="00215414">
      <w:pPr>
        <w:pStyle w:val="Textkomente"/>
      </w:pPr>
      <w:r>
        <w:t>4</w:t>
      </w:r>
      <w:r>
        <w:tab/>
        <w:t>IPLP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0925AF" w15:done="0"/>
  <w15:commentEx w15:paraId="46891242" w15:done="0"/>
  <w15:commentEx w15:paraId="08A9D6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319B20" w16cex:dateUtc="2023-06-12T11:24:00Z"/>
  <w16cex:commentExtensible w16cex:durableId="283D9056" w16cex:dateUtc="2023-06-21T13:05:00Z"/>
  <w16cex:commentExtensible w16cex:durableId="283D906E" w16cex:dateUtc="2023-06-21T1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0925AF" w16cid:durableId="28319B20"/>
  <w16cid:commentId w16cid:paraId="46891242" w16cid:durableId="283D9056"/>
  <w16cid:commentId w16cid:paraId="08A9D6A2" w16cid:durableId="283D90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82F7C" w14:textId="77777777" w:rsidR="009A2E14" w:rsidRDefault="009A2E14" w:rsidP="006725DE">
      <w:pPr>
        <w:spacing w:after="0" w:line="240" w:lineRule="auto"/>
      </w:pPr>
      <w:r>
        <w:separator/>
      </w:r>
    </w:p>
  </w:endnote>
  <w:endnote w:type="continuationSeparator" w:id="0">
    <w:p w14:paraId="34DF4962" w14:textId="77777777" w:rsidR="009A2E14" w:rsidRDefault="009A2E14" w:rsidP="0067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0F61" w14:textId="722FBA0C" w:rsidR="006725DE" w:rsidRDefault="006725DE">
    <w:pPr>
      <w:pStyle w:val="Zpat"/>
    </w:pPr>
    <w:r>
      <w:t>Konverze dat z lékárenského SW NRSYS</w:t>
    </w:r>
    <w:r>
      <w:ptab w:relativeTo="margin" w:alignment="center" w:leader="none"/>
    </w:r>
    <w:r>
      <w:t xml:space="preserve">Stránka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ptab w:relativeTo="margin" w:alignment="right" w:leader="none"/>
    </w:r>
    <w:r>
      <w:t>Radek Švub, FaRMIS s.r.o.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AA441" w14:textId="77777777" w:rsidR="009A2E14" w:rsidRDefault="009A2E14" w:rsidP="006725DE">
      <w:pPr>
        <w:spacing w:after="0" w:line="240" w:lineRule="auto"/>
      </w:pPr>
      <w:r>
        <w:separator/>
      </w:r>
    </w:p>
  </w:footnote>
  <w:footnote w:type="continuationSeparator" w:id="0">
    <w:p w14:paraId="1D842BF6" w14:textId="77777777" w:rsidR="009A2E14" w:rsidRDefault="009A2E14" w:rsidP="00672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71B2"/>
    <w:multiLevelType w:val="hybridMultilevel"/>
    <w:tmpl w:val="1B66947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A57078"/>
    <w:multiLevelType w:val="hybridMultilevel"/>
    <w:tmpl w:val="0444E952"/>
    <w:lvl w:ilvl="0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0E546AC"/>
    <w:multiLevelType w:val="hybridMultilevel"/>
    <w:tmpl w:val="CA047F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E5974"/>
    <w:multiLevelType w:val="hybridMultilevel"/>
    <w:tmpl w:val="10BE9BB8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56008643">
    <w:abstractNumId w:val="2"/>
  </w:num>
  <w:num w:numId="2" w16cid:durableId="819538436">
    <w:abstractNumId w:val="0"/>
  </w:num>
  <w:num w:numId="3" w16cid:durableId="132449776">
    <w:abstractNumId w:val="3"/>
  </w:num>
  <w:num w:numId="4" w16cid:durableId="9412313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dek Švub">
    <w15:presenceInfo w15:providerId="Windows Live" w15:userId="304914ae2e6a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AF"/>
    <w:rsid w:val="00005490"/>
    <w:rsid w:val="00043D54"/>
    <w:rsid w:val="00094507"/>
    <w:rsid w:val="000A509E"/>
    <w:rsid w:val="000C55FB"/>
    <w:rsid w:val="000D0D88"/>
    <w:rsid w:val="000D5CBF"/>
    <w:rsid w:val="000E19D9"/>
    <w:rsid w:val="000E1CFB"/>
    <w:rsid w:val="001141F2"/>
    <w:rsid w:val="00117C7D"/>
    <w:rsid w:val="001356F9"/>
    <w:rsid w:val="001A0EFB"/>
    <w:rsid w:val="001A45E0"/>
    <w:rsid w:val="001D5A73"/>
    <w:rsid w:val="001D617A"/>
    <w:rsid w:val="001E650D"/>
    <w:rsid w:val="00237237"/>
    <w:rsid w:val="00240B97"/>
    <w:rsid w:val="00246EBD"/>
    <w:rsid w:val="00247156"/>
    <w:rsid w:val="0025495E"/>
    <w:rsid w:val="002551C1"/>
    <w:rsid w:val="00294D69"/>
    <w:rsid w:val="002C3E56"/>
    <w:rsid w:val="002F50F0"/>
    <w:rsid w:val="0032641D"/>
    <w:rsid w:val="003443C7"/>
    <w:rsid w:val="00346C3A"/>
    <w:rsid w:val="00351797"/>
    <w:rsid w:val="00352B4E"/>
    <w:rsid w:val="00353747"/>
    <w:rsid w:val="003707C9"/>
    <w:rsid w:val="0037282F"/>
    <w:rsid w:val="003737F5"/>
    <w:rsid w:val="00375F49"/>
    <w:rsid w:val="00380B19"/>
    <w:rsid w:val="00393E4B"/>
    <w:rsid w:val="003A35AE"/>
    <w:rsid w:val="003F0C61"/>
    <w:rsid w:val="003F3786"/>
    <w:rsid w:val="003F67CC"/>
    <w:rsid w:val="00410A8A"/>
    <w:rsid w:val="00434C8B"/>
    <w:rsid w:val="00460331"/>
    <w:rsid w:val="00483EBA"/>
    <w:rsid w:val="00493795"/>
    <w:rsid w:val="00496A93"/>
    <w:rsid w:val="004A1055"/>
    <w:rsid w:val="004A3A30"/>
    <w:rsid w:val="004A606B"/>
    <w:rsid w:val="004B4384"/>
    <w:rsid w:val="004C0D6D"/>
    <w:rsid w:val="004D6A61"/>
    <w:rsid w:val="004E4B6B"/>
    <w:rsid w:val="004F3731"/>
    <w:rsid w:val="004F5C61"/>
    <w:rsid w:val="0050054C"/>
    <w:rsid w:val="00527432"/>
    <w:rsid w:val="0054698B"/>
    <w:rsid w:val="00552540"/>
    <w:rsid w:val="00562A24"/>
    <w:rsid w:val="005727A7"/>
    <w:rsid w:val="005763DD"/>
    <w:rsid w:val="00597812"/>
    <w:rsid w:val="005A7EBA"/>
    <w:rsid w:val="005D16AF"/>
    <w:rsid w:val="005E740D"/>
    <w:rsid w:val="006268E8"/>
    <w:rsid w:val="00645DA1"/>
    <w:rsid w:val="00653226"/>
    <w:rsid w:val="00660A61"/>
    <w:rsid w:val="00664492"/>
    <w:rsid w:val="00666F73"/>
    <w:rsid w:val="006725DE"/>
    <w:rsid w:val="0067378A"/>
    <w:rsid w:val="00676D57"/>
    <w:rsid w:val="0068718B"/>
    <w:rsid w:val="00687D23"/>
    <w:rsid w:val="006D407C"/>
    <w:rsid w:val="006F6794"/>
    <w:rsid w:val="007067B5"/>
    <w:rsid w:val="0072025A"/>
    <w:rsid w:val="00755FBD"/>
    <w:rsid w:val="0076035A"/>
    <w:rsid w:val="00766C9E"/>
    <w:rsid w:val="00773D1E"/>
    <w:rsid w:val="007830B5"/>
    <w:rsid w:val="00787F21"/>
    <w:rsid w:val="00796252"/>
    <w:rsid w:val="007A4381"/>
    <w:rsid w:val="007B1784"/>
    <w:rsid w:val="007B3FDA"/>
    <w:rsid w:val="007C4E93"/>
    <w:rsid w:val="007C6602"/>
    <w:rsid w:val="007D102A"/>
    <w:rsid w:val="007E04AF"/>
    <w:rsid w:val="00803FDB"/>
    <w:rsid w:val="0080526E"/>
    <w:rsid w:val="00826980"/>
    <w:rsid w:val="008372D8"/>
    <w:rsid w:val="00841D01"/>
    <w:rsid w:val="00845DF2"/>
    <w:rsid w:val="00850AB0"/>
    <w:rsid w:val="0085136F"/>
    <w:rsid w:val="00871D59"/>
    <w:rsid w:val="008738F4"/>
    <w:rsid w:val="00881FD2"/>
    <w:rsid w:val="00891C29"/>
    <w:rsid w:val="008A57A0"/>
    <w:rsid w:val="008D025B"/>
    <w:rsid w:val="008E2448"/>
    <w:rsid w:val="00903A7F"/>
    <w:rsid w:val="0091334A"/>
    <w:rsid w:val="00914C9D"/>
    <w:rsid w:val="009157CF"/>
    <w:rsid w:val="00915A0C"/>
    <w:rsid w:val="00925913"/>
    <w:rsid w:val="0093504E"/>
    <w:rsid w:val="00935403"/>
    <w:rsid w:val="00944C0F"/>
    <w:rsid w:val="00954AE2"/>
    <w:rsid w:val="00987CE5"/>
    <w:rsid w:val="009943D8"/>
    <w:rsid w:val="009A1B3A"/>
    <w:rsid w:val="009A2E14"/>
    <w:rsid w:val="009A3286"/>
    <w:rsid w:val="009B740C"/>
    <w:rsid w:val="009C6250"/>
    <w:rsid w:val="009D24B0"/>
    <w:rsid w:val="00A02D76"/>
    <w:rsid w:val="00A43767"/>
    <w:rsid w:val="00A465F4"/>
    <w:rsid w:val="00A5345A"/>
    <w:rsid w:val="00A72076"/>
    <w:rsid w:val="00A86A35"/>
    <w:rsid w:val="00AB4ADB"/>
    <w:rsid w:val="00AC5999"/>
    <w:rsid w:val="00AE479B"/>
    <w:rsid w:val="00B14AB6"/>
    <w:rsid w:val="00B174A7"/>
    <w:rsid w:val="00B371F6"/>
    <w:rsid w:val="00B46C27"/>
    <w:rsid w:val="00B539C9"/>
    <w:rsid w:val="00B5539B"/>
    <w:rsid w:val="00B65272"/>
    <w:rsid w:val="00B77FBC"/>
    <w:rsid w:val="00BA70EF"/>
    <w:rsid w:val="00BC00D8"/>
    <w:rsid w:val="00BD372F"/>
    <w:rsid w:val="00BD6B01"/>
    <w:rsid w:val="00BF2091"/>
    <w:rsid w:val="00BF7999"/>
    <w:rsid w:val="00C17CED"/>
    <w:rsid w:val="00C17F32"/>
    <w:rsid w:val="00C31B3D"/>
    <w:rsid w:val="00C34EE3"/>
    <w:rsid w:val="00C37B5E"/>
    <w:rsid w:val="00C41A62"/>
    <w:rsid w:val="00C6305A"/>
    <w:rsid w:val="00C631FB"/>
    <w:rsid w:val="00C640B1"/>
    <w:rsid w:val="00C7197C"/>
    <w:rsid w:val="00C76D1F"/>
    <w:rsid w:val="00C90AFB"/>
    <w:rsid w:val="00CB2D78"/>
    <w:rsid w:val="00CE4A92"/>
    <w:rsid w:val="00CF2AAB"/>
    <w:rsid w:val="00D01F70"/>
    <w:rsid w:val="00D42713"/>
    <w:rsid w:val="00D4498D"/>
    <w:rsid w:val="00D77B91"/>
    <w:rsid w:val="00D86417"/>
    <w:rsid w:val="00D90DC0"/>
    <w:rsid w:val="00D93E06"/>
    <w:rsid w:val="00D965ED"/>
    <w:rsid w:val="00DA1FB3"/>
    <w:rsid w:val="00DB6B88"/>
    <w:rsid w:val="00DE4E0B"/>
    <w:rsid w:val="00E04A4A"/>
    <w:rsid w:val="00E331EF"/>
    <w:rsid w:val="00E41EC4"/>
    <w:rsid w:val="00E54A45"/>
    <w:rsid w:val="00E631E3"/>
    <w:rsid w:val="00E6666A"/>
    <w:rsid w:val="00E9593B"/>
    <w:rsid w:val="00EA6F84"/>
    <w:rsid w:val="00EC7DE0"/>
    <w:rsid w:val="00EF6D96"/>
    <w:rsid w:val="00F05535"/>
    <w:rsid w:val="00F1580A"/>
    <w:rsid w:val="00F2059B"/>
    <w:rsid w:val="00F24E82"/>
    <w:rsid w:val="00F31027"/>
    <w:rsid w:val="00F34A17"/>
    <w:rsid w:val="00F362B4"/>
    <w:rsid w:val="00F42264"/>
    <w:rsid w:val="00F463A8"/>
    <w:rsid w:val="00F50D03"/>
    <w:rsid w:val="00F50FC5"/>
    <w:rsid w:val="00FB089A"/>
    <w:rsid w:val="00FB1101"/>
    <w:rsid w:val="00FC2726"/>
    <w:rsid w:val="00FE4DCB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B044D"/>
  <w15:chartTrackingRefBased/>
  <w15:docId w15:val="{902DD2E3-573A-48F3-9350-C9C33D3B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87D23"/>
  </w:style>
  <w:style w:type="paragraph" w:styleId="Nadpis1">
    <w:name w:val="heading 1"/>
    <w:basedOn w:val="Normln"/>
    <w:next w:val="Normln"/>
    <w:link w:val="Nadpis1Char"/>
    <w:uiPriority w:val="9"/>
    <w:qFormat/>
    <w:rsid w:val="00666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65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73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698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D90DC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D90DC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D90DC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90DC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90DC0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666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7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738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eznam">
    <w:name w:val="List"/>
    <w:basedOn w:val="Normln"/>
    <w:uiPriority w:val="99"/>
    <w:unhideWhenUsed/>
    <w:rsid w:val="008738F4"/>
    <w:pPr>
      <w:ind w:left="283" w:hanging="283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8738F4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738F4"/>
  </w:style>
  <w:style w:type="paragraph" w:styleId="Zkladntextodsazen">
    <w:name w:val="Body Text Indent"/>
    <w:basedOn w:val="Normln"/>
    <w:link w:val="ZkladntextodsazenChar"/>
    <w:uiPriority w:val="99"/>
    <w:unhideWhenUsed/>
    <w:rsid w:val="008738F4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8738F4"/>
  </w:style>
  <w:style w:type="paragraph" w:styleId="Zkladntext-prvnodsazen">
    <w:name w:val="Body Text First Indent"/>
    <w:basedOn w:val="Zkladntext"/>
    <w:link w:val="Zkladntext-prvnodsazenChar"/>
    <w:uiPriority w:val="99"/>
    <w:unhideWhenUsed/>
    <w:rsid w:val="008738F4"/>
    <w:pPr>
      <w:spacing w:after="16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rsid w:val="008738F4"/>
  </w:style>
  <w:style w:type="paragraph" w:styleId="Zhlav">
    <w:name w:val="header"/>
    <w:basedOn w:val="Normln"/>
    <w:link w:val="ZhlavChar"/>
    <w:uiPriority w:val="99"/>
    <w:unhideWhenUsed/>
    <w:rsid w:val="00672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725DE"/>
  </w:style>
  <w:style w:type="paragraph" w:styleId="Zpat">
    <w:name w:val="footer"/>
    <w:basedOn w:val="Normln"/>
    <w:link w:val="ZpatChar"/>
    <w:uiPriority w:val="99"/>
    <w:unhideWhenUsed/>
    <w:rsid w:val="00672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725DE"/>
  </w:style>
  <w:style w:type="character" w:customStyle="1" w:styleId="Nadpis2Char">
    <w:name w:val="Nadpis 2 Char"/>
    <w:basedOn w:val="Standardnpsmoodstavce"/>
    <w:link w:val="Nadpis2"/>
    <w:uiPriority w:val="9"/>
    <w:rsid w:val="00B65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s-squiggle">
    <w:name w:val="ms-squiggle"/>
    <w:basedOn w:val="Standardnpsmoodstavce"/>
    <w:rsid w:val="00B65272"/>
  </w:style>
  <w:style w:type="character" w:customStyle="1" w:styleId="material-icons-extended">
    <w:name w:val="material-icons-extended"/>
    <w:basedOn w:val="Standardnpsmoodstavce"/>
    <w:rsid w:val="00B65272"/>
  </w:style>
  <w:style w:type="character" w:customStyle="1" w:styleId="ztplmc">
    <w:name w:val="ztplmc"/>
    <w:basedOn w:val="Standardnpsmoodstavce"/>
    <w:rsid w:val="00B65272"/>
  </w:style>
  <w:style w:type="character" w:customStyle="1" w:styleId="hwtze">
    <w:name w:val="hwtze"/>
    <w:basedOn w:val="Standardnpsmoodstavce"/>
    <w:rsid w:val="00B65272"/>
  </w:style>
  <w:style w:type="character" w:customStyle="1" w:styleId="rynqvb">
    <w:name w:val="rynqvb"/>
    <w:basedOn w:val="Standardnpsmoodstavce"/>
    <w:rsid w:val="00B65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4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13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8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6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8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6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3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02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4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97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5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4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19735</TotalTime>
  <Pages>11</Pages>
  <Words>3200</Words>
  <Characters>18883</Characters>
  <Application>Microsoft Office Word</Application>
  <DocSecurity>0</DocSecurity>
  <Lines>157</Lines>
  <Paragraphs>44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Konverze dat z lekarenskeho sw nrsys</vt:lpstr>
    </vt:vector>
  </TitlesOfParts>
  <Company/>
  <LinksUpToDate>false</LinksUpToDate>
  <CharactersWithSpaces>22039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Konverze dat z lekarenskeho sw nrsys</dc:title>
  <dc:subject/>
  <dc:creator>Radek Švub (Farmis s.r.o.</dc:creator>
  <cp:keywords/>
  <dc:description/>
  <cp:lastModifiedBy>Radek Švub</cp:lastModifiedBy>
  <cp:revision>206</cp:revision>
  <dcterms:created xsi:type="dcterms:W3CDTF">2023-04-14T09:44:00Z</dcterms:created>
  <dcterms:modified xsi:type="dcterms:W3CDTF">2023-09-19T09:51:00Z</dcterms:modified>
</cp:coreProperties>
</file>