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CE" w:rsidP="00321D70" w:rsidRDefault="000027CE" w14:paraId="210449A7" w14:textId="77777777">
      <w:pPr>
        <w:pStyle w:val="BpSTitle"/>
      </w:pPr>
      <w:r>
        <w:t>10160</w:t>
      </w:r>
    </w:p>
    <w:p w:rsidR="00983094" w:rsidP="00983094" w:rsidRDefault="00983094" w14:paraId="3C8A4523" w14:textId="77777777">
      <w:pPr>
        <w:pStyle w:val="BpSTitle"/>
      </w:pPr>
      <w:r>
        <w:t>Colorado Plateau Pinyon-Juniper Woodland</w:t>
      </w:r>
    </w:p>
    <w:p w:rsidR="00983094" w:rsidP="00983094" w:rsidRDefault="00983094" w14:paraId="1F8B35C5" w14:textId="02B10212">
      <w:r>
        <w:t xmlns:w="http://schemas.openxmlformats.org/wordprocessingml/2006/main">BpS Model/Description Version: Aug. 2020</w:t>
      </w:r>
      <w:r>
        <w:tab/>
      </w:r>
      <w:r>
        <w:tab/>
      </w:r>
      <w:r>
        <w:tab/>
      </w:r>
      <w:r>
        <w:tab/>
      </w:r>
      <w:r>
        <w:tab/>
      </w:r>
      <w:r>
        <w:tab/>
      </w:r>
      <w:r>
        <w:tab/>
      </w:r>
    </w:p>
    <w:p w:rsidR="00EF2650" w:rsidP="00983094" w:rsidRDefault="00EF2650" w14:paraId="5BA9179F" w14:textId="41A6998E">
      <w:r>
        <w:tab/>
      </w:r>
      <w:r>
        <w:tab/>
      </w:r>
      <w:r>
        <w:tab/>
      </w:r>
      <w:r>
        <w:tab/>
      </w:r>
      <w:r>
        <w:tab/>
      </w:r>
      <w:r>
        <w:tab/>
      </w:r>
      <w:r>
        <w:tab/>
      </w:r>
      <w:r>
        <w:tab/>
      </w:r>
      <w:r>
        <w:tab/>
      </w:r>
      <w:r>
        <w:tab/>
        <w:t>Revised: 9/17</w:t>
      </w:r>
    </w:p>
    <w:p w:rsidR="00983094" w:rsidP="00983094" w:rsidRDefault="00983094" w14:paraId="3A9A892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1996"/>
        <w:gridCol w:w="3350"/>
      </w:tblGrid>
      <w:tr w:rsidRPr="00983094" w:rsidR="00CC6BAB" w:rsidTr="00CC6BAB" w14:paraId="6F29D049" w14:textId="77777777">
        <w:tc>
          <w:tcPr>
            <w:tcW w:w="1632" w:type="dxa"/>
            <w:tcBorders>
              <w:top w:val="single" w:color="auto" w:sz="2" w:space="0"/>
              <w:left w:val="single" w:color="auto" w:sz="12" w:space="0"/>
              <w:bottom w:val="single" w:color="000000" w:sz="12" w:space="0"/>
            </w:tcBorders>
            <w:shd w:val="clear" w:color="auto" w:fill="auto"/>
          </w:tcPr>
          <w:p w:rsidRPr="00983094" w:rsidR="00983094" w:rsidP="00FB2079" w:rsidRDefault="00983094" w14:paraId="558D6F8B" w14:textId="77777777">
            <w:pPr>
              <w:rPr>
                <w:b/>
                <w:bCs/>
              </w:rPr>
            </w:pPr>
            <w:r w:rsidRPr="00983094">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983094" w:rsidR="00983094" w:rsidP="00FB2079" w:rsidRDefault="00983094" w14:paraId="2DFD0C6D" w14:textId="77777777">
            <w:pPr>
              <w:rPr>
                <w:b/>
                <w:bCs/>
              </w:rPr>
            </w:pPr>
          </w:p>
        </w:tc>
        <w:tc>
          <w:tcPr>
            <w:tcW w:w="1996" w:type="dxa"/>
            <w:tcBorders>
              <w:top w:val="single" w:color="auto" w:sz="2" w:space="0"/>
              <w:left w:val="single" w:color="000000" w:sz="12" w:space="0"/>
              <w:bottom w:val="single" w:color="000000" w:sz="12" w:space="0"/>
            </w:tcBorders>
            <w:shd w:val="clear" w:color="auto" w:fill="auto"/>
          </w:tcPr>
          <w:p w:rsidRPr="00983094" w:rsidR="00983094" w:rsidP="00FB2079" w:rsidRDefault="00983094" w14:paraId="5FD27EC6" w14:textId="77777777">
            <w:pPr>
              <w:rPr>
                <w:b/>
                <w:bCs/>
              </w:rPr>
            </w:pPr>
            <w:r w:rsidRPr="00983094">
              <w:rPr>
                <w:b/>
                <w:bCs/>
              </w:rPr>
              <w:t>Reviewers</w:t>
            </w:r>
          </w:p>
        </w:tc>
        <w:tc>
          <w:tcPr>
            <w:tcW w:w="3350" w:type="dxa"/>
            <w:tcBorders>
              <w:top w:val="single" w:color="auto" w:sz="2" w:space="0"/>
              <w:bottom w:val="single" w:color="000000" w:sz="12" w:space="0"/>
            </w:tcBorders>
            <w:shd w:val="clear" w:color="auto" w:fill="auto"/>
          </w:tcPr>
          <w:p w:rsidRPr="00983094" w:rsidR="00983094" w:rsidP="00FB2079" w:rsidRDefault="00983094" w14:paraId="29564F38" w14:textId="77777777">
            <w:pPr>
              <w:rPr>
                <w:b/>
                <w:bCs/>
              </w:rPr>
            </w:pPr>
          </w:p>
        </w:tc>
      </w:tr>
      <w:tr w:rsidRPr="00983094" w:rsidR="00CC6BAB" w:rsidTr="00CC6BAB" w14:paraId="4D3055CB" w14:textId="77777777">
        <w:tc>
          <w:tcPr>
            <w:tcW w:w="1632" w:type="dxa"/>
            <w:tcBorders>
              <w:top w:val="single" w:color="000000" w:sz="12" w:space="0"/>
              <w:left w:val="single" w:color="auto" w:sz="12" w:space="0"/>
            </w:tcBorders>
            <w:shd w:val="clear" w:color="auto" w:fill="auto"/>
          </w:tcPr>
          <w:p w:rsidRPr="00983094" w:rsidR="00983094" w:rsidP="00FB2079" w:rsidRDefault="00983094" w14:paraId="32288285" w14:textId="77777777">
            <w:pPr>
              <w:rPr>
                <w:bCs/>
              </w:rPr>
            </w:pPr>
            <w:r w:rsidRPr="00983094">
              <w:rPr>
                <w:bCs/>
              </w:rPr>
              <w:t>Bob Unnasch</w:t>
            </w:r>
          </w:p>
        </w:tc>
        <w:tc>
          <w:tcPr>
            <w:tcW w:w="2148" w:type="dxa"/>
            <w:tcBorders>
              <w:top w:val="single" w:color="000000" w:sz="12" w:space="0"/>
              <w:right w:val="single" w:color="000000" w:sz="12" w:space="0"/>
            </w:tcBorders>
            <w:shd w:val="clear" w:color="auto" w:fill="auto"/>
          </w:tcPr>
          <w:p w:rsidRPr="00983094" w:rsidR="00983094" w:rsidP="00FB2079" w:rsidRDefault="00983094" w14:paraId="572407D9" w14:textId="77777777">
            <w:r w:rsidRPr="00983094">
              <w:t>bunnasch@tnc.org</w:t>
            </w:r>
          </w:p>
        </w:tc>
        <w:tc>
          <w:tcPr>
            <w:tcW w:w="1996" w:type="dxa"/>
            <w:tcBorders>
              <w:top w:val="single" w:color="000000" w:sz="12" w:space="0"/>
              <w:left w:val="single" w:color="000000" w:sz="12" w:space="0"/>
            </w:tcBorders>
            <w:shd w:val="clear" w:color="auto" w:fill="auto"/>
          </w:tcPr>
          <w:p w:rsidRPr="00983094" w:rsidR="00983094" w:rsidP="00FB2079" w:rsidRDefault="00321D70" w14:paraId="1C4E0060" w14:textId="77777777">
            <w:r w:rsidRPr="00321D70">
              <w:t>Tim Christiansen</w:t>
            </w:r>
          </w:p>
        </w:tc>
        <w:tc>
          <w:tcPr>
            <w:tcW w:w="3350" w:type="dxa"/>
            <w:tcBorders>
              <w:top w:val="single" w:color="000000" w:sz="12" w:space="0"/>
            </w:tcBorders>
            <w:shd w:val="clear" w:color="auto" w:fill="auto"/>
          </w:tcPr>
          <w:p w:rsidRPr="00983094" w:rsidR="00983094" w:rsidP="00FB2079" w:rsidRDefault="00321D70" w14:paraId="777135F8" w14:textId="77777777">
            <w:r w:rsidRPr="00321D70">
              <w:t>tchristiansen@tnc.org</w:t>
            </w:r>
          </w:p>
        </w:tc>
      </w:tr>
      <w:tr w:rsidRPr="00983094" w:rsidR="00CC6BAB" w:rsidTr="00CC6BAB" w14:paraId="70FE1836" w14:textId="77777777">
        <w:tc>
          <w:tcPr>
            <w:tcW w:w="1632" w:type="dxa"/>
            <w:tcBorders>
              <w:left w:val="single" w:color="auto" w:sz="12" w:space="0"/>
            </w:tcBorders>
            <w:shd w:val="clear" w:color="auto" w:fill="auto"/>
          </w:tcPr>
          <w:p w:rsidRPr="00983094" w:rsidR="00983094" w:rsidP="00FB2079" w:rsidRDefault="00983094" w14:paraId="52581966" w14:textId="77777777">
            <w:pPr>
              <w:rPr>
                <w:bCs/>
              </w:rPr>
            </w:pPr>
            <w:r w:rsidRPr="00983094">
              <w:rPr>
                <w:bCs/>
              </w:rPr>
              <w:t>None</w:t>
            </w:r>
          </w:p>
        </w:tc>
        <w:tc>
          <w:tcPr>
            <w:tcW w:w="2148" w:type="dxa"/>
            <w:tcBorders>
              <w:right w:val="single" w:color="000000" w:sz="12" w:space="0"/>
            </w:tcBorders>
            <w:shd w:val="clear" w:color="auto" w:fill="auto"/>
          </w:tcPr>
          <w:p w:rsidRPr="00983094" w:rsidR="00983094" w:rsidP="00FB2079" w:rsidRDefault="00983094" w14:paraId="18D330EE" w14:textId="77777777">
            <w:r w:rsidRPr="00983094">
              <w:t>None</w:t>
            </w:r>
          </w:p>
        </w:tc>
        <w:tc>
          <w:tcPr>
            <w:tcW w:w="1996" w:type="dxa"/>
            <w:tcBorders>
              <w:left w:val="single" w:color="000000" w:sz="12" w:space="0"/>
            </w:tcBorders>
            <w:shd w:val="clear" w:color="auto" w:fill="auto"/>
          </w:tcPr>
          <w:p w:rsidRPr="00983094" w:rsidR="00983094" w:rsidP="00FB2079" w:rsidRDefault="00321D70" w14:paraId="7908C9E3" w14:textId="77777777">
            <w:r w:rsidRPr="00321D70">
              <w:t>Keith Schulz</w:t>
            </w:r>
          </w:p>
        </w:tc>
        <w:tc>
          <w:tcPr>
            <w:tcW w:w="3350" w:type="dxa"/>
            <w:shd w:val="clear" w:color="auto" w:fill="auto"/>
          </w:tcPr>
          <w:p w:rsidRPr="002C7DCE" w:rsidR="00983094" w:rsidP="00FB2079" w:rsidRDefault="002C7DCE" w14:paraId="613608D7" w14:textId="77777777">
            <w:r w:rsidRPr="002C7DCE">
              <w:t>Keith_Schulz@natureserve.org</w:t>
            </w:r>
          </w:p>
        </w:tc>
      </w:tr>
      <w:tr w:rsidRPr="00983094" w:rsidR="00CC6BAB" w:rsidTr="00CC6BAB" w14:paraId="188048A7" w14:textId="77777777">
        <w:tc>
          <w:tcPr>
            <w:tcW w:w="1632" w:type="dxa"/>
            <w:tcBorders>
              <w:left w:val="single" w:color="auto" w:sz="12" w:space="0"/>
              <w:bottom w:val="single" w:color="auto" w:sz="2" w:space="0"/>
            </w:tcBorders>
            <w:shd w:val="clear" w:color="auto" w:fill="auto"/>
          </w:tcPr>
          <w:p w:rsidRPr="00983094" w:rsidR="00983094" w:rsidP="00FB2079" w:rsidRDefault="00983094" w14:paraId="5EF3D656" w14:textId="77777777">
            <w:pPr>
              <w:rPr>
                <w:bCs/>
              </w:rPr>
            </w:pPr>
            <w:r w:rsidRPr="00983094">
              <w:rPr>
                <w:bCs/>
              </w:rPr>
              <w:t>None</w:t>
            </w:r>
          </w:p>
        </w:tc>
        <w:tc>
          <w:tcPr>
            <w:tcW w:w="2148" w:type="dxa"/>
            <w:tcBorders>
              <w:right w:val="single" w:color="000000" w:sz="12" w:space="0"/>
            </w:tcBorders>
            <w:shd w:val="clear" w:color="auto" w:fill="auto"/>
          </w:tcPr>
          <w:p w:rsidRPr="00983094" w:rsidR="00983094" w:rsidP="00FB2079" w:rsidRDefault="00983094" w14:paraId="4B7291DC" w14:textId="77777777">
            <w:r w:rsidRPr="00983094">
              <w:t>None</w:t>
            </w:r>
          </w:p>
        </w:tc>
        <w:tc>
          <w:tcPr>
            <w:tcW w:w="1996" w:type="dxa"/>
            <w:tcBorders>
              <w:left w:val="single" w:color="000000" w:sz="12" w:space="0"/>
              <w:bottom w:val="single" w:color="auto" w:sz="2" w:space="0"/>
            </w:tcBorders>
            <w:shd w:val="clear" w:color="auto" w:fill="auto"/>
          </w:tcPr>
          <w:p w:rsidRPr="00983094" w:rsidR="00983094" w:rsidP="00FB2079" w:rsidRDefault="00983094" w14:paraId="05527EFD" w14:textId="77777777">
            <w:r w:rsidRPr="00983094">
              <w:t>None</w:t>
            </w:r>
          </w:p>
        </w:tc>
        <w:tc>
          <w:tcPr>
            <w:tcW w:w="3350" w:type="dxa"/>
            <w:shd w:val="clear" w:color="auto" w:fill="auto"/>
          </w:tcPr>
          <w:p w:rsidRPr="00983094" w:rsidR="00983094" w:rsidP="00FB2079" w:rsidRDefault="00983094" w14:paraId="48DE7020" w14:textId="77777777">
            <w:r w:rsidRPr="00983094">
              <w:t>None</w:t>
            </w:r>
          </w:p>
        </w:tc>
      </w:tr>
    </w:tbl>
    <w:p w:rsidR="00983094" w:rsidP="00983094" w:rsidRDefault="00983094" w14:paraId="0C6FFE05" w14:textId="77777777"/>
    <w:p w:rsidRPr="00B96388" w:rsidR="00B96388" w:rsidP="00983094" w:rsidRDefault="00B96388" w14:paraId="3F70C701" w14:textId="77777777">
      <w:r>
        <w:rPr>
          <w:b/>
        </w:rPr>
        <w:t xml:space="preserve">Reviewer: </w:t>
      </w:r>
      <w:r>
        <w:t>Tim Christiansen</w:t>
      </w:r>
    </w:p>
    <w:p w:rsidR="00983094" w:rsidP="00983094" w:rsidRDefault="00983094" w14:paraId="648F4C40" w14:textId="77777777">
      <w:pPr>
        <w:pStyle w:val="InfoPara"/>
      </w:pPr>
      <w:r>
        <w:t>Vegetation Type</w:t>
      </w:r>
    </w:p>
    <w:p w:rsidR="00983094" w:rsidP="00983094" w:rsidRDefault="00983094" w14:paraId="686D19C0" w14:textId="77777777">
      <w:r>
        <w:t>Forest and Woodland</w:t>
      </w:r>
    </w:p>
    <w:p w:rsidR="00983094" w:rsidP="00983094" w:rsidRDefault="00983094" w14:paraId="3C81C72C" w14:textId="77777777">
      <w:pPr>
        <w:pStyle w:val="InfoPara"/>
      </w:pPr>
      <w:r>
        <w:t>Map Zones</w:t>
      </w:r>
    </w:p>
    <w:p w:rsidR="000027CE" w:rsidP="00321D70" w:rsidRDefault="000027CE" w14:paraId="59C2B674" w14:textId="77777777">
      <w:r>
        <w:t>16</w:t>
      </w:r>
      <w:r w:rsidR="00C70316">
        <w:t>,</w:t>
      </w:r>
      <w:r w:rsidR="00730BF8">
        <w:t xml:space="preserve"> </w:t>
      </w:r>
      <w:r>
        <w:t>23</w:t>
      </w:r>
      <w:r w:rsidR="00C70316">
        <w:t>,</w:t>
      </w:r>
      <w:r w:rsidR="00730BF8">
        <w:t xml:space="preserve"> </w:t>
      </w:r>
      <w:r>
        <w:t>24</w:t>
      </w:r>
      <w:r w:rsidR="00C70316">
        <w:t>,</w:t>
      </w:r>
      <w:r w:rsidR="00730BF8">
        <w:t xml:space="preserve"> </w:t>
      </w:r>
      <w:r>
        <w:t>25</w:t>
      </w:r>
    </w:p>
    <w:p w:rsidR="00983094" w:rsidP="00983094" w:rsidRDefault="00983094" w14:paraId="1DDE6752" w14:textId="77777777">
      <w:pPr>
        <w:pStyle w:val="InfoPara"/>
      </w:pPr>
      <w:r>
        <w:t>Geographic Range</w:t>
      </w:r>
    </w:p>
    <w:p w:rsidR="00983094" w:rsidP="00983094" w:rsidRDefault="00983094" w14:paraId="782E6CD5" w14:textId="23EF1185">
      <w:r>
        <w:t>This ecological system occurs in dry mountains and foothills of the Colorado Plateau region</w:t>
      </w:r>
      <w:r w:rsidR="002C7DCE">
        <w:t>,</w:t>
      </w:r>
      <w:r>
        <w:t xml:space="preserve"> including the western </w:t>
      </w:r>
      <w:r w:rsidR="00321D70">
        <w:t>slope</w:t>
      </w:r>
      <w:r>
        <w:t xml:space="preserve"> of </w:t>
      </w:r>
      <w:r w:rsidR="00321D70">
        <w:t>the Colorado Rockies</w:t>
      </w:r>
      <w:r>
        <w:t xml:space="preserve"> to the Wasatch Range, south to the Mogollon Rim and east into the northwestern corner of N</w:t>
      </w:r>
      <w:r w:rsidR="00EF2650">
        <w:t>ew Mexico</w:t>
      </w:r>
      <w:r>
        <w:t>.</w:t>
      </w:r>
    </w:p>
    <w:p w:rsidR="00983094" w:rsidP="00983094" w:rsidRDefault="00983094" w14:paraId="2812227D" w14:textId="77777777">
      <w:pPr>
        <w:pStyle w:val="InfoPara"/>
      </w:pPr>
      <w:r>
        <w:t>Biophysical Site Description</w:t>
      </w:r>
    </w:p>
    <w:p w:rsidR="00983094" w:rsidP="00983094" w:rsidRDefault="00983094" w14:paraId="5AC1D9AB" w14:textId="7EFA195D">
      <w:r>
        <w:t>These woodlands occur on warm, dry sites on mountain slopes, mesas, plateaus</w:t>
      </w:r>
      <w:r w:rsidR="00EF2650">
        <w:t>,</w:t>
      </w:r>
      <w:r>
        <w:t xml:space="preserve"> and ridges. </w:t>
      </w:r>
      <w:r w:rsidR="001562EB">
        <w:t>This s</w:t>
      </w:r>
      <w:r>
        <w:t xml:space="preserve">ystem </w:t>
      </w:r>
      <w:r w:rsidR="002C7DCE">
        <w:t xml:space="preserve">is </w:t>
      </w:r>
      <w:r>
        <w:t>typically found at lower elevations ranging from 1</w:t>
      </w:r>
      <w:r w:rsidR="00E106CC">
        <w:t>,</w:t>
      </w:r>
      <w:r>
        <w:t>500-2</w:t>
      </w:r>
      <w:r w:rsidR="00E106CC">
        <w:t>,</w:t>
      </w:r>
      <w:r>
        <w:t xml:space="preserve">440m. Severe climatic events occurring during the growing season, such as frosts and drought, are thought to limit the distribution of pinyon-juniper woodlands to relatively narrow altitudinal belts on mountainsides. Soils supporting this system vary in texture ranging from stony, </w:t>
      </w:r>
      <w:proofErr w:type="spellStart"/>
      <w:r>
        <w:t>cobbly</w:t>
      </w:r>
      <w:proofErr w:type="spellEnd"/>
      <w:r>
        <w:t xml:space="preserve">, </w:t>
      </w:r>
      <w:r w:rsidR="002C7DCE">
        <w:t xml:space="preserve">and </w:t>
      </w:r>
      <w:r>
        <w:t>gravelly sandy loams to clay loam or clay.</w:t>
      </w:r>
    </w:p>
    <w:p w:rsidR="00983094" w:rsidP="00983094" w:rsidRDefault="00983094" w14:paraId="59C8612B" w14:textId="77777777">
      <w:pPr>
        <w:pStyle w:val="InfoPara"/>
      </w:pPr>
      <w:r>
        <w:t>Vegetation Description</w:t>
      </w:r>
    </w:p>
    <w:p w:rsidR="00983094" w:rsidP="00983094" w:rsidRDefault="002C7DCE" w14:paraId="7744859C" w14:textId="35F5F359">
      <w:proofErr w:type="spellStart"/>
      <w:r w:rsidRPr="002C7DCE">
        <w:rPr>
          <w:i/>
        </w:rPr>
        <w:t>Juniperus</w:t>
      </w:r>
      <w:proofErr w:type="spellEnd"/>
      <w:r w:rsidRPr="002C7DCE">
        <w:rPr>
          <w:i/>
        </w:rPr>
        <w:t xml:space="preserve"> </w:t>
      </w:r>
      <w:proofErr w:type="spellStart"/>
      <w:r w:rsidRPr="002C7DCE">
        <w:rPr>
          <w:i/>
        </w:rPr>
        <w:t>monosperma</w:t>
      </w:r>
      <w:proofErr w:type="spellEnd"/>
      <w:r w:rsidR="00983094">
        <w:t xml:space="preserve"> and hybrids of </w:t>
      </w:r>
      <w:proofErr w:type="spellStart"/>
      <w:r w:rsidRPr="00A220E7" w:rsidR="00983094">
        <w:rPr>
          <w:i/>
        </w:rPr>
        <w:t>Juniperus</w:t>
      </w:r>
      <w:proofErr w:type="spellEnd"/>
      <w:r w:rsidRPr="00A220E7" w:rsidR="00983094">
        <w:rPr>
          <w:i/>
        </w:rPr>
        <w:t xml:space="preserve"> spp</w:t>
      </w:r>
      <w:r w:rsidRPr="003C360D" w:rsidR="004D0515">
        <w:rPr>
          <w:i/>
        </w:rPr>
        <w:t>.</w:t>
      </w:r>
      <w:r w:rsidR="00983094">
        <w:t xml:space="preserve"> may dominate or co</w:t>
      </w:r>
      <w:r w:rsidR="00EF2650">
        <w:t>-</w:t>
      </w:r>
      <w:r w:rsidR="00983094">
        <w:t xml:space="preserve">dominate the tree canopy. </w:t>
      </w:r>
      <w:proofErr w:type="spellStart"/>
      <w:r w:rsidRPr="00A220E7" w:rsidR="00A220E7">
        <w:rPr>
          <w:i/>
        </w:rPr>
        <w:t>Juniperus</w:t>
      </w:r>
      <w:proofErr w:type="spellEnd"/>
      <w:r w:rsidRPr="00A220E7" w:rsidR="00A220E7">
        <w:rPr>
          <w:i/>
        </w:rPr>
        <w:t xml:space="preserve"> </w:t>
      </w:r>
      <w:proofErr w:type="spellStart"/>
      <w:r w:rsidRPr="00A220E7" w:rsidR="00A220E7">
        <w:rPr>
          <w:i/>
        </w:rPr>
        <w:t>scopulorum</w:t>
      </w:r>
      <w:r w:rsidR="00CC2E41">
        <w:t>may</w:t>
      </w:r>
      <w:proofErr w:type="spellEnd"/>
      <w:r w:rsidR="00CC2E41">
        <w:t xml:space="preserve"> co</w:t>
      </w:r>
      <w:r w:rsidR="00EF2650">
        <w:t>-</w:t>
      </w:r>
      <w:r w:rsidR="00CC2E41">
        <w:t xml:space="preserve">dominate or replace </w:t>
      </w:r>
      <w:proofErr w:type="spellStart"/>
      <w:r w:rsidRPr="00A220E7" w:rsidR="00CC2E41">
        <w:rPr>
          <w:i/>
        </w:rPr>
        <w:t>Juniperus</w:t>
      </w:r>
      <w:proofErr w:type="spellEnd"/>
      <w:r w:rsidRPr="00A220E7" w:rsidR="00CC2E41">
        <w:rPr>
          <w:i/>
        </w:rPr>
        <w:t xml:space="preserve"> </w:t>
      </w:r>
      <w:proofErr w:type="spellStart"/>
      <w:r w:rsidRPr="00A220E7" w:rsidR="00CC2E41">
        <w:rPr>
          <w:i/>
        </w:rPr>
        <w:t>osteosperma</w:t>
      </w:r>
      <w:proofErr w:type="spellEnd"/>
      <w:r w:rsidR="00CC2E41">
        <w:t xml:space="preserve"> at higher elevations.</w:t>
      </w:r>
      <w:r w:rsidR="00983094">
        <w:t xml:space="preserve"> Understory layers are variable and may be dominated by shrubs</w:t>
      </w:r>
      <w:r w:rsidR="00EF2650">
        <w:t xml:space="preserve"> or </w:t>
      </w:r>
      <w:r w:rsidR="00983094">
        <w:t xml:space="preserve">graminoids or be absent. Associated species include </w:t>
      </w:r>
      <w:proofErr w:type="spellStart"/>
      <w:r w:rsidRPr="00A220E7" w:rsidR="00A220E7">
        <w:rPr>
          <w:i/>
        </w:rPr>
        <w:t>Arctostaphylos</w:t>
      </w:r>
      <w:proofErr w:type="spellEnd"/>
      <w:r w:rsidRPr="00A220E7" w:rsidR="00A220E7">
        <w:rPr>
          <w:i/>
        </w:rPr>
        <w:t xml:space="preserve"> </w:t>
      </w:r>
      <w:proofErr w:type="spellStart"/>
      <w:r w:rsidRPr="00A220E7" w:rsidR="00A220E7">
        <w:rPr>
          <w:i/>
        </w:rPr>
        <w:t>patula</w:t>
      </w:r>
      <w:proofErr w:type="spellEnd"/>
      <w:r w:rsidR="00983094">
        <w:t xml:space="preserve">, </w:t>
      </w:r>
      <w:r w:rsidRPr="00A220E7" w:rsidR="00983094">
        <w:rPr>
          <w:i/>
        </w:rPr>
        <w:t xml:space="preserve">Artemisia </w:t>
      </w:r>
      <w:proofErr w:type="spellStart"/>
      <w:r w:rsidRPr="00A220E7" w:rsidR="00983094">
        <w:rPr>
          <w:i/>
        </w:rPr>
        <w:t>tridentata</w:t>
      </w:r>
      <w:proofErr w:type="spellEnd"/>
      <w:r w:rsidRPr="00A220E7" w:rsidR="00983094">
        <w:rPr>
          <w:i/>
        </w:rPr>
        <w:t xml:space="preserve">, </w:t>
      </w:r>
      <w:proofErr w:type="spellStart"/>
      <w:r w:rsidRPr="00A220E7" w:rsidR="00983094">
        <w:rPr>
          <w:i/>
        </w:rPr>
        <w:t>Cercocarpus</w:t>
      </w:r>
      <w:proofErr w:type="spellEnd"/>
      <w:r w:rsidRPr="00A220E7" w:rsidR="00983094">
        <w:rPr>
          <w:i/>
        </w:rPr>
        <w:t xml:space="preserve"> </w:t>
      </w:r>
      <w:proofErr w:type="spellStart"/>
      <w:r w:rsidRPr="00A220E7" w:rsidR="00983094">
        <w:rPr>
          <w:i/>
        </w:rPr>
        <w:t>intricatus</w:t>
      </w:r>
      <w:proofErr w:type="spellEnd"/>
      <w:r w:rsidRPr="00A220E7" w:rsidR="00983094">
        <w:rPr>
          <w:i/>
        </w:rPr>
        <w:t xml:space="preserve">, </w:t>
      </w:r>
      <w:proofErr w:type="spellStart"/>
      <w:r w:rsidRPr="00A220E7" w:rsidR="00983094">
        <w:rPr>
          <w:i/>
        </w:rPr>
        <w:t>Cercocarpus</w:t>
      </w:r>
      <w:proofErr w:type="spellEnd"/>
      <w:r w:rsidRPr="00A220E7" w:rsidR="00983094">
        <w:rPr>
          <w:i/>
        </w:rPr>
        <w:t xml:space="preserve"> </w:t>
      </w:r>
      <w:proofErr w:type="spellStart"/>
      <w:r w:rsidRPr="00A220E7" w:rsidR="00983094">
        <w:rPr>
          <w:i/>
        </w:rPr>
        <w:t>montanus</w:t>
      </w:r>
      <w:proofErr w:type="spellEnd"/>
      <w:r w:rsidRPr="00A220E7" w:rsidR="00983094">
        <w:rPr>
          <w:i/>
        </w:rPr>
        <w:t xml:space="preserve">, </w:t>
      </w:r>
      <w:proofErr w:type="spellStart"/>
      <w:r w:rsidRPr="00A220E7" w:rsidR="00983094">
        <w:rPr>
          <w:i/>
        </w:rPr>
        <w:t>Coleogyne</w:t>
      </w:r>
      <w:proofErr w:type="spellEnd"/>
      <w:r w:rsidRPr="00A220E7" w:rsidR="00983094">
        <w:rPr>
          <w:i/>
        </w:rPr>
        <w:t xml:space="preserve"> </w:t>
      </w:r>
      <w:proofErr w:type="spellStart"/>
      <w:r w:rsidRPr="00A220E7" w:rsidR="00983094">
        <w:rPr>
          <w:i/>
        </w:rPr>
        <w:t>ramosissima</w:t>
      </w:r>
      <w:proofErr w:type="spellEnd"/>
      <w:r w:rsidRPr="00A220E7" w:rsidR="00983094">
        <w:rPr>
          <w:i/>
        </w:rPr>
        <w:t xml:space="preserve">, </w:t>
      </w:r>
      <w:proofErr w:type="spellStart"/>
      <w:r w:rsidRPr="00A220E7" w:rsidR="00983094">
        <w:rPr>
          <w:i/>
        </w:rPr>
        <w:t>Purshia</w:t>
      </w:r>
      <w:proofErr w:type="spellEnd"/>
      <w:r w:rsidRPr="00A220E7" w:rsidR="00983094">
        <w:rPr>
          <w:i/>
        </w:rPr>
        <w:t xml:space="preserve"> </w:t>
      </w:r>
      <w:proofErr w:type="spellStart"/>
      <w:r w:rsidRPr="00A220E7" w:rsidR="00983094">
        <w:rPr>
          <w:i/>
        </w:rPr>
        <w:t>stansburiana</w:t>
      </w:r>
      <w:proofErr w:type="spellEnd"/>
      <w:r w:rsidRPr="00A220E7" w:rsidR="00983094">
        <w:rPr>
          <w:i/>
        </w:rPr>
        <w:t xml:space="preserve">, </w:t>
      </w:r>
      <w:proofErr w:type="spellStart"/>
      <w:r w:rsidRPr="00A220E7" w:rsidR="00983094">
        <w:rPr>
          <w:i/>
        </w:rPr>
        <w:t>Purshia</w:t>
      </w:r>
      <w:proofErr w:type="spellEnd"/>
      <w:r w:rsidRPr="00A220E7" w:rsidR="00983094">
        <w:rPr>
          <w:i/>
        </w:rPr>
        <w:t xml:space="preserve"> </w:t>
      </w:r>
      <w:proofErr w:type="spellStart"/>
      <w:r w:rsidRPr="00A220E7" w:rsidR="00983094">
        <w:rPr>
          <w:i/>
        </w:rPr>
        <w:t>tridentata</w:t>
      </w:r>
      <w:proofErr w:type="spellEnd"/>
      <w:r w:rsidRPr="00A220E7" w:rsidR="00983094">
        <w:rPr>
          <w:i/>
        </w:rPr>
        <w:t xml:space="preserve">, Quercus </w:t>
      </w:r>
      <w:proofErr w:type="spellStart"/>
      <w:r w:rsidRPr="00A220E7" w:rsidR="00983094">
        <w:rPr>
          <w:i/>
        </w:rPr>
        <w:t>gambelii</w:t>
      </w:r>
      <w:proofErr w:type="spellEnd"/>
      <w:r w:rsidRPr="00A220E7" w:rsidR="00983094">
        <w:rPr>
          <w:i/>
        </w:rPr>
        <w:t xml:space="preserve">, </w:t>
      </w:r>
      <w:proofErr w:type="spellStart"/>
      <w:r w:rsidRPr="00A220E7" w:rsidR="00983094">
        <w:rPr>
          <w:i/>
        </w:rPr>
        <w:t>Bouteloua</w:t>
      </w:r>
      <w:proofErr w:type="spellEnd"/>
      <w:r w:rsidRPr="00A220E7" w:rsidR="00983094">
        <w:rPr>
          <w:i/>
        </w:rPr>
        <w:t xml:space="preserve"> </w:t>
      </w:r>
      <w:proofErr w:type="spellStart"/>
      <w:r w:rsidRPr="00A220E7" w:rsidR="00983094">
        <w:rPr>
          <w:i/>
        </w:rPr>
        <w:t>gracilis</w:t>
      </w:r>
      <w:proofErr w:type="spellEnd"/>
      <w:r w:rsidRPr="00A220E7" w:rsidR="00983094">
        <w:rPr>
          <w:i/>
        </w:rPr>
        <w:t xml:space="preserve">, </w:t>
      </w:r>
      <w:proofErr w:type="spellStart"/>
      <w:r w:rsidRPr="00A220E7" w:rsidR="00983094">
        <w:rPr>
          <w:i/>
        </w:rPr>
        <w:t>Pleuraphis</w:t>
      </w:r>
      <w:proofErr w:type="spellEnd"/>
      <w:r w:rsidRPr="00A220E7" w:rsidR="00983094">
        <w:rPr>
          <w:i/>
        </w:rPr>
        <w:t xml:space="preserve"> </w:t>
      </w:r>
      <w:proofErr w:type="spellStart"/>
      <w:r w:rsidRPr="00A220E7" w:rsidR="00983094">
        <w:rPr>
          <w:i/>
        </w:rPr>
        <w:t>jamesii</w:t>
      </w:r>
      <w:proofErr w:type="spellEnd"/>
      <w:r w:rsidR="00EF2650">
        <w:t xml:space="preserve">, </w:t>
      </w:r>
      <w:r w:rsidR="00983094">
        <w:t xml:space="preserve">or </w:t>
      </w:r>
      <w:proofErr w:type="spellStart"/>
      <w:r w:rsidRPr="00A220E7" w:rsidR="00983094">
        <w:rPr>
          <w:i/>
        </w:rPr>
        <w:t>Poa</w:t>
      </w:r>
      <w:proofErr w:type="spellEnd"/>
      <w:r w:rsidRPr="00A220E7" w:rsidR="00983094">
        <w:rPr>
          <w:i/>
        </w:rPr>
        <w:t xml:space="preserve"> </w:t>
      </w:r>
      <w:proofErr w:type="spellStart"/>
      <w:r w:rsidRPr="00A220E7" w:rsidR="00983094">
        <w:rPr>
          <w:i/>
        </w:rPr>
        <w:t>fendleriana</w:t>
      </w:r>
      <w:proofErr w:type="spellEnd"/>
      <w:r w:rsidRPr="00A220E7" w:rsidR="00983094">
        <w:rPr>
          <w:i/>
        </w:rPr>
        <w:t>.</w:t>
      </w:r>
    </w:p>
    <w:p w:rsidR="00983094" w:rsidP="00983094" w:rsidRDefault="00983094" w14:paraId="1AC6AD7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bl>
    <w:p>
      <w:r>
        <w:rPr>
          <w:sz w:val="16"/>
        </w:rPr>
        <w:t>Species names are from the NRCS PLANTS database. Check species codes at http://plants.usda.gov.</w:t>
      </w:r>
    </w:p>
    <w:p w:rsidR="00983094" w:rsidP="00983094" w:rsidRDefault="00983094" w14:paraId="6FA36BDB" w14:textId="77777777">
      <w:pPr>
        <w:pStyle w:val="InfoPara"/>
      </w:pPr>
      <w:r>
        <w:t>Disturbance Description</w:t>
      </w:r>
    </w:p>
    <w:p w:rsidR="00730BF8" w:rsidP="00730BF8" w:rsidRDefault="00983094" w14:paraId="6B6DB315" w14:textId="4BE01C2C">
      <w:r>
        <w:lastRenderedPageBreak/>
        <w:t>The fire regime is character</w:t>
      </w:r>
      <w:r w:rsidR="00E106CC">
        <w:t>ized by somewhat frequent mixed-</w:t>
      </w:r>
      <w:r>
        <w:t>severity mosaic fires (</w:t>
      </w:r>
      <w:r w:rsidR="00321D70">
        <w:t>M</w:t>
      </w:r>
      <w:r w:rsidR="00C11A1F">
        <w:t>ean Fire Return Interval [M</w:t>
      </w:r>
      <w:r w:rsidR="00321D70">
        <w:t>FRI</w:t>
      </w:r>
      <w:r w:rsidR="00C11A1F">
        <w:t>]</w:t>
      </w:r>
      <w:r>
        <w:t xml:space="preserve"> of 150-200yrs) with very infrequent replacement fires (</w:t>
      </w:r>
      <w:r w:rsidR="00321D70">
        <w:t>MFRI</w:t>
      </w:r>
      <w:r>
        <w:t xml:space="preserve"> of 200-</w:t>
      </w:r>
      <w:r w:rsidR="00C11A1F">
        <w:t>500yrs) (Rondeau 2001</w:t>
      </w:r>
      <w:r>
        <w:t xml:space="preserve">). Surface fire occurs only in the earliest </w:t>
      </w:r>
      <w:r w:rsidR="00321D70">
        <w:t>succession</w:t>
      </w:r>
      <w:r>
        <w:t xml:space="preserve"> class</w:t>
      </w:r>
      <w:r w:rsidR="00730BF8">
        <w:t xml:space="preserve">. </w:t>
      </w:r>
      <w:r>
        <w:t xml:space="preserve">There is frequent fire importation from adjacent types. Severe climatic events occurring during the growing season, such as frosts and drought, are thought to limit the distribution of pinyon-juniper woodlands to relatively narrow altitudinal belts on mountainsides. Weather-related stress thins trees in more closed stands. </w:t>
      </w:r>
      <w:r w:rsidR="00CA6DCF">
        <w:t>In</w:t>
      </w:r>
      <w:r>
        <w:t>sects/disease</w:t>
      </w:r>
      <w:r w:rsidR="00C11A1F">
        <w:t>s</w:t>
      </w:r>
      <w:r>
        <w:t xml:space="preserve"> ha</w:t>
      </w:r>
      <w:r w:rsidR="00C11A1F">
        <w:t>ve</w:t>
      </w:r>
      <w:r>
        <w:t xml:space="preserve"> a similar effect, but with a greater frequency</w:t>
      </w:r>
      <w:r w:rsidR="00C11A1F">
        <w:t>,</w:t>
      </w:r>
      <w:r>
        <w:t xml:space="preserve"> in closed stands </w:t>
      </w:r>
      <w:r w:rsidR="001562EB">
        <w:t xml:space="preserve">than </w:t>
      </w:r>
      <w:r>
        <w:t xml:space="preserve">open ones. Competition from grasses and older trees in late-open stands maintains stand </w:t>
      </w:r>
      <w:r w:rsidR="00321D70">
        <w:t>openness</w:t>
      </w:r>
      <w:r>
        <w:t>.</w:t>
      </w:r>
      <w:r w:rsidR="00730BF8">
        <w:t xml:space="preserve">     </w:t>
      </w:r>
    </w:p>
    <w:p w:rsidR="00730BF8" w:rsidP="00730BF8" w:rsidRDefault="00730BF8" w14:paraId="6A7C16A6" w14:textId="050172DF"/>
    <w:p w:rsidR="00775EE6" w:rsidP="00775EE6" w:rsidRDefault="00775EE6" w14:paraId="258B91EE" w14:textId="7E0370E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431</w:t>
            </w:r>
          </w:p>
        </w:tc>
        <w:tc>
          <w:p>
            <w:pPr>
              <w:jc w:val="center"/>
            </w:pPr>
            <w:r>
              <w:t>29</w:t>
            </w:r>
          </w:p>
        </w:tc>
        <w:tc>
          <w:p>
            <w:pPr>
              <w:jc w:val="center"/>
            </w:pPr>
            <w:r>
              <w:t>1</w:t>
            </w:r>
          </w:p>
        </w:tc>
        <w:tc>
          <w:p>
            <w:pPr>
              <w:jc w:val="center"/>
            </w:pPr>
            <w:r>
              <w:t>1000</w:t>
            </w:r>
          </w:p>
        </w:tc>
      </w:tr>
      <w:tr>
        <w:tc>
          <w:p>
            <w:pPr>
              <w:jc w:val="center"/>
            </w:pPr>
            <w:r>
              <w:t>Moderate (Mixed)</w:t>
            </w:r>
          </w:p>
        </w:tc>
        <w:tc>
          <w:p>
            <w:pPr>
              <w:jc w:val="center"/>
            </w:pPr>
            <w:r>
              <w:t>193</w:t>
            </w:r>
          </w:p>
        </w:tc>
        <w:tc>
          <w:p>
            <w:pPr>
              <w:jc w:val="center"/>
            </w:pPr>
            <w:r>
              <w:t>65</w:t>
            </w:r>
          </w:p>
        </w:tc>
        <w:tc>
          <w:p>
            <w:pPr>
              <w:jc w:val="center"/>
            </w:pPr>
            <w:r>
              <w:t/>
            </w:r>
          </w:p>
        </w:tc>
        <w:tc>
          <w:p>
            <w:pPr>
              <w:jc w:val="center"/>
            </w:pPr>
            <w:r>
              <w:t/>
            </w:r>
          </w:p>
        </w:tc>
      </w:tr>
      <w:tr>
        <w:tc>
          <w:p>
            <w:pPr>
              <w:jc w:val="center"/>
            </w:pPr>
            <w:r>
              <w:t>Low (Surface)</w:t>
            </w:r>
          </w:p>
        </w:tc>
        <w:tc>
          <w:p>
            <w:pPr>
              <w:jc w:val="center"/>
            </w:pPr>
            <w:r>
              <w:t>2239</w:t>
            </w:r>
          </w:p>
        </w:tc>
        <w:tc>
          <w:p>
            <w:pPr>
              <w:jc w:val="center"/>
            </w:pPr>
            <w:r>
              <w:t>6</w:t>
            </w:r>
          </w:p>
        </w:tc>
        <w:tc>
          <w:p>
            <w:pPr>
              <w:jc w:val="center"/>
            </w:pPr>
            <w:r>
              <w:t/>
            </w:r>
          </w:p>
        </w:tc>
        <w:tc>
          <w:p>
            <w:pPr>
              <w:jc w:val="center"/>
            </w:pPr>
            <w:r>
              <w:t/>
            </w:r>
          </w:p>
        </w:tc>
      </w:tr>
      <w:tr>
        <w:tc>
          <w:p>
            <w:pPr>
              <w:jc w:val="center"/>
            </w:pPr>
            <w:r>
              <w:t>All Fires</w:t>
            </w:r>
          </w:p>
        </w:tc>
        <w:tc>
          <w:p>
            <w:pPr>
              <w:jc w:val="center"/>
            </w:pPr>
            <w:r>
              <w:t>126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EE6" w:rsidP="00730BF8" w:rsidRDefault="00775EE6" w14:paraId="23A08904" w14:textId="77777777"/>
    <w:p w:rsidR="00983094" w:rsidP="00730BF8" w:rsidRDefault="00983094" w14:paraId="357DDF68" w14:textId="77777777">
      <w:pPr>
        <w:rPr>
          <w:b/>
        </w:rPr>
      </w:pPr>
      <w:r w:rsidRPr="00730BF8">
        <w:rPr>
          <w:b/>
        </w:rPr>
        <w:t>Scale Description</w:t>
      </w:r>
    </w:p>
    <w:p w:rsidR="00983094" w:rsidP="00983094" w:rsidRDefault="00983094" w14:paraId="38F07159" w14:textId="2371642D">
      <w:r>
        <w:t>The most common disturbance in this type is very small</w:t>
      </w:r>
      <w:r w:rsidR="00321D70">
        <w:t>-</w:t>
      </w:r>
      <w:r>
        <w:t>scale, either single</w:t>
      </w:r>
      <w:r w:rsidR="00321D70">
        <w:t>-</w:t>
      </w:r>
      <w:r>
        <w:t xml:space="preserve">tree or small groups. If the conditions are just right, replacement fires </w:t>
      </w:r>
      <w:r w:rsidR="00CA6DCF">
        <w:t xml:space="preserve">can </w:t>
      </w:r>
      <w:r>
        <w:t xml:space="preserve">burn stands </w:t>
      </w:r>
      <w:r w:rsidR="00CA6DCF">
        <w:t xml:space="preserve">of </w:t>
      </w:r>
      <w:r>
        <w:t>1</w:t>
      </w:r>
      <w:r w:rsidR="00FB2079">
        <w:t>,</w:t>
      </w:r>
      <w:r>
        <w:t>000s of acres. This type may also have mixed-severity fires of 10</w:t>
      </w:r>
      <w:r w:rsidR="00EF2650">
        <w:t>s</w:t>
      </w:r>
      <w:r>
        <w:t>-100s of acres.</w:t>
      </w:r>
    </w:p>
    <w:p w:rsidR="00983094" w:rsidP="00983094" w:rsidRDefault="00983094" w14:paraId="206A64CC" w14:textId="77777777">
      <w:pPr>
        <w:pStyle w:val="InfoPara"/>
      </w:pPr>
      <w:r>
        <w:t>Adjacency or Identification Concerns</w:t>
      </w:r>
    </w:p>
    <w:p w:rsidR="00983094" w:rsidP="00983094" w:rsidRDefault="00983094" w14:paraId="2CA9B2C3" w14:textId="77777777">
      <w:r>
        <w:t xml:space="preserve">This system occurs at higher elevations than Great Basin Pinyon-Juniper Woodland (1019) and Colorado Plateau </w:t>
      </w:r>
      <w:r w:rsidR="00C91EC6">
        <w:t>Pinyon-Juniper Shrubland (1102)</w:t>
      </w:r>
      <w:r>
        <w:t xml:space="preserve"> where sympatric.</w:t>
      </w:r>
    </w:p>
    <w:p w:rsidR="00983094" w:rsidP="00983094" w:rsidRDefault="00983094" w14:paraId="053BB5B7" w14:textId="77777777">
      <w:pPr>
        <w:pStyle w:val="InfoPara"/>
      </w:pPr>
      <w:r>
        <w:t>Issues or Problems</w:t>
      </w:r>
    </w:p>
    <w:p w:rsidR="00983094" w:rsidP="00983094" w:rsidRDefault="00321D70" w14:paraId="5EB6DCE9" w14:textId="6F76849B">
      <w:r>
        <w:t xml:space="preserve">Reviewer </w:t>
      </w:r>
      <w:r w:rsidR="001562EB">
        <w:t xml:space="preserve">Tim </w:t>
      </w:r>
      <w:r>
        <w:t xml:space="preserve">Christiansen states there is difficulty separating the </w:t>
      </w:r>
      <w:r w:rsidR="00CA6DCF">
        <w:t>pinyon-j</w:t>
      </w:r>
      <w:r w:rsidR="00730BF8">
        <w:t>uniper</w:t>
      </w:r>
      <w:r>
        <w:t xml:space="preserve"> models except for understory species. Lumping should be considered.</w:t>
      </w:r>
    </w:p>
    <w:p w:rsidR="00983094" w:rsidP="00983094" w:rsidRDefault="00983094" w14:paraId="2845AFA9" w14:textId="77777777">
      <w:pPr>
        <w:pStyle w:val="InfoPara"/>
      </w:pPr>
      <w:r>
        <w:t>Native Uncharacteristic Conditions</w:t>
      </w:r>
    </w:p>
    <w:p w:rsidR="00983094" w:rsidP="00983094" w:rsidRDefault="00983094" w14:paraId="1470B825" w14:textId="77777777"/>
    <w:p w:rsidR="00983094" w:rsidP="00983094" w:rsidRDefault="00983094" w14:paraId="43551D70" w14:textId="77777777">
      <w:pPr>
        <w:pStyle w:val="InfoPara"/>
      </w:pPr>
      <w:r>
        <w:t>Comments</w:t>
      </w:r>
    </w:p>
    <w:p w:rsidR="00C70316" w:rsidP="00C70316" w:rsidRDefault="00B96388" w14:paraId="33571BCB" w14:textId="5EA6736A">
      <w:r>
        <w:t>Climate change may</w:t>
      </w:r>
      <w:r w:rsidR="001562EB">
        <w:t xml:space="preserve"> lead to </w:t>
      </w:r>
      <w:r>
        <w:t>increase</w:t>
      </w:r>
      <w:r w:rsidR="001562EB">
        <w:t>s</w:t>
      </w:r>
      <w:r>
        <w:t xml:space="preserve"> of insec</w:t>
      </w:r>
      <w:bookmarkStart w:name="_GoBack" w:id="0"/>
      <w:bookmarkEnd w:id="0"/>
      <w:r>
        <w:t>t damage and of dead standing trees.</w:t>
      </w:r>
    </w:p>
    <w:p w:rsidR="00730BF8" w:rsidP="00C70316" w:rsidRDefault="00730BF8" w14:paraId="2FD206E0" w14:textId="77777777">
      <w:pPr>
        <w:rPr>
          <w:b/>
        </w:rPr>
      </w:pPr>
    </w:p>
    <w:p w:rsidR="00983094" w:rsidP="00983094" w:rsidRDefault="00983094" w14:paraId="01E01319" w14:textId="7E22D8C0">
      <w:pPr>
        <w:pStyle w:val="ReportSection"/>
      </w:pPr>
      <w:r>
        <w:t>Succession Classes</w:t>
      </w:r>
    </w:p>
    <w:p w:rsidR="00983094" w:rsidP="00983094" w:rsidRDefault="00983094" w14:paraId="0C4969E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3094" w:rsidP="00983094" w:rsidRDefault="00983094" w14:paraId="7770386D"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83094" w:rsidP="00983094" w:rsidRDefault="00983094" w14:paraId="624336DF" w14:textId="77777777"/>
    <w:p w:rsidR="00983094" w:rsidP="00983094" w:rsidRDefault="00983094" w14:paraId="479CEC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45"/>
        <w:gridCol w:w="2430"/>
        <w:gridCol w:w="1980"/>
      </w:tblGrid>
      <w:tr w:rsidRPr="00983094" w:rsidR="000754E4" w:rsidTr="001562EB" w14:paraId="0CB2FF0A" w14:textId="77777777">
        <w:tc>
          <w:tcPr>
            <w:tcW w:w="1152" w:type="dxa"/>
            <w:tcBorders>
              <w:top w:val="single" w:color="auto" w:sz="2" w:space="0"/>
              <w:bottom w:val="single" w:color="000000" w:sz="12" w:space="0"/>
            </w:tcBorders>
            <w:shd w:val="clear" w:color="auto" w:fill="auto"/>
          </w:tcPr>
          <w:p w:rsidRPr="00983094" w:rsidR="00983094" w:rsidP="00FB2079" w:rsidRDefault="00983094" w14:paraId="6A21C692" w14:textId="77777777">
            <w:pPr>
              <w:rPr>
                <w:b/>
                <w:bCs/>
              </w:rPr>
            </w:pPr>
            <w:r w:rsidRPr="00983094">
              <w:rPr>
                <w:b/>
                <w:bCs/>
              </w:rPr>
              <w:t>Symbol</w:t>
            </w:r>
          </w:p>
        </w:tc>
        <w:tc>
          <w:tcPr>
            <w:tcW w:w="2445" w:type="dxa"/>
            <w:tcBorders>
              <w:top w:val="single" w:color="auto" w:sz="2" w:space="0"/>
              <w:bottom w:val="single" w:color="000000" w:sz="12" w:space="0"/>
            </w:tcBorders>
            <w:shd w:val="clear" w:color="auto" w:fill="auto"/>
          </w:tcPr>
          <w:p w:rsidRPr="00983094" w:rsidR="00983094" w:rsidP="00FB2079" w:rsidRDefault="00983094" w14:paraId="2CCBBA43" w14:textId="77777777">
            <w:pPr>
              <w:rPr>
                <w:b/>
                <w:bCs/>
              </w:rPr>
            </w:pPr>
            <w:r w:rsidRPr="00983094">
              <w:rPr>
                <w:b/>
                <w:bCs/>
              </w:rPr>
              <w:t>Scientific Name</w:t>
            </w:r>
          </w:p>
        </w:tc>
        <w:tc>
          <w:tcPr>
            <w:tcW w:w="2430" w:type="dxa"/>
            <w:tcBorders>
              <w:top w:val="single" w:color="auto" w:sz="2" w:space="0"/>
              <w:bottom w:val="single" w:color="000000" w:sz="12" w:space="0"/>
            </w:tcBorders>
            <w:shd w:val="clear" w:color="auto" w:fill="auto"/>
          </w:tcPr>
          <w:p w:rsidRPr="00983094" w:rsidR="00983094" w:rsidP="00FB2079" w:rsidRDefault="00983094" w14:paraId="1EB57369" w14:textId="77777777">
            <w:pPr>
              <w:rPr>
                <w:b/>
                <w:bCs/>
              </w:rPr>
            </w:pPr>
            <w:r w:rsidRPr="00983094">
              <w:rPr>
                <w:b/>
                <w:bCs/>
              </w:rPr>
              <w:t>Common Name</w:t>
            </w:r>
          </w:p>
        </w:tc>
        <w:tc>
          <w:tcPr>
            <w:tcW w:w="1980" w:type="dxa"/>
            <w:tcBorders>
              <w:top w:val="single" w:color="auto" w:sz="2" w:space="0"/>
              <w:bottom w:val="single" w:color="000000" w:sz="12" w:space="0"/>
            </w:tcBorders>
            <w:shd w:val="clear" w:color="auto" w:fill="auto"/>
          </w:tcPr>
          <w:p w:rsidRPr="00983094" w:rsidR="00983094" w:rsidP="00FB2079" w:rsidRDefault="00983094" w14:paraId="3219392B" w14:textId="77777777">
            <w:pPr>
              <w:rPr>
                <w:b/>
                <w:bCs/>
              </w:rPr>
            </w:pPr>
            <w:r w:rsidRPr="00983094">
              <w:rPr>
                <w:b/>
                <w:bCs/>
              </w:rPr>
              <w:t>Canopy Position</w:t>
            </w:r>
          </w:p>
        </w:tc>
      </w:tr>
      <w:tr w:rsidRPr="00983094" w:rsidR="000754E4" w:rsidTr="001562EB" w14:paraId="7A09F2E4" w14:textId="77777777">
        <w:tc>
          <w:tcPr>
            <w:tcW w:w="1152" w:type="dxa"/>
            <w:tcBorders>
              <w:top w:val="single" w:color="000000" w:sz="12" w:space="0"/>
            </w:tcBorders>
            <w:shd w:val="clear" w:color="auto" w:fill="auto"/>
          </w:tcPr>
          <w:p w:rsidRPr="00983094" w:rsidR="00983094" w:rsidP="00FB2079" w:rsidRDefault="00983094" w14:paraId="49EEE2FF" w14:textId="77777777">
            <w:pPr>
              <w:rPr>
                <w:bCs/>
              </w:rPr>
            </w:pPr>
            <w:r w:rsidRPr="00983094">
              <w:rPr>
                <w:bCs/>
              </w:rPr>
              <w:t>BOGR2</w:t>
            </w:r>
          </w:p>
        </w:tc>
        <w:tc>
          <w:tcPr>
            <w:tcW w:w="2445" w:type="dxa"/>
            <w:tcBorders>
              <w:top w:val="single" w:color="000000" w:sz="12" w:space="0"/>
            </w:tcBorders>
            <w:shd w:val="clear" w:color="auto" w:fill="auto"/>
          </w:tcPr>
          <w:p w:rsidRPr="005E355F" w:rsidR="00983094" w:rsidP="00FB2079" w:rsidRDefault="00983094" w14:paraId="6C872B99" w14:textId="77777777">
            <w:proofErr w:type="spellStart"/>
            <w:r w:rsidRPr="005E355F">
              <w:t>Bouteloua</w:t>
            </w:r>
            <w:proofErr w:type="spellEnd"/>
            <w:r w:rsidRPr="005E355F">
              <w:t xml:space="preserve"> </w:t>
            </w:r>
            <w:proofErr w:type="spellStart"/>
            <w:r w:rsidRPr="005E355F">
              <w:t>gracilis</w:t>
            </w:r>
            <w:proofErr w:type="spellEnd"/>
          </w:p>
        </w:tc>
        <w:tc>
          <w:tcPr>
            <w:tcW w:w="2430" w:type="dxa"/>
            <w:tcBorders>
              <w:top w:val="single" w:color="000000" w:sz="12" w:space="0"/>
            </w:tcBorders>
            <w:shd w:val="clear" w:color="auto" w:fill="auto"/>
          </w:tcPr>
          <w:p w:rsidRPr="00983094" w:rsidR="00983094" w:rsidP="00FB2079" w:rsidRDefault="00983094" w14:paraId="18A07A0E" w14:textId="77777777">
            <w:r w:rsidRPr="00983094">
              <w:t xml:space="preserve">Blue </w:t>
            </w:r>
            <w:proofErr w:type="spellStart"/>
            <w:r w:rsidRPr="00983094">
              <w:t>grama</w:t>
            </w:r>
            <w:proofErr w:type="spellEnd"/>
          </w:p>
        </w:tc>
        <w:tc>
          <w:tcPr>
            <w:tcW w:w="1980" w:type="dxa"/>
            <w:tcBorders>
              <w:top w:val="single" w:color="000000" w:sz="12" w:space="0"/>
            </w:tcBorders>
            <w:shd w:val="clear" w:color="auto" w:fill="auto"/>
          </w:tcPr>
          <w:p w:rsidRPr="00983094" w:rsidR="00983094" w:rsidP="00FB2079" w:rsidRDefault="00983094" w14:paraId="5F772D19" w14:textId="77777777">
            <w:r w:rsidRPr="00983094">
              <w:t>Upper</w:t>
            </w:r>
          </w:p>
        </w:tc>
      </w:tr>
      <w:tr w:rsidRPr="00983094" w:rsidR="00983094" w:rsidTr="001562EB" w14:paraId="311FF27A" w14:textId="77777777">
        <w:tc>
          <w:tcPr>
            <w:tcW w:w="1152" w:type="dxa"/>
            <w:shd w:val="clear" w:color="auto" w:fill="auto"/>
          </w:tcPr>
          <w:p w:rsidRPr="00983094" w:rsidR="00983094" w:rsidP="00FB2079" w:rsidRDefault="00983094" w14:paraId="6AB81AB9" w14:textId="77777777">
            <w:pPr>
              <w:rPr>
                <w:bCs/>
              </w:rPr>
            </w:pPr>
            <w:r w:rsidRPr="00983094">
              <w:rPr>
                <w:bCs/>
              </w:rPr>
              <w:t>PLJA</w:t>
            </w:r>
          </w:p>
        </w:tc>
        <w:tc>
          <w:tcPr>
            <w:tcW w:w="2445" w:type="dxa"/>
            <w:shd w:val="clear" w:color="auto" w:fill="auto"/>
          </w:tcPr>
          <w:p w:rsidRPr="005E355F" w:rsidR="00983094" w:rsidP="00FB2079" w:rsidRDefault="00983094" w14:paraId="33E61BD3" w14:textId="77777777">
            <w:proofErr w:type="spellStart"/>
            <w:r w:rsidRPr="005E355F">
              <w:t>Pleuraphis</w:t>
            </w:r>
            <w:proofErr w:type="spellEnd"/>
            <w:r w:rsidRPr="005E355F">
              <w:t xml:space="preserve"> </w:t>
            </w:r>
            <w:proofErr w:type="spellStart"/>
            <w:r w:rsidRPr="005E355F">
              <w:t>jamesii</w:t>
            </w:r>
            <w:proofErr w:type="spellEnd"/>
          </w:p>
        </w:tc>
        <w:tc>
          <w:tcPr>
            <w:tcW w:w="2430" w:type="dxa"/>
            <w:shd w:val="clear" w:color="auto" w:fill="auto"/>
          </w:tcPr>
          <w:p w:rsidRPr="00983094" w:rsidR="00983094" w:rsidP="00FB2079" w:rsidRDefault="00983094" w14:paraId="1DC647B8" w14:textId="77777777">
            <w:r w:rsidRPr="00983094">
              <w:t xml:space="preserve">James' </w:t>
            </w:r>
            <w:proofErr w:type="spellStart"/>
            <w:r w:rsidRPr="00983094">
              <w:t>galleta</w:t>
            </w:r>
            <w:proofErr w:type="spellEnd"/>
          </w:p>
        </w:tc>
        <w:tc>
          <w:tcPr>
            <w:tcW w:w="1980" w:type="dxa"/>
            <w:shd w:val="clear" w:color="auto" w:fill="auto"/>
          </w:tcPr>
          <w:p w:rsidRPr="00983094" w:rsidR="00983094" w:rsidP="00FB2079" w:rsidRDefault="00983094" w14:paraId="5ABA1E0E" w14:textId="77777777">
            <w:r w:rsidRPr="00983094">
              <w:t>Upper</w:t>
            </w:r>
          </w:p>
        </w:tc>
      </w:tr>
      <w:tr w:rsidRPr="00983094" w:rsidR="00983094" w:rsidTr="001562EB" w14:paraId="4972F383" w14:textId="77777777">
        <w:tc>
          <w:tcPr>
            <w:tcW w:w="1152" w:type="dxa"/>
            <w:shd w:val="clear" w:color="auto" w:fill="auto"/>
          </w:tcPr>
          <w:p w:rsidRPr="00983094" w:rsidR="00983094" w:rsidP="00FB2079" w:rsidRDefault="00983094" w14:paraId="31A601AC" w14:textId="77777777">
            <w:pPr>
              <w:rPr>
                <w:bCs/>
              </w:rPr>
            </w:pPr>
            <w:r w:rsidRPr="00983094">
              <w:rPr>
                <w:bCs/>
              </w:rPr>
              <w:t>POSE</w:t>
            </w:r>
          </w:p>
        </w:tc>
        <w:tc>
          <w:tcPr>
            <w:tcW w:w="2445" w:type="dxa"/>
            <w:shd w:val="clear" w:color="auto" w:fill="auto"/>
          </w:tcPr>
          <w:p w:rsidRPr="005E355F" w:rsidR="00983094" w:rsidP="00FB2079" w:rsidRDefault="00983094" w14:paraId="489AE4AC" w14:textId="77777777">
            <w:proofErr w:type="spellStart"/>
            <w:r w:rsidRPr="005E355F">
              <w:t>Poa</w:t>
            </w:r>
            <w:proofErr w:type="spellEnd"/>
            <w:r w:rsidRPr="005E355F">
              <w:t xml:space="preserve"> </w:t>
            </w:r>
            <w:proofErr w:type="spellStart"/>
            <w:r w:rsidRPr="005E355F">
              <w:t>secunda</w:t>
            </w:r>
            <w:proofErr w:type="spellEnd"/>
          </w:p>
        </w:tc>
        <w:tc>
          <w:tcPr>
            <w:tcW w:w="2430" w:type="dxa"/>
            <w:shd w:val="clear" w:color="auto" w:fill="auto"/>
          </w:tcPr>
          <w:p w:rsidRPr="00983094" w:rsidR="00983094" w:rsidP="00FB2079" w:rsidRDefault="00983094" w14:paraId="7943755F" w14:textId="77777777">
            <w:r w:rsidRPr="00983094">
              <w:t>Sandberg bluegrass</w:t>
            </w:r>
          </w:p>
        </w:tc>
        <w:tc>
          <w:tcPr>
            <w:tcW w:w="1980" w:type="dxa"/>
            <w:shd w:val="clear" w:color="auto" w:fill="auto"/>
          </w:tcPr>
          <w:p w:rsidRPr="00983094" w:rsidR="00983094" w:rsidP="00FB2079" w:rsidRDefault="00983094" w14:paraId="2BFAA404" w14:textId="77777777">
            <w:r w:rsidRPr="00983094">
              <w:t>Upper</w:t>
            </w:r>
          </w:p>
        </w:tc>
      </w:tr>
      <w:tr w:rsidRPr="00983094" w:rsidR="00983094" w:rsidTr="001562EB" w14:paraId="2CB9CA24" w14:textId="77777777">
        <w:tc>
          <w:tcPr>
            <w:tcW w:w="1152" w:type="dxa"/>
            <w:shd w:val="clear" w:color="auto" w:fill="auto"/>
          </w:tcPr>
          <w:p w:rsidRPr="00983094" w:rsidR="00983094" w:rsidP="00FB2079" w:rsidRDefault="00983094" w14:paraId="59F4BC0F" w14:textId="77777777">
            <w:pPr>
              <w:rPr>
                <w:bCs/>
              </w:rPr>
            </w:pPr>
            <w:r w:rsidRPr="00983094">
              <w:rPr>
                <w:bCs/>
              </w:rPr>
              <w:t>ARPA6</w:t>
            </w:r>
          </w:p>
        </w:tc>
        <w:tc>
          <w:tcPr>
            <w:tcW w:w="2445" w:type="dxa"/>
            <w:shd w:val="clear" w:color="auto" w:fill="auto"/>
          </w:tcPr>
          <w:p w:rsidRPr="00FB2079" w:rsidR="00983094" w:rsidP="00FB2079" w:rsidRDefault="00A220E7" w14:paraId="1CDF72A1" w14:textId="77777777">
            <w:proofErr w:type="spellStart"/>
            <w:r w:rsidRPr="005E355F">
              <w:t>Arctostaphylos</w:t>
            </w:r>
            <w:proofErr w:type="spellEnd"/>
            <w:r w:rsidRPr="005E355F">
              <w:t xml:space="preserve"> </w:t>
            </w:r>
            <w:proofErr w:type="spellStart"/>
            <w:r w:rsidRPr="005E355F">
              <w:t>patula</w:t>
            </w:r>
            <w:proofErr w:type="spellEnd"/>
          </w:p>
        </w:tc>
        <w:tc>
          <w:tcPr>
            <w:tcW w:w="2430" w:type="dxa"/>
            <w:shd w:val="clear" w:color="auto" w:fill="auto"/>
          </w:tcPr>
          <w:p w:rsidRPr="00983094" w:rsidR="00983094" w:rsidP="00FB2079" w:rsidRDefault="00983094" w14:paraId="433D4289" w14:textId="77777777">
            <w:r w:rsidRPr="00983094">
              <w:t>Greenleaf manzanita</w:t>
            </w:r>
          </w:p>
        </w:tc>
        <w:tc>
          <w:tcPr>
            <w:tcW w:w="1980" w:type="dxa"/>
            <w:shd w:val="clear" w:color="auto" w:fill="auto"/>
          </w:tcPr>
          <w:p w:rsidRPr="00983094" w:rsidR="00983094" w:rsidP="00FB2079" w:rsidRDefault="00983094" w14:paraId="202E5684" w14:textId="77777777">
            <w:r w:rsidRPr="00983094">
              <w:t>Upper</w:t>
            </w:r>
          </w:p>
        </w:tc>
      </w:tr>
    </w:tbl>
    <w:p w:rsidR="00983094" w:rsidP="00983094" w:rsidRDefault="00983094" w14:paraId="6E8C85CA" w14:textId="77777777"/>
    <w:p w:rsidR="00983094" w:rsidP="00983094" w:rsidRDefault="00983094" w14:paraId="1FF597DC" w14:textId="77777777">
      <w:pPr>
        <w:pStyle w:val="SClassInfoPara"/>
      </w:pPr>
      <w:r>
        <w:t>Description</w:t>
      </w:r>
    </w:p>
    <w:p w:rsidR="00983094" w:rsidP="00983094" w:rsidRDefault="00983094" w14:paraId="2BCFA7F8" w14:textId="12798FDB">
      <w:r>
        <w:t>Grass/forb/shrub/seedling</w:t>
      </w:r>
      <w:r w:rsidR="00C91EC6">
        <w:t xml:space="preserve"> </w:t>
      </w:r>
      <w:r w:rsidR="00EF2650">
        <w:t>--</w:t>
      </w:r>
      <w:r w:rsidR="00C91EC6">
        <w:t xml:space="preserve"> </w:t>
      </w:r>
      <w:r>
        <w:t xml:space="preserve">usually post-fire. </w:t>
      </w:r>
    </w:p>
    <w:p w:rsidR="00983094" w:rsidP="00983094" w:rsidRDefault="00983094" w14:paraId="586B8ECA" w14:textId="77777777"/>
    <w:p>
      <w:r>
        <w:rPr>
          <w:i/>
          <w:u w:val="single"/>
        </w:rPr>
        <w:t>Maximum Tree Size Class</w:t>
      </w:r>
      <w:br/>
      <w:r>
        <w:t>None</w:t>
      </w:r>
    </w:p>
    <w:p w:rsidR="00983094" w:rsidP="00983094" w:rsidRDefault="00983094" w14:paraId="3151AFFA"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83094" w:rsidP="00983094" w:rsidRDefault="00983094" w14:paraId="45775F85" w14:textId="77777777"/>
    <w:p w:rsidR="00983094" w:rsidP="00983094" w:rsidRDefault="00983094" w14:paraId="0F984D6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983094" w:rsidR="00CC6BAB" w:rsidTr="00CC2E41" w14:paraId="5DB6C03A" w14:textId="77777777">
        <w:tc>
          <w:tcPr>
            <w:tcW w:w="1056" w:type="dxa"/>
            <w:tcBorders>
              <w:top w:val="single" w:color="auto" w:sz="2" w:space="0"/>
              <w:bottom w:val="single" w:color="000000" w:sz="12" w:space="0"/>
            </w:tcBorders>
            <w:shd w:val="clear" w:color="auto" w:fill="auto"/>
          </w:tcPr>
          <w:p w:rsidRPr="00983094" w:rsidR="00983094" w:rsidP="00FB2079" w:rsidRDefault="00983094" w14:paraId="60DE4B52" w14:textId="77777777">
            <w:pPr>
              <w:rPr>
                <w:b/>
                <w:bCs/>
              </w:rPr>
            </w:pPr>
            <w:r w:rsidRPr="00983094">
              <w:rPr>
                <w:b/>
                <w:bCs/>
              </w:rPr>
              <w:t>Symbol</w:t>
            </w:r>
          </w:p>
        </w:tc>
        <w:tc>
          <w:tcPr>
            <w:tcW w:w="2916" w:type="dxa"/>
            <w:tcBorders>
              <w:top w:val="single" w:color="auto" w:sz="2" w:space="0"/>
              <w:bottom w:val="single" w:color="000000" w:sz="12" w:space="0"/>
            </w:tcBorders>
            <w:shd w:val="clear" w:color="auto" w:fill="auto"/>
          </w:tcPr>
          <w:p w:rsidRPr="00983094" w:rsidR="00983094" w:rsidP="00FB2079" w:rsidRDefault="00983094" w14:paraId="4AFC8000" w14:textId="77777777">
            <w:pPr>
              <w:rPr>
                <w:b/>
                <w:bCs/>
              </w:rPr>
            </w:pPr>
            <w:r w:rsidRPr="00983094">
              <w:rPr>
                <w:b/>
                <w:bCs/>
              </w:rPr>
              <w:t>Scientific Name</w:t>
            </w:r>
          </w:p>
        </w:tc>
        <w:tc>
          <w:tcPr>
            <w:tcW w:w="2916" w:type="dxa"/>
            <w:tcBorders>
              <w:top w:val="single" w:color="auto" w:sz="2" w:space="0"/>
              <w:bottom w:val="single" w:color="000000" w:sz="12" w:space="0"/>
            </w:tcBorders>
            <w:shd w:val="clear" w:color="auto" w:fill="auto"/>
          </w:tcPr>
          <w:p w:rsidRPr="00983094" w:rsidR="00983094" w:rsidP="00FB2079" w:rsidRDefault="00983094" w14:paraId="53C75977" w14:textId="77777777">
            <w:pPr>
              <w:rPr>
                <w:b/>
                <w:bCs/>
              </w:rPr>
            </w:pPr>
            <w:r w:rsidRPr="00983094">
              <w:rPr>
                <w:b/>
                <w:bCs/>
              </w:rPr>
              <w:t>Common Name</w:t>
            </w:r>
          </w:p>
        </w:tc>
        <w:tc>
          <w:tcPr>
            <w:tcW w:w="1956" w:type="dxa"/>
            <w:tcBorders>
              <w:top w:val="single" w:color="auto" w:sz="2" w:space="0"/>
              <w:bottom w:val="single" w:color="000000" w:sz="12" w:space="0"/>
            </w:tcBorders>
            <w:shd w:val="clear" w:color="auto" w:fill="auto"/>
          </w:tcPr>
          <w:p w:rsidRPr="00983094" w:rsidR="00983094" w:rsidP="00FB2079" w:rsidRDefault="00983094" w14:paraId="21BFFF6D" w14:textId="77777777">
            <w:pPr>
              <w:rPr>
                <w:b/>
                <w:bCs/>
              </w:rPr>
            </w:pPr>
            <w:r w:rsidRPr="00983094">
              <w:rPr>
                <w:b/>
                <w:bCs/>
              </w:rPr>
              <w:t>Canopy Position</w:t>
            </w:r>
          </w:p>
        </w:tc>
      </w:tr>
      <w:tr w:rsidRPr="00983094" w:rsidR="00CC6BAB" w:rsidTr="00CC2E41" w14:paraId="2135846E" w14:textId="77777777">
        <w:tc>
          <w:tcPr>
            <w:tcW w:w="1056" w:type="dxa"/>
            <w:tcBorders>
              <w:top w:val="single" w:color="000000" w:sz="12" w:space="0"/>
            </w:tcBorders>
            <w:shd w:val="clear" w:color="auto" w:fill="auto"/>
          </w:tcPr>
          <w:p w:rsidRPr="00983094" w:rsidR="00983094" w:rsidP="00FB2079" w:rsidRDefault="00983094" w14:paraId="46F963C9" w14:textId="77777777">
            <w:pPr>
              <w:rPr>
                <w:bCs/>
              </w:rPr>
            </w:pPr>
            <w:r w:rsidRPr="00983094">
              <w:rPr>
                <w:bCs/>
              </w:rPr>
              <w:t>PIED</w:t>
            </w:r>
          </w:p>
        </w:tc>
        <w:tc>
          <w:tcPr>
            <w:tcW w:w="2916" w:type="dxa"/>
            <w:tcBorders>
              <w:top w:val="single" w:color="000000" w:sz="12" w:space="0"/>
            </w:tcBorders>
            <w:shd w:val="clear" w:color="auto" w:fill="auto"/>
          </w:tcPr>
          <w:p w:rsidRPr="005E355F" w:rsidR="00983094" w:rsidP="00FB2079" w:rsidRDefault="00983094" w14:paraId="6875F361" w14:textId="77777777">
            <w:r w:rsidRPr="005E355F">
              <w:t>Pinus edulis</w:t>
            </w:r>
          </w:p>
        </w:tc>
        <w:tc>
          <w:tcPr>
            <w:tcW w:w="2916" w:type="dxa"/>
            <w:tcBorders>
              <w:top w:val="single" w:color="000000" w:sz="12" w:space="0"/>
            </w:tcBorders>
            <w:shd w:val="clear" w:color="auto" w:fill="auto"/>
          </w:tcPr>
          <w:p w:rsidRPr="00983094" w:rsidR="00983094" w:rsidP="00FB2079" w:rsidRDefault="00983094" w14:paraId="1006B685" w14:textId="77777777">
            <w:proofErr w:type="spellStart"/>
            <w:r w:rsidRPr="00983094">
              <w:t>Twoneedle</w:t>
            </w:r>
            <w:proofErr w:type="spellEnd"/>
            <w:r w:rsidRPr="00983094">
              <w:t xml:space="preserve"> pinyon</w:t>
            </w:r>
          </w:p>
        </w:tc>
        <w:tc>
          <w:tcPr>
            <w:tcW w:w="1956" w:type="dxa"/>
            <w:tcBorders>
              <w:top w:val="single" w:color="000000" w:sz="12" w:space="0"/>
            </w:tcBorders>
            <w:shd w:val="clear" w:color="auto" w:fill="auto"/>
          </w:tcPr>
          <w:p w:rsidRPr="00983094" w:rsidR="00983094" w:rsidP="00FB2079" w:rsidRDefault="00983094" w14:paraId="6C94BD78" w14:textId="77777777">
            <w:r w:rsidRPr="00983094">
              <w:t>Upper</w:t>
            </w:r>
          </w:p>
        </w:tc>
      </w:tr>
      <w:tr w:rsidRPr="00983094" w:rsidR="00CC6BAB" w:rsidTr="00CC2E41" w14:paraId="29C345A7" w14:textId="77777777">
        <w:tc>
          <w:tcPr>
            <w:tcW w:w="1056" w:type="dxa"/>
            <w:shd w:val="clear" w:color="auto" w:fill="auto"/>
          </w:tcPr>
          <w:p w:rsidRPr="00983094" w:rsidR="00983094" w:rsidP="00FB2079" w:rsidRDefault="0078311C" w14:paraId="1D262FBA" w14:textId="77777777">
            <w:pPr>
              <w:rPr>
                <w:bCs/>
              </w:rPr>
            </w:pPr>
            <w:r>
              <w:rPr>
                <w:bCs/>
              </w:rPr>
              <w:t>JUOS</w:t>
            </w:r>
          </w:p>
        </w:tc>
        <w:tc>
          <w:tcPr>
            <w:tcW w:w="2916" w:type="dxa"/>
            <w:shd w:val="clear" w:color="auto" w:fill="auto"/>
          </w:tcPr>
          <w:p w:rsidRPr="005E355F" w:rsidR="00983094" w:rsidP="00FB2079" w:rsidRDefault="00983094" w14:paraId="5D01BC26" w14:textId="77777777">
            <w:proofErr w:type="spellStart"/>
            <w:r w:rsidRPr="005E355F">
              <w:t>Juniperus</w:t>
            </w:r>
            <w:proofErr w:type="spellEnd"/>
            <w:r w:rsidRPr="005E355F">
              <w:t xml:space="preserve"> </w:t>
            </w:r>
            <w:proofErr w:type="spellStart"/>
            <w:r w:rsidRPr="005E355F">
              <w:t>osteosperma</w:t>
            </w:r>
            <w:proofErr w:type="spellEnd"/>
          </w:p>
        </w:tc>
        <w:tc>
          <w:tcPr>
            <w:tcW w:w="2916" w:type="dxa"/>
            <w:shd w:val="clear" w:color="auto" w:fill="auto"/>
          </w:tcPr>
          <w:p w:rsidRPr="00983094" w:rsidR="00983094" w:rsidP="00FB2079" w:rsidRDefault="00CC2E41" w14:paraId="269BE5E2" w14:textId="77777777">
            <w:r w:rsidRPr="00CC2E41">
              <w:t>Utah</w:t>
            </w:r>
            <w:r w:rsidRPr="00983094" w:rsidR="00983094">
              <w:t xml:space="preserve"> juniper</w:t>
            </w:r>
          </w:p>
        </w:tc>
        <w:tc>
          <w:tcPr>
            <w:tcW w:w="1956" w:type="dxa"/>
            <w:shd w:val="clear" w:color="auto" w:fill="auto"/>
          </w:tcPr>
          <w:p w:rsidRPr="00983094" w:rsidR="00983094" w:rsidP="00FB2079" w:rsidRDefault="00983094" w14:paraId="45CECE0B" w14:textId="77777777">
            <w:r w:rsidRPr="00983094">
              <w:t>Upper</w:t>
            </w:r>
          </w:p>
        </w:tc>
      </w:tr>
      <w:tr w:rsidRPr="00983094" w:rsidR="00CC6BAB" w:rsidTr="00CC2E41" w14:paraId="11672055" w14:textId="77777777">
        <w:tc>
          <w:tcPr>
            <w:tcW w:w="1056" w:type="dxa"/>
            <w:shd w:val="clear" w:color="auto" w:fill="auto"/>
          </w:tcPr>
          <w:p w:rsidRPr="00983094" w:rsidR="00983094" w:rsidP="00FB2079" w:rsidRDefault="00983094" w14:paraId="4353E059" w14:textId="77777777">
            <w:pPr>
              <w:rPr>
                <w:bCs/>
              </w:rPr>
            </w:pPr>
            <w:r w:rsidRPr="00983094">
              <w:rPr>
                <w:bCs/>
              </w:rPr>
              <w:t>JUSC2</w:t>
            </w:r>
          </w:p>
        </w:tc>
        <w:tc>
          <w:tcPr>
            <w:tcW w:w="2916" w:type="dxa"/>
            <w:shd w:val="clear" w:color="auto" w:fill="auto"/>
          </w:tcPr>
          <w:p w:rsidRPr="005E355F" w:rsidR="00983094" w:rsidP="00FB2079" w:rsidRDefault="00983094" w14:paraId="03D29785" w14:textId="77777777">
            <w:proofErr w:type="spellStart"/>
            <w:r w:rsidRPr="005E355F">
              <w:t>Juniperus</w:t>
            </w:r>
            <w:proofErr w:type="spellEnd"/>
            <w:r w:rsidRPr="005E355F">
              <w:t xml:space="preserve"> </w:t>
            </w:r>
            <w:proofErr w:type="spellStart"/>
            <w:r w:rsidRPr="005E355F">
              <w:t>scopulorum</w:t>
            </w:r>
            <w:proofErr w:type="spellEnd"/>
          </w:p>
        </w:tc>
        <w:tc>
          <w:tcPr>
            <w:tcW w:w="2916" w:type="dxa"/>
            <w:shd w:val="clear" w:color="auto" w:fill="auto"/>
          </w:tcPr>
          <w:p w:rsidRPr="00983094" w:rsidR="00983094" w:rsidP="00FB2079" w:rsidRDefault="00CA6DCF" w14:paraId="410B6CFC" w14:textId="77777777">
            <w:r>
              <w:t>Rocky M</w:t>
            </w:r>
            <w:r w:rsidRPr="00983094" w:rsidR="00983094">
              <w:t>ountain juniper</w:t>
            </w:r>
          </w:p>
        </w:tc>
        <w:tc>
          <w:tcPr>
            <w:tcW w:w="1956" w:type="dxa"/>
            <w:shd w:val="clear" w:color="auto" w:fill="auto"/>
          </w:tcPr>
          <w:p w:rsidRPr="00983094" w:rsidR="00983094" w:rsidP="00FB2079" w:rsidRDefault="00983094" w14:paraId="6E60C4B4" w14:textId="77777777">
            <w:r w:rsidRPr="00983094">
              <w:t>Upper</w:t>
            </w:r>
          </w:p>
        </w:tc>
      </w:tr>
      <w:tr w:rsidRPr="00983094" w:rsidR="00983094" w:rsidTr="00482E4B" w14:paraId="533A3705" w14:textId="77777777">
        <w:tc>
          <w:tcPr>
            <w:tcW w:w="1056" w:type="dxa"/>
            <w:shd w:val="clear" w:color="auto" w:fill="auto"/>
          </w:tcPr>
          <w:p w:rsidRPr="00983094" w:rsidR="00983094" w:rsidP="00FB2079" w:rsidRDefault="00983094" w14:paraId="3C5028EF" w14:textId="77777777">
            <w:pPr>
              <w:rPr>
                <w:bCs/>
              </w:rPr>
            </w:pPr>
            <w:r w:rsidRPr="00983094">
              <w:rPr>
                <w:bCs/>
              </w:rPr>
              <w:t>JUMO</w:t>
            </w:r>
          </w:p>
        </w:tc>
        <w:tc>
          <w:tcPr>
            <w:tcW w:w="2916" w:type="dxa"/>
            <w:shd w:val="clear" w:color="auto" w:fill="auto"/>
          </w:tcPr>
          <w:p w:rsidRPr="005E355F" w:rsidR="00983094" w:rsidP="00FB2079" w:rsidRDefault="002C7DCE" w14:paraId="6A3F1A4F" w14:textId="77777777">
            <w:proofErr w:type="spellStart"/>
            <w:r w:rsidRPr="005E355F">
              <w:t>Juniperus</w:t>
            </w:r>
            <w:proofErr w:type="spellEnd"/>
            <w:r w:rsidRPr="005E355F">
              <w:t xml:space="preserve"> </w:t>
            </w:r>
            <w:proofErr w:type="spellStart"/>
            <w:r w:rsidRPr="005E355F">
              <w:t>monosperma</w:t>
            </w:r>
            <w:proofErr w:type="spellEnd"/>
          </w:p>
        </w:tc>
        <w:tc>
          <w:tcPr>
            <w:tcW w:w="2916" w:type="dxa"/>
            <w:shd w:val="clear" w:color="auto" w:fill="auto"/>
          </w:tcPr>
          <w:p w:rsidRPr="00983094" w:rsidR="00983094" w:rsidP="00FB2079" w:rsidRDefault="00983094" w14:paraId="11E13F77" w14:textId="77777777">
            <w:proofErr w:type="spellStart"/>
            <w:r w:rsidRPr="00983094">
              <w:t>Oneseed</w:t>
            </w:r>
            <w:proofErr w:type="spellEnd"/>
            <w:r w:rsidRPr="00983094">
              <w:t xml:space="preserve"> juniper</w:t>
            </w:r>
          </w:p>
        </w:tc>
        <w:tc>
          <w:tcPr>
            <w:tcW w:w="1956" w:type="dxa"/>
            <w:shd w:val="clear" w:color="auto" w:fill="auto"/>
          </w:tcPr>
          <w:p w:rsidRPr="00983094" w:rsidR="00983094" w:rsidP="00FB2079" w:rsidRDefault="00983094" w14:paraId="094C67E3" w14:textId="77777777">
            <w:r w:rsidRPr="00983094">
              <w:t>Upper</w:t>
            </w:r>
          </w:p>
        </w:tc>
      </w:tr>
    </w:tbl>
    <w:p w:rsidR="00983094" w:rsidP="00983094" w:rsidRDefault="00983094" w14:paraId="7B5DA68F" w14:textId="77777777"/>
    <w:p w:rsidR="00983094" w:rsidP="00983094" w:rsidRDefault="00983094" w14:paraId="52CBC3CB" w14:textId="77777777">
      <w:pPr>
        <w:pStyle w:val="SClassInfoPara"/>
      </w:pPr>
      <w:r>
        <w:t>Description</w:t>
      </w:r>
    </w:p>
    <w:p w:rsidR="00983094" w:rsidP="00983094" w:rsidRDefault="00983094" w14:paraId="6E2328B9" w14:textId="2A9423B6">
      <w:r>
        <w:t xml:space="preserve">Mid-development, dense pinyon-juniper woodland; understory is sparse. </w:t>
      </w:r>
    </w:p>
    <w:p w:rsidR="00983094" w:rsidP="00983094" w:rsidRDefault="00983094" w14:paraId="55DE2336" w14:textId="77777777"/>
    <w:p>
      <w:r>
        <w:rPr>
          <w:i/>
          <w:u w:val="single"/>
        </w:rPr>
        <w:t>Maximum Tree Size Class</w:t>
      </w:r>
      <w:br/>
      <w:r>
        <w:t>Pole 5-9" DBH</w:t>
      </w:r>
    </w:p>
    <w:p w:rsidR="00983094" w:rsidP="00983094" w:rsidRDefault="00983094" w14:paraId="45F9BEEF"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83094" w:rsidP="00983094" w:rsidRDefault="00983094" w14:paraId="7185EAB6" w14:textId="77777777"/>
    <w:p w:rsidR="00983094" w:rsidP="00983094" w:rsidRDefault="00983094" w14:paraId="398A4BE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31"/>
        <w:gridCol w:w="2700"/>
        <w:gridCol w:w="1980"/>
      </w:tblGrid>
      <w:tr w:rsidRPr="00983094" w:rsidR="00CC6BAB" w:rsidTr="00CA6DCF" w14:paraId="430683CC" w14:textId="77777777">
        <w:tc>
          <w:tcPr>
            <w:tcW w:w="1056" w:type="dxa"/>
            <w:tcBorders>
              <w:top w:val="single" w:color="auto" w:sz="2" w:space="0"/>
              <w:bottom w:val="single" w:color="000000" w:sz="12" w:space="0"/>
            </w:tcBorders>
            <w:shd w:val="clear" w:color="auto" w:fill="auto"/>
          </w:tcPr>
          <w:p w:rsidRPr="00983094" w:rsidR="00983094" w:rsidP="00FB2079" w:rsidRDefault="00983094" w14:paraId="098F3D55" w14:textId="77777777">
            <w:pPr>
              <w:rPr>
                <w:b/>
                <w:bCs/>
              </w:rPr>
            </w:pPr>
            <w:r w:rsidRPr="00983094">
              <w:rPr>
                <w:b/>
                <w:bCs/>
              </w:rPr>
              <w:t>Symbol</w:t>
            </w:r>
          </w:p>
        </w:tc>
        <w:tc>
          <w:tcPr>
            <w:tcW w:w="2631" w:type="dxa"/>
            <w:tcBorders>
              <w:top w:val="single" w:color="auto" w:sz="2" w:space="0"/>
              <w:bottom w:val="single" w:color="000000" w:sz="12" w:space="0"/>
            </w:tcBorders>
            <w:shd w:val="clear" w:color="auto" w:fill="auto"/>
          </w:tcPr>
          <w:p w:rsidRPr="00983094" w:rsidR="00983094" w:rsidP="00FB2079" w:rsidRDefault="00983094" w14:paraId="573099E1" w14:textId="77777777">
            <w:pPr>
              <w:rPr>
                <w:b/>
                <w:bCs/>
              </w:rPr>
            </w:pPr>
            <w:r w:rsidRPr="00983094">
              <w:rPr>
                <w:b/>
                <w:bCs/>
              </w:rPr>
              <w:t>Scientific Name</w:t>
            </w:r>
          </w:p>
        </w:tc>
        <w:tc>
          <w:tcPr>
            <w:tcW w:w="2700" w:type="dxa"/>
            <w:tcBorders>
              <w:top w:val="single" w:color="auto" w:sz="2" w:space="0"/>
              <w:bottom w:val="single" w:color="000000" w:sz="12" w:space="0"/>
            </w:tcBorders>
            <w:shd w:val="clear" w:color="auto" w:fill="auto"/>
          </w:tcPr>
          <w:p w:rsidRPr="00983094" w:rsidR="00983094" w:rsidP="00FB2079" w:rsidRDefault="00983094" w14:paraId="7E8C28D2" w14:textId="77777777">
            <w:pPr>
              <w:rPr>
                <w:b/>
                <w:bCs/>
              </w:rPr>
            </w:pPr>
            <w:r w:rsidRPr="00983094">
              <w:rPr>
                <w:b/>
                <w:bCs/>
              </w:rPr>
              <w:t>Common Name</w:t>
            </w:r>
          </w:p>
        </w:tc>
        <w:tc>
          <w:tcPr>
            <w:tcW w:w="1980" w:type="dxa"/>
            <w:tcBorders>
              <w:top w:val="single" w:color="auto" w:sz="2" w:space="0"/>
              <w:bottom w:val="single" w:color="000000" w:sz="12" w:space="0"/>
            </w:tcBorders>
            <w:shd w:val="clear" w:color="auto" w:fill="auto"/>
          </w:tcPr>
          <w:p w:rsidRPr="00983094" w:rsidR="00983094" w:rsidP="00FB2079" w:rsidRDefault="00983094" w14:paraId="6207098E" w14:textId="77777777">
            <w:pPr>
              <w:rPr>
                <w:b/>
                <w:bCs/>
              </w:rPr>
            </w:pPr>
            <w:r w:rsidRPr="00983094">
              <w:rPr>
                <w:b/>
                <w:bCs/>
              </w:rPr>
              <w:t>Canopy Position</w:t>
            </w:r>
          </w:p>
        </w:tc>
      </w:tr>
      <w:tr w:rsidRPr="00983094" w:rsidR="00CC6BAB" w:rsidTr="00CA6DCF" w14:paraId="3373B122" w14:textId="77777777">
        <w:tc>
          <w:tcPr>
            <w:tcW w:w="1056" w:type="dxa"/>
            <w:tcBorders>
              <w:top w:val="single" w:color="000000" w:sz="12" w:space="0"/>
            </w:tcBorders>
            <w:shd w:val="clear" w:color="auto" w:fill="auto"/>
          </w:tcPr>
          <w:p w:rsidRPr="00983094" w:rsidR="00983094" w:rsidP="00FB2079" w:rsidRDefault="00983094" w14:paraId="6BFB0292" w14:textId="77777777">
            <w:pPr>
              <w:rPr>
                <w:bCs/>
              </w:rPr>
            </w:pPr>
            <w:r w:rsidRPr="00983094">
              <w:rPr>
                <w:bCs/>
              </w:rPr>
              <w:t>PIED</w:t>
            </w:r>
          </w:p>
        </w:tc>
        <w:tc>
          <w:tcPr>
            <w:tcW w:w="2631" w:type="dxa"/>
            <w:tcBorders>
              <w:top w:val="single" w:color="000000" w:sz="12" w:space="0"/>
            </w:tcBorders>
            <w:shd w:val="clear" w:color="auto" w:fill="auto"/>
          </w:tcPr>
          <w:p w:rsidRPr="00983094" w:rsidR="00983094" w:rsidP="00FB2079" w:rsidRDefault="00983094" w14:paraId="179E9699" w14:textId="77777777">
            <w:r w:rsidRPr="00983094">
              <w:t>Pinus edulis</w:t>
            </w:r>
          </w:p>
        </w:tc>
        <w:tc>
          <w:tcPr>
            <w:tcW w:w="2700" w:type="dxa"/>
            <w:tcBorders>
              <w:top w:val="single" w:color="000000" w:sz="12" w:space="0"/>
            </w:tcBorders>
            <w:shd w:val="clear" w:color="auto" w:fill="auto"/>
          </w:tcPr>
          <w:p w:rsidRPr="00983094" w:rsidR="00983094" w:rsidP="00FB2079" w:rsidRDefault="00983094" w14:paraId="3A04334A" w14:textId="77777777">
            <w:proofErr w:type="spellStart"/>
            <w:r w:rsidRPr="00983094">
              <w:t>Twoneedle</w:t>
            </w:r>
            <w:proofErr w:type="spellEnd"/>
            <w:r w:rsidRPr="00983094">
              <w:t xml:space="preserve"> pinyon</w:t>
            </w:r>
          </w:p>
        </w:tc>
        <w:tc>
          <w:tcPr>
            <w:tcW w:w="1980" w:type="dxa"/>
            <w:tcBorders>
              <w:top w:val="single" w:color="000000" w:sz="12" w:space="0"/>
            </w:tcBorders>
            <w:shd w:val="clear" w:color="auto" w:fill="auto"/>
          </w:tcPr>
          <w:p w:rsidRPr="00983094" w:rsidR="00983094" w:rsidP="00FB2079" w:rsidRDefault="00983094" w14:paraId="4E307134" w14:textId="77777777">
            <w:r w:rsidRPr="00983094">
              <w:t>Upper</w:t>
            </w:r>
          </w:p>
        </w:tc>
      </w:tr>
      <w:tr w:rsidRPr="00983094" w:rsidR="00CC6BAB" w:rsidTr="00CA6DCF" w14:paraId="692E05A2" w14:textId="77777777">
        <w:tc>
          <w:tcPr>
            <w:tcW w:w="1056" w:type="dxa"/>
            <w:shd w:val="clear" w:color="auto" w:fill="auto"/>
          </w:tcPr>
          <w:p w:rsidRPr="00983094" w:rsidR="00983094" w:rsidP="00FB2079" w:rsidRDefault="00983094" w14:paraId="785F25A3" w14:textId="77777777">
            <w:pPr>
              <w:rPr>
                <w:bCs/>
              </w:rPr>
            </w:pPr>
            <w:r w:rsidRPr="00983094">
              <w:rPr>
                <w:bCs/>
              </w:rPr>
              <w:t>JUMO</w:t>
            </w:r>
          </w:p>
        </w:tc>
        <w:tc>
          <w:tcPr>
            <w:tcW w:w="2631" w:type="dxa"/>
            <w:shd w:val="clear" w:color="auto" w:fill="auto"/>
          </w:tcPr>
          <w:p w:rsidRPr="00FB2079" w:rsidR="00983094" w:rsidP="00FB2079" w:rsidRDefault="002C7DCE" w14:paraId="7533D892" w14:textId="77777777">
            <w:proofErr w:type="spellStart"/>
            <w:r w:rsidRPr="005E355F">
              <w:t>Juniperus</w:t>
            </w:r>
            <w:proofErr w:type="spellEnd"/>
            <w:r w:rsidRPr="005E355F">
              <w:t xml:space="preserve"> </w:t>
            </w:r>
            <w:proofErr w:type="spellStart"/>
            <w:r w:rsidRPr="005E355F">
              <w:t>monosperma</w:t>
            </w:r>
            <w:proofErr w:type="spellEnd"/>
          </w:p>
        </w:tc>
        <w:tc>
          <w:tcPr>
            <w:tcW w:w="2700" w:type="dxa"/>
            <w:shd w:val="clear" w:color="auto" w:fill="auto"/>
          </w:tcPr>
          <w:p w:rsidRPr="00983094" w:rsidR="00983094" w:rsidP="00FB2079" w:rsidRDefault="00983094" w14:paraId="61084AB4" w14:textId="77777777">
            <w:proofErr w:type="spellStart"/>
            <w:r w:rsidRPr="00983094">
              <w:t>Oneseed</w:t>
            </w:r>
            <w:proofErr w:type="spellEnd"/>
            <w:r w:rsidRPr="00983094">
              <w:t xml:space="preserve"> juniper</w:t>
            </w:r>
          </w:p>
        </w:tc>
        <w:tc>
          <w:tcPr>
            <w:tcW w:w="1980" w:type="dxa"/>
            <w:shd w:val="clear" w:color="auto" w:fill="auto"/>
          </w:tcPr>
          <w:p w:rsidRPr="00983094" w:rsidR="00983094" w:rsidP="00FB2079" w:rsidRDefault="00983094" w14:paraId="1626CA5D" w14:textId="77777777">
            <w:r w:rsidRPr="00983094">
              <w:t>Upper</w:t>
            </w:r>
          </w:p>
        </w:tc>
      </w:tr>
      <w:tr w:rsidRPr="00983094" w:rsidR="00983094" w:rsidTr="00CA6DCF" w14:paraId="095D5691" w14:textId="77777777">
        <w:tc>
          <w:tcPr>
            <w:tcW w:w="1056" w:type="dxa"/>
            <w:shd w:val="clear" w:color="auto" w:fill="auto"/>
          </w:tcPr>
          <w:p w:rsidRPr="00983094" w:rsidR="00983094" w:rsidP="00FB2079" w:rsidRDefault="00983094" w14:paraId="259B0C5E" w14:textId="77777777">
            <w:pPr>
              <w:rPr>
                <w:bCs/>
              </w:rPr>
            </w:pPr>
            <w:r w:rsidRPr="00983094">
              <w:rPr>
                <w:bCs/>
              </w:rPr>
              <w:t>JUOS</w:t>
            </w:r>
          </w:p>
        </w:tc>
        <w:tc>
          <w:tcPr>
            <w:tcW w:w="2631" w:type="dxa"/>
            <w:shd w:val="clear" w:color="auto" w:fill="auto"/>
          </w:tcPr>
          <w:p w:rsidRPr="00983094" w:rsidR="00983094" w:rsidP="00FB2079" w:rsidRDefault="00983094" w14:paraId="483636EF" w14:textId="77777777">
            <w:proofErr w:type="spellStart"/>
            <w:r w:rsidRPr="00983094">
              <w:t>Juniperus</w:t>
            </w:r>
            <w:proofErr w:type="spellEnd"/>
            <w:r w:rsidRPr="00983094">
              <w:t xml:space="preserve"> </w:t>
            </w:r>
            <w:proofErr w:type="spellStart"/>
            <w:r w:rsidRPr="00983094">
              <w:t>osteosperma</w:t>
            </w:r>
            <w:proofErr w:type="spellEnd"/>
          </w:p>
        </w:tc>
        <w:tc>
          <w:tcPr>
            <w:tcW w:w="2700" w:type="dxa"/>
            <w:shd w:val="clear" w:color="auto" w:fill="auto"/>
          </w:tcPr>
          <w:p w:rsidRPr="00983094" w:rsidR="00983094" w:rsidP="00FB2079" w:rsidRDefault="00983094" w14:paraId="62E63EEC" w14:textId="77777777">
            <w:r w:rsidRPr="00983094">
              <w:t>Utah juniper</w:t>
            </w:r>
          </w:p>
        </w:tc>
        <w:tc>
          <w:tcPr>
            <w:tcW w:w="1980" w:type="dxa"/>
            <w:shd w:val="clear" w:color="auto" w:fill="auto"/>
          </w:tcPr>
          <w:p w:rsidRPr="00983094" w:rsidR="00983094" w:rsidP="00FB2079" w:rsidRDefault="00983094" w14:paraId="3608C43E" w14:textId="77777777">
            <w:r w:rsidRPr="00983094">
              <w:t>Upper</w:t>
            </w:r>
          </w:p>
        </w:tc>
      </w:tr>
      <w:tr w:rsidRPr="00983094" w:rsidR="00CC6BAB" w:rsidTr="00CA6DCF" w14:paraId="784AE059" w14:textId="77777777">
        <w:tc>
          <w:tcPr>
            <w:tcW w:w="1056" w:type="dxa"/>
            <w:shd w:val="clear" w:color="auto" w:fill="auto"/>
          </w:tcPr>
          <w:p w:rsidRPr="00983094" w:rsidR="00983094" w:rsidP="00FB2079" w:rsidRDefault="00983094" w14:paraId="5CCEBC8F" w14:textId="77777777">
            <w:pPr>
              <w:rPr>
                <w:bCs/>
              </w:rPr>
            </w:pPr>
            <w:r w:rsidRPr="00983094">
              <w:rPr>
                <w:bCs/>
              </w:rPr>
              <w:t>JUSC2</w:t>
            </w:r>
          </w:p>
        </w:tc>
        <w:tc>
          <w:tcPr>
            <w:tcW w:w="2631" w:type="dxa"/>
            <w:shd w:val="clear" w:color="auto" w:fill="auto"/>
          </w:tcPr>
          <w:p w:rsidRPr="00983094" w:rsidR="00983094" w:rsidP="00FB2079" w:rsidRDefault="00983094" w14:paraId="0224A986" w14:textId="77777777">
            <w:proofErr w:type="spellStart"/>
            <w:r w:rsidRPr="00983094">
              <w:t>Juniperus</w:t>
            </w:r>
            <w:proofErr w:type="spellEnd"/>
            <w:r w:rsidRPr="00983094">
              <w:t xml:space="preserve"> </w:t>
            </w:r>
            <w:proofErr w:type="spellStart"/>
            <w:r w:rsidRPr="00983094">
              <w:t>scopulorum</w:t>
            </w:r>
            <w:proofErr w:type="spellEnd"/>
          </w:p>
        </w:tc>
        <w:tc>
          <w:tcPr>
            <w:tcW w:w="2700" w:type="dxa"/>
            <w:shd w:val="clear" w:color="auto" w:fill="auto"/>
          </w:tcPr>
          <w:p w:rsidRPr="00983094" w:rsidR="00983094" w:rsidP="00FB2079" w:rsidRDefault="0038583D" w14:paraId="5388188D" w14:textId="77777777">
            <w:r>
              <w:t>Rocky M</w:t>
            </w:r>
            <w:r w:rsidRPr="00983094" w:rsidR="00983094">
              <w:t>ountain juniper</w:t>
            </w:r>
          </w:p>
        </w:tc>
        <w:tc>
          <w:tcPr>
            <w:tcW w:w="1980" w:type="dxa"/>
            <w:shd w:val="clear" w:color="auto" w:fill="auto"/>
          </w:tcPr>
          <w:p w:rsidRPr="00983094" w:rsidR="00983094" w:rsidP="00FB2079" w:rsidRDefault="00983094" w14:paraId="2722ACC6" w14:textId="77777777">
            <w:r w:rsidRPr="00983094">
              <w:t>Upper</w:t>
            </w:r>
          </w:p>
        </w:tc>
      </w:tr>
    </w:tbl>
    <w:p w:rsidR="00983094" w:rsidP="00983094" w:rsidRDefault="00983094" w14:paraId="6B8DADEA" w14:textId="77777777"/>
    <w:p w:rsidR="00983094" w:rsidP="00983094" w:rsidRDefault="00983094" w14:paraId="3555E651" w14:textId="77777777">
      <w:pPr>
        <w:pStyle w:val="SClassInfoPara"/>
      </w:pPr>
      <w:r>
        <w:t>Description</w:t>
      </w:r>
    </w:p>
    <w:p w:rsidR="00983094" w:rsidP="00983094" w:rsidRDefault="00983094" w14:paraId="0A32ACD5" w14:textId="5C9072F0">
      <w:r w:rsidRPr="00FB2079">
        <w:t>Mid-development, open pinyon-juniper stand with mixed shrub/herbaceous</w:t>
      </w:r>
      <w:r w:rsidR="00EF2650">
        <w:t xml:space="preserve"> </w:t>
      </w:r>
      <w:r w:rsidRPr="00FB2079" w:rsidR="0032687F">
        <w:t>community in understory.</w:t>
      </w:r>
      <w:r w:rsidRPr="00FB2079">
        <w:t xml:space="preserve"> Mixed</w:t>
      </w:r>
      <w:r w:rsidR="00FB2079">
        <w:t>-</w:t>
      </w:r>
      <w:r w:rsidRPr="00FB2079">
        <w:t xml:space="preserve">severity fire and insects/disease maintain stand structure. </w:t>
      </w:r>
    </w:p>
    <w:p w:rsidR="00983094" w:rsidP="00983094" w:rsidRDefault="00983094" w14:paraId="551D1E00" w14:textId="77777777"/>
    <w:p>
      <w:r>
        <w:rPr>
          <w:i/>
          <w:u w:val="single"/>
        </w:rPr>
        <w:t>Maximum Tree Size Class</w:t>
      </w:r>
      <w:br/>
      <w:r>
        <w:t>Pole 5-9" DBH</w:t>
      </w:r>
    </w:p>
    <w:p w:rsidR="00983094" w:rsidP="00983094" w:rsidRDefault="00983094" w14:paraId="5914CFCC" w14:textId="77777777">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83094" w:rsidP="00983094" w:rsidRDefault="00983094" w14:paraId="3A28ADFD" w14:textId="77777777"/>
    <w:p w:rsidR="00983094" w:rsidP="00983094" w:rsidRDefault="00983094" w14:paraId="45A79F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983094" w:rsidR="00CC6BAB" w:rsidTr="00CC2E41" w14:paraId="5385C9EB" w14:textId="77777777">
        <w:tc>
          <w:tcPr>
            <w:tcW w:w="1056" w:type="dxa"/>
            <w:tcBorders>
              <w:top w:val="single" w:color="auto" w:sz="2" w:space="0"/>
              <w:bottom w:val="single" w:color="000000" w:sz="12" w:space="0"/>
            </w:tcBorders>
            <w:shd w:val="clear" w:color="auto" w:fill="auto"/>
          </w:tcPr>
          <w:p w:rsidRPr="00983094" w:rsidR="00983094" w:rsidP="00FB2079" w:rsidRDefault="00983094" w14:paraId="4AAB1E1F" w14:textId="77777777">
            <w:pPr>
              <w:rPr>
                <w:b/>
                <w:bCs/>
              </w:rPr>
            </w:pPr>
            <w:r w:rsidRPr="00983094">
              <w:rPr>
                <w:b/>
                <w:bCs/>
              </w:rPr>
              <w:t>Symbol</w:t>
            </w:r>
          </w:p>
        </w:tc>
        <w:tc>
          <w:tcPr>
            <w:tcW w:w="2592" w:type="dxa"/>
            <w:tcBorders>
              <w:top w:val="single" w:color="auto" w:sz="2" w:space="0"/>
              <w:bottom w:val="single" w:color="000000" w:sz="12" w:space="0"/>
            </w:tcBorders>
            <w:shd w:val="clear" w:color="auto" w:fill="auto"/>
          </w:tcPr>
          <w:p w:rsidRPr="00983094" w:rsidR="00983094" w:rsidP="00FB2079" w:rsidRDefault="00983094" w14:paraId="21AF5525" w14:textId="77777777">
            <w:pPr>
              <w:rPr>
                <w:b/>
                <w:bCs/>
              </w:rPr>
            </w:pPr>
            <w:r w:rsidRPr="00983094">
              <w:rPr>
                <w:b/>
                <w:bCs/>
              </w:rPr>
              <w:t>Scientific Name</w:t>
            </w:r>
          </w:p>
        </w:tc>
        <w:tc>
          <w:tcPr>
            <w:tcW w:w="2700" w:type="dxa"/>
            <w:tcBorders>
              <w:top w:val="single" w:color="auto" w:sz="2" w:space="0"/>
              <w:bottom w:val="single" w:color="000000" w:sz="12" w:space="0"/>
            </w:tcBorders>
            <w:shd w:val="clear" w:color="auto" w:fill="auto"/>
          </w:tcPr>
          <w:p w:rsidRPr="00983094" w:rsidR="00983094" w:rsidP="00FB2079" w:rsidRDefault="00983094" w14:paraId="5E6223A9" w14:textId="77777777">
            <w:pPr>
              <w:rPr>
                <w:b/>
                <w:bCs/>
              </w:rPr>
            </w:pPr>
            <w:r w:rsidRPr="00983094">
              <w:rPr>
                <w:b/>
                <w:bCs/>
              </w:rPr>
              <w:t>Common Name</w:t>
            </w:r>
          </w:p>
        </w:tc>
        <w:tc>
          <w:tcPr>
            <w:tcW w:w="1956" w:type="dxa"/>
            <w:tcBorders>
              <w:top w:val="single" w:color="auto" w:sz="2" w:space="0"/>
              <w:bottom w:val="single" w:color="000000" w:sz="12" w:space="0"/>
            </w:tcBorders>
            <w:shd w:val="clear" w:color="auto" w:fill="auto"/>
          </w:tcPr>
          <w:p w:rsidRPr="00983094" w:rsidR="00983094" w:rsidP="00FB2079" w:rsidRDefault="00983094" w14:paraId="75FF0593" w14:textId="77777777">
            <w:pPr>
              <w:rPr>
                <w:b/>
                <w:bCs/>
              </w:rPr>
            </w:pPr>
            <w:r w:rsidRPr="00983094">
              <w:rPr>
                <w:b/>
                <w:bCs/>
              </w:rPr>
              <w:t>Canopy Position</w:t>
            </w:r>
          </w:p>
        </w:tc>
      </w:tr>
      <w:tr w:rsidRPr="00321D70" w:rsidR="00321D70" w:rsidTr="00321D70" w14:paraId="2809CE14" w14:textId="77777777">
        <w:tc>
          <w:tcPr>
            <w:tcW w:w="1056" w:type="dxa"/>
            <w:tcBorders>
              <w:top w:val="single" w:color="000000" w:sz="12" w:space="0"/>
            </w:tcBorders>
            <w:shd w:val="clear" w:color="auto" w:fill="auto"/>
          </w:tcPr>
          <w:p w:rsidRPr="00321D70" w:rsidR="00321D70" w:rsidP="00FB2079" w:rsidRDefault="00321D70" w14:paraId="4EA01D67" w14:textId="77777777">
            <w:pPr>
              <w:rPr>
                <w:bCs/>
              </w:rPr>
            </w:pPr>
            <w:r w:rsidRPr="00321D70">
              <w:rPr>
                <w:bCs/>
              </w:rPr>
              <w:t>PIED</w:t>
            </w:r>
          </w:p>
        </w:tc>
        <w:tc>
          <w:tcPr>
            <w:tcW w:w="2592" w:type="dxa"/>
            <w:tcBorders>
              <w:top w:val="single" w:color="000000" w:sz="12" w:space="0"/>
            </w:tcBorders>
            <w:shd w:val="clear" w:color="auto" w:fill="auto"/>
          </w:tcPr>
          <w:p w:rsidRPr="005E355F" w:rsidR="00321D70" w:rsidP="00FB2079" w:rsidRDefault="00321D70" w14:paraId="6F94DADF" w14:textId="77777777">
            <w:r w:rsidRPr="005E355F">
              <w:t>Pinus edulis</w:t>
            </w:r>
          </w:p>
        </w:tc>
        <w:tc>
          <w:tcPr>
            <w:tcW w:w="2700" w:type="dxa"/>
            <w:tcBorders>
              <w:top w:val="single" w:color="000000" w:sz="12" w:space="0"/>
            </w:tcBorders>
            <w:shd w:val="clear" w:color="auto" w:fill="auto"/>
          </w:tcPr>
          <w:p w:rsidRPr="00321D70" w:rsidR="00321D70" w:rsidP="00FB2079" w:rsidRDefault="00321D70" w14:paraId="3C9D90C7" w14:textId="77777777">
            <w:proofErr w:type="spellStart"/>
            <w:r w:rsidRPr="00321D70">
              <w:t>Twoneedle</w:t>
            </w:r>
            <w:proofErr w:type="spellEnd"/>
            <w:r w:rsidRPr="00321D70">
              <w:t xml:space="preserve"> pinyon</w:t>
            </w:r>
          </w:p>
        </w:tc>
        <w:tc>
          <w:tcPr>
            <w:tcW w:w="1956" w:type="dxa"/>
            <w:tcBorders>
              <w:top w:val="single" w:color="000000" w:sz="12" w:space="0"/>
            </w:tcBorders>
            <w:shd w:val="clear" w:color="auto" w:fill="auto"/>
          </w:tcPr>
          <w:p w:rsidRPr="00321D70" w:rsidR="00321D70" w:rsidP="00FB2079" w:rsidRDefault="00321D70" w14:paraId="03C7EE33" w14:textId="77777777">
            <w:r w:rsidRPr="00321D70">
              <w:t>Upper</w:t>
            </w:r>
          </w:p>
        </w:tc>
      </w:tr>
      <w:tr w:rsidRPr="00321D70" w:rsidR="00321D70" w:rsidTr="00321D70" w14:paraId="2FCCAAD7" w14:textId="77777777">
        <w:tc>
          <w:tcPr>
            <w:tcW w:w="1056" w:type="dxa"/>
            <w:shd w:val="clear" w:color="auto" w:fill="auto"/>
          </w:tcPr>
          <w:p w:rsidRPr="00321D70" w:rsidR="00321D70" w:rsidP="00FB2079" w:rsidRDefault="00321D70" w14:paraId="1B33ADE9" w14:textId="77777777">
            <w:pPr>
              <w:rPr>
                <w:bCs/>
              </w:rPr>
            </w:pPr>
            <w:r w:rsidRPr="00321D70">
              <w:rPr>
                <w:bCs/>
              </w:rPr>
              <w:t>JUMO</w:t>
            </w:r>
          </w:p>
        </w:tc>
        <w:tc>
          <w:tcPr>
            <w:tcW w:w="2592" w:type="dxa"/>
            <w:shd w:val="clear" w:color="auto" w:fill="auto"/>
          </w:tcPr>
          <w:p w:rsidRPr="005E355F" w:rsidR="00321D70" w:rsidP="00FB2079" w:rsidRDefault="002C7DCE" w14:paraId="28A3728D" w14:textId="77777777">
            <w:proofErr w:type="spellStart"/>
            <w:r w:rsidRPr="005E355F">
              <w:t>Juniperus</w:t>
            </w:r>
            <w:proofErr w:type="spellEnd"/>
            <w:r w:rsidRPr="005E355F">
              <w:t xml:space="preserve"> </w:t>
            </w:r>
            <w:proofErr w:type="spellStart"/>
            <w:r w:rsidRPr="005E355F">
              <w:t>monosperma</w:t>
            </w:r>
            <w:proofErr w:type="spellEnd"/>
          </w:p>
        </w:tc>
        <w:tc>
          <w:tcPr>
            <w:tcW w:w="2700" w:type="dxa"/>
            <w:shd w:val="clear" w:color="auto" w:fill="auto"/>
          </w:tcPr>
          <w:p w:rsidRPr="00321D70" w:rsidR="00321D70" w:rsidP="00FB2079" w:rsidRDefault="00321D70" w14:paraId="216E59D3" w14:textId="77777777">
            <w:proofErr w:type="spellStart"/>
            <w:r w:rsidRPr="00321D70">
              <w:t>Oneseed</w:t>
            </w:r>
            <w:proofErr w:type="spellEnd"/>
            <w:r w:rsidRPr="00321D70">
              <w:t xml:space="preserve"> juniper</w:t>
            </w:r>
          </w:p>
        </w:tc>
        <w:tc>
          <w:tcPr>
            <w:tcW w:w="1956" w:type="dxa"/>
            <w:shd w:val="clear" w:color="auto" w:fill="auto"/>
          </w:tcPr>
          <w:p w:rsidRPr="00321D70" w:rsidR="00321D70" w:rsidP="00FB2079" w:rsidRDefault="00321D70" w14:paraId="2178BBE3" w14:textId="77777777">
            <w:r w:rsidRPr="00321D70">
              <w:t>Upper</w:t>
            </w:r>
          </w:p>
        </w:tc>
      </w:tr>
      <w:tr w:rsidRPr="00CC2E41" w:rsidR="00CC2E41" w:rsidTr="00CC2E41" w14:paraId="45FF1541" w14:textId="77777777">
        <w:tc>
          <w:tcPr>
            <w:tcW w:w="1056" w:type="dxa"/>
            <w:shd w:val="clear" w:color="auto" w:fill="auto"/>
          </w:tcPr>
          <w:p w:rsidRPr="00CC2E41" w:rsidR="00CC2E41" w:rsidP="00FB2079" w:rsidRDefault="00CC2E41" w14:paraId="59C2B67F" w14:textId="77777777">
            <w:pPr>
              <w:rPr>
                <w:bCs/>
              </w:rPr>
            </w:pPr>
            <w:r w:rsidRPr="00CC2E41">
              <w:rPr>
                <w:bCs/>
              </w:rPr>
              <w:t>JUOS</w:t>
            </w:r>
          </w:p>
        </w:tc>
        <w:tc>
          <w:tcPr>
            <w:tcW w:w="2592" w:type="dxa"/>
            <w:shd w:val="clear" w:color="auto" w:fill="auto"/>
          </w:tcPr>
          <w:p w:rsidRPr="005E355F" w:rsidR="00CC2E41" w:rsidP="00FB2079" w:rsidRDefault="00CC2E41" w14:paraId="1DE00F6A" w14:textId="77777777">
            <w:proofErr w:type="spellStart"/>
            <w:r w:rsidRPr="005E355F">
              <w:t>Juniperus</w:t>
            </w:r>
            <w:proofErr w:type="spellEnd"/>
            <w:r w:rsidRPr="005E355F">
              <w:t xml:space="preserve"> </w:t>
            </w:r>
            <w:proofErr w:type="spellStart"/>
            <w:r w:rsidRPr="005E355F">
              <w:t>osteosperma</w:t>
            </w:r>
            <w:proofErr w:type="spellEnd"/>
          </w:p>
        </w:tc>
        <w:tc>
          <w:tcPr>
            <w:tcW w:w="2700" w:type="dxa"/>
            <w:shd w:val="clear" w:color="auto" w:fill="auto"/>
          </w:tcPr>
          <w:p w:rsidRPr="00CC2E41" w:rsidR="00CC2E41" w:rsidP="00FB2079" w:rsidRDefault="00CC2E41" w14:paraId="37BC10DA" w14:textId="77777777">
            <w:r w:rsidRPr="00CC2E41">
              <w:t>Utah juniper</w:t>
            </w:r>
          </w:p>
        </w:tc>
        <w:tc>
          <w:tcPr>
            <w:tcW w:w="1956" w:type="dxa"/>
            <w:shd w:val="clear" w:color="auto" w:fill="auto"/>
          </w:tcPr>
          <w:p w:rsidRPr="00CC2E41" w:rsidR="00CC2E41" w:rsidP="00FB2079" w:rsidRDefault="00CC2E41" w14:paraId="44DF4FA4" w14:textId="77777777">
            <w:r w:rsidRPr="00CC2E41">
              <w:t>Upper</w:t>
            </w:r>
          </w:p>
        </w:tc>
      </w:tr>
      <w:tr w:rsidRPr="00321D70" w:rsidR="00321D70" w:rsidTr="00321D70" w14:paraId="16909B02" w14:textId="77777777">
        <w:tc>
          <w:tcPr>
            <w:tcW w:w="1056" w:type="dxa"/>
            <w:shd w:val="clear" w:color="auto" w:fill="auto"/>
          </w:tcPr>
          <w:p w:rsidRPr="00321D70" w:rsidR="00321D70" w:rsidP="00FB2079" w:rsidRDefault="00321D70" w14:paraId="65DF2DCF" w14:textId="77777777">
            <w:pPr>
              <w:rPr>
                <w:bCs/>
              </w:rPr>
            </w:pPr>
            <w:r w:rsidRPr="00321D70">
              <w:rPr>
                <w:bCs/>
              </w:rPr>
              <w:t>JUSC2</w:t>
            </w:r>
          </w:p>
        </w:tc>
        <w:tc>
          <w:tcPr>
            <w:tcW w:w="2592" w:type="dxa"/>
            <w:shd w:val="clear" w:color="auto" w:fill="auto"/>
          </w:tcPr>
          <w:p w:rsidRPr="005E355F" w:rsidR="00321D70" w:rsidP="00FB2079" w:rsidRDefault="00321D70" w14:paraId="3DED5E2D" w14:textId="77777777">
            <w:proofErr w:type="spellStart"/>
            <w:r w:rsidRPr="005E355F">
              <w:t>Juniperus</w:t>
            </w:r>
            <w:proofErr w:type="spellEnd"/>
            <w:r w:rsidRPr="005E355F">
              <w:t xml:space="preserve"> </w:t>
            </w:r>
            <w:proofErr w:type="spellStart"/>
            <w:r w:rsidRPr="005E355F">
              <w:t>scopulorum</w:t>
            </w:r>
            <w:proofErr w:type="spellEnd"/>
          </w:p>
        </w:tc>
        <w:tc>
          <w:tcPr>
            <w:tcW w:w="2700" w:type="dxa"/>
            <w:shd w:val="clear" w:color="auto" w:fill="auto"/>
          </w:tcPr>
          <w:p w:rsidRPr="00321D70" w:rsidR="00321D70" w:rsidP="00FB2079" w:rsidRDefault="00321D70" w14:paraId="5642C77A" w14:textId="77777777">
            <w:r w:rsidRPr="00321D70">
              <w:t>Rocky mountain juniper</w:t>
            </w:r>
          </w:p>
        </w:tc>
        <w:tc>
          <w:tcPr>
            <w:tcW w:w="1956" w:type="dxa"/>
            <w:shd w:val="clear" w:color="auto" w:fill="auto"/>
          </w:tcPr>
          <w:p w:rsidRPr="00321D70" w:rsidR="00321D70" w:rsidP="00FB2079" w:rsidRDefault="00321D70" w14:paraId="5AEB7912" w14:textId="77777777">
            <w:r w:rsidRPr="00321D70">
              <w:t>Upper</w:t>
            </w:r>
          </w:p>
        </w:tc>
      </w:tr>
      <w:tr w:rsidRPr="00983094" w:rsidR="00983094" w:rsidTr="0078311C" w14:paraId="29B8198D" w14:textId="77777777">
        <w:tc>
          <w:tcPr>
            <w:tcW w:w="1056" w:type="dxa"/>
            <w:shd w:val="clear" w:color="auto" w:fill="auto"/>
          </w:tcPr>
          <w:p w:rsidRPr="00983094" w:rsidR="00983094" w:rsidP="00FB2079" w:rsidRDefault="00983094" w14:paraId="44974BAE" w14:textId="77777777">
            <w:pPr>
              <w:rPr>
                <w:bCs/>
              </w:rPr>
            </w:pPr>
            <w:r w:rsidRPr="00983094">
              <w:rPr>
                <w:bCs/>
              </w:rPr>
              <w:t>PIMO</w:t>
            </w:r>
          </w:p>
        </w:tc>
        <w:tc>
          <w:tcPr>
            <w:tcW w:w="2592" w:type="dxa"/>
            <w:shd w:val="clear" w:color="auto" w:fill="auto"/>
          </w:tcPr>
          <w:p w:rsidRPr="005E355F" w:rsidR="00983094" w:rsidP="00FB2079" w:rsidRDefault="00983094" w14:paraId="7B3F35A3" w14:textId="77777777">
            <w:r w:rsidRPr="005E355F">
              <w:t xml:space="preserve">Pinus </w:t>
            </w:r>
            <w:proofErr w:type="spellStart"/>
            <w:r w:rsidRPr="005E355F">
              <w:t>monophylla</w:t>
            </w:r>
            <w:proofErr w:type="spellEnd"/>
          </w:p>
        </w:tc>
        <w:tc>
          <w:tcPr>
            <w:tcW w:w="2700" w:type="dxa"/>
            <w:shd w:val="clear" w:color="auto" w:fill="auto"/>
          </w:tcPr>
          <w:p w:rsidRPr="00983094" w:rsidR="00983094" w:rsidP="00FB2079" w:rsidRDefault="00983094" w14:paraId="42F9AFD7" w14:textId="77777777">
            <w:proofErr w:type="spellStart"/>
            <w:r w:rsidRPr="00983094">
              <w:t>Singleleaf</w:t>
            </w:r>
            <w:proofErr w:type="spellEnd"/>
            <w:r w:rsidRPr="00983094">
              <w:t xml:space="preserve"> pinyon</w:t>
            </w:r>
          </w:p>
        </w:tc>
        <w:tc>
          <w:tcPr>
            <w:tcW w:w="1956" w:type="dxa"/>
            <w:shd w:val="clear" w:color="auto" w:fill="auto"/>
          </w:tcPr>
          <w:p w:rsidRPr="00983094" w:rsidR="00983094" w:rsidP="00FB2079" w:rsidRDefault="00983094" w14:paraId="7FDBAE3B" w14:textId="77777777"/>
        </w:tc>
      </w:tr>
    </w:tbl>
    <w:p w:rsidR="00983094" w:rsidP="00983094" w:rsidRDefault="00983094" w14:paraId="16B9037A" w14:textId="77777777"/>
    <w:p w:rsidR="00983094" w:rsidP="00983094" w:rsidRDefault="00983094" w14:paraId="52C71D36" w14:textId="77777777">
      <w:pPr>
        <w:pStyle w:val="SClassInfoPara"/>
      </w:pPr>
      <w:r>
        <w:t>Description</w:t>
      </w:r>
    </w:p>
    <w:p w:rsidRPr="00554D99" w:rsidR="00CC2E41" w:rsidP="00CC2E41" w:rsidRDefault="00983094" w14:paraId="3BB87BCE" w14:textId="77777777">
      <w:r w:rsidRPr="00554D99">
        <w:t>Late-development, open juniper-pinyon stand with “savanna-like” appearance; mixed</w:t>
      </w:r>
    </w:p>
    <w:p w:rsidR="00983094" w:rsidP="00983094" w:rsidRDefault="00983094" w14:paraId="2F7269D9" w14:textId="67C40CB2">
      <w:r w:rsidRPr="00554D99">
        <w:t>grass/shrub/herbaceous community.</w:t>
      </w:r>
      <w:r w:rsidRPr="00554D99" w:rsidR="00C70316">
        <w:t xml:space="preserve"> </w:t>
      </w:r>
    </w:p>
    <w:p w:rsidR="00983094" w:rsidP="00983094" w:rsidRDefault="00983094" w14:paraId="535385C5" w14:textId="77777777"/>
    <w:p>
      <w:r>
        <w:rPr>
          <w:i/>
          <w:u w:val="single"/>
        </w:rPr>
        <w:t>Maximum Tree Size Class</w:t>
      </w:r>
      <w:br/>
      <w:r>
        <w:t>Medium 9-21" DBH</w:t>
      </w:r>
    </w:p>
    <w:p w:rsidR="00983094" w:rsidP="00983094" w:rsidRDefault="00983094" w14:paraId="463FAB89" w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83094" w:rsidP="00983094" w:rsidRDefault="00983094" w14:paraId="66949073" w14:textId="77777777"/>
    <w:p w:rsidR="00983094" w:rsidP="00983094" w:rsidRDefault="00983094" w14:paraId="6C767C9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983094" w:rsidR="00983094" w:rsidTr="006C1E26" w14:paraId="3EEA9CC2" w14:textId="77777777">
        <w:tc>
          <w:tcPr>
            <w:tcW w:w="1056" w:type="dxa"/>
            <w:tcBorders>
              <w:top w:val="single" w:color="auto" w:sz="2" w:space="0"/>
              <w:bottom w:val="single" w:color="000000" w:sz="12" w:space="0"/>
            </w:tcBorders>
            <w:shd w:val="clear" w:color="auto" w:fill="auto"/>
          </w:tcPr>
          <w:p w:rsidRPr="00983094" w:rsidR="00983094" w:rsidP="00FB2079" w:rsidRDefault="00983094" w14:paraId="1897A85F" w14:textId="77777777">
            <w:pPr>
              <w:rPr>
                <w:b/>
                <w:bCs/>
              </w:rPr>
            </w:pPr>
            <w:r w:rsidRPr="00983094">
              <w:rPr>
                <w:b/>
                <w:bCs/>
              </w:rPr>
              <w:t>Symbol</w:t>
            </w:r>
          </w:p>
        </w:tc>
        <w:tc>
          <w:tcPr>
            <w:tcW w:w="2592" w:type="dxa"/>
            <w:tcBorders>
              <w:top w:val="single" w:color="auto" w:sz="2" w:space="0"/>
              <w:bottom w:val="single" w:color="000000" w:sz="12" w:space="0"/>
            </w:tcBorders>
            <w:shd w:val="clear" w:color="auto" w:fill="auto"/>
          </w:tcPr>
          <w:p w:rsidRPr="00983094" w:rsidR="00983094" w:rsidP="00FB2079" w:rsidRDefault="00983094" w14:paraId="0D22F871" w14:textId="77777777">
            <w:pPr>
              <w:rPr>
                <w:b/>
                <w:bCs/>
              </w:rPr>
            </w:pPr>
            <w:r w:rsidRPr="00983094">
              <w:rPr>
                <w:b/>
                <w:bCs/>
              </w:rPr>
              <w:t>Scientific Name</w:t>
            </w:r>
          </w:p>
        </w:tc>
        <w:tc>
          <w:tcPr>
            <w:tcW w:w="2700" w:type="dxa"/>
            <w:tcBorders>
              <w:top w:val="single" w:color="auto" w:sz="2" w:space="0"/>
              <w:bottom w:val="single" w:color="000000" w:sz="12" w:space="0"/>
            </w:tcBorders>
            <w:shd w:val="clear" w:color="auto" w:fill="auto"/>
          </w:tcPr>
          <w:p w:rsidRPr="00983094" w:rsidR="00983094" w:rsidP="00FB2079" w:rsidRDefault="00983094" w14:paraId="11A1B5CF" w14:textId="77777777">
            <w:pPr>
              <w:rPr>
                <w:b/>
                <w:bCs/>
              </w:rPr>
            </w:pPr>
            <w:r w:rsidRPr="00983094">
              <w:rPr>
                <w:b/>
                <w:bCs/>
              </w:rPr>
              <w:t>Common Name</w:t>
            </w:r>
          </w:p>
        </w:tc>
        <w:tc>
          <w:tcPr>
            <w:tcW w:w="1956" w:type="dxa"/>
            <w:tcBorders>
              <w:top w:val="single" w:color="auto" w:sz="2" w:space="0"/>
              <w:bottom w:val="single" w:color="000000" w:sz="12" w:space="0"/>
            </w:tcBorders>
            <w:shd w:val="clear" w:color="auto" w:fill="auto"/>
          </w:tcPr>
          <w:p w:rsidRPr="00983094" w:rsidR="00983094" w:rsidP="00FB2079" w:rsidRDefault="00983094" w14:paraId="03C886DE" w14:textId="77777777">
            <w:pPr>
              <w:rPr>
                <w:b/>
                <w:bCs/>
              </w:rPr>
            </w:pPr>
            <w:r w:rsidRPr="00983094">
              <w:rPr>
                <w:b/>
                <w:bCs/>
              </w:rPr>
              <w:t>Canopy Position</w:t>
            </w:r>
          </w:p>
        </w:tc>
      </w:tr>
      <w:tr w:rsidRPr="00983094" w:rsidR="00983094" w:rsidTr="006C1E26" w14:paraId="1E689554" w14:textId="77777777">
        <w:tc>
          <w:tcPr>
            <w:tcW w:w="1056" w:type="dxa"/>
            <w:tcBorders>
              <w:top w:val="single" w:color="000000" w:sz="12" w:space="0"/>
            </w:tcBorders>
            <w:shd w:val="clear" w:color="auto" w:fill="auto"/>
          </w:tcPr>
          <w:p w:rsidRPr="00983094" w:rsidR="00983094" w:rsidP="00FB2079" w:rsidRDefault="00983094" w14:paraId="498C9B76" w14:textId="77777777">
            <w:pPr>
              <w:rPr>
                <w:bCs/>
              </w:rPr>
            </w:pPr>
            <w:r w:rsidRPr="00983094">
              <w:rPr>
                <w:bCs/>
              </w:rPr>
              <w:t>PIED</w:t>
            </w:r>
          </w:p>
        </w:tc>
        <w:tc>
          <w:tcPr>
            <w:tcW w:w="2592" w:type="dxa"/>
            <w:tcBorders>
              <w:top w:val="single" w:color="000000" w:sz="12" w:space="0"/>
            </w:tcBorders>
            <w:shd w:val="clear" w:color="auto" w:fill="auto"/>
          </w:tcPr>
          <w:p w:rsidRPr="005E355F" w:rsidR="00983094" w:rsidP="00FB2079" w:rsidRDefault="00983094" w14:paraId="3234E7AB" w14:textId="77777777">
            <w:r w:rsidRPr="005E355F">
              <w:t>Pinus edulis</w:t>
            </w:r>
          </w:p>
        </w:tc>
        <w:tc>
          <w:tcPr>
            <w:tcW w:w="2700" w:type="dxa"/>
            <w:tcBorders>
              <w:top w:val="single" w:color="000000" w:sz="12" w:space="0"/>
            </w:tcBorders>
            <w:shd w:val="clear" w:color="auto" w:fill="auto"/>
          </w:tcPr>
          <w:p w:rsidRPr="00983094" w:rsidR="00983094" w:rsidP="00FB2079" w:rsidRDefault="00983094" w14:paraId="32A850E1" w14:textId="77777777">
            <w:proofErr w:type="spellStart"/>
            <w:r w:rsidRPr="00983094">
              <w:t>Twoneedle</w:t>
            </w:r>
            <w:proofErr w:type="spellEnd"/>
            <w:r w:rsidRPr="00983094">
              <w:t xml:space="preserve"> pinyon</w:t>
            </w:r>
          </w:p>
        </w:tc>
        <w:tc>
          <w:tcPr>
            <w:tcW w:w="1956" w:type="dxa"/>
            <w:tcBorders>
              <w:top w:val="single" w:color="000000" w:sz="12" w:space="0"/>
            </w:tcBorders>
            <w:shd w:val="clear" w:color="auto" w:fill="auto"/>
          </w:tcPr>
          <w:p w:rsidRPr="00983094" w:rsidR="00983094" w:rsidP="00FB2079" w:rsidRDefault="00983094" w14:paraId="7E33A5B2" w14:textId="77777777">
            <w:r w:rsidRPr="00983094">
              <w:t>Upper</w:t>
            </w:r>
          </w:p>
        </w:tc>
      </w:tr>
      <w:tr w:rsidRPr="00983094" w:rsidR="00983094" w:rsidTr="006C1E26" w14:paraId="4C230F6F" w14:textId="77777777">
        <w:tc>
          <w:tcPr>
            <w:tcW w:w="1056" w:type="dxa"/>
            <w:shd w:val="clear" w:color="auto" w:fill="auto"/>
          </w:tcPr>
          <w:p w:rsidRPr="00983094" w:rsidR="00983094" w:rsidP="00FB2079" w:rsidRDefault="00983094" w14:paraId="2D356E24" w14:textId="77777777">
            <w:pPr>
              <w:rPr>
                <w:bCs/>
              </w:rPr>
            </w:pPr>
            <w:r w:rsidRPr="00983094">
              <w:rPr>
                <w:bCs/>
              </w:rPr>
              <w:t>JUMO</w:t>
            </w:r>
          </w:p>
        </w:tc>
        <w:tc>
          <w:tcPr>
            <w:tcW w:w="2592" w:type="dxa"/>
            <w:shd w:val="clear" w:color="auto" w:fill="auto"/>
          </w:tcPr>
          <w:p w:rsidRPr="005E355F" w:rsidR="00983094" w:rsidP="00FB2079" w:rsidRDefault="002C7DCE" w14:paraId="75CF1E83" w14:textId="77777777">
            <w:proofErr w:type="spellStart"/>
            <w:r w:rsidRPr="005E355F">
              <w:t>Juniperus</w:t>
            </w:r>
            <w:proofErr w:type="spellEnd"/>
            <w:r w:rsidRPr="005E355F">
              <w:t xml:space="preserve"> </w:t>
            </w:r>
            <w:proofErr w:type="spellStart"/>
            <w:r w:rsidRPr="005E355F">
              <w:t>monosperma</w:t>
            </w:r>
            <w:proofErr w:type="spellEnd"/>
          </w:p>
        </w:tc>
        <w:tc>
          <w:tcPr>
            <w:tcW w:w="2700" w:type="dxa"/>
            <w:shd w:val="clear" w:color="auto" w:fill="auto"/>
          </w:tcPr>
          <w:p w:rsidRPr="00983094" w:rsidR="00983094" w:rsidP="00FB2079" w:rsidRDefault="00983094" w14:paraId="25D273B7" w14:textId="77777777">
            <w:proofErr w:type="spellStart"/>
            <w:r w:rsidRPr="00983094">
              <w:t>Oneseed</w:t>
            </w:r>
            <w:proofErr w:type="spellEnd"/>
            <w:r w:rsidRPr="00983094">
              <w:t xml:space="preserve"> juniper</w:t>
            </w:r>
          </w:p>
        </w:tc>
        <w:tc>
          <w:tcPr>
            <w:tcW w:w="1956" w:type="dxa"/>
            <w:shd w:val="clear" w:color="auto" w:fill="auto"/>
          </w:tcPr>
          <w:p w:rsidRPr="00983094" w:rsidR="00983094" w:rsidP="00FB2079" w:rsidRDefault="00983094" w14:paraId="15ADEB28" w14:textId="77777777">
            <w:r w:rsidRPr="00983094">
              <w:t>Upper</w:t>
            </w:r>
          </w:p>
        </w:tc>
      </w:tr>
      <w:tr w:rsidRPr="00983094" w:rsidR="00983094" w:rsidTr="006C1E26" w14:paraId="3B48AED2" w14:textId="77777777">
        <w:tc>
          <w:tcPr>
            <w:tcW w:w="1056" w:type="dxa"/>
            <w:shd w:val="clear" w:color="auto" w:fill="auto"/>
          </w:tcPr>
          <w:p w:rsidRPr="00983094" w:rsidR="00983094" w:rsidP="00FB2079" w:rsidRDefault="00983094" w14:paraId="7813EE1C" w14:textId="77777777">
            <w:pPr>
              <w:rPr>
                <w:bCs/>
              </w:rPr>
            </w:pPr>
            <w:r w:rsidRPr="00983094">
              <w:rPr>
                <w:bCs/>
              </w:rPr>
              <w:t>JUOS</w:t>
            </w:r>
          </w:p>
        </w:tc>
        <w:tc>
          <w:tcPr>
            <w:tcW w:w="2592" w:type="dxa"/>
            <w:shd w:val="clear" w:color="auto" w:fill="auto"/>
          </w:tcPr>
          <w:p w:rsidRPr="005E355F" w:rsidR="00983094" w:rsidP="00FB2079" w:rsidRDefault="00983094" w14:paraId="2FA2B1BE" w14:textId="77777777">
            <w:proofErr w:type="spellStart"/>
            <w:r w:rsidRPr="005E355F">
              <w:t>Juniperus</w:t>
            </w:r>
            <w:proofErr w:type="spellEnd"/>
            <w:r w:rsidRPr="005E355F">
              <w:t xml:space="preserve"> </w:t>
            </w:r>
            <w:proofErr w:type="spellStart"/>
            <w:r w:rsidRPr="005E355F">
              <w:t>osteosperma</w:t>
            </w:r>
            <w:proofErr w:type="spellEnd"/>
          </w:p>
        </w:tc>
        <w:tc>
          <w:tcPr>
            <w:tcW w:w="2700" w:type="dxa"/>
            <w:shd w:val="clear" w:color="auto" w:fill="auto"/>
          </w:tcPr>
          <w:p w:rsidRPr="00983094" w:rsidR="00983094" w:rsidP="00FB2079" w:rsidRDefault="00983094" w14:paraId="0F898C62" w14:textId="77777777">
            <w:r w:rsidRPr="00983094">
              <w:t>Utah juniper</w:t>
            </w:r>
          </w:p>
        </w:tc>
        <w:tc>
          <w:tcPr>
            <w:tcW w:w="1956" w:type="dxa"/>
            <w:shd w:val="clear" w:color="auto" w:fill="auto"/>
          </w:tcPr>
          <w:p w:rsidRPr="00983094" w:rsidR="00983094" w:rsidP="00FB2079" w:rsidRDefault="00983094" w14:paraId="2ADB5495" w14:textId="77777777">
            <w:r w:rsidRPr="00983094">
              <w:t>Upper</w:t>
            </w:r>
          </w:p>
        </w:tc>
      </w:tr>
      <w:tr w:rsidRPr="00983094" w:rsidR="00983094" w:rsidTr="006C1E26" w14:paraId="1E6A476C" w14:textId="77777777">
        <w:tc>
          <w:tcPr>
            <w:tcW w:w="1056" w:type="dxa"/>
            <w:shd w:val="clear" w:color="auto" w:fill="auto"/>
          </w:tcPr>
          <w:p w:rsidRPr="00983094" w:rsidR="00983094" w:rsidP="006C1E26" w:rsidRDefault="00983094" w14:paraId="6E678E32" w14:textId="77777777">
            <w:pPr>
              <w:rPr>
                <w:bCs/>
              </w:rPr>
            </w:pPr>
            <w:r w:rsidRPr="00983094">
              <w:rPr>
                <w:bCs/>
              </w:rPr>
              <w:t>JUSC2</w:t>
            </w:r>
            <w:r w:rsidR="006C1E26">
              <w:rPr>
                <w:bCs/>
              </w:rPr>
              <w:t xml:space="preserve"> </w:t>
            </w:r>
          </w:p>
        </w:tc>
        <w:tc>
          <w:tcPr>
            <w:tcW w:w="2592" w:type="dxa"/>
            <w:shd w:val="clear" w:color="auto" w:fill="auto"/>
          </w:tcPr>
          <w:p w:rsidRPr="005E355F" w:rsidR="00983094" w:rsidP="00FB2079" w:rsidRDefault="00983094" w14:paraId="15C70130" w14:textId="77777777">
            <w:proofErr w:type="spellStart"/>
            <w:r w:rsidRPr="005E355F">
              <w:t>Juniperus</w:t>
            </w:r>
            <w:proofErr w:type="spellEnd"/>
            <w:r w:rsidRPr="005E355F">
              <w:t xml:space="preserve"> </w:t>
            </w:r>
            <w:proofErr w:type="spellStart"/>
            <w:r w:rsidRPr="005E355F">
              <w:t>scopulorum</w:t>
            </w:r>
            <w:proofErr w:type="spellEnd"/>
          </w:p>
        </w:tc>
        <w:tc>
          <w:tcPr>
            <w:tcW w:w="2700" w:type="dxa"/>
            <w:shd w:val="clear" w:color="auto" w:fill="auto"/>
          </w:tcPr>
          <w:p w:rsidRPr="00983094" w:rsidR="00983094" w:rsidP="00FB2079" w:rsidRDefault="0032687F" w14:paraId="0E854D02" w14:textId="77777777">
            <w:r>
              <w:t>Rocky M</w:t>
            </w:r>
            <w:r w:rsidRPr="00983094" w:rsidR="00983094">
              <w:t>ountain juniper</w:t>
            </w:r>
          </w:p>
        </w:tc>
        <w:tc>
          <w:tcPr>
            <w:tcW w:w="1956" w:type="dxa"/>
            <w:shd w:val="clear" w:color="auto" w:fill="auto"/>
          </w:tcPr>
          <w:p w:rsidRPr="00983094" w:rsidR="00983094" w:rsidP="00FB2079" w:rsidRDefault="00983094" w14:paraId="2AE7EC8B" w14:textId="77777777">
            <w:r w:rsidRPr="00983094">
              <w:t>Upper</w:t>
            </w:r>
          </w:p>
        </w:tc>
      </w:tr>
      <w:tr w:rsidRPr="00983094" w:rsidR="006C1E26" w:rsidTr="00321D70" w14:paraId="6C8C2E1C" w14:textId="77777777">
        <w:tc>
          <w:tcPr>
            <w:tcW w:w="1056" w:type="dxa"/>
            <w:shd w:val="clear" w:color="auto" w:fill="auto"/>
          </w:tcPr>
          <w:p w:rsidRPr="00983094" w:rsidR="006C1E26" w:rsidP="00FB2079" w:rsidRDefault="006C1E26" w14:paraId="6E42B32D" w14:textId="77777777">
            <w:pPr>
              <w:rPr>
                <w:bCs/>
              </w:rPr>
            </w:pPr>
            <w:r w:rsidRPr="00321D70">
              <w:rPr>
                <w:bCs/>
              </w:rPr>
              <w:t>PIMO</w:t>
            </w:r>
          </w:p>
        </w:tc>
        <w:tc>
          <w:tcPr>
            <w:tcW w:w="2592" w:type="dxa"/>
            <w:shd w:val="clear" w:color="auto" w:fill="auto"/>
          </w:tcPr>
          <w:p w:rsidRPr="005E355F" w:rsidR="006C1E26" w:rsidP="00FB2079" w:rsidRDefault="006C1E26" w14:paraId="0FE0C75A" w14:textId="77777777">
            <w:r w:rsidRPr="005E355F">
              <w:t xml:space="preserve">Pinus </w:t>
            </w:r>
            <w:proofErr w:type="spellStart"/>
            <w:r w:rsidRPr="005E355F">
              <w:t>monophylla</w:t>
            </w:r>
            <w:proofErr w:type="spellEnd"/>
          </w:p>
        </w:tc>
        <w:tc>
          <w:tcPr>
            <w:tcW w:w="2700" w:type="dxa"/>
            <w:shd w:val="clear" w:color="auto" w:fill="auto"/>
          </w:tcPr>
          <w:p w:rsidRPr="00321D70" w:rsidR="006C1E26" w:rsidP="00FB2079" w:rsidRDefault="006C1E26" w14:paraId="3D4C80DE" w14:textId="77777777">
            <w:proofErr w:type="spellStart"/>
            <w:r w:rsidRPr="00321D70">
              <w:t>Singleleaf</w:t>
            </w:r>
            <w:proofErr w:type="spellEnd"/>
            <w:r w:rsidRPr="00321D70">
              <w:t xml:space="preserve"> pinyon</w:t>
            </w:r>
          </w:p>
        </w:tc>
        <w:tc>
          <w:tcPr>
            <w:tcW w:w="1956" w:type="dxa"/>
            <w:shd w:val="clear" w:color="auto" w:fill="auto"/>
          </w:tcPr>
          <w:p w:rsidRPr="00983094" w:rsidR="006C1E26" w:rsidP="00FB2079" w:rsidRDefault="006C1E26" w14:paraId="3AF88ED4" w14:textId="77777777"/>
        </w:tc>
      </w:tr>
    </w:tbl>
    <w:p w:rsidR="00983094" w:rsidP="00983094" w:rsidRDefault="00983094" w14:paraId="58D1D2DE" w14:textId="77777777"/>
    <w:p w:rsidR="00983094" w:rsidP="00983094" w:rsidRDefault="00983094" w14:paraId="049381AB" w14:textId="77777777">
      <w:pPr>
        <w:pStyle w:val="SClassInfoPara"/>
      </w:pPr>
      <w:r>
        <w:t>Description</w:t>
      </w:r>
    </w:p>
    <w:p w:rsidR="00983094" w:rsidP="00983094" w:rsidRDefault="00983094" w14:paraId="29E229A1" w14:textId="33222CD8">
      <w:r>
        <w:t>Dense, old-growth stands with multiple layers</w:t>
      </w:r>
      <w:r w:rsidRPr="00554D99">
        <w:t xml:space="preserve">. Late-development, closed pinyon-juniper forest. May have all-aged, multi-storied structure. Moderate mortality within stand. Occasional shrubs with few grasses and forbs and often rock or bare soil. </w:t>
      </w:r>
    </w:p>
    <w:p w:rsidR="00983094" w:rsidP="00983094" w:rsidRDefault="00983094" w14:paraId="6463DB47"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59</w:t>
            </w:r>
          </w:p>
        </w:tc>
      </w:tr>
      <w:tr>
        <w:tc>
          <w:p>
            <w:pPr>
              <w:jc w:val="center"/>
            </w:pPr>
            <w:r>
              <w:rPr>
                <w:sz w:val="20"/>
              </w:rPr>
              <w:t>Mid1:OPN</w:t>
            </w:r>
          </w:p>
        </w:tc>
        <w:tc>
          <w:p>
            <w:pPr>
              <w:jc w:val="center"/>
            </w:pPr>
            <w:r>
              <w:rPr>
                <w:sz w:val="20"/>
              </w:rPr>
              <w:t>60</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179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0.0023</w:t>
            </w:r>
          </w:p>
        </w:tc>
        <w:tc>
          <w:p>
            <w:pPr>
              <w:jc w:val="center"/>
            </w:pPr>
            <w:r>
              <w:rPr>
                <w:sz w:val="20"/>
              </w:rPr>
              <w:t>435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83094" w:rsidP="00983094" w:rsidRDefault="00983094" w14:paraId="64F193BB" w14:textId="77777777">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983094" w:rsidP="00983094" w:rsidRDefault="00983094" w14:paraId="22BD4D4B" w14:textId="77777777"/>
    <w:p w:rsidR="00983094" w:rsidP="00983094" w:rsidRDefault="00983094" w14:paraId="534B0059" w14:textId="77777777">
      <w:proofErr w:type="spellStart"/>
      <w:r>
        <w:t>Gruell</w:t>
      </w:r>
      <w:proofErr w:type="spellEnd"/>
      <w:r>
        <w:t xml:space="preserve">, G.E., L.E. </w:t>
      </w:r>
      <w:proofErr w:type="spellStart"/>
      <w:r>
        <w:t>Eddleman</w:t>
      </w:r>
      <w:proofErr w:type="spellEnd"/>
      <w:r w:rsidR="00321D70">
        <w:t>,</w:t>
      </w:r>
      <w:r>
        <w:t xml:space="preserve"> and R. Jaindl. 1994. Fire History of the Pinyon-Juniper Woodlands of Great Basin National Park. Technical Report NPS/PNROSU/NRTR-94/01. U.S. Department of Interior, National Park Service, Pacific Northwest Region. 27 pp.</w:t>
      </w:r>
    </w:p>
    <w:p w:rsidR="00983094" w:rsidP="00983094" w:rsidRDefault="00983094" w14:paraId="7F5948D2" w14:textId="77777777"/>
    <w:p w:rsidR="00321D70" w:rsidP="00321D70" w:rsidRDefault="5BC1EA4B" w14:paraId="1F4B8F1C" w14:textId="6FB10C10">
      <w:r>
        <w:t xml:space="preserve">NatureServe. 2006. NatureServe Explorer: An online encyclopedia of life [web application]. Version 5.0. NatureServe, Arlington, Virginia.  Available http://www.natureserve.org/explorer. (Accessed: August 31, 2006). </w:t>
      </w:r>
    </w:p>
    <w:p w:rsidR="00321D70" w:rsidP="00321D70" w:rsidRDefault="00321D70" w14:paraId="30BDF186" w14:textId="77777777"/>
    <w:p w:rsidR="00983094" w:rsidP="00983094" w:rsidRDefault="00321D70" w14:paraId="01E77F0B" w14:textId="77777777">
      <w:r>
        <w:t xml:space="preserve">NatureServe. </w:t>
      </w:r>
      <w:r w:rsidR="00983094">
        <w:t>2007. International Ecological Classification Standard: Terrestrial Ecological Classifications. NatureServe Central Databases. Arlington, VA. Data current as of 10 February 2007.</w:t>
      </w:r>
    </w:p>
    <w:p w:rsidR="00983094" w:rsidP="00983094" w:rsidRDefault="00983094" w14:paraId="290188E9" w14:textId="77777777"/>
    <w:p w:rsidR="00983094" w:rsidP="00983094" w:rsidRDefault="00983094" w14:paraId="3AEE2A2A" w14:textId="77777777">
      <w:r>
        <w:t>Rondeau, R</w:t>
      </w:r>
      <w:r w:rsidR="00321D70">
        <w:t>.</w:t>
      </w:r>
      <w:r>
        <w:t xml:space="preserve"> 2001. Ecological System Viability Specifications for Southern Rocky Mountain Ecoregion. Colorado Natural Heritage Program. 181 pp.</w:t>
      </w:r>
    </w:p>
    <w:p w:rsidR="00983094" w:rsidP="00983094" w:rsidRDefault="00983094" w14:paraId="5DD45DBB" w14:textId="77777777"/>
    <w:p w:rsidR="00321D70" w:rsidP="00321D70" w:rsidRDefault="00983094" w14:paraId="371CABEC" w14:textId="77777777">
      <w:proofErr w:type="spellStart"/>
      <w:r>
        <w:t>Tausch</w:t>
      </w:r>
      <w:proofErr w:type="spellEnd"/>
      <w:r>
        <w:t>, R.J., N.E. West and A.A. Nabi. 1981. Tree Age and Dominance Patterns in Great</w:t>
      </w:r>
    </w:p>
    <w:p w:rsidR="00983094" w:rsidP="00983094" w:rsidRDefault="00983094" w14:paraId="61FC402B" w14:textId="77777777">
      <w:r>
        <w:t>Basin Pinyon-Juniper Woodlands. Jour. Range. Manage. 34: 259-264.</w:t>
      </w:r>
    </w:p>
    <w:p w:rsidR="00983094" w:rsidP="00983094" w:rsidRDefault="00983094" w14:paraId="25369DBF" w14:textId="77777777"/>
    <w:p w:rsidR="00983094" w:rsidP="00983094" w:rsidRDefault="00983094" w14:paraId="3B4E5FFC" w14:textId="77777777">
      <w:r>
        <w:t xml:space="preserve">Unpublished report for the Fire-Learning Network: Robbie and McCarthy on Jemez </w:t>
      </w:r>
      <w:r w:rsidR="00C91EC6">
        <w:t>Mountains</w:t>
      </w:r>
      <w:r>
        <w:t>.</w:t>
      </w:r>
    </w:p>
    <w:p w:rsidR="00321D70" w:rsidP="00321D70" w:rsidRDefault="00321D70" w14:paraId="48C517D8" w14:textId="77777777"/>
    <w:p w:rsidR="00321D70" w:rsidP="00321D70" w:rsidRDefault="00321D70" w14:paraId="4C309661" w14:textId="77777777">
      <w:r>
        <w:t>USDA-NRCS. 2006. The PLANTS Database (http://plants.usda.gov, 31 August 2006). National Plant Data Center, Baton Rouge, LA 70874-4490 US.</w:t>
      </w:r>
    </w:p>
    <w:p w:rsidRPr="00A43E41" w:rsidR="004D5F12" w:rsidP="00983094" w:rsidRDefault="004D5F12" w14:paraId="7F05EA1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3C8F8" w14:textId="77777777" w:rsidR="00AB287D" w:rsidRDefault="00AB287D">
      <w:r>
        <w:separator/>
      </w:r>
    </w:p>
  </w:endnote>
  <w:endnote w:type="continuationSeparator" w:id="0">
    <w:p w14:paraId="11E86955" w14:textId="77777777" w:rsidR="00AB287D" w:rsidRDefault="00AB287D">
      <w:r>
        <w:continuationSeparator/>
      </w:r>
    </w:p>
  </w:endnote>
  <w:endnote w:type="continuationNotice" w:id="1">
    <w:p w14:paraId="3664D0D1" w14:textId="77777777" w:rsidR="00AB287D" w:rsidRDefault="00AB2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6531D" w14:textId="77777777" w:rsidR="00FB2079" w:rsidRDefault="00FB2079" w:rsidP="009830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F96E3" w14:textId="77777777" w:rsidR="00AB287D" w:rsidRDefault="00AB287D">
      <w:r>
        <w:separator/>
      </w:r>
    </w:p>
  </w:footnote>
  <w:footnote w:type="continuationSeparator" w:id="0">
    <w:p w14:paraId="5AFED1F6" w14:textId="77777777" w:rsidR="00AB287D" w:rsidRDefault="00AB287D">
      <w:r>
        <w:continuationSeparator/>
      </w:r>
    </w:p>
  </w:footnote>
  <w:footnote w:type="continuationNotice" w:id="1">
    <w:p w14:paraId="5DD2E0C1" w14:textId="77777777" w:rsidR="00AB287D" w:rsidRDefault="00AB2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1C7D" w14:textId="77777777" w:rsidR="00FB2079" w:rsidRDefault="00FB2079" w:rsidP="009830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94"/>
    <w:rsid w:val="000027CE"/>
    <w:rsid w:val="000037B3"/>
    <w:rsid w:val="00004505"/>
    <w:rsid w:val="00005947"/>
    <w:rsid w:val="00006AF9"/>
    <w:rsid w:val="00007DAF"/>
    <w:rsid w:val="000103AE"/>
    <w:rsid w:val="00013BD4"/>
    <w:rsid w:val="0001622F"/>
    <w:rsid w:val="00017E5D"/>
    <w:rsid w:val="0002152F"/>
    <w:rsid w:val="00023101"/>
    <w:rsid w:val="000231F4"/>
    <w:rsid w:val="00025120"/>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187"/>
    <w:rsid w:val="0004371F"/>
    <w:rsid w:val="000457F2"/>
    <w:rsid w:val="000462D2"/>
    <w:rsid w:val="00050E14"/>
    <w:rsid w:val="00055044"/>
    <w:rsid w:val="00056C2B"/>
    <w:rsid w:val="000576FF"/>
    <w:rsid w:val="00057A30"/>
    <w:rsid w:val="00060616"/>
    <w:rsid w:val="00060863"/>
    <w:rsid w:val="00060925"/>
    <w:rsid w:val="00060D2C"/>
    <w:rsid w:val="00062E6C"/>
    <w:rsid w:val="00065A19"/>
    <w:rsid w:val="0006765F"/>
    <w:rsid w:val="00071834"/>
    <w:rsid w:val="00072B7B"/>
    <w:rsid w:val="00072EFC"/>
    <w:rsid w:val="000742B0"/>
    <w:rsid w:val="000754E4"/>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62EB"/>
    <w:rsid w:val="00157317"/>
    <w:rsid w:val="00163032"/>
    <w:rsid w:val="0016579D"/>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A3C"/>
    <w:rsid w:val="00191C68"/>
    <w:rsid w:val="001A0625"/>
    <w:rsid w:val="001A09C3"/>
    <w:rsid w:val="001A24C2"/>
    <w:rsid w:val="001A3DC6"/>
    <w:rsid w:val="001A4648"/>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1F77C3"/>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3E78"/>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C7DCE"/>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1D70"/>
    <w:rsid w:val="00323A93"/>
    <w:rsid w:val="0032687F"/>
    <w:rsid w:val="003301EC"/>
    <w:rsid w:val="0033425A"/>
    <w:rsid w:val="00336475"/>
    <w:rsid w:val="003379B5"/>
    <w:rsid w:val="00350B9A"/>
    <w:rsid w:val="003526E0"/>
    <w:rsid w:val="00357470"/>
    <w:rsid w:val="0036004A"/>
    <w:rsid w:val="003616F2"/>
    <w:rsid w:val="00362A51"/>
    <w:rsid w:val="00363EEA"/>
    <w:rsid w:val="0036554D"/>
    <w:rsid w:val="003670EA"/>
    <w:rsid w:val="00367591"/>
    <w:rsid w:val="003706C4"/>
    <w:rsid w:val="0037120A"/>
    <w:rsid w:val="003740C2"/>
    <w:rsid w:val="00381A8F"/>
    <w:rsid w:val="0038583D"/>
    <w:rsid w:val="003866DA"/>
    <w:rsid w:val="00393EB8"/>
    <w:rsid w:val="003A1EBD"/>
    <w:rsid w:val="003A3976"/>
    <w:rsid w:val="003A6CBB"/>
    <w:rsid w:val="003B1956"/>
    <w:rsid w:val="003B3246"/>
    <w:rsid w:val="003B5977"/>
    <w:rsid w:val="003B7824"/>
    <w:rsid w:val="003C360D"/>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3F66A9"/>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2E4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0515"/>
    <w:rsid w:val="004D2948"/>
    <w:rsid w:val="004D5F12"/>
    <w:rsid w:val="004D6AB6"/>
    <w:rsid w:val="004E3BA6"/>
    <w:rsid w:val="004E3E3E"/>
    <w:rsid w:val="004E47F2"/>
    <w:rsid w:val="004E55F7"/>
    <w:rsid w:val="004E667C"/>
    <w:rsid w:val="004F1BBF"/>
    <w:rsid w:val="004F20C6"/>
    <w:rsid w:val="004F510A"/>
    <w:rsid w:val="004F5DE6"/>
    <w:rsid w:val="004F7CCB"/>
    <w:rsid w:val="004F7F62"/>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4D99"/>
    <w:rsid w:val="005556C1"/>
    <w:rsid w:val="00555953"/>
    <w:rsid w:val="00555A6B"/>
    <w:rsid w:val="005563FC"/>
    <w:rsid w:val="00560514"/>
    <w:rsid w:val="00560E93"/>
    <w:rsid w:val="00565F86"/>
    <w:rsid w:val="00567EC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5F"/>
    <w:rsid w:val="005E35AB"/>
    <w:rsid w:val="005F2449"/>
    <w:rsid w:val="005F333A"/>
    <w:rsid w:val="005F3E35"/>
    <w:rsid w:val="005F4DE1"/>
    <w:rsid w:val="005F5DB6"/>
    <w:rsid w:val="005F6545"/>
    <w:rsid w:val="005F6DAF"/>
    <w:rsid w:val="005F71C5"/>
    <w:rsid w:val="006117F4"/>
    <w:rsid w:val="0061368F"/>
    <w:rsid w:val="00613AD2"/>
    <w:rsid w:val="00613D2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1E26"/>
    <w:rsid w:val="006C441D"/>
    <w:rsid w:val="006C774F"/>
    <w:rsid w:val="006D2137"/>
    <w:rsid w:val="006D48E3"/>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0BF8"/>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5EE6"/>
    <w:rsid w:val="00776476"/>
    <w:rsid w:val="00780442"/>
    <w:rsid w:val="0078311C"/>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6FD1"/>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654"/>
    <w:rsid w:val="00811F59"/>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B2E"/>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5A57"/>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5166"/>
    <w:rsid w:val="0097704B"/>
    <w:rsid w:val="009778D2"/>
    <w:rsid w:val="00977C60"/>
    <w:rsid w:val="00977F74"/>
    <w:rsid w:val="00980247"/>
    <w:rsid w:val="009819B9"/>
    <w:rsid w:val="00982A61"/>
    <w:rsid w:val="00983094"/>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2A01"/>
    <w:rsid w:val="00A140AF"/>
    <w:rsid w:val="00A15139"/>
    <w:rsid w:val="00A165BD"/>
    <w:rsid w:val="00A17D70"/>
    <w:rsid w:val="00A220E7"/>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87D"/>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6388"/>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1A1F"/>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0316"/>
    <w:rsid w:val="00C7198A"/>
    <w:rsid w:val="00C71E3B"/>
    <w:rsid w:val="00C72A33"/>
    <w:rsid w:val="00C73E35"/>
    <w:rsid w:val="00C74170"/>
    <w:rsid w:val="00C75A9F"/>
    <w:rsid w:val="00C764EF"/>
    <w:rsid w:val="00C80F7B"/>
    <w:rsid w:val="00C82B04"/>
    <w:rsid w:val="00C868D3"/>
    <w:rsid w:val="00C87922"/>
    <w:rsid w:val="00C908F2"/>
    <w:rsid w:val="00C90E95"/>
    <w:rsid w:val="00C91EC6"/>
    <w:rsid w:val="00C92EFC"/>
    <w:rsid w:val="00C95F45"/>
    <w:rsid w:val="00CA1B63"/>
    <w:rsid w:val="00CA2C4F"/>
    <w:rsid w:val="00CA2D4E"/>
    <w:rsid w:val="00CA6DCF"/>
    <w:rsid w:val="00CB0E67"/>
    <w:rsid w:val="00CB1D28"/>
    <w:rsid w:val="00CB52B7"/>
    <w:rsid w:val="00CB5DAC"/>
    <w:rsid w:val="00CB6E9B"/>
    <w:rsid w:val="00CC2E41"/>
    <w:rsid w:val="00CC65D7"/>
    <w:rsid w:val="00CC6BAB"/>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27C9"/>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6CC"/>
    <w:rsid w:val="00E10A54"/>
    <w:rsid w:val="00E15278"/>
    <w:rsid w:val="00E152C8"/>
    <w:rsid w:val="00E15508"/>
    <w:rsid w:val="00E161F9"/>
    <w:rsid w:val="00E169F4"/>
    <w:rsid w:val="00E17000"/>
    <w:rsid w:val="00E17B27"/>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3B86"/>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E7FB1"/>
    <w:rsid w:val="00EF1C61"/>
    <w:rsid w:val="00EF2650"/>
    <w:rsid w:val="00EF26E6"/>
    <w:rsid w:val="00EF3349"/>
    <w:rsid w:val="00EF3A3F"/>
    <w:rsid w:val="00EF54A9"/>
    <w:rsid w:val="00EF6C21"/>
    <w:rsid w:val="00EF6C66"/>
    <w:rsid w:val="00F00DF3"/>
    <w:rsid w:val="00F042DA"/>
    <w:rsid w:val="00F04BE2"/>
    <w:rsid w:val="00F05351"/>
    <w:rsid w:val="00F06610"/>
    <w:rsid w:val="00F10535"/>
    <w:rsid w:val="00F1066E"/>
    <w:rsid w:val="00F12753"/>
    <w:rsid w:val="00F23676"/>
    <w:rsid w:val="00F336A3"/>
    <w:rsid w:val="00F34D08"/>
    <w:rsid w:val="00F354C6"/>
    <w:rsid w:val="00F36BBF"/>
    <w:rsid w:val="00F410ED"/>
    <w:rsid w:val="00F41554"/>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079"/>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BC1E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434CC"/>
  <w15:docId w15:val="{9D09B756-6464-460F-A4CF-C461190B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25120"/>
    <w:rPr>
      <w:rFonts w:ascii="Tahoma" w:hAnsi="Tahoma" w:cs="Tahoma"/>
      <w:sz w:val="16"/>
      <w:szCs w:val="16"/>
    </w:rPr>
  </w:style>
  <w:style w:type="character" w:customStyle="1" w:styleId="BalloonTextChar">
    <w:name w:val="Balloon Text Char"/>
    <w:basedOn w:val="DefaultParagraphFont"/>
    <w:link w:val="BalloonText"/>
    <w:uiPriority w:val="99"/>
    <w:semiHidden/>
    <w:rsid w:val="00025120"/>
    <w:rPr>
      <w:rFonts w:ascii="Tahoma" w:hAnsi="Tahoma" w:cs="Tahoma"/>
      <w:sz w:val="16"/>
      <w:szCs w:val="16"/>
    </w:rPr>
  </w:style>
  <w:style w:type="paragraph" w:styleId="ListParagraph">
    <w:name w:val="List Paragraph"/>
    <w:basedOn w:val="Normal"/>
    <w:uiPriority w:val="34"/>
    <w:qFormat/>
    <w:rsid w:val="00C70316"/>
    <w:pPr>
      <w:ind w:left="720"/>
    </w:pPr>
    <w:rPr>
      <w:rFonts w:ascii="Calibri" w:eastAsiaTheme="minorHAnsi" w:hAnsi="Calibri"/>
      <w:sz w:val="22"/>
      <w:szCs w:val="22"/>
    </w:rPr>
  </w:style>
  <w:style w:type="character" w:styleId="Hyperlink">
    <w:name w:val="Hyperlink"/>
    <w:basedOn w:val="DefaultParagraphFont"/>
    <w:rsid w:val="00C70316"/>
    <w:rPr>
      <w:color w:val="0000FF" w:themeColor="hyperlink"/>
      <w:u w:val="single"/>
    </w:rPr>
  </w:style>
  <w:style w:type="character" w:styleId="CommentReference">
    <w:name w:val="annotation reference"/>
    <w:basedOn w:val="DefaultParagraphFont"/>
    <w:uiPriority w:val="99"/>
    <w:semiHidden/>
    <w:unhideWhenUsed/>
    <w:rsid w:val="00057A30"/>
    <w:rPr>
      <w:sz w:val="16"/>
      <w:szCs w:val="16"/>
    </w:rPr>
  </w:style>
  <w:style w:type="paragraph" w:styleId="CommentText">
    <w:name w:val="annotation text"/>
    <w:basedOn w:val="Normal"/>
    <w:link w:val="CommentTextChar"/>
    <w:uiPriority w:val="99"/>
    <w:semiHidden/>
    <w:unhideWhenUsed/>
    <w:rsid w:val="00057A30"/>
    <w:rPr>
      <w:sz w:val="20"/>
      <w:szCs w:val="20"/>
    </w:rPr>
  </w:style>
  <w:style w:type="character" w:customStyle="1" w:styleId="CommentTextChar">
    <w:name w:val="Comment Text Char"/>
    <w:basedOn w:val="DefaultParagraphFont"/>
    <w:link w:val="CommentText"/>
    <w:uiPriority w:val="99"/>
    <w:semiHidden/>
    <w:rsid w:val="00057A30"/>
  </w:style>
  <w:style w:type="paragraph" w:styleId="CommentSubject">
    <w:name w:val="annotation subject"/>
    <w:basedOn w:val="CommentText"/>
    <w:next w:val="CommentText"/>
    <w:link w:val="CommentSubjectChar"/>
    <w:uiPriority w:val="99"/>
    <w:semiHidden/>
    <w:unhideWhenUsed/>
    <w:rsid w:val="00057A30"/>
    <w:rPr>
      <w:b/>
      <w:bCs/>
    </w:rPr>
  </w:style>
  <w:style w:type="character" w:customStyle="1" w:styleId="CommentSubjectChar">
    <w:name w:val="Comment Subject Char"/>
    <w:basedOn w:val="CommentTextChar"/>
    <w:link w:val="CommentSubject"/>
    <w:uiPriority w:val="99"/>
    <w:semiHidden/>
    <w:rsid w:val="0005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2834">
      <w:bodyDiv w:val="1"/>
      <w:marLeft w:val="0"/>
      <w:marRight w:val="0"/>
      <w:marTop w:val="0"/>
      <w:marBottom w:val="0"/>
      <w:divBdr>
        <w:top w:val="none" w:sz="0" w:space="0" w:color="auto"/>
        <w:left w:val="none" w:sz="0" w:space="0" w:color="auto"/>
        <w:bottom w:val="none" w:sz="0" w:space="0" w:color="auto"/>
        <w:right w:val="none" w:sz="0" w:space="0" w:color="auto"/>
      </w:divBdr>
    </w:div>
    <w:div w:id="866867848">
      <w:bodyDiv w:val="1"/>
      <w:marLeft w:val="0"/>
      <w:marRight w:val="0"/>
      <w:marTop w:val="0"/>
      <w:marBottom w:val="0"/>
      <w:divBdr>
        <w:top w:val="none" w:sz="0" w:space="0" w:color="auto"/>
        <w:left w:val="none" w:sz="0" w:space="0" w:color="auto"/>
        <w:bottom w:val="none" w:sz="0" w:space="0" w:color="auto"/>
        <w:right w:val="none" w:sz="0" w:space="0" w:color="auto"/>
      </w:divBdr>
    </w:div>
    <w:div w:id="972519400">
      <w:bodyDiv w:val="1"/>
      <w:marLeft w:val="0"/>
      <w:marRight w:val="0"/>
      <w:marTop w:val="0"/>
      <w:marBottom w:val="0"/>
      <w:divBdr>
        <w:top w:val="none" w:sz="0" w:space="0" w:color="auto"/>
        <w:left w:val="none" w:sz="0" w:space="0" w:color="auto"/>
        <w:bottom w:val="none" w:sz="0" w:space="0" w:color="auto"/>
        <w:right w:val="none" w:sz="0" w:space="0" w:color="auto"/>
      </w:divBdr>
    </w:div>
    <w:div w:id="17614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0D950-80D6-42EC-A3FC-EF71CD2A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2014-08-21T14:16:00Z</cp:lastPrinted>
  <dcterms:created xsi:type="dcterms:W3CDTF">2017-08-09T22:13:00Z</dcterms:created>
  <dcterms:modified xsi:type="dcterms:W3CDTF">2017-10-31T21:51:00Z</dcterms:modified>
</cp:coreProperties>
</file>