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34D0" w:rsidP="000634D0" w:rsidRDefault="000634D0" w14:paraId="42632DD0" w14:textId="77777777">
      <w:pPr>
        <w:pStyle w:val="BpSTitle"/>
      </w:pPr>
      <w:r>
        <w:t>10860</w:t>
      </w:r>
    </w:p>
    <w:p w:rsidR="000634D0" w:rsidP="000634D0" w:rsidRDefault="000634D0" w14:paraId="7FC73571" w14:textId="77777777">
      <w:pPr>
        <w:pStyle w:val="BpSTitle"/>
      </w:pPr>
      <w:r>
        <w:t>Rocky Mountain Lower Montane-Foothill Shrubland</w:t>
      </w:r>
    </w:p>
    <w:p w:rsidR="000634D0" w:rsidP="000634D0" w:rsidRDefault="000634D0" w14:paraId="6458DA06" w14:textId="6EA3087E">
      <w:r>
        <w:t xmlns:w="http://schemas.openxmlformats.org/wordprocessingml/2006/main">BpS Model/Description Version: Aug. 2020</w:t>
      </w:r>
      <w:r>
        <w:tab/>
      </w:r>
      <w:r>
        <w:tab/>
      </w:r>
      <w:r>
        <w:tab/>
      </w:r>
      <w:r>
        <w:tab/>
      </w:r>
      <w:r>
        <w:tab/>
      </w:r>
      <w:r>
        <w:tab/>
      </w:r>
      <w:r>
        <w:tab/>
      </w:r>
    </w:p>
    <w:p w:rsidR="000634D0" w:rsidP="000634D0" w:rsidRDefault="000634D0" w14:paraId="5AF0E8B1"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860"/>
        <w:gridCol w:w="2868"/>
        <w:gridCol w:w="2052"/>
        <w:gridCol w:w="2400"/>
      </w:tblGrid>
      <w:tr w:rsidRPr="000634D0" w:rsidR="00464C3E" w:rsidTr="0026596E" w14:paraId="5C25978C" w14:textId="77777777">
        <w:tc>
          <w:tcPr>
            <w:tcW w:w="1860" w:type="dxa"/>
            <w:tcBorders>
              <w:top w:val="single" w:color="auto" w:sz="2" w:space="0"/>
              <w:left w:val="single" w:color="auto" w:sz="12" w:space="0"/>
              <w:bottom w:val="single" w:color="000000" w:sz="12" w:space="0"/>
            </w:tcBorders>
            <w:shd w:val="clear" w:color="auto" w:fill="auto"/>
          </w:tcPr>
          <w:p w:rsidRPr="000634D0" w:rsidR="000634D0" w:rsidP="006C6240" w:rsidRDefault="000634D0" w14:paraId="28ECADB2" w14:textId="77777777">
            <w:pPr>
              <w:rPr>
                <w:b/>
                <w:bCs/>
              </w:rPr>
            </w:pPr>
            <w:r w:rsidRPr="000634D0">
              <w:rPr>
                <w:b/>
                <w:bCs/>
              </w:rPr>
              <w:t>Modelers</w:t>
            </w:r>
          </w:p>
        </w:tc>
        <w:tc>
          <w:tcPr>
            <w:tcW w:w="2868" w:type="dxa"/>
            <w:tcBorders>
              <w:top w:val="single" w:color="auto" w:sz="2" w:space="0"/>
              <w:bottom w:val="single" w:color="000000" w:sz="12" w:space="0"/>
              <w:right w:val="single" w:color="000000" w:sz="12" w:space="0"/>
            </w:tcBorders>
            <w:shd w:val="clear" w:color="auto" w:fill="auto"/>
          </w:tcPr>
          <w:p w:rsidRPr="000634D0" w:rsidR="000634D0" w:rsidP="006C6240" w:rsidRDefault="000634D0" w14:paraId="5697FF88" w14:textId="77777777">
            <w:pPr>
              <w:rPr>
                <w:b/>
                <w:bCs/>
              </w:rPr>
            </w:pPr>
          </w:p>
        </w:tc>
        <w:tc>
          <w:tcPr>
            <w:tcW w:w="2052" w:type="dxa"/>
            <w:tcBorders>
              <w:top w:val="single" w:color="auto" w:sz="2" w:space="0"/>
              <w:left w:val="single" w:color="000000" w:sz="12" w:space="0"/>
              <w:bottom w:val="single" w:color="000000" w:sz="12" w:space="0"/>
            </w:tcBorders>
            <w:shd w:val="clear" w:color="auto" w:fill="auto"/>
          </w:tcPr>
          <w:p w:rsidRPr="000634D0" w:rsidR="000634D0" w:rsidP="006C6240" w:rsidRDefault="000634D0" w14:paraId="5582BBDA" w14:textId="77777777">
            <w:pPr>
              <w:rPr>
                <w:b/>
                <w:bCs/>
              </w:rPr>
            </w:pPr>
            <w:r w:rsidRPr="000634D0">
              <w:rPr>
                <w:b/>
                <w:bCs/>
              </w:rPr>
              <w:t>Reviewers</w:t>
            </w:r>
          </w:p>
        </w:tc>
        <w:tc>
          <w:tcPr>
            <w:tcW w:w="2400" w:type="dxa"/>
            <w:tcBorders>
              <w:top w:val="single" w:color="auto" w:sz="2" w:space="0"/>
              <w:bottom w:val="single" w:color="000000" w:sz="12" w:space="0"/>
            </w:tcBorders>
            <w:shd w:val="clear" w:color="auto" w:fill="auto"/>
          </w:tcPr>
          <w:p w:rsidRPr="000634D0" w:rsidR="000634D0" w:rsidP="006C6240" w:rsidRDefault="000634D0" w14:paraId="48AB45B3" w14:textId="77777777">
            <w:pPr>
              <w:rPr>
                <w:b/>
                <w:bCs/>
              </w:rPr>
            </w:pPr>
          </w:p>
        </w:tc>
      </w:tr>
      <w:tr w:rsidRPr="000634D0" w:rsidR="00464C3E" w:rsidTr="0026596E" w14:paraId="247D3A5D" w14:textId="77777777">
        <w:tc>
          <w:tcPr>
            <w:tcW w:w="1860" w:type="dxa"/>
            <w:tcBorders>
              <w:top w:val="single" w:color="000000" w:sz="12" w:space="0"/>
              <w:left w:val="single" w:color="auto" w:sz="12" w:space="0"/>
            </w:tcBorders>
            <w:shd w:val="clear" w:color="auto" w:fill="auto"/>
          </w:tcPr>
          <w:p w:rsidRPr="000634D0" w:rsidR="000634D0" w:rsidP="00464C3E" w:rsidRDefault="00042F0A" w14:paraId="651C014D" w14:textId="77777777">
            <w:pPr>
              <w:rPr>
                <w:bCs/>
              </w:rPr>
            </w:pPr>
            <w:r w:rsidRPr="00042F0A">
              <w:rPr>
                <w:bCs/>
              </w:rPr>
              <w:t>Beth Corbin</w:t>
            </w:r>
            <w:r w:rsidR="00464C3E">
              <w:rPr>
                <w:bCs/>
              </w:rPr>
              <w:t xml:space="preserve"> </w:t>
            </w:r>
          </w:p>
        </w:tc>
        <w:tc>
          <w:tcPr>
            <w:tcW w:w="2868" w:type="dxa"/>
            <w:tcBorders>
              <w:top w:val="single" w:color="000000" w:sz="12" w:space="0"/>
              <w:right w:val="single" w:color="000000" w:sz="12" w:space="0"/>
            </w:tcBorders>
            <w:shd w:val="clear" w:color="auto" w:fill="auto"/>
          </w:tcPr>
          <w:p w:rsidRPr="000634D0" w:rsidR="000634D0" w:rsidP="00464C3E" w:rsidRDefault="00572FB7" w14:paraId="16A3E16C" w14:textId="18FEB1E6">
            <w:r w:rsidRPr="00572FB7">
              <w:t>ecorbin@fs.fed.us</w:t>
            </w:r>
            <w:r w:rsidR="00464C3E">
              <w:t xml:space="preserve"> </w:t>
            </w:r>
          </w:p>
        </w:tc>
        <w:tc>
          <w:tcPr>
            <w:tcW w:w="2052" w:type="dxa"/>
            <w:tcBorders>
              <w:top w:val="single" w:color="000000" w:sz="12" w:space="0"/>
              <w:left w:val="single" w:color="000000" w:sz="12" w:space="0"/>
            </w:tcBorders>
            <w:shd w:val="clear" w:color="auto" w:fill="auto"/>
          </w:tcPr>
          <w:p w:rsidRPr="000634D0" w:rsidR="000634D0" w:rsidP="006C6240" w:rsidRDefault="000634D0" w14:paraId="5CA7621F" w14:textId="77777777">
            <w:r w:rsidRPr="000634D0">
              <w:t>Louis Provencher</w:t>
            </w:r>
          </w:p>
        </w:tc>
        <w:tc>
          <w:tcPr>
            <w:tcW w:w="2400" w:type="dxa"/>
            <w:tcBorders>
              <w:top w:val="single" w:color="000000" w:sz="12" w:space="0"/>
            </w:tcBorders>
            <w:shd w:val="clear" w:color="auto" w:fill="auto"/>
          </w:tcPr>
          <w:p w:rsidRPr="000634D0" w:rsidR="000634D0" w:rsidP="006C6240" w:rsidRDefault="000634D0" w14:paraId="5FB162F0" w14:textId="77777777">
            <w:r w:rsidRPr="000634D0">
              <w:t>lprovencher@tnc.org</w:t>
            </w:r>
          </w:p>
        </w:tc>
      </w:tr>
      <w:tr w:rsidRPr="000634D0" w:rsidR="0026596E" w:rsidTr="0026596E" w14:paraId="54BAF683" w14:textId="77777777">
        <w:tc>
          <w:tcPr>
            <w:tcW w:w="1860" w:type="dxa"/>
            <w:tcBorders>
              <w:left w:val="single" w:color="auto" w:sz="12" w:space="0"/>
            </w:tcBorders>
            <w:shd w:val="clear" w:color="auto" w:fill="auto"/>
          </w:tcPr>
          <w:p w:rsidRPr="000634D0" w:rsidR="000634D0" w:rsidP="00464C3E" w:rsidRDefault="00042F0A" w14:paraId="06D1BF7D" w14:textId="77777777">
            <w:pPr>
              <w:rPr>
                <w:bCs/>
              </w:rPr>
            </w:pPr>
            <w:r w:rsidRPr="00042F0A">
              <w:rPr>
                <w:bCs/>
              </w:rPr>
              <w:t>Stanley Kitchen</w:t>
            </w:r>
            <w:r w:rsidR="00464C3E">
              <w:rPr>
                <w:bCs/>
              </w:rPr>
              <w:t xml:space="preserve"> </w:t>
            </w:r>
          </w:p>
        </w:tc>
        <w:tc>
          <w:tcPr>
            <w:tcW w:w="2868" w:type="dxa"/>
            <w:tcBorders>
              <w:right w:val="single" w:color="000000" w:sz="12" w:space="0"/>
            </w:tcBorders>
            <w:shd w:val="clear" w:color="auto" w:fill="auto"/>
          </w:tcPr>
          <w:p w:rsidRPr="000634D0" w:rsidR="000634D0" w:rsidP="00464C3E" w:rsidRDefault="00572FB7" w14:paraId="3B17DF8A" w14:textId="7DFB90AE">
            <w:r w:rsidRPr="00572FB7">
              <w:t>skitchen@fs.fed.us</w:t>
            </w:r>
            <w:r w:rsidR="00464C3E">
              <w:t xml:space="preserve"> </w:t>
            </w:r>
          </w:p>
        </w:tc>
        <w:tc>
          <w:tcPr>
            <w:tcW w:w="2052" w:type="dxa"/>
            <w:tcBorders>
              <w:left w:val="single" w:color="000000" w:sz="12" w:space="0"/>
            </w:tcBorders>
            <w:shd w:val="clear" w:color="auto" w:fill="auto"/>
          </w:tcPr>
          <w:p w:rsidRPr="000634D0" w:rsidR="000634D0" w:rsidP="006C6240" w:rsidRDefault="000634D0" w14:paraId="6BE334FA" w14:textId="77777777">
            <w:r w:rsidRPr="000634D0">
              <w:t>None</w:t>
            </w:r>
          </w:p>
        </w:tc>
        <w:tc>
          <w:tcPr>
            <w:tcW w:w="2400" w:type="dxa"/>
            <w:shd w:val="clear" w:color="auto" w:fill="auto"/>
          </w:tcPr>
          <w:p w:rsidRPr="000634D0" w:rsidR="000634D0" w:rsidP="006C6240" w:rsidRDefault="000634D0" w14:paraId="3302AD6E" w14:textId="77777777">
            <w:r w:rsidRPr="000634D0">
              <w:t>None</w:t>
            </w:r>
          </w:p>
        </w:tc>
      </w:tr>
      <w:tr w:rsidRPr="000634D0" w:rsidR="0026596E" w:rsidTr="0026596E" w14:paraId="4693387C" w14:textId="77777777">
        <w:tc>
          <w:tcPr>
            <w:tcW w:w="1860" w:type="dxa"/>
            <w:tcBorders>
              <w:left w:val="single" w:color="auto" w:sz="12" w:space="0"/>
              <w:bottom w:val="single" w:color="auto" w:sz="2" w:space="0"/>
            </w:tcBorders>
            <w:shd w:val="clear" w:color="auto" w:fill="auto"/>
          </w:tcPr>
          <w:p w:rsidRPr="000634D0" w:rsidR="000634D0" w:rsidP="006C6240" w:rsidRDefault="00464C3E" w14:paraId="28ECB076" w14:textId="77777777">
            <w:pPr>
              <w:rPr>
                <w:bCs/>
              </w:rPr>
            </w:pPr>
            <w:r w:rsidRPr="000634D0">
              <w:rPr>
                <w:bCs/>
              </w:rPr>
              <w:t>Sandy Gregory</w:t>
            </w:r>
          </w:p>
        </w:tc>
        <w:tc>
          <w:tcPr>
            <w:tcW w:w="2868" w:type="dxa"/>
            <w:tcBorders>
              <w:right w:val="single" w:color="000000" w:sz="12" w:space="0"/>
            </w:tcBorders>
            <w:shd w:val="clear" w:color="auto" w:fill="auto"/>
          </w:tcPr>
          <w:p w:rsidRPr="000634D0" w:rsidR="000634D0" w:rsidP="006C6240" w:rsidRDefault="00464C3E" w14:paraId="159CE3DC" w14:textId="77777777">
            <w:r w:rsidRPr="000634D0">
              <w:t>sgrego@nv.blm.gov</w:t>
            </w:r>
          </w:p>
        </w:tc>
        <w:tc>
          <w:tcPr>
            <w:tcW w:w="2052" w:type="dxa"/>
            <w:tcBorders>
              <w:left w:val="single" w:color="000000" w:sz="12" w:space="0"/>
              <w:bottom w:val="single" w:color="auto" w:sz="2" w:space="0"/>
            </w:tcBorders>
            <w:shd w:val="clear" w:color="auto" w:fill="auto"/>
          </w:tcPr>
          <w:p w:rsidRPr="000634D0" w:rsidR="000634D0" w:rsidP="006C6240" w:rsidRDefault="000634D0" w14:paraId="25022767" w14:textId="77777777">
            <w:r w:rsidRPr="000634D0">
              <w:t>None</w:t>
            </w:r>
          </w:p>
        </w:tc>
        <w:tc>
          <w:tcPr>
            <w:tcW w:w="2400" w:type="dxa"/>
            <w:shd w:val="clear" w:color="auto" w:fill="auto"/>
          </w:tcPr>
          <w:p w:rsidRPr="000634D0" w:rsidR="000634D0" w:rsidP="006C6240" w:rsidRDefault="000634D0" w14:paraId="0202690E" w14:textId="77777777">
            <w:r w:rsidRPr="000634D0">
              <w:t>None</w:t>
            </w:r>
          </w:p>
        </w:tc>
      </w:tr>
      <w:tr w:rsidRPr="000634D0" w:rsidR="00464C3E" w:rsidTr="0026596E" w14:paraId="4E6C111C" w14:textId="77777777">
        <w:tc>
          <w:tcPr>
            <w:tcW w:w="1860" w:type="dxa"/>
            <w:tcBorders>
              <w:left w:val="single" w:color="auto" w:sz="12" w:space="0"/>
            </w:tcBorders>
            <w:shd w:val="clear" w:color="auto" w:fill="auto"/>
          </w:tcPr>
          <w:p w:rsidRPr="000634D0" w:rsidR="00464C3E" w:rsidP="006C6240" w:rsidRDefault="00464C3E" w14:paraId="79EAEF1E" w14:textId="77777777">
            <w:pPr>
              <w:rPr>
                <w:bCs/>
              </w:rPr>
            </w:pPr>
            <w:r w:rsidRPr="000634D0">
              <w:rPr>
                <w:bCs/>
              </w:rPr>
              <w:t>Bryan Bracken</w:t>
            </w:r>
          </w:p>
        </w:tc>
        <w:tc>
          <w:tcPr>
            <w:tcW w:w="2868" w:type="dxa"/>
            <w:tcBorders>
              <w:right w:val="single" w:color="000000" w:sz="12" w:space="0"/>
            </w:tcBorders>
            <w:shd w:val="clear" w:color="auto" w:fill="auto"/>
          </w:tcPr>
          <w:p w:rsidRPr="000634D0" w:rsidR="00464C3E" w:rsidP="006C6240" w:rsidRDefault="00464C3E" w14:paraId="2D21CD4B" w14:textId="77777777">
            <w:r w:rsidRPr="000634D0">
              <w:t>Bryan_Bracken@blm.gov</w:t>
            </w:r>
          </w:p>
        </w:tc>
        <w:tc>
          <w:tcPr>
            <w:tcW w:w="2052" w:type="dxa"/>
            <w:tcBorders>
              <w:left w:val="single" w:color="000000" w:sz="12" w:space="0"/>
            </w:tcBorders>
            <w:shd w:val="clear" w:color="auto" w:fill="auto"/>
          </w:tcPr>
          <w:p w:rsidRPr="000634D0" w:rsidR="00464C3E" w:rsidP="006C6240" w:rsidRDefault="00464C3E" w14:paraId="3174224A" w14:textId="77777777"/>
        </w:tc>
        <w:tc>
          <w:tcPr>
            <w:tcW w:w="2400" w:type="dxa"/>
            <w:shd w:val="clear" w:color="auto" w:fill="auto"/>
          </w:tcPr>
          <w:p w:rsidRPr="000634D0" w:rsidR="00464C3E" w:rsidP="006C6240" w:rsidRDefault="00464C3E" w14:paraId="6F228DD9" w14:textId="77777777"/>
        </w:tc>
      </w:tr>
    </w:tbl>
    <w:p w:rsidR="000634D0" w:rsidP="000634D0" w:rsidRDefault="000634D0" w14:paraId="013BCDCF" w14:textId="77777777"/>
    <w:p w:rsidR="000634D0" w:rsidP="000634D0" w:rsidRDefault="000634D0" w14:paraId="27975776" w14:textId="77777777">
      <w:pPr>
        <w:pStyle w:val="InfoPara"/>
      </w:pPr>
      <w:r>
        <w:t>Vegetation Type</w:t>
      </w:r>
    </w:p>
    <w:p w:rsidR="000634D0" w:rsidP="000634D0" w:rsidRDefault="000634D0" w14:paraId="3D38134A" w14:textId="7403C775">
      <w:r>
        <w:t>Shrubland</w:t>
      </w:r>
    </w:p>
    <w:p w:rsidR="000634D0" w:rsidP="000634D0" w:rsidRDefault="000634D0" w14:paraId="124A4956" w14:textId="77777777">
      <w:pPr>
        <w:pStyle w:val="InfoPara"/>
      </w:pPr>
      <w:r>
        <w:t>Map Zones</w:t>
      </w:r>
    </w:p>
    <w:p w:rsidR="00092DB1" w:rsidP="00092DB1" w:rsidRDefault="00AF01A0" w14:paraId="0EA091CD" w14:textId="047C8504">
      <w:r>
        <w:t xml:space="preserve">13, 16, 17, </w:t>
      </w:r>
      <w:r w:rsidR="00C6437A">
        <w:t xml:space="preserve">18, </w:t>
      </w:r>
      <w:r>
        <w:t xml:space="preserve">21, </w:t>
      </w:r>
      <w:r w:rsidR="00092DB1">
        <w:t>23</w:t>
      </w:r>
    </w:p>
    <w:p w:rsidR="000634D0" w:rsidP="000634D0" w:rsidRDefault="000634D0" w14:paraId="2F72A218" w14:textId="77777777">
      <w:pPr>
        <w:pStyle w:val="InfoPara"/>
      </w:pPr>
      <w:r>
        <w:t>Geographic Range</w:t>
      </w:r>
    </w:p>
    <w:p w:rsidR="000634D0" w:rsidP="000634D0" w:rsidRDefault="3DAA6937" w14:paraId="158730B0" w14:textId="36EA5208">
      <w:r>
        <w:t>This ecologica</w:t>
      </w:r>
      <w:bookmarkStart w:name="_GoBack" w:id="0"/>
      <w:bookmarkEnd w:id="0"/>
      <w:r>
        <w:t>l system is found in the foothills, canyon slopes</w:t>
      </w:r>
      <w:r w:rsidR="00687A93">
        <w:t>,</w:t>
      </w:r>
      <w:r>
        <w:t xml:space="preserve"> and lower mountains of the Rocky Mountains and on outcrops and canyon slopes in the western Great Plains. It ranges from southern New Mexico extending north into Wyoming and west into the Intermountain region.</w:t>
      </w:r>
    </w:p>
    <w:p w:rsidR="000634D0" w:rsidP="000634D0" w:rsidRDefault="000634D0" w14:paraId="4326791A" w14:textId="77777777">
      <w:pPr>
        <w:pStyle w:val="InfoPara"/>
      </w:pPr>
      <w:r>
        <w:t>Biophysical Site Description</w:t>
      </w:r>
    </w:p>
    <w:p w:rsidR="000634D0" w:rsidP="000634D0" w:rsidRDefault="3DAA6937" w14:paraId="7CBAB938" w14:textId="5659C942">
      <w:r>
        <w:t>These shrublands occur between 1</w:t>
      </w:r>
      <w:r w:rsidR="00687A93">
        <w:t>,</w:t>
      </w:r>
      <w:r>
        <w:t>500-2</w:t>
      </w:r>
      <w:r w:rsidR="00687A93">
        <w:t>,</w:t>
      </w:r>
      <w:r>
        <w:t>900m elevation and are usually associated with exposed sites, rocky substrates</w:t>
      </w:r>
      <w:r w:rsidR="00687A93">
        <w:t>,</w:t>
      </w:r>
      <w:r>
        <w:t xml:space="preserve"> and dry conditions, which limit tree growth. It is common where </w:t>
      </w:r>
      <w:r w:rsidRPr="3DAA6937">
        <w:rPr>
          <w:i/>
          <w:iCs/>
        </w:rPr>
        <w:t xml:space="preserve">Quercus </w:t>
      </w:r>
      <w:proofErr w:type="spellStart"/>
      <w:r w:rsidRPr="3DAA6937">
        <w:rPr>
          <w:i/>
          <w:iCs/>
        </w:rPr>
        <w:t>gambelii</w:t>
      </w:r>
      <w:proofErr w:type="spellEnd"/>
      <w:r>
        <w:t xml:space="preserve"> is absent such as the northern C</w:t>
      </w:r>
      <w:r w:rsidR="00687A93">
        <w:t>olorado</w:t>
      </w:r>
      <w:r>
        <w:t xml:space="preserve"> Front Range and in drier foothills and prairie hills.</w:t>
      </w:r>
    </w:p>
    <w:p w:rsidR="000634D0" w:rsidP="000634D0" w:rsidRDefault="000634D0" w14:paraId="319FE908" w14:textId="77777777">
      <w:pPr>
        <w:pStyle w:val="InfoPara"/>
      </w:pPr>
      <w:r>
        <w:t>Vegetation Description</w:t>
      </w:r>
    </w:p>
    <w:p w:rsidR="00042F0A" w:rsidP="00042F0A" w:rsidRDefault="3DAA6937" w14:paraId="1CFBFE63" w14:textId="5FE7B785">
      <w:r>
        <w:t xml:space="preserve">Scattered trees or inclusions of grassland patches or steppe may be present, but the vegetation is typically dominated by a variety of shrubs including </w:t>
      </w:r>
      <w:proofErr w:type="spellStart"/>
      <w:r w:rsidRPr="3DAA6937">
        <w:rPr>
          <w:i/>
          <w:iCs/>
        </w:rPr>
        <w:t>Amelanchier</w:t>
      </w:r>
      <w:proofErr w:type="spellEnd"/>
      <w:r w:rsidRPr="3DAA6937">
        <w:rPr>
          <w:i/>
          <w:iCs/>
        </w:rPr>
        <w:t xml:space="preserve"> </w:t>
      </w:r>
      <w:proofErr w:type="spellStart"/>
      <w:r w:rsidRPr="3DAA6937">
        <w:rPr>
          <w:i/>
          <w:iCs/>
        </w:rPr>
        <w:t>utahensis</w:t>
      </w:r>
      <w:proofErr w:type="spellEnd"/>
      <w:r>
        <w:t xml:space="preserve">, </w:t>
      </w:r>
      <w:proofErr w:type="spellStart"/>
      <w:r w:rsidRPr="3DAA6937">
        <w:rPr>
          <w:i/>
          <w:iCs/>
        </w:rPr>
        <w:t>Cercocarpus</w:t>
      </w:r>
      <w:proofErr w:type="spellEnd"/>
      <w:r w:rsidRPr="3DAA6937">
        <w:rPr>
          <w:i/>
          <w:iCs/>
        </w:rPr>
        <w:t xml:space="preserve"> </w:t>
      </w:r>
      <w:proofErr w:type="spellStart"/>
      <w:r w:rsidRPr="3DAA6937">
        <w:rPr>
          <w:i/>
          <w:iCs/>
        </w:rPr>
        <w:t>montanus</w:t>
      </w:r>
      <w:proofErr w:type="spellEnd"/>
      <w:r>
        <w:t xml:space="preserve">, </w:t>
      </w:r>
      <w:proofErr w:type="spellStart"/>
      <w:r w:rsidRPr="3DAA6937">
        <w:rPr>
          <w:i/>
          <w:iCs/>
        </w:rPr>
        <w:t>Purshia</w:t>
      </w:r>
      <w:proofErr w:type="spellEnd"/>
      <w:r w:rsidRPr="3DAA6937">
        <w:rPr>
          <w:i/>
          <w:iCs/>
        </w:rPr>
        <w:t xml:space="preserve"> tridentata</w:t>
      </w:r>
      <w:r>
        <w:t xml:space="preserve">, </w:t>
      </w:r>
      <w:proofErr w:type="spellStart"/>
      <w:r w:rsidRPr="3DAA6937">
        <w:rPr>
          <w:i/>
          <w:iCs/>
        </w:rPr>
        <w:t>Rhus</w:t>
      </w:r>
      <w:proofErr w:type="spellEnd"/>
      <w:r w:rsidRPr="3DAA6937">
        <w:rPr>
          <w:i/>
          <w:iCs/>
        </w:rPr>
        <w:t xml:space="preserve"> </w:t>
      </w:r>
      <w:proofErr w:type="spellStart"/>
      <w:r w:rsidRPr="3DAA6937">
        <w:rPr>
          <w:i/>
          <w:iCs/>
        </w:rPr>
        <w:t>trilobata</w:t>
      </w:r>
      <w:proofErr w:type="spellEnd"/>
      <w:r>
        <w:t xml:space="preserve">, </w:t>
      </w:r>
      <w:proofErr w:type="spellStart"/>
      <w:r w:rsidRPr="3DAA6937">
        <w:rPr>
          <w:i/>
          <w:iCs/>
        </w:rPr>
        <w:t>Ribes</w:t>
      </w:r>
      <w:proofErr w:type="spellEnd"/>
      <w:r w:rsidRPr="3DAA6937">
        <w:rPr>
          <w:i/>
          <w:iCs/>
        </w:rPr>
        <w:t xml:space="preserve"> </w:t>
      </w:r>
      <w:proofErr w:type="spellStart"/>
      <w:r w:rsidRPr="3DAA6937">
        <w:rPr>
          <w:i/>
          <w:iCs/>
        </w:rPr>
        <w:t>cereum</w:t>
      </w:r>
      <w:proofErr w:type="spellEnd"/>
      <w:r>
        <w:t xml:space="preserve">, or </w:t>
      </w:r>
      <w:proofErr w:type="spellStart"/>
      <w:r w:rsidRPr="3DAA6937">
        <w:rPr>
          <w:i/>
          <w:iCs/>
        </w:rPr>
        <w:t>Symphoricarpos</w:t>
      </w:r>
      <w:proofErr w:type="spellEnd"/>
      <w:r w:rsidRPr="3DAA6937">
        <w:rPr>
          <w:i/>
          <w:iCs/>
        </w:rPr>
        <w:t xml:space="preserve"> </w:t>
      </w:r>
      <w:proofErr w:type="spellStart"/>
      <w:r w:rsidRPr="3DAA6937">
        <w:rPr>
          <w:i/>
          <w:iCs/>
        </w:rPr>
        <w:t>oreophilus</w:t>
      </w:r>
      <w:proofErr w:type="spellEnd"/>
      <w:r>
        <w:t xml:space="preserve"> or </w:t>
      </w:r>
      <w:r w:rsidRPr="3DAA6937">
        <w:rPr>
          <w:i/>
          <w:iCs/>
        </w:rPr>
        <w:t xml:space="preserve">Yucca </w:t>
      </w:r>
      <w:proofErr w:type="spellStart"/>
      <w:r w:rsidRPr="3DAA6937">
        <w:rPr>
          <w:i/>
          <w:iCs/>
        </w:rPr>
        <w:t>glauca</w:t>
      </w:r>
      <w:proofErr w:type="spellEnd"/>
      <w:r>
        <w:t>. In Utah, true mountain</w:t>
      </w:r>
      <w:r w:rsidR="002A7830">
        <w:t>-</w:t>
      </w:r>
      <w:r>
        <w:t>mahogany (</w:t>
      </w:r>
      <w:proofErr w:type="spellStart"/>
      <w:r w:rsidRPr="3DAA6937">
        <w:rPr>
          <w:i/>
          <w:iCs/>
        </w:rPr>
        <w:t>Cercocarpus</w:t>
      </w:r>
      <w:proofErr w:type="spellEnd"/>
      <w:r w:rsidRPr="3DAA6937">
        <w:rPr>
          <w:i/>
          <w:iCs/>
        </w:rPr>
        <w:t xml:space="preserve"> </w:t>
      </w:r>
      <w:proofErr w:type="spellStart"/>
      <w:r w:rsidRPr="3DAA6937">
        <w:rPr>
          <w:i/>
          <w:iCs/>
        </w:rPr>
        <w:t>montanus</w:t>
      </w:r>
      <w:proofErr w:type="spellEnd"/>
      <w:r>
        <w:t xml:space="preserve">) is a resprouting shrub that sometimes dominates this ecological system, whereas </w:t>
      </w:r>
      <w:proofErr w:type="spellStart"/>
      <w:r w:rsidRPr="3DAA6937">
        <w:rPr>
          <w:i/>
          <w:iCs/>
        </w:rPr>
        <w:t>Ribes</w:t>
      </w:r>
      <w:proofErr w:type="spellEnd"/>
      <w:r>
        <w:t xml:space="preserve">, </w:t>
      </w:r>
      <w:r w:rsidRPr="3DAA6937">
        <w:rPr>
          <w:i/>
          <w:iCs/>
        </w:rPr>
        <w:t>Acer</w:t>
      </w:r>
      <w:r>
        <w:t>, mountain ash (</w:t>
      </w:r>
      <w:proofErr w:type="spellStart"/>
      <w:r w:rsidRPr="3DAA6937">
        <w:rPr>
          <w:i/>
          <w:iCs/>
        </w:rPr>
        <w:t>Sorbus</w:t>
      </w:r>
      <w:proofErr w:type="spellEnd"/>
      <w:r w:rsidRPr="3DAA6937">
        <w:rPr>
          <w:i/>
          <w:iCs/>
        </w:rPr>
        <w:t xml:space="preserve"> </w:t>
      </w:r>
      <w:proofErr w:type="spellStart"/>
      <w:r w:rsidRPr="3DAA6937">
        <w:rPr>
          <w:i/>
          <w:iCs/>
        </w:rPr>
        <w:t>scopulina</w:t>
      </w:r>
      <w:proofErr w:type="spellEnd"/>
      <w:r>
        <w:t>)</w:t>
      </w:r>
      <w:r w:rsidR="00687A93">
        <w:t xml:space="preserve">, </w:t>
      </w:r>
      <w:r>
        <w:t xml:space="preserve">and </w:t>
      </w:r>
      <w:proofErr w:type="spellStart"/>
      <w:r w:rsidRPr="3DAA6937">
        <w:rPr>
          <w:i/>
          <w:iCs/>
        </w:rPr>
        <w:t>Chrysothamnus</w:t>
      </w:r>
      <w:proofErr w:type="spellEnd"/>
      <w:r w:rsidRPr="3DAA6937">
        <w:rPr>
          <w:i/>
          <w:iCs/>
        </w:rPr>
        <w:t xml:space="preserve"> </w:t>
      </w:r>
      <w:r>
        <w:t xml:space="preserve">are less common. </w:t>
      </w:r>
      <w:r w:rsidRPr="3DAA6937">
        <w:rPr>
          <w:i/>
          <w:iCs/>
        </w:rPr>
        <w:t>Artemisia tridentata</w:t>
      </w:r>
      <w:r>
        <w:t xml:space="preserve"> var. </w:t>
      </w:r>
      <w:proofErr w:type="spellStart"/>
      <w:r w:rsidRPr="3DAA6937">
        <w:rPr>
          <w:i/>
          <w:iCs/>
        </w:rPr>
        <w:t>vaseyana</w:t>
      </w:r>
      <w:proofErr w:type="spellEnd"/>
      <w:r w:rsidRPr="3DAA6937">
        <w:rPr>
          <w:i/>
          <w:iCs/>
        </w:rPr>
        <w:t xml:space="preserve"> </w:t>
      </w:r>
      <w:r>
        <w:t xml:space="preserve">and </w:t>
      </w:r>
      <w:proofErr w:type="spellStart"/>
      <w:r w:rsidRPr="3DAA6937">
        <w:rPr>
          <w:i/>
          <w:iCs/>
        </w:rPr>
        <w:t>Holodiscus</w:t>
      </w:r>
      <w:proofErr w:type="spellEnd"/>
      <w:r w:rsidRPr="3DAA6937">
        <w:rPr>
          <w:i/>
          <w:iCs/>
        </w:rPr>
        <w:t xml:space="preserve"> </w:t>
      </w:r>
      <w:r>
        <w:t xml:space="preserve">are more common shrubs on dry sites in Utah and the Great Basin. Grasses are represented as species of </w:t>
      </w:r>
      <w:proofErr w:type="spellStart"/>
      <w:r w:rsidRPr="3DAA6937">
        <w:rPr>
          <w:i/>
          <w:iCs/>
        </w:rPr>
        <w:t>Muhlenbergia</w:t>
      </w:r>
      <w:proofErr w:type="spellEnd"/>
      <w:r>
        <w:t xml:space="preserve">, </w:t>
      </w:r>
      <w:proofErr w:type="spellStart"/>
      <w:r w:rsidRPr="3DAA6937">
        <w:rPr>
          <w:i/>
          <w:iCs/>
        </w:rPr>
        <w:t>Bouteloua</w:t>
      </w:r>
      <w:proofErr w:type="spellEnd"/>
      <w:r>
        <w:t xml:space="preserve">, </w:t>
      </w:r>
      <w:proofErr w:type="spellStart"/>
      <w:r w:rsidRPr="3DAA6937">
        <w:rPr>
          <w:i/>
          <w:iCs/>
        </w:rPr>
        <w:t>Hesperostipa</w:t>
      </w:r>
      <w:proofErr w:type="spellEnd"/>
      <w:r w:rsidRPr="3DAA6937">
        <w:t>, and</w:t>
      </w:r>
      <w:r>
        <w:t xml:space="preserve"> </w:t>
      </w:r>
      <w:proofErr w:type="spellStart"/>
      <w:r w:rsidRPr="3DAA6937">
        <w:rPr>
          <w:i/>
          <w:iCs/>
        </w:rPr>
        <w:t>Pseudoroegneria</w:t>
      </w:r>
      <w:proofErr w:type="spellEnd"/>
      <w:r w:rsidRPr="3DAA6937">
        <w:rPr>
          <w:i/>
          <w:iCs/>
        </w:rPr>
        <w:t xml:space="preserve"> </w:t>
      </w:r>
      <w:proofErr w:type="spellStart"/>
      <w:r w:rsidRPr="3DAA6937">
        <w:rPr>
          <w:i/>
          <w:iCs/>
        </w:rPr>
        <w:t>spicata</w:t>
      </w:r>
      <w:proofErr w:type="spellEnd"/>
      <w:r>
        <w:t xml:space="preserve">. </w:t>
      </w:r>
    </w:p>
    <w:p w:rsidR="00042F0A" w:rsidP="00042F0A" w:rsidRDefault="00042F0A" w14:paraId="6ADEACA2" w14:textId="77777777"/>
    <w:p w:rsidR="000634D0" w:rsidP="000634D0" w:rsidRDefault="3DAA6937" w14:paraId="77E167AE" w14:textId="5526FCAB">
      <w:r>
        <w:t xml:space="preserve">Fire plays an important role in this system as the dominant shrubs usually </w:t>
      </w:r>
      <w:r w:rsidR="00687A93">
        <w:t>a</w:t>
      </w:r>
      <w:r>
        <w:t xml:space="preserve">ffected by severe die-back, although some plants will stump sprout. </w:t>
      </w:r>
      <w:proofErr w:type="spellStart"/>
      <w:r w:rsidRPr="3DAA6937">
        <w:rPr>
          <w:i/>
          <w:iCs/>
        </w:rPr>
        <w:t>Cercocarpus</w:t>
      </w:r>
      <w:proofErr w:type="spellEnd"/>
      <w:r w:rsidRPr="3DAA6937">
        <w:rPr>
          <w:i/>
          <w:iCs/>
        </w:rPr>
        <w:t xml:space="preserve"> </w:t>
      </w:r>
      <w:proofErr w:type="spellStart"/>
      <w:r w:rsidRPr="3DAA6937">
        <w:rPr>
          <w:i/>
          <w:iCs/>
        </w:rPr>
        <w:t>montanus</w:t>
      </w:r>
      <w:proofErr w:type="spellEnd"/>
      <w:r>
        <w:t xml:space="preserve"> requires a disturbance such as fire to reproduce, either by seed sprout or root crown sprouting. Fire suppression may have allowed an invasion of trees into some of these shrublands, but in many cases sites are too xeric for tree growth. When trees are present, they include pinyon pine, juniper</w:t>
      </w:r>
      <w:r w:rsidR="00687A93">
        <w:t xml:space="preserve">, </w:t>
      </w:r>
      <w:r>
        <w:t>and limber pine. Douglas</w:t>
      </w:r>
      <w:r w:rsidR="00687A93">
        <w:t>-</w:t>
      </w:r>
      <w:r>
        <w:t>fir, white fir</w:t>
      </w:r>
      <w:r w:rsidR="00687A93">
        <w:t>,</w:t>
      </w:r>
      <w:r>
        <w:t xml:space="preserve"> and lodgepole pine may be found on more mesic sites.</w:t>
      </w:r>
    </w:p>
    <w:p w:rsidR="000634D0" w:rsidP="000634D0" w:rsidRDefault="000634D0" w14:paraId="29F3A4D1"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SYMPH</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Symphoricarpos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Snowberry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AMELA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Amelanchier</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Serviceberry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PRUNU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Prunus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Plum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HOLOD</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Holodiscus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Oceanspray</w:t>
            </w:r>
          </w:p>
        </w:tc>
      </w:tr>
    </w:tbl>
    <w:p>
      <w:r>
        <w:rPr>
          <w:sz w:val="16"/>
        </w:rPr>
        <w:t>Species names are from the NRCS PLANTS database. Check species codes at http://plants.usda.gov.</w:t>
      </w:r>
    </w:p>
    <w:p w:rsidR="000634D0" w:rsidP="000634D0" w:rsidRDefault="000634D0" w14:paraId="476F77E4" w14:textId="77777777">
      <w:pPr>
        <w:pStyle w:val="InfoPara"/>
      </w:pPr>
      <w:r>
        <w:t>Disturbance Description</w:t>
      </w:r>
    </w:p>
    <w:p w:rsidR="000634D0" w:rsidP="000634D0" w:rsidRDefault="000634D0" w14:paraId="7CE5E2E6" w14:textId="6FA1674B">
      <w:r>
        <w:t xml:space="preserve">This ecological system could be in </w:t>
      </w:r>
      <w:r w:rsidR="00042F0A">
        <w:t>F</w:t>
      </w:r>
      <w:r w:rsidR="00687A93">
        <w:t>ire Regime Group</w:t>
      </w:r>
      <w:r>
        <w:t xml:space="preserve"> III or IV. This is a fire-dependent system and is strongly influenced by the fire regime of the surrounding shrublands. Dominant species are </w:t>
      </w:r>
      <w:proofErr w:type="spellStart"/>
      <w:r>
        <w:t>resprouters</w:t>
      </w:r>
      <w:proofErr w:type="spellEnd"/>
      <w:r>
        <w:t xml:space="preserve"> (</w:t>
      </w:r>
      <w:r w:rsidR="007B741B">
        <w:t>FEIS 2004</w:t>
      </w:r>
      <w:r w:rsidR="00687A93">
        <w:t xml:space="preserve">; </w:t>
      </w:r>
      <w:proofErr w:type="spellStart"/>
      <w:r w:rsidR="00042F0A">
        <w:t>Uchytil</w:t>
      </w:r>
      <w:proofErr w:type="spellEnd"/>
      <w:r w:rsidR="00042F0A">
        <w:t xml:space="preserve"> 1990</w:t>
      </w:r>
      <w:r w:rsidR="00687A93">
        <w:t xml:space="preserve">; </w:t>
      </w:r>
      <w:proofErr w:type="spellStart"/>
      <w:r w:rsidR="00042F0A">
        <w:t>Esser</w:t>
      </w:r>
      <w:proofErr w:type="spellEnd"/>
      <w:r w:rsidR="00042F0A">
        <w:t xml:space="preserve"> 1995</w:t>
      </w:r>
      <w:r w:rsidR="00687A93">
        <w:t>;</w:t>
      </w:r>
      <w:r w:rsidR="00042F0A">
        <w:t xml:space="preserve"> Howard 1</w:t>
      </w:r>
      <w:r w:rsidR="00687A93">
        <w:t>99</w:t>
      </w:r>
      <w:r w:rsidR="00042F0A">
        <w:t>7</w:t>
      </w:r>
      <w:r w:rsidR="00687A93">
        <w:t xml:space="preserve">; </w:t>
      </w:r>
      <w:proofErr w:type="spellStart"/>
      <w:r w:rsidR="00042F0A">
        <w:t>Zlatnik</w:t>
      </w:r>
      <w:proofErr w:type="spellEnd"/>
      <w:r w:rsidR="00042F0A">
        <w:t xml:space="preserve"> 1999</w:t>
      </w:r>
      <w:r w:rsidR="00687A93">
        <w:t>;</w:t>
      </w:r>
      <w:r w:rsidR="00042F0A">
        <w:t xml:space="preserve"> Anderson 2001).</w:t>
      </w:r>
      <w:r>
        <w:t xml:space="preserve"> Average </w:t>
      </w:r>
      <w:r w:rsidR="00687A93">
        <w:t>fire return intervals (</w:t>
      </w:r>
      <w:r>
        <w:t>FRIs</w:t>
      </w:r>
      <w:r w:rsidR="00687A93">
        <w:t>)</w:t>
      </w:r>
      <w:r>
        <w:t xml:space="preserve"> for replacement fire vary between 100-200yrs with longer intervals for older stands. The average mixed</w:t>
      </w:r>
      <w:r w:rsidR="00687A93">
        <w:t>-s</w:t>
      </w:r>
      <w:r>
        <w:t>everity FRI varies between 25yrs for younger stands to 100yrs for older stands with greater tree encroachment.</w:t>
      </w:r>
    </w:p>
    <w:p w:rsidR="000634D0" w:rsidP="000634D0" w:rsidRDefault="000634D0" w14:paraId="27E3EE03" w14:textId="77777777"/>
    <w:p w:rsidR="000634D0" w:rsidP="000634D0" w:rsidRDefault="000634D0" w14:paraId="04599816" w14:textId="77777777">
      <w:r>
        <w:t xml:space="preserve">Severe weather </w:t>
      </w:r>
      <w:r w:rsidR="00042F0A">
        <w:t>events</w:t>
      </w:r>
      <w:r>
        <w:t>, such as frost, can cause replacement type mortality every 200yrs on average.</w:t>
      </w:r>
    </w:p>
    <w:p w:rsidR="00042F0A" w:rsidP="00042F0A" w:rsidRDefault="00042F0A" w14:paraId="4E06D052" w14:textId="77777777"/>
    <w:p w:rsidR="00042F0A" w:rsidP="00042F0A" w:rsidRDefault="00092DB1" w14:paraId="303EC0D8" w14:textId="77777777">
      <w:r>
        <w:t>Sites on steep slopes experience rockslides and avalanches that favor resprouting shrubs.</w:t>
      </w:r>
      <w:r w:rsidR="00042F0A">
        <w:t xml:space="preserve"> The effect is assumed to be small in extent and is not included in the model.</w:t>
      </w:r>
    </w:p>
    <w:p w:rsidR="000634D0" w:rsidP="000634D0" w:rsidRDefault="000634D0" w14:paraId="3F33C5D3" w14:textId="77777777">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102</w:t>
            </w:r>
          </w:p>
        </w:tc>
        <w:tc>
          <w:p>
            <w:pPr>
              <w:jc w:val="center"/>
            </w:pPr>
            <w:r>
              <w:t>21</w:t>
            </w:r>
          </w:p>
        </w:tc>
        <w:tc>
          <w:p>
            <w:pPr>
              <w:jc w:val="center"/>
            </w:pPr>
            <w:r>
              <w:t>100</w:t>
            </w:r>
          </w:p>
        </w:tc>
        <w:tc>
          <w:p>
            <w:pPr>
              <w:jc w:val="center"/>
            </w:pPr>
            <w:r>
              <w:t>200</w:t>
            </w:r>
          </w:p>
        </w:tc>
      </w:tr>
      <w:tr>
        <w:tc>
          <w:p>
            <w:pPr>
              <w:jc w:val="center"/>
            </w:pPr>
            <w:r>
              <w:t>Moderate (Mixed)</w:t>
            </w:r>
          </w:p>
        </w:tc>
        <w:tc>
          <w:p>
            <w:pPr>
              <w:jc w:val="center"/>
            </w:pPr>
            <w:r>
              <w:t>28</w:t>
            </w:r>
          </w:p>
        </w:tc>
        <w:tc>
          <w:p>
            <w:pPr>
              <w:jc w:val="center"/>
            </w:pPr>
            <w:r>
              <w:t>79</w:t>
            </w:r>
          </w:p>
        </w:tc>
        <w:tc>
          <w:p>
            <w:pPr>
              <w:jc w:val="center"/>
            </w:pPr>
            <w:r>
              <w:t>25</w:t>
            </w:r>
          </w:p>
        </w:tc>
        <w:tc>
          <w:p>
            <w:pPr>
              <w:jc w:val="center"/>
            </w:pPr>
            <w:r>
              <w:t>100</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22</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0634D0" w:rsidP="000634D0" w:rsidRDefault="000634D0" w14:paraId="6B079917" w14:textId="77777777">
      <w:pPr>
        <w:pStyle w:val="InfoPara"/>
      </w:pPr>
      <w:r>
        <w:t>Scale Description</w:t>
      </w:r>
    </w:p>
    <w:p w:rsidR="000634D0" w:rsidP="000634D0" w:rsidRDefault="000634D0" w14:paraId="757BF3F8" w14:textId="77777777">
      <w:r>
        <w:t>Usually, this community occurs on a small scale, on mesic sites near or within the mountain big sagebrush zone. However, it may occur on mesic sites outside this zone.</w:t>
      </w:r>
    </w:p>
    <w:p w:rsidR="000634D0" w:rsidP="000634D0" w:rsidRDefault="000634D0" w14:paraId="54B95D49" w14:textId="77777777">
      <w:pPr>
        <w:pStyle w:val="InfoPara"/>
      </w:pPr>
      <w:r>
        <w:t>Adjacency or Identification Concerns</w:t>
      </w:r>
    </w:p>
    <w:p w:rsidR="000634D0" w:rsidP="000634D0" w:rsidRDefault="3DAA6937" w14:paraId="671B3EFD" w14:textId="31063BFF">
      <w:r>
        <w:t>In the Great Basin (west desert of U</w:t>
      </w:r>
      <w:r w:rsidR="00687A93">
        <w:t xml:space="preserve">tah </w:t>
      </w:r>
      <w:r>
        <w:t>and N</w:t>
      </w:r>
      <w:r w:rsidR="00687A93">
        <w:t>evada</w:t>
      </w:r>
      <w:r>
        <w:t>) mountain shrublands, the potential for tree invasion by pinyon, juniper, white fir, limber pine</w:t>
      </w:r>
      <w:r w:rsidR="00687A93">
        <w:t>,</w:t>
      </w:r>
      <w:r>
        <w:t xml:space="preserve"> and, incidentally, lodgepole pine is greater than in the Rocky Mountains (</w:t>
      </w:r>
      <w:r w:rsidR="00687A93">
        <w:t>map zone [</w:t>
      </w:r>
      <w:r>
        <w:t>MZ</w:t>
      </w:r>
      <w:r w:rsidR="00687A93">
        <w:t xml:space="preserve">] </w:t>
      </w:r>
      <w:r>
        <w:t>16 and east). This system is generally drier than Rocky Mountain Gambel Oak-Mixed Montane Shrubland (</w:t>
      </w:r>
      <w:r w:rsidR="00687A93">
        <w:t>Biophysical Setting [</w:t>
      </w:r>
      <w:r>
        <w:t>BpS</w:t>
      </w:r>
      <w:r w:rsidR="00687A93">
        <w:t>]</w:t>
      </w:r>
      <w:r>
        <w:t xml:space="preserve"> 1107) in the eastern part of MZ17 but may include mesic montane shrublands where </w:t>
      </w:r>
      <w:r w:rsidRPr="3DAA6937">
        <w:rPr>
          <w:i/>
          <w:iCs/>
        </w:rPr>
        <w:t xml:space="preserve">Quercus </w:t>
      </w:r>
      <w:proofErr w:type="spellStart"/>
      <w:r w:rsidRPr="3DAA6937">
        <w:rPr>
          <w:i/>
          <w:iCs/>
        </w:rPr>
        <w:t>gambelii</w:t>
      </w:r>
      <w:proofErr w:type="spellEnd"/>
      <w:r>
        <w:t xml:space="preserve"> does not occur. </w:t>
      </w:r>
    </w:p>
    <w:p w:rsidR="000634D0" w:rsidP="000634D0" w:rsidRDefault="000634D0" w14:paraId="6A1BE402" w14:textId="77777777"/>
    <w:p w:rsidR="000634D0" w:rsidP="000634D0" w:rsidRDefault="000634D0" w14:paraId="35268A95" w14:textId="77777777">
      <w:r>
        <w:t>This type occurs in association or complex with mountain big sagebrush, although mountain shrublands are differentiated here by greater diversity.</w:t>
      </w:r>
    </w:p>
    <w:p w:rsidR="00092DB1" w:rsidP="00092DB1" w:rsidRDefault="00092DB1" w14:paraId="75EA8107" w14:textId="77777777"/>
    <w:p w:rsidR="00092DB1" w:rsidP="00092DB1" w:rsidRDefault="00092DB1" w14:paraId="2089E51F" w14:textId="77777777">
      <w:r>
        <w:t>This type may be difficult to identify today on more mesic sites where fire suppression has allowed tree invasion.</w:t>
      </w:r>
    </w:p>
    <w:p w:rsidR="000634D0" w:rsidP="000634D0" w:rsidRDefault="000634D0" w14:paraId="411D0AE9" w14:textId="77777777"/>
    <w:p w:rsidR="000634D0" w:rsidP="000634D0" w:rsidRDefault="000634D0" w14:paraId="1FEBE189" w14:textId="573866C0">
      <w:r>
        <w:lastRenderedPageBreak/>
        <w:t>Dwarf aspen, willows</w:t>
      </w:r>
      <w:r w:rsidR="00687A93">
        <w:t>,</w:t>
      </w:r>
      <w:r>
        <w:t xml:space="preserve"> and alder may be present on moist sites. If those species are dominant, an aspen or riparian model would be more appropriate</w:t>
      </w:r>
      <w:r w:rsidR="00092DB1">
        <w:t xml:space="preserve"> (e</w:t>
      </w:r>
      <w:r w:rsidR="00687A93">
        <w:t>.</w:t>
      </w:r>
      <w:r w:rsidR="00092DB1">
        <w:t>g</w:t>
      </w:r>
      <w:r w:rsidR="00687A93">
        <w:t>.</w:t>
      </w:r>
      <w:r w:rsidR="00092DB1">
        <w:t>, Rocky Mountain Aspen Forest and Woodland 1011; Rocky Mountain Montane Riparian Systems 1159).</w:t>
      </w:r>
    </w:p>
    <w:p w:rsidR="000634D0" w:rsidP="000634D0" w:rsidRDefault="000634D0" w14:paraId="00333E9A" w14:textId="77777777">
      <w:pPr>
        <w:pStyle w:val="InfoPara"/>
      </w:pPr>
      <w:r>
        <w:t>Issues or Problems</w:t>
      </w:r>
    </w:p>
    <w:p w:rsidR="00092DB1" w:rsidP="00092DB1" w:rsidRDefault="00092DB1" w14:paraId="2D79F7A6" w14:textId="77777777"/>
    <w:p w:rsidR="000634D0" w:rsidP="000634D0" w:rsidRDefault="000634D0" w14:paraId="2BD27D9A" w14:textId="77777777">
      <w:pPr>
        <w:pStyle w:val="InfoPara"/>
      </w:pPr>
      <w:r>
        <w:t>Native Uncharacteristic Conditions</w:t>
      </w:r>
    </w:p>
    <w:p w:rsidR="000634D0" w:rsidP="000634D0" w:rsidRDefault="000634D0" w14:paraId="36395E20" w14:textId="77777777"/>
    <w:p w:rsidR="000634D0" w:rsidP="000634D0" w:rsidRDefault="000634D0" w14:paraId="43A19511" w14:textId="77777777">
      <w:pPr>
        <w:pStyle w:val="InfoPara"/>
      </w:pPr>
      <w:r>
        <w:t>Comments</w:t>
      </w:r>
    </w:p>
    <w:p w:rsidR="00AF01A0" w:rsidP="00AF01A0" w:rsidRDefault="00AF01A0" w14:paraId="0FA243D3" w14:textId="77777777">
      <w:pPr>
        <w:rPr>
          <w:b/>
        </w:rPr>
      </w:pPr>
    </w:p>
    <w:p w:rsidR="000634D0" w:rsidP="000634D0" w:rsidRDefault="000634D0" w14:paraId="63EC5039" w14:textId="77777777">
      <w:pPr>
        <w:pStyle w:val="ReportSection"/>
      </w:pPr>
      <w:r>
        <w:t>Succession Classes</w:t>
      </w:r>
    </w:p>
    <w:p w:rsidR="000634D0" w:rsidP="000634D0" w:rsidRDefault="000634D0" w14:paraId="502B5EF8"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0634D0" w:rsidP="000634D0" w:rsidRDefault="000634D0" w14:paraId="5C8BD519" w14:textId="77777777">
      <w:pPr>
        <w:pStyle w:val="InfoPara"/>
        <w:pBdr>
          <w:top w:val="single" w:color="auto" w:sz="4" w:space="1"/>
        </w:pBdr>
      </w:pPr>
      <w:r xmlns:w="http://schemas.openxmlformats.org/wordprocessingml/2006/main">
        <w:t>Class A</w:t>
      </w:r>
      <w:r xmlns:w="http://schemas.openxmlformats.org/wordprocessingml/2006/main">
        <w:tab/>
        <w:t>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0634D0" w:rsidP="000634D0" w:rsidRDefault="000634D0" w14:paraId="648480F3" w14:textId="77777777"/>
    <w:p w:rsidR="000634D0" w:rsidP="000634D0" w:rsidRDefault="000634D0" w14:paraId="4C50D79C"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12"/>
        <w:gridCol w:w="1932"/>
        <w:gridCol w:w="1860"/>
        <w:gridCol w:w="1956"/>
      </w:tblGrid>
      <w:tr w:rsidRPr="000634D0" w:rsidR="000634D0" w:rsidTr="000634D0" w14:paraId="4CCBFF56" w14:textId="77777777">
        <w:tc>
          <w:tcPr>
            <w:tcW w:w="1212" w:type="dxa"/>
            <w:tcBorders>
              <w:top w:val="single" w:color="auto" w:sz="2" w:space="0"/>
              <w:bottom w:val="single" w:color="000000" w:sz="12" w:space="0"/>
            </w:tcBorders>
            <w:shd w:val="clear" w:color="auto" w:fill="auto"/>
          </w:tcPr>
          <w:p w:rsidRPr="000634D0" w:rsidR="000634D0" w:rsidP="00054BD9" w:rsidRDefault="000634D0" w14:paraId="204DF3E6" w14:textId="77777777">
            <w:pPr>
              <w:rPr>
                <w:b/>
                <w:bCs/>
              </w:rPr>
            </w:pPr>
            <w:r w:rsidRPr="000634D0">
              <w:rPr>
                <w:b/>
                <w:bCs/>
              </w:rPr>
              <w:t>Symbol</w:t>
            </w:r>
          </w:p>
        </w:tc>
        <w:tc>
          <w:tcPr>
            <w:tcW w:w="1932" w:type="dxa"/>
            <w:tcBorders>
              <w:top w:val="single" w:color="auto" w:sz="2" w:space="0"/>
              <w:bottom w:val="single" w:color="000000" w:sz="12" w:space="0"/>
            </w:tcBorders>
            <w:shd w:val="clear" w:color="auto" w:fill="auto"/>
          </w:tcPr>
          <w:p w:rsidRPr="000634D0" w:rsidR="000634D0" w:rsidP="00054BD9" w:rsidRDefault="000634D0" w14:paraId="170E5504" w14:textId="77777777">
            <w:pPr>
              <w:rPr>
                <w:b/>
                <w:bCs/>
              </w:rPr>
            </w:pPr>
            <w:r w:rsidRPr="000634D0">
              <w:rPr>
                <w:b/>
                <w:bCs/>
              </w:rPr>
              <w:t>Scientific Name</w:t>
            </w:r>
          </w:p>
        </w:tc>
        <w:tc>
          <w:tcPr>
            <w:tcW w:w="1860" w:type="dxa"/>
            <w:tcBorders>
              <w:top w:val="single" w:color="auto" w:sz="2" w:space="0"/>
              <w:bottom w:val="single" w:color="000000" w:sz="12" w:space="0"/>
            </w:tcBorders>
            <w:shd w:val="clear" w:color="auto" w:fill="auto"/>
          </w:tcPr>
          <w:p w:rsidRPr="000634D0" w:rsidR="000634D0" w:rsidP="00054BD9" w:rsidRDefault="000634D0" w14:paraId="3B503EF3" w14:textId="77777777">
            <w:pPr>
              <w:rPr>
                <w:b/>
                <w:bCs/>
              </w:rPr>
            </w:pPr>
            <w:r w:rsidRPr="000634D0">
              <w:rPr>
                <w:b/>
                <w:bCs/>
              </w:rPr>
              <w:t>Common Name</w:t>
            </w:r>
          </w:p>
        </w:tc>
        <w:tc>
          <w:tcPr>
            <w:tcW w:w="1956" w:type="dxa"/>
            <w:tcBorders>
              <w:top w:val="single" w:color="auto" w:sz="2" w:space="0"/>
              <w:bottom w:val="single" w:color="000000" w:sz="12" w:space="0"/>
            </w:tcBorders>
            <w:shd w:val="clear" w:color="auto" w:fill="auto"/>
          </w:tcPr>
          <w:p w:rsidRPr="000634D0" w:rsidR="000634D0" w:rsidP="00054BD9" w:rsidRDefault="000634D0" w14:paraId="0196210E" w14:textId="77777777">
            <w:pPr>
              <w:rPr>
                <w:b/>
                <w:bCs/>
              </w:rPr>
            </w:pPr>
            <w:r w:rsidRPr="000634D0">
              <w:rPr>
                <w:b/>
                <w:bCs/>
              </w:rPr>
              <w:t>Canopy Position</w:t>
            </w:r>
          </w:p>
        </w:tc>
      </w:tr>
      <w:tr w:rsidRPr="000634D0" w:rsidR="000634D0" w:rsidTr="000634D0" w14:paraId="37F2AA37" w14:textId="77777777">
        <w:tc>
          <w:tcPr>
            <w:tcW w:w="1212" w:type="dxa"/>
            <w:tcBorders>
              <w:top w:val="single" w:color="000000" w:sz="12" w:space="0"/>
            </w:tcBorders>
            <w:shd w:val="clear" w:color="auto" w:fill="auto"/>
          </w:tcPr>
          <w:p w:rsidRPr="000634D0" w:rsidR="000634D0" w:rsidP="00054BD9" w:rsidRDefault="000634D0" w14:paraId="0B627E1E" w14:textId="77777777">
            <w:pPr>
              <w:rPr>
                <w:bCs/>
              </w:rPr>
            </w:pPr>
            <w:r w:rsidRPr="000634D0">
              <w:rPr>
                <w:bCs/>
              </w:rPr>
              <w:t>SYMPH</w:t>
            </w:r>
          </w:p>
        </w:tc>
        <w:tc>
          <w:tcPr>
            <w:tcW w:w="1932" w:type="dxa"/>
            <w:tcBorders>
              <w:top w:val="single" w:color="000000" w:sz="12" w:space="0"/>
            </w:tcBorders>
            <w:shd w:val="clear" w:color="auto" w:fill="auto"/>
          </w:tcPr>
          <w:p w:rsidRPr="000634D0" w:rsidR="000634D0" w:rsidP="00054BD9" w:rsidRDefault="000634D0" w14:paraId="2953C43C" w14:textId="77777777">
            <w:proofErr w:type="spellStart"/>
            <w:r w:rsidRPr="000634D0">
              <w:t>Symphoricarpos</w:t>
            </w:r>
            <w:proofErr w:type="spellEnd"/>
          </w:p>
        </w:tc>
        <w:tc>
          <w:tcPr>
            <w:tcW w:w="1860" w:type="dxa"/>
            <w:tcBorders>
              <w:top w:val="single" w:color="000000" w:sz="12" w:space="0"/>
            </w:tcBorders>
            <w:shd w:val="clear" w:color="auto" w:fill="auto"/>
          </w:tcPr>
          <w:p w:rsidRPr="000634D0" w:rsidR="000634D0" w:rsidP="00054BD9" w:rsidRDefault="000634D0" w14:paraId="6F93B0F5" w14:textId="77777777">
            <w:r w:rsidRPr="000634D0">
              <w:t>Snowberry</w:t>
            </w:r>
          </w:p>
        </w:tc>
        <w:tc>
          <w:tcPr>
            <w:tcW w:w="1956" w:type="dxa"/>
            <w:tcBorders>
              <w:top w:val="single" w:color="000000" w:sz="12" w:space="0"/>
            </w:tcBorders>
            <w:shd w:val="clear" w:color="auto" w:fill="auto"/>
          </w:tcPr>
          <w:p w:rsidRPr="000634D0" w:rsidR="000634D0" w:rsidP="00054BD9" w:rsidRDefault="000634D0" w14:paraId="476B9972" w14:textId="77777777">
            <w:r w:rsidRPr="000634D0">
              <w:t>Upper</w:t>
            </w:r>
          </w:p>
        </w:tc>
      </w:tr>
      <w:tr w:rsidRPr="000634D0" w:rsidR="000634D0" w:rsidTr="000634D0" w14:paraId="39EAE275" w14:textId="77777777">
        <w:tc>
          <w:tcPr>
            <w:tcW w:w="1212" w:type="dxa"/>
            <w:shd w:val="clear" w:color="auto" w:fill="auto"/>
          </w:tcPr>
          <w:p w:rsidRPr="000634D0" w:rsidR="000634D0" w:rsidP="00054BD9" w:rsidRDefault="000634D0" w14:paraId="13324744" w14:textId="77777777">
            <w:pPr>
              <w:rPr>
                <w:bCs/>
              </w:rPr>
            </w:pPr>
            <w:r w:rsidRPr="000634D0">
              <w:rPr>
                <w:bCs/>
              </w:rPr>
              <w:t>AMELA</w:t>
            </w:r>
          </w:p>
        </w:tc>
        <w:tc>
          <w:tcPr>
            <w:tcW w:w="1932" w:type="dxa"/>
            <w:shd w:val="clear" w:color="auto" w:fill="auto"/>
          </w:tcPr>
          <w:p w:rsidRPr="000634D0" w:rsidR="000634D0" w:rsidP="00054BD9" w:rsidRDefault="000634D0" w14:paraId="315841E4" w14:textId="77777777">
            <w:proofErr w:type="spellStart"/>
            <w:r w:rsidRPr="000634D0">
              <w:t>Amelanchier</w:t>
            </w:r>
            <w:proofErr w:type="spellEnd"/>
          </w:p>
        </w:tc>
        <w:tc>
          <w:tcPr>
            <w:tcW w:w="1860" w:type="dxa"/>
            <w:shd w:val="clear" w:color="auto" w:fill="auto"/>
          </w:tcPr>
          <w:p w:rsidRPr="000634D0" w:rsidR="000634D0" w:rsidP="00054BD9" w:rsidRDefault="000634D0" w14:paraId="0F2D5934" w14:textId="77777777">
            <w:r w:rsidRPr="000634D0">
              <w:t>Serviceberry</w:t>
            </w:r>
          </w:p>
        </w:tc>
        <w:tc>
          <w:tcPr>
            <w:tcW w:w="1956" w:type="dxa"/>
            <w:shd w:val="clear" w:color="auto" w:fill="auto"/>
          </w:tcPr>
          <w:p w:rsidRPr="000634D0" w:rsidR="000634D0" w:rsidP="00054BD9" w:rsidRDefault="000634D0" w14:paraId="4E8E3B4F" w14:textId="77777777">
            <w:r w:rsidRPr="000634D0">
              <w:t>Upper</w:t>
            </w:r>
          </w:p>
        </w:tc>
      </w:tr>
      <w:tr w:rsidRPr="000634D0" w:rsidR="000634D0" w:rsidTr="000634D0" w14:paraId="2215820C" w14:textId="77777777">
        <w:tc>
          <w:tcPr>
            <w:tcW w:w="1212" w:type="dxa"/>
            <w:shd w:val="clear" w:color="auto" w:fill="auto"/>
          </w:tcPr>
          <w:p w:rsidRPr="000634D0" w:rsidR="000634D0" w:rsidP="00054BD9" w:rsidRDefault="000634D0" w14:paraId="3CB3BEC0" w14:textId="77777777">
            <w:pPr>
              <w:rPr>
                <w:bCs/>
              </w:rPr>
            </w:pPr>
            <w:r w:rsidRPr="000634D0">
              <w:rPr>
                <w:bCs/>
              </w:rPr>
              <w:t>PRUNU</w:t>
            </w:r>
          </w:p>
        </w:tc>
        <w:tc>
          <w:tcPr>
            <w:tcW w:w="1932" w:type="dxa"/>
            <w:shd w:val="clear" w:color="auto" w:fill="auto"/>
          </w:tcPr>
          <w:p w:rsidRPr="000634D0" w:rsidR="000634D0" w:rsidP="00054BD9" w:rsidRDefault="000634D0" w14:paraId="0C9EEAAC" w14:textId="77777777">
            <w:r w:rsidRPr="000634D0">
              <w:t>Prunus</w:t>
            </w:r>
          </w:p>
        </w:tc>
        <w:tc>
          <w:tcPr>
            <w:tcW w:w="1860" w:type="dxa"/>
            <w:shd w:val="clear" w:color="auto" w:fill="auto"/>
          </w:tcPr>
          <w:p w:rsidRPr="000634D0" w:rsidR="000634D0" w:rsidP="00054BD9" w:rsidRDefault="000634D0" w14:paraId="5CF08588" w14:textId="77777777">
            <w:r w:rsidRPr="000634D0">
              <w:t>Plum</w:t>
            </w:r>
          </w:p>
        </w:tc>
        <w:tc>
          <w:tcPr>
            <w:tcW w:w="1956" w:type="dxa"/>
            <w:shd w:val="clear" w:color="auto" w:fill="auto"/>
          </w:tcPr>
          <w:p w:rsidRPr="000634D0" w:rsidR="000634D0" w:rsidP="00054BD9" w:rsidRDefault="000634D0" w14:paraId="4D24271F" w14:textId="77777777">
            <w:r w:rsidRPr="000634D0">
              <w:t>Upper</w:t>
            </w:r>
          </w:p>
        </w:tc>
      </w:tr>
      <w:tr w:rsidRPr="000634D0" w:rsidR="000634D0" w:rsidTr="000634D0" w14:paraId="64C73294" w14:textId="77777777">
        <w:tc>
          <w:tcPr>
            <w:tcW w:w="1212" w:type="dxa"/>
            <w:shd w:val="clear" w:color="auto" w:fill="auto"/>
          </w:tcPr>
          <w:p w:rsidRPr="000634D0" w:rsidR="000634D0" w:rsidP="00054BD9" w:rsidRDefault="000634D0" w14:paraId="3641427C" w14:textId="77777777">
            <w:pPr>
              <w:rPr>
                <w:bCs/>
              </w:rPr>
            </w:pPr>
            <w:r w:rsidRPr="000634D0">
              <w:rPr>
                <w:bCs/>
              </w:rPr>
              <w:t>HOLOD</w:t>
            </w:r>
          </w:p>
        </w:tc>
        <w:tc>
          <w:tcPr>
            <w:tcW w:w="1932" w:type="dxa"/>
            <w:shd w:val="clear" w:color="auto" w:fill="auto"/>
          </w:tcPr>
          <w:p w:rsidRPr="000634D0" w:rsidR="000634D0" w:rsidP="00054BD9" w:rsidRDefault="000634D0" w14:paraId="6F5DF4F1" w14:textId="77777777">
            <w:proofErr w:type="spellStart"/>
            <w:r w:rsidRPr="000634D0">
              <w:t>Holodiscus</w:t>
            </w:r>
            <w:proofErr w:type="spellEnd"/>
          </w:p>
        </w:tc>
        <w:tc>
          <w:tcPr>
            <w:tcW w:w="1860" w:type="dxa"/>
            <w:shd w:val="clear" w:color="auto" w:fill="auto"/>
          </w:tcPr>
          <w:p w:rsidRPr="000634D0" w:rsidR="000634D0" w:rsidP="00054BD9" w:rsidRDefault="000634D0" w14:paraId="20CB58EA" w14:textId="77777777">
            <w:proofErr w:type="spellStart"/>
            <w:r w:rsidRPr="000634D0">
              <w:t>Oceanspray</w:t>
            </w:r>
            <w:proofErr w:type="spellEnd"/>
          </w:p>
        </w:tc>
        <w:tc>
          <w:tcPr>
            <w:tcW w:w="1956" w:type="dxa"/>
            <w:shd w:val="clear" w:color="auto" w:fill="auto"/>
          </w:tcPr>
          <w:p w:rsidRPr="000634D0" w:rsidR="000634D0" w:rsidP="00054BD9" w:rsidRDefault="000634D0" w14:paraId="7E7F76D0" w14:textId="77777777">
            <w:r w:rsidRPr="000634D0">
              <w:t>Upper</w:t>
            </w:r>
          </w:p>
        </w:tc>
      </w:tr>
    </w:tbl>
    <w:p w:rsidR="000634D0" w:rsidP="000634D0" w:rsidRDefault="000634D0" w14:paraId="50EF8F03" w14:textId="77777777"/>
    <w:p w:rsidR="000634D0" w:rsidP="000634D0" w:rsidRDefault="000634D0" w14:paraId="5B212AFE" w14:textId="77777777">
      <w:pPr>
        <w:pStyle w:val="SClassInfoPara"/>
      </w:pPr>
      <w:r>
        <w:t>Description</w:t>
      </w:r>
    </w:p>
    <w:p w:rsidR="000634D0" w:rsidP="000634D0" w:rsidRDefault="000634D0" w14:paraId="65AD8FC2" w14:textId="77777777">
      <w:r>
        <w:t xml:space="preserve">Grasses and forbs are abundant, as are resprouting shrubs. Shrub seedlings are also present. </w:t>
      </w:r>
    </w:p>
    <w:p w:rsidR="000634D0" w:rsidP="000634D0" w:rsidRDefault="000634D0" w14:paraId="646CE748" w14:textId="77777777"/>
    <w:p>
      <w:r>
        <w:rPr>
          <w:i/>
          <w:u w:val="single"/>
        </w:rPr>
        <w:t>Maximum Tree Size Class</w:t>
      </w:r>
      <w:br/>
      <w:r>
        <w:t>None</w:t>
      </w:r>
    </w:p>
    <w:p w:rsidR="000634D0" w:rsidP="000634D0" w:rsidRDefault="000634D0" w14:paraId="2759ACEC" w14:textId="77777777">
      <w:pPr>
        <w:pStyle w:val="InfoPara"/>
        <w:pBdr>
          <w:top w:val="single" w:color="auto" w:sz="4" w:space="1"/>
        </w:pBdr>
      </w:pPr>
      <w:r xmlns:w="http://schemas.openxmlformats.org/wordprocessingml/2006/main">
        <w:t>Class B</w:t>
      </w:r>
      <w:r xmlns:w="http://schemas.openxmlformats.org/wordprocessingml/2006/main">
        <w:tab/>
        <w:t>18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0634D0" w:rsidP="000634D0" w:rsidRDefault="000634D0" w14:paraId="329FE47A" w14:textId="77777777">
      <w:r>
        <w:t>Upper Layer Lifeform: Shrub</w:t>
      </w:r>
    </w:p>
    <w:p w:rsidR="000634D0" w:rsidP="000634D0" w:rsidRDefault="000634D0" w14:paraId="2DF43BFD" w14:textId="77777777">
      <w:r>
        <w:t xml:space="preserve">Upper Layer Canopy Cover: </w:t>
      </w:r>
      <w:r w:rsidR="007B741B">
        <w:t>11</w:t>
      </w:r>
      <w:r>
        <w:t xml:space="preserve"> - 30%</w:t>
      </w:r>
    </w:p>
    <w:p w:rsidR="000634D0" w:rsidP="000634D0" w:rsidRDefault="000634D0" w14:paraId="7AABFB9B" w14:textId="77777777">
      <w:r>
        <w:t>Upper Layer Canopy Height: Shrub 0.6m - Shrub 3.0m</w:t>
      </w:r>
    </w:p>
    <w:p w:rsidR="000634D0" w:rsidP="000634D0" w:rsidRDefault="000634D0" w14:paraId="7DF07838" w14:textId="77777777"/>
    <w:p w:rsidR="000634D0" w:rsidP="000634D0" w:rsidRDefault="000634D0" w14:paraId="5556C061"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12"/>
        <w:gridCol w:w="1932"/>
        <w:gridCol w:w="1860"/>
        <w:gridCol w:w="1956"/>
      </w:tblGrid>
      <w:tr w:rsidRPr="000634D0" w:rsidR="000634D0" w:rsidTr="000634D0" w14:paraId="2B7491B0" w14:textId="77777777">
        <w:tc>
          <w:tcPr>
            <w:tcW w:w="1212" w:type="dxa"/>
            <w:tcBorders>
              <w:top w:val="single" w:color="auto" w:sz="2" w:space="0"/>
              <w:bottom w:val="single" w:color="000000" w:sz="12" w:space="0"/>
            </w:tcBorders>
            <w:shd w:val="clear" w:color="auto" w:fill="auto"/>
          </w:tcPr>
          <w:p w:rsidRPr="000634D0" w:rsidR="000634D0" w:rsidP="00F7699B" w:rsidRDefault="000634D0" w14:paraId="203092AE" w14:textId="77777777">
            <w:pPr>
              <w:rPr>
                <w:b/>
                <w:bCs/>
              </w:rPr>
            </w:pPr>
            <w:r w:rsidRPr="000634D0">
              <w:rPr>
                <w:b/>
                <w:bCs/>
              </w:rPr>
              <w:t>Symbol</w:t>
            </w:r>
          </w:p>
        </w:tc>
        <w:tc>
          <w:tcPr>
            <w:tcW w:w="1932" w:type="dxa"/>
            <w:tcBorders>
              <w:top w:val="single" w:color="auto" w:sz="2" w:space="0"/>
              <w:bottom w:val="single" w:color="000000" w:sz="12" w:space="0"/>
            </w:tcBorders>
            <w:shd w:val="clear" w:color="auto" w:fill="auto"/>
          </w:tcPr>
          <w:p w:rsidRPr="000634D0" w:rsidR="000634D0" w:rsidP="00F7699B" w:rsidRDefault="000634D0" w14:paraId="68941953" w14:textId="77777777">
            <w:pPr>
              <w:rPr>
                <w:b/>
                <w:bCs/>
              </w:rPr>
            </w:pPr>
            <w:r w:rsidRPr="000634D0">
              <w:rPr>
                <w:b/>
                <w:bCs/>
              </w:rPr>
              <w:t>Scientific Name</w:t>
            </w:r>
          </w:p>
        </w:tc>
        <w:tc>
          <w:tcPr>
            <w:tcW w:w="1860" w:type="dxa"/>
            <w:tcBorders>
              <w:top w:val="single" w:color="auto" w:sz="2" w:space="0"/>
              <w:bottom w:val="single" w:color="000000" w:sz="12" w:space="0"/>
            </w:tcBorders>
            <w:shd w:val="clear" w:color="auto" w:fill="auto"/>
          </w:tcPr>
          <w:p w:rsidRPr="000634D0" w:rsidR="000634D0" w:rsidP="00F7699B" w:rsidRDefault="000634D0" w14:paraId="42C91173" w14:textId="77777777">
            <w:pPr>
              <w:rPr>
                <w:b/>
                <w:bCs/>
              </w:rPr>
            </w:pPr>
            <w:r w:rsidRPr="000634D0">
              <w:rPr>
                <w:b/>
                <w:bCs/>
              </w:rPr>
              <w:t>Common Name</w:t>
            </w:r>
          </w:p>
        </w:tc>
        <w:tc>
          <w:tcPr>
            <w:tcW w:w="1956" w:type="dxa"/>
            <w:tcBorders>
              <w:top w:val="single" w:color="auto" w:sz="2" w:space="0"/>
              <w:bottom w:val="single" w:color="000000" w:sz="12" w:space="0"/>
            </w:tcBorders>
            <w:shd w:val="clear" w:color="auto" w:fill="auto"/>
          </w:tcPr>
          <w:p w:rsidRPr="000634D0" w:rsidR="000634D0" w:rsidP="00F7699B" w:rsidRDefault="000634D0" w14:paraId="38981643" w14:textId="77777777">
            <w:pPr>
              <w:rPr>
                <w:b/>
                <w:bCs/>
              </w:rPr>
            </w:pPr>
            <w:r w:rsidRPr="000634D0">
              <w:rPr>
                <w:b/>
                <w:bCs/>
              </w:rPr>
              <w:t>Canopy Position</w:t>
            </w:r>
          </w:p>
        </w:tc>
      </w:tr>
      <w:tr w:rsidRPr="000634D0" w:rsidR="000634D0" w:rsidTr="000634D0" w14:paraId="568C7C44" w14:textId="77777777">
        <w:tc>
          <w:tcPr>
            <w:tcW w:w="1212" w:type="dxa"/>
            <w:tcBorders>
              <w:top w:val="single" w:color="000000" w:sz="12" w:space="0"/>
            </w:tcBorders>
            <w:shd w:val="clear" w:color="auto" w:fill="auto"/>
          </w:tcPr>
          <w:p w:rsidRPr="000634D0" w:rsidR="000634D0" w:rsidP="00F7699B" w:rsidRDefault="000634D0" w14:paraId="57541AF6" w14:textId="77777777">
            <w:pPr>
              <w:rPr>
                <w:bCs/>
              </w:rPr>
            </w:pPr>
            <w:r w:rsidRPr="000634D0">
              <w:rPr>
                <w:bCs/>
              </w:rPr>
              <w:t>SYMPH</w:t>
            </w:r>
          </w:p>
        </w:tc>
        <w:tc>
          <w:tcPr>
            <w:tcW w:w="1932" w:type="dxa"/>
            <w:tcBorders>
              <w:top w:val="single" w:color="000000" w:sz="12" w:space="0"/>
            </w:tcBorders>
            <w:shd w:val="clear" w:color="auto" w:fill="auto"/>
          </w:tcPr>
          <w:p w:rsidRPr="000634D0" w:rsidR="000634D0" w:rsidP="00F7699B" w:rsidRDefault="000634D0" w14:paraId="7E420983" w14:textId="77777777">
            <w:proofErr w:type="spellStart"/>
            <w:r w:rsidRPr="000634D0">
              <w:t>Symphoricarpos</w:t>
            </w:r>
            <w:proofErr w:type="spellEnd"/>
          </w:p>
        </w:tc>
        <w:tc>
          <w:tcPr>
            <w:tcW w:w="1860" w:type="dxa"/>
            <w:tcBorders>
              <w:top w:val="single" w:color="000000" w:sz="12" w:space="0"/>
            </w:tcBorders>
            <w:shd w:val="clear" w:color="auto" w:fill="auto"/>
          </w:tcPr>
          <w:p w:rsidRPr="000634D0" w:rsidR="000634D0" w:rsidP="00F7699B" w:rsidRDefault="000634D0" w14:paraId="50BA08F5" w14:textId="77777777">
            <w:r w:rsidRPr="000634D0">
              <w:t>Snowberry</w:t>
            </w:r>
          </w:p>
        </w:tc>
        <w:tc>
          <w:tcPr>
            <w:tcW w:w="1956" w:type="dxa"/>
            <w:tcBorders>
              <w:top w:val="single" w:color="000000" w:sz="12" w:space="0"/>
            </w:tcBorders>
            <w:shd w:val="clear" w:color="auto" w:fill="auto"/>
          </w:tcPr>
          <w:p w:rsidRPr="000634D0" w:rsidR="000634D0" w:rsidP="00F7699B" w:rsidRDefault="000634D0" w14:paraId="1ED31D14" w14:textId="77777777">
            <w:r w:rsidRPr="000634D0">
              <w:t>Upper</w:t>
            </w:r>
          </w:p>
        </w:tc>
      </w:tr>
      <w:tr w:rsidRPr="000634D0" w:rsidR="000634D0" w:rsidTr="000634D0" w14:paraId="4D5E7BE5" w14:textId="77777777">
        <w:tc>
          <w:tcPr>
            <w:tcW w:w="1212" w:type="dxa"/>
            <w:shd w:val="clear" w:color="auto" w:fill="auto"/>
          </w:tcPr>
          <w:p w:rsidRPr="000634D0" w:rsidR="000634D0" w:rsidP="00F7699B" w:rsidRDefault="000634D0" w14:paraId="4DEA566F" w14:textId="77777777">
            <w:pPr>
              <w:rPr>
                <w:bCs/>
              </w:rPr>
            </w:pPr>
            <w:r w:rsidRPr="000634D0">
              <w:rPr>
                <w:bCs/>
              </w:rPr>
              <w:t>AMELA</w:t>
            </w:r>
          </w:p>
        </w:tc>
        <w:tc>
          <w:tcPr>
            <w:tcW w:w="1932" w:type="dxa"/>
            <w:shd w:val="clear" w:color="auto" w:fill="auto"/>
          </w:tcPr>
          <w:p w:rsidRPr="000634D0" w:rsidR="000634D0" w:rsidP="00F7699B" w:rsidRDefault="000634D0" w14:paraId="081C62C2" w14:textId="77777777">
            <w:proofErr w:type="spellStart"/>
            <w:r w:rsidRPr="000634D0">
              <w:t>Amelanchier</w:t>
            </w:r>
            <w:proofErr w:type="spellEnd"/>
          </w:p>
        </w:tc>
        <w:tc>
          <w:tcPr>
            <w:tcW w:w="1860" w:type="dxa"/>
            <w:shd w:val="clear" w:color="auto" w:fill="auto"/>
          </w:tcPr>
          <w:p w:rsidRPr="000634D0" w:rsidR="000634D0" w:rsidP="00F7699B" w:rsidRDefault="000634D0" w14:paraId="62D20BB0" w14:textId="77777777">
            <w:r w:rsidRPr="000634D0">
              <w:t>Serviceberry</w:t>
            </w:r>
          </w:p>
        </w:tc>
        <w:tc>
          <w:tcPr>
            <w:tcW w:w="1956" w:type="dxa"/>
            <w:shd w:val="clear" w:color="auto" w:fill="auto"/>
          </w:tcPr>
          <w:p w:rsidRPr="000634D0" w:rsidR="000634D0" w:rsidP="00F7699B" w:rsidRDefault="000634D0" w14:paraId="5437500F" w14:textId="77777777">
            <w:r w:rsidRPr="000634D0">
              <w:t>Upper</w:t>
            </w:r>
          </w:p>
        </w:tc>
      </w:tr>
      <w:tr w:rsidRPr="000634D0" w:rsidR="000634D0" w:rsidTr="000634D0" w14:paraId="19D9704F" w14:textId="77777777">
        <w:tc>
          <w:tcPr>
            <w:tcW w:w="1212" w:type="dxa"/>
            <w:shd w:val="clear" w:color="auto" w:fill="auto"/>
          </w:tcPr>
          <w:p w:rsidRPr="000634D0" w:rsidR="000634D0" w:rsidP="00F7699B" w:rsidRDefault="000634D0" w14:paraId="176059D4" w14:textId="77777777">
            <w:pPr>
              <w:rPr>
                <w:bCs/>
              </w:rPr>
            </w:pPr>
            <w:r w:rsidRPr="000634D0">
              <w:rPr>
                <w:bCs/>
              </w:rPr>
              <w:t>HOLOD</w:t>
            </w:r>
          </w:p>
        </w:tc>
        <w:tc>
          <w:tcPr>
            <w:tcW w:w="1932" w:type="dxa"/>
            <w:shd w:val="clear" w:color="auto" w:fill="auto"/>
          </w:tcPr>
          <w:p w:rsidRPr="000634D0" w:rsidR="000634D0" w:rsidP="00F7699B" w:rsidRDefault="000634D0" w14:paraId="6789A507" w14:textId="77777777">
            <w:proofErr w:type="spellStart"/>
            <w:r w:rsidRPr="000634D0">
              <w:t>Holodiscus</w:t>
            </w:r>
            <w:proofErr w:type="spellEnd"/>
          </w:p>
        </w:tc>
        <w:tc>
          <w:tcPr>
            <w:tcW w:w="1860" w:type="dxa"/>
            <w:shd w:val="clear" w:color="auto" w:fill="auto"/>
          </w:tcPr>
          <w:p w:rsidRPr="000634D0" w:rsidR="000634D0" w:rsidP="00F7699B" w:rsidRDefault="000634D0" w14:paraId="168ABCDA" w14:textId="77777777">
            <w:proofErr w:type="spellStart"/>
            <w:r w:rsidRPr="000634D0">
              <w:t>Oceanspray</w:t>
            </w:r>
            <w:proofErr w:type="spellEnd"/>
          </w:p>
        </w:tc>
        <w:tc>
          <w:tcPr>
            <w:tcW w:w="1956" w:type="dxa"/>
            <w:shd w:val="clear" w:color="auto" w:fill="auto"/>
          </w:tcPr>
          <w:p w:rsidRPr="000634D0" w:rsidR="000634D0" w:rsidP="00F7699B" w:rsidRDefault="000634D0" w14:paraId="30EFFEF4" w14:textId="77777777">
            <w:r w:rsidRPr="000634D0">
              <w:t>Upper</w:t>
            </w:r>
          </w:p>
        </w:tc>
      </w:tr>
      <w:tr w:rsidRPr="000634D0" w:rsidR="000634D0" w:rsidTr="000634D0" w14:paraId="7642FC19" w14:textId="77777777">
        <w:tc>
          <w:tcPr>
            <w:tcW w:w="1212" w:type="dxa"/>
            <w:shd w:val="clear" w:color="auto" w:fill="auto"/>
          </w:tcPr>
          <w:p w:rsidRPr="000634D0" w:rsidR="000634D0" w:rsidP="00F7699B" w:rsidRDefault="000634D0" w14:paraId="3CD0C822" w14:textId="77777777">
            <w:pPr>
              <w:rPr>
                <w:bCs/>
              </w:rPr>
            </w:pPr>
            <w:r w:rsidRPr="000634D0">
              <w:rPr>
                <w:bCs/>
              </w:rPr>
              <w:t>PRUNU</w:t>
            </w:r>
          </w:p>
        </w:tc>
        <w:tc>
          <w:tcPr>
            <w:tcW w:w="1932" w:type="dxa"/>
            <w:shd w:val="clear" w:color="auto" w:fill="auto"/>
          </w:tcPr>
          <w:p w:rsidRPr="000634D0" w:rsidR="000634D0" w:rsidP="00F7699B" w:rsidRDefault="000634D0" w14:paraId="30A6920A" w14:textId="77777777">
            <w:r w:rsidRPr="000634D0">
              <w:t>Prunus</w:t>
            </w:r>
          </w:p>
        </w:tc>
        <w:tc>
          <w:tcPr>
            <w:tcW w:w="1860" w:type="dxa"/>
            <w:shd w:val="clear" w:color="auto" w:fill="auto"/>
          </w:tcPr>
          <w:p w:rsidRPr="000634D0" w:rsidR="000634D0" w:rsidP="00F7699B" w:rsidRDefault="000634D0" w14:paraId="5CD17F38" w14:textId="77777777">
            <w:r w:rsidRPr="000634D0">
              <w:t>Plum</w:t>
            </w:r>
          </w:p>
        </w:tc>
        <w:tc>
          <w:tcPr>
            <w:tcW w:w="1956" w:type="dxa"/>
            <w:shd w:val="clear" w:color="auto" w:fill="auto"/>
          </w:tcPr>
          <w:p w:rsidRPr="000634D0" w:rsidR="000634D0" w:rsidP="00F7699B" w:rsidRDefault="000634D0" w14:paraId="25B4EE5B" w14:textId="77777777">
            <w:r w:rsidRPr="000634D0">
              <w:t>Upper</w:t>
            </w:r>
          </w:p>
        </w:tc>
      </w:tr>
    </w:tbl>
    <w:p w:rsidR="000634D0" w:rsidP="000634D0" w:rsidRDefault="000634D0" w14:paraId="44E6DCF3" w14:textId="77777777"/>
    <w:p w:rsidR="000634D0" w:rsidP="000634D0" w:rsidRDefault="000634D0" w14:paraId="483A0409" w14:textId="77777777">
      <w:pPr>
        <w:pStyle w:val="SClassInfoPara"/>
      </w:pPr>
      <w:r>
        <w:lastRenderedPageBreak/>
        <w:t>Description</w:t>
      </w:r>
    </w:p>
    <w:p w:rsidR="000634D0" w:rsidP="000634D0" w:rsidRDefault="000634D0" w14:paraId="239D2B30" w14:textId="77777777">
      <w:r>
        <w:t xml:space="preserve">Shrubs are dominant, and grasses and forbs may be present, especially in gaps between shrubs. Many shrubs are small and immature. </w:t>
      </w:r>
    </w:p>
    <w:p w:rsidR="000634D0" w:rsidP="000634D0" w:rsidRDefault="000634D0" w14:paraId="074AFDFB" w14:textId="77777777"/>
    <w:p>
      <w:r>
        <w:rPr>
          <w:i/>
          <w:u w:val="single"/>
        </w:rPr>
        <w:t>Maximum Tree Size Class</w:t>
      </w:r>
      <w:br/>
      <w:r>
        <w:t>None</w:t>
      </w:r>
    </w:p>
    <w:p w:rsidR="000634D0" w:rsidP="000634D0" w:rsidRDefault="000634D0" w14:paraId="653E0B46" w14:textId="77777777">
      <w:pPr>
        <w:pStyle w:val="InfoPara"/>
        <w:pBdr>
          <w:top w:val="single" w:color="auto" w:sz="4" w:space="1"/>
        </w:pBdr>
      </w:pPr>
      <w:r xmlns:w="http://schemas.openxmlformats.org/wordprocessingml/2006/main">
        <w:t>Class C</w:t>
      </w:r>
      <w:r xmlns:w="http://schemas.openxmlformats.org/wordprocessingml/2006/main">
        <w:tab/>
        <w:t>70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0634D0" w:rsidP="000634D0" w:rsidRDefault="000634D0" w14:paraId="6C6E57FD" w14:textId="77777777"/>
    <w:p w:rsidR="000634D0" w:rsidP="000634D0" w:rsidRDefault="000634D0" w14:paraId="745C6C34"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12"/>
        <w:gridCol w:w="1932"/>
        <w:gridCol w:w="1860"/>
        <w:gridCol w:w="1956"/>
      </w:tblGrid>
      <w:tr w:rsidRPr="000634D0" w:rsidR="000634D0" w:rsidTr="000634D0" w14:paraId="0A5B15AC" w14:textId="77777777">
        <w:tc>
          <w:tcPr>
            <w:tcW w:w="1212" w:type="dxa"/>
            <w:tcBorders>
              <w:top w:val="single" w:color="auto" w:sz="2" w:space="0"/>
              <w:bottom w:val="single" w:color="000000" w:sz="12" w:space="0"/>
            </w:tcBorders>
            <w:shd w:val="clear" w:color="auto" w:fill="auto"/>
          </w:tcPr>
          <w:p w:rsidRPr="000634D0" w:rsidR="000634D0" w:rsidP="00996C54" w:rsidRDefault="000634D0" w14:paraId="2C2F1C51" w14:textId="77777777">
            <w:pPr>
              <w:rPr>
                <w:b/>
                <w:bCs/>
              </w:rPr>
            </w:pPr>
            <w:r w:rsidRPr="000634D0">
              <w:rPr>
                <w:b/>
                <w:bCs/>
              </w:rPr>
              <w:t>Symbol</w:t>
            </w:r>
          </w:p>
        </w:tc>
        <w:tc>
          <w:tcPr>
            <w:tcW w:w="1932" w:type="dxa"/>
            <w:tcBorders>
              <w:top w:val="single" w:color="auto" w:sz="2" w:space="0"/>
              <w:bottom w:val="single" w:color="000000" w:sz="12" w:space="0"/>
            </w:tcBorders>
            <w:shd w:val="clear" w:color="auto" w:fill="auto"/>
          </w:tcPr>
          <w:p w:rsidRPr="000634D0" w:rsidR="000634D0" w:rsidP="00996C54" w:rsidRDefault="000634D0" w14:paraId="5FB4C637" w14:textId="77777777">
            <w:pPr>
              <w:rPr>
                <w:b/>
                <w:bCs/>
              </w:rPr>
            </w:pPr>
            <w:r w:rsidRPr="000634D0">
              <w:rPr>
                <w:b/>
                <w:bCs/>
              </w:rPr>
              <w:t>Scientific Name</w:t>
            </w:r>
          </w:p>
        </w:tc>
        <w:tc>
          <w:tcPr>
            <w:tcW w:w="1860" w:type="dxa"/>
            <w:tcBorders>
              <w:top w:val="single" w:color="auto" w:sz="2" w:space="0"/>
              <w:bottom w:val="single" w:color="000000" w:sz="12" w:space="0"/>
            </w:tcBorders>
            <w:shd w:val="clear" w:color="auto" w:fill="auto"/>
          </w:tcPr>
          <w:p w:rsidRPr="000634D0" w:rsidR="000634D0" w:rsidP="00996C54" w:rsidRDefault="000634D0" w14:paraId="1809D9FB" w14:textId="77777777">
            <w:pPr>
              <w:rPr>
                <w:b/>
                <w:bCs/>
              </w:rPr>
            </w:pPr>
            <w:r w:rsidRPr="000634D0">
              <w:rPr>
                <w:b/>
                <w:bCs/>
              </w:rPr>
              <w:t>Common Name</w:t>
            </w:r>
          </w:p>
        </w:tc>
        <w:tc>
          <w:tcPr>
            <w:tcW w:w="1956" w:type="dxa"/>
            <w:tcBorders>
              <w:top w:val="single" w:color="auto" w:sz="2" w:space="0"/>
              <w:bottom w:val="single" w:color="000000" w:sz="12" w:space="0"/>
            </w:tcBorders>
            <w:shd w:val="clear" w:color="auto" w:fill="auto"/>
          </w:tcPr>
          <w:p w:rsidRPr="000634D0" w:rsidR="000634D0" w:rsidP="00996C54" w:rsidRDefault="000634D0" w14:paraId="22894F66" w14:textId="77777777">
            <w:pPr>
              <w:rPr>
                <w:b/>
                <w:bCs/>
              </w:rPr>
            </w:pPr>
            <w:r w:rsidRPr="000634D0">
              <w:rPr>
                <w:b/>
                <w:bCs/>
              </w:rPr>
              <w:t>Canopy Position</w:t>
            </w:r>
          </w:p>
        </w:tc>
      </w:tr>
      <w:tr w:rsidRPr="000634D0" w:rsidR="000634D0" w:rsidTr="000634D0" w14:paraId="2DC56DDB" w14:textId="77777777">
        <w:tc>
          <w:tcPr>
            <w:tcW w:w="1212" w:type="dxa"/>
            <w:tcBorders>
              <w:top w:val="single" w:color="000000" w:sz="12" w:space="0"/>
            </w:tcBorders>
            <w:shd w:val="clear" w:color="auto" w:fill="auto"/>
          </w:tcPr>
          <w:p w:rsidRPr="000634D0" w:rsidR="000634D0" w:rsidP="00996C54" w:rsidRDefault="000634D0" w14:paraId="321C71EF" w14:textId="77777777">
            <w:pPr>
              <w:rPr>
                <w:bCs/>
              </w:rPr>
            </w:pPr>
            <w:r w:rsidRPr="000634D0">
              <w:rPr>
                <w:bCs/>
              </w:rPr>
              <w:t>SYMPH</w:t>
            </w:r>
          </w:p>
        </w:tc>
        <w:tc>
          <w:tcPr>
            <w:tcW w:w="1932" w:type="dxa"/>
            <w:tcBorders>
              <w:top w:val="single" w:color="000000" w:sz="12" w:space="0"/>
            </w:tcBorders>
            <w:shd w:val="clear" w:color="auto" w:fill="auto"/>
          </w:tcPr>
          <w:p w:rsidRPr="000634D0" w:rsidR="000634D0" w:rsidP="00996C54" w:rsidRDefault="000634D0" w14:paraId="0DC2AF19" w14:textId="77777777">
            <w:proofErr w:type="spellStart"/>
            <w:r w:rsidRPr="000634D0">
              <w:t>Symphoricarpos</w:t>
            </w:r>
            <w:proofErr w:type="spellEnd"/>
          </w:p>
        </w:tc>
        <w:tc>
          <w:tcPr>
            <w:tcW w:w="1860" w:type="dxa"/>
            <w:tcBorders>
              <w:top w:val="single" w:color="000000" w:sz="12" w:space="0"/>
            </w:tcBorders>
            <w:shd w:val="clear" w:color="auto" w:fill="auto"/>
          </w:tcPr>
          <w:p w:rsidRPr="000634D0" w:rsidR="000634D0" w:rsidP="00996C54" w:rsidRDefault="000634D0" w14:paraId="17C33953" w14:textId="77777777">
            <w:r w:rsidRPr="000634D0">
              <w:t>Snowberry</w:t>
            </w:r>
          </w:p>
        </w:tc>
        <w:tc>
          <w:tcPr>
            <w:tcW w:w="1956" w:type="dxa"/>
            <w:tcBorders>
              <w:top w:val="single" w:color="000000" w:sz="12" w:space="0"/>
            </w:tcBorders>
            <w:shd w:val="clear" w:color="auto" w:fill="auto"/>
          </w:tcPr>
          <w:p w:rsidRPr="000634D0" w:rsidR="000634D0" w:rsidP="00996C54" w:rsidRDefault="000634D0" w14:paraId="5C508486" w14:textId="77777777">
            <w:r w:rsidRPr="000634D0">
              <w:t>Upper</w:t>
            </w:r>
          </w:p>
        </w:tc>
      </w:tr>
      <w:tr w:rsidRPr="000634D0" w:rsidR="000634D0" w:rsidTr="000634D0" w14:paraId="4487A13B" w14:textId="77777777">
        <w:tc>
          <w:tcPr>
            <w:tcW w:w="1212" w:type="dxa"/>
            <w:shd w:val="clear" w:color="auto" w:fill="auto"/>
          </w:tcPr>
          <w:p w:rsidRPr="000634D0" w:rsidR="000634D0" w:rsidP="00996C54" w:rsidRDefault="000634D0" w14:paraId="4F971E32" w14:textId="77777777">
            <w:pPr>
              <w:rPr>
                <w:bCs/>
              </w:rPr>
            </w:pPr>
            <w:r w:rsidRPr="000634D0">
              <w:rPr>
                <w:bCs/>
              </w:rPr>
              <w:t>AMELA</w:t>
            </w:r>
          </w:p>
        </w:tc>
        <w:tc>
          <w:tcPr>
            <w:tcW w:w="1932" w:type="dxa"/>
            <w:shd w:val="clear" w:color="auto" w:fill="auto"/>
          </w:tcPr>
          <w:p w:rsidRPr="000634D0" w:rsidR="000634D0" w:rsidP="00996C54" w:rsidRDefault="000634D0" w14:paraId="18C6742B" w14:textId="77777777">
            <w:proofErr w:type="spellStart"/>
            <w:r w:rsidRPr="000634D0">
              <w:t>Amelanchier</w:t>
            </w:r>
            <w:proofErr w:type="spellEnd"/>
          </w:p>
        </w:tc>
        <w:tc>
          <w:tcPr>
            <w:tcW w:w="1860" w:type="dxa"/>
            <w:shd w:val="clear" w:color="auto" w:fill="auto"/>
          </w:tcPr>
          <w:p w:rsidRPr="000634D0" w:rsidR="000634D0" w:rsidP="00996C54" w:rsidRDefault="000634D0" w14:paraId="1693E229" w14:textId="77777777">
            <w:r w:rsidRPr="000634D0">
              <w:t>Serviceberry</w:t>
            </w:r>
          </w:p>
        </w:tc>
        <w:tc>
          <w:tcPr>
            <w:tcW w:w="1956" w:type="dxa"/>
            <w:shd w:val="clear" w:color="auto" w:fill="auto"/>
          </w:tcPr>
          <w:p w:rsidRPr="000634D0" w:rsidR="000634D0" w:rsidP="00996C54" w:rsidRDefault="000634D0" w14:paraId="13225694" w14:textId="77777777">
            <w:r w:rsidRPr="000634D0">
              <w:t>Upper</w:t>
            </w:r>
          </w:p>
        </w:tc>
      </w:tr>
      <w:tr w:rsidRPr="000634D0" w:rsidR="000634D0" w:rsidTr="000634D0" w14:paraId="7B818A21" w14:textId="77777777">
        <w:tc>
          <w:tcPr>
            <w:tcW w:w="1212" w:type="dxa"/>
            <w:shd w:val="clear" w:color="auto" w:fill="auto"/>
          </w:tcPr>
          <w:p w:rsidRPr="000634D0" w:rsidR="000634D0" w:rsidP="00996C54" w:rsidRDefault="000634D0" w14:paraId="4D007944" w14:textId="77777777">
            <w:pPr>
              <w:rPr>
                <w:bCs/>
              </w:rPr>
            </w:pPr>
            <w:r w:rsidRPr="000634D0">
              <w:rPr>
                <w:bCs/>
              </w:rPr>
              <w:t>PRUNU</w:t>
            </w:r>
          </w:p>
        </w:tc>
        <w:tc>
          <w:tcPr>
            <w:tcW w:w="1932" w:type="dxa"/>
            <w:shd w:val="clear" w:color="auto" w:fill="auto"/>
          </w:tcPr>
          <w:p w:rsidRPr="000634D0" w:rsidR="000634D0" w:rsidP="00996C54" w:rsidRDefault="000634D0" w14:paraId="5F13C447" w14:textId="77777777">
            <w:r w:rsidRPr="000634D0">
              <w:t>Prunus</w:t>
            </w:r>
          </w:p>
        </w:tc>
        <w:tc>
          <w:tcPr>
            <w:tcW w:w="1860" w:type="dxa"/>
            <w:shd w:val="clear" w:color="auto" w:fill="auto"/>
          </w:tcPr>
          <w:p w:rsidRPr="000634D0" w:rsidR="000634D0" w:rsidP="00996C54" w:rsidRDefault="000634D0" w14:paraId="6EA3C98D" w14:textId="77777777">
            <w:r w:rsidRPr="000634D0">
              <w:t>Plum</w:t>
            </w:r>
          </w:p>
        </w:tc>
        <w:tc>
          <w:tcPr>
            <w:tcW w:w="1956" w:type="dxa"/>
            <w:shd w:val="clear" w:color="auto" w:fill="auto"/>
          </w:tcPr>
          <w:p w:rsidRPr="000634D0" w:rsidR="000634D0" w:rsidP="00996C54" w:rsidRDefault="000634D0" w14:paraId="6F8A00A3" w14:textId="77777777">
            <w:r w:rsidRPr="000634D0">
              <w:t>Upper</w:t>
            </w:r>
          </w:p>
        </w:tc>
      </w:tr>
      <w:tr w:rsidRPr="000634D0" w:rsidR="000634D0" w:rsidTr="000634D0" w14:paraId="0BC29A1B" w14:textId="77777777">
        <w:tc>
          <w:tcPr>
            <w:tcW w:w="1212" w:type="dxa"/>
            <w:shd w:val="clear" w:color="auto" w:fill="auto"/>
          </w:tcPr>
          <w:p w:rsidRPr="000634D0" w:rsidR="000634D0" w:rsidP="00996C54" w:rsidRDefault="000634D0" w14:paraId="1D142318" w14:textId="77777777">
            <w:pPr>
              <w:rPr>
                <w:bCs/>
              </w:rPr>
            </w:pPr>
            <w:r w:rsidRPr="000634D0">
              <w:rPr>
                <w:bCs/>
              </w:rPr>
              <w:t>HOLOD</w:t>
            </w:r>
          </w:p>
        </w:tc>
        <w:tc>
          <w:tcPr>
            <w:tcW w:w="1932" w:type="dxa"/>
            <w:shd w:val="clear" w:color="auto" w:fill="auto"/>
          </w:tcPr>
          <w:p w:rsidRPr="000634D0" w:rsidR="000634D0" w:rsidP="00996C54" w:rsidRDefault="000634D0" w14:paraId="73B1394F" w14:textId="77777777">
            <w:proofErr w:type="spellStart"/>
            <w:r w:rsidRPr="000634D0">
              <w:t>Holodiscus</w:t>
            </w:r>
            <w:proofErr w:type="spellEnd"/>
          </w:p>
        </w:tc>
        <w:tc>
          <w:tcPr>
            <w:tcW w:w="1860" w:type="dxa"/>
            <w:shd w:val="clear" w:color="auto" w:fill="auto"/>
          </w:tcPr>
          <w:p w:rsidRPr="000634D0" w:rsidR="000634D0" w:rsidP="00996C54" w:rsidRDefault="000634D0" w14:paraId="0E52783B" w14:textId="77777777">
            <w:proofErr w:type="spellStart"/>
            <w:r w:rsidRPr="000634D0">
              <w:t>Oceanspray</w:t>
            </w:r>
            <w:proofErr w:type="spellEnd"/>
          </w:p>
        </w:tc>
        <w:tc>
          <w:tcPr>
            <w:tcW w:w="1956" w:type="dxa"/>
            <w:shd w:val="clear" w:color="auto" w:fill="auto"/>
          </w:tcPr>
          <w:p w:rsidRPr="000634D0" w:rsidR="000634D0" w:rsidP="00996C54" w:rsidRDefault="000634D0" w14:paraId="33B6EFC6" w14:textId="77777777">
            <w:r w:rsidRPr="000634D0">
              <w:t>Upper</w:t>
            </w:r>
          </w:p>
        </w:tc>
      </w:tr>
    </w:tbl>
    <w:p w:rsidR="000634D0" w:rsidP="000634D0" w:rsidRDefault="000634D0" w14:paraId="76F70B88" w14:textId="77777777"/>
    <w:p w:rsidR="000634D0" w:rsidP="000634D0" w:rsidRDefault="000634D0" w14:paraId="6B7BFDAE" w14:textId="77777777">
      <w:pPr>
        <w:pStyle w:val="SClassInfoPara"/>
      </w:pPr>
      <w:r>
        <w:t>Description</w:t>
      </w:r>
    </w:p>
    <w:p w:rsidR="000634D0" w:rsidP="000634D0" w:rsidRDefault="000634D0" w14:paraId="6826D6CB" w14:textId="15F92A7C">
      <w:r>
        <w:t>Shrubs are dominant, with little decadence. Grasses and forbs may be present. Small tree seedlings may be present. Shrubs are larger</w:t>
      </w:r>
      <w:r w:rsidR="00687A93">
        <w:t>,</w:t>
      </w:r>
      <w:r>
        <w:t xml:space="preserve"> and many are reproducing. </w:t>
      </w:r>
    </w:p>
    <w:p>
      <w:r>
        <w:rPr>
          <w:i/>
          <w:u w:val="single"/>
        </w:rPr>
        <w:t>Maximum Tree Size Class</w:t>
      </w:r>
      <w:br/>
      <w:r>
        <w:t>None</w:t>
      </w:r>
    </w:p>
    <w:p w:rsidR="000634D0" w:rsidP="000634D0" w:rsidRDefault="000634D0" w14:paraId="503D69AD" w14:textId="77777777">
      <w:pPr>
        <w:pStyle w:val="InfoPara"/>
        <w:pBdr>
          <w:top w:val="single" w:color="auto" w:sz="4" w:space="1"/>
        </w:pBdr>
      </w:pPr>
      <w:r xmlns:w="http://schemas.openxmlformats.org/wordprocessingml/2006/main">
        <w:t>Class D</w:t>
      </w:r>
      <w:r xmlns:w="http://schemas.openxmlformats.org/wordprocessingml/2006/main">
        <w:tab/>
        <w:t>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Pr="00687A93" w:rsidR="000634D0" w:rsidP="00572FB7" w:rsidRDefault="000634D0" w14:paraId="3B5A88B6" w14:textId="21A8D788">
      <w:pPr>
        <w:pStyle w:val="SClassInfoPara"/>
      </w:pPr>
      <w:r w:rsidRPr="00572FB7">
        <w:rPr>
          <w:u w:val="none"/>
        </w:rPr>
        <w:t>Upper</w:t>
      </w:r>
      <w:r w:rsidR="00687A93">
        <w:rPr>
          <w:i w:val="0"/>
          <w:u w:val="none"/>
        </w:rPr>
        <w:t>-l</w:t>
      </w:r>
      <w:r w:rsidRPr="00572FB7">
        <w:rPr>
          <w:u w:val="none"/>
        </w:rPr>
        <w:t xml:space="preserve">ayer </w:t>
      </w:r>
      <w:r w:rsidR="00687A93">
        <w:rPr>
          <w:i w:val="0"/>
          <w:u w:val="none"/>
        </w:rPr>
        <w:t>l</w:t>
      </w:r>
      <w:r w:rsidRPr="00572FB7">
        <w:rPr>
          <w:u w:val="none"/>
        </w:rPr>
        <w:t>ifeform is not the dominant lifeform</w:t>
      </w:r>
      <w:r w:rsidRPr="00572FB7" w:rsidR="00687A93">
        <w:rPr>
          <w:u w:val="none"/>
        </w:rPr>
        <w:t xml:space="preserve">. </w:t>
      </w:r>
      <w:r w:rsidRPr="00687A93" w:rsidR="3DAA6937">
        <w:rPr>
          <w:i w:val="0"/>
          <w:u w:val="none"/>
        </w:rPr>
        <w:t>Dominant lifeform medium shrubs (</w:t>
      </w:r>
      <w:proofErr w:type="spellStart"/>
      <w:r w:rsidRPr="00687A93" w:rsidR="3DAA6937">
        <w:rPr>
          <w:iCs/>
          <w:u w:val="none"/>
        </w:rPr>
        <w:t>Symphoricarpos</w:t>
      </w:r>
      <w:proofErr w:type="spellEnd"/>
      <w:r w:rsidRPr="00687A93" w:rsidR="3DAA6937">
        <w:rPr>
          <w:i w:val="0"/>
          <w:u w:val="none"/>
        </w:rPr>
        <w:t xml:space="preserve">, </w:t>
      </w:r>
      <w:proofErr w:type="spellStart"/>
      <w:r w:rsidRPr="00687A93" w:rsidR="3DAA6937">
        <w:rPr>
          <w:iCs/>
          <w:u w:val="none"/>
        </w:rPr>
        <w:t>Amelanchier</w:t>
      </w:r>
      <w:proofErr w:type="spellEnd"/>
      <w:r w:rsidRPr="00687A93" w:rsidR="3DAA6937">
        <w:rPr>
          <w:i w:val="0"/>
          <w:u w:val="none"/>
        </w:rPr>
        <w:t xml:space="preserve">, </w:t>
      </w:r>
      <w:r w:rsidRPr="00687A93" w:rsidR="3DAA6937">
        <w:rPr>
          <w:iCs/>
          <w:u w:val="none"/>
        </w:rPr>
        <w:t>Prunus</w:t>
      </w:r>
      <w:r w:rsidRPr="00687A93" w:rsidR="3DAA6937">
        <w:rPr>
          <w:i w:val="0"/>
          <w:u w:val="none"/>
        </w:rPr>
        <w:t xml:space="preserve">, </w:t>
      </w:r>
      <w:proofErr w:type="spellStart"/>
      <w:r w:rsidRPr="00687A93" w:rsidR="3DAA6937">
        <w:rPr>
          <w:iCs/>
          <w:u w:val="none"/>
        </w:rPr>
        <w:t>Holodiscus</w:t>
      </w:r>
      <w:proofErr w:type="spellEnd"/>
      <w:r w:rsidRPr="00687A93" w:rsidR="3DAA6937">
        <w:rPr>
          <w:i w:val="0"/>
          <w:u w:val="none"/>
        </w:rPr>
        <w:t>) but overtopped by trees. Min</w:t>
      </w:r>
      <w:r w:rsidR="00687A93">
        <w:rPr>
          <w:i w:val="0"/>
          <w:u w:val="none"/>
        </w:rPr>
        <w:t>imum</w:t>
      </w:r>
      <w:r w:rsidRPr="00687A93" w:rsidR="3DAA6937">
        <w:rPr>
          <w:i w:val="0"/>
          <w:u w:val="none"/>
        </w:rPr>
        <w:t xml:space="preserve"> canopy 25%, maximum canopy 50%; minimum height short shrub, maximum height medium shrub.</w:t>
      </w:r>
    </w:p>
    <w:p w:rsidR="000634D0" w:rsidP="000634D0" w:rsidRDefault="000634D0" w14:paraId="36D5F6A2" w14:textId="77777777"/>
    <w:p w:rsidR="000634D0" w:rsidP="000634D0" w:rsidRDefault="000634D0" w14:paraId="18E624F9"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12"/>
        <w:gridCol w:w="2304"/>
        <w:gridCol w:w="1860"/>
        <w:gridCol w:w="1956"/>
      </w:tblGrid>
      <w:tr w:rsidRPr="000634D0" w:rsidR="000634D0" w:rsidTr="000634D0" w14:paraId="53B9ACB3" w14:textId="77777777">
        <w:tc>
          <w:tcPr>
            <w:tcW w:w="1212" w:type="dxa"/>
            <w:tcBorders>
              <w:top w:val="single" w:color="auto" w:sz="2" w:space="0"/>
              <w:bottom w:val="single" w:color="000000" w:sz="12" w:space="0"/>
            </w:tcBorders>
            <w:shd w:val="clear" w:color="auto" w:fill="auto"/>
          </w:tcPr>
          <w:p w:rsidRPr="000634D0" w:rsidR="000634D0" w:rsidP="006628FD" w:rsidRDefault="000634D0" w14:paraId="0F0B5A47" w14:textId="77777777">
            <w:pPr>
              <w:rPr>
                <w:b/>
                <w:bCs/>
              </w:rPr>
            </w:pPr>
            <w:r w:rsidRPr="000634D0">
              <w:rPr>
                <w:b/>
                <w:bCs/>
              </w:rPr>
              <w:t>Symbol</w:t>
            </w:r>
          </w:p>
        </w:tc>
        <w:tc>
          <w:tcPr>
            <w:tcW w:w="2304" w:type="dxa"/>
            <w:tcBorders>
              <w:top w:val="single" w:color="auto" w:sz="2" w:space="0"/>
              <w:bottom w:val="single" w:color="000000" w:sz="12" w:space="0"/>
            </w:tcBorders>
            <w:shd w:val="clear" w:color="auto" w:fill="auto"/>
          </w:tcPr>
          <w:p w:rsidRPr="000634D0" w:rsidR="000634D0" w:rsidP="006628FD" w:rsidRDefault="000634D0" w14:paraId="7E8A201A" w14:textId="77777777">
            <w:pPr>
              <w:rPr>
                <w:b/>
                <w:bCs/>
              </w:rPr>
            </w:pPr>
            <w:r w:rsidRPr="000634D0">
              <w:rPr>
                <w:b/>
                <w:bCs/>
              </w:rPr>
              <w:t>Scientific Name</w:t>
            </w:r>
          </w:p>
        </w:tc>
        <w:tc>
          <w:tcPr>
            <w:tcW w:w="1860" w:type="dxa"/>
            <w:tcBorders>
              <w:top w:val="single" w:color="auto" w:sz="2" w:space="0"/>
              <w:bottom w:val="single" w:color="000000" w:sz="12" w:space="0"/>
            </w:tcBorders>
            <w:shd w:val="clear" w:color="auto" w:fill="auto"/>
          </w:tcPr>
          <w:p w:rsidRPr="000634D0" w:rsidR="000634D0" w:rsidP="006628FD" w:rsidRDefault="000634D0" w14:paraId="4F0ED01F" w14:textId="77777777">
            <w:pPr>
              <w:rPr>
                <w:b/>
                <w:bCs/>
              </w:rPr>
            </w:pPr>
            <w:r w:rsidRPr="000634D0">
              <w:rPr>
                <w:b/>
                <w:bCs/>
              </w:rPr>
              <w:t>Common Name</w:t>
            </w:r>
          </w:p>
        </w:tc>
        <w:tc>
          <w:tcPr>
            <w:tcW w:w="1956" w:type="dxa"/>
            <w:tcBorders>
              <w:top w:val="single" w:color="auto" w:sz="2" w:space="0"/>
              <w:bottom w:val="single" w:color="000000" w:sz="12" w:space="0"/>
            </w:tcBorders>
            <w:shd w:val="clear" w:color="auto" w:fill="auto"/>
          </w:tcPr>
          <w:p w:rsidRPr="000634D0" w:rsidR="000634D0" w:rsidP="006628FD" w:rsidRDefault="000634D0" w14:paraId="0DF1B508" w14:textId="77777777">
            <w:pPr>
              <w:rPr>
                <w:b/>
                <w:bCs/>
              </w:rPr>
            </w:pPr>
            <w:r w:rsidRPr="000634D0">
              <w:rPr>
                <w:b/>
                <w:bCs/>
              </w:rPr>
              <w:t>Canopy Position</w:t>
            </w:r>
          </w:p>
        </w:tc>
      </w:tr>
      <w:tr w:rsidRPr="000634D0" w:rsidR="000634D0" w:rsidTr="000634D0" w14:paraId="6896586C" w14:textId="77777777">
        <w:tc>
          <w:tcPr>
            <w:tcW w:w="1212" w:type="dxa"/>
            <w:tcBorders>
              <w:top w:val="single" w:color="000000" w:sz="12" w:space="0"/>
            </w:tcBorders>
            <w:shd w:val="clear" w:color="auto" w:fill="auto"/>
          </w:tcPr>
          <w:p w:rsidRPr="000634D0" w:rsidR="000634D0" w:rsidP="006628FD" w:rsidRDefault="000634D0" w14:paraId="03B262CE" w14:textId="77777777">
            <w:pPr>
              <w:rPr>
                <w:bCs/>
              </w:rPr>
            </w:pPr>
            <w:r w:rsidRPr="000634D0">
              <w:rPr>
                <w:bCs/>
              </w:rPr>
              <w:t>JUNIP</w:t>
            </w:r>
          </w:p>
        </w:tc>
        <w:tc>
          <w:tcPr>
            <w:tcW w:w="2304" w:type="dxa"/>
            <w:tcBorders>
              <w:top w:val="single" w:color="000000" w:sz="12" w:space="0"/>
            </w:tcBorders>
            <w:shd w:val="clear" w:color="auto" w:fill="auto"/>
          </w:tcPr>
          <w:p w:rsidRPr="000634D0" w:rsidR="000634D0" w:rsidP="006628FD" w:rsidRDefault="000634D0" w14:paraId="54060CFD" w14:textId="77777777">
            <w:r w:rsidRPr="000634D0">
              <w:t>Juniperus</w:t>
            </w:r>
          </w:p>
        </w:tc>
        <w:tc>
          <w:tcPr>
            <w:tcW w:w="1860" w:type="dxa"/>
            <w:tcBorders>
              <w:top w:val="single" w:color="000000" w:sz="12" w:space="0"/>
            </w:tcBorders>
            <w:shd w:val="clear" w:color="auto" w:fill="auto"/>
          </w:tcPr>
          <w:p w:rsidRPr="000634D0" w:rsidR="000634D0" w:rsidP="006628FD" w:rsidRDefault="000634D0" w14:paraId="6E8489CF" w14:textId="77777777">
            <w:r w:rsidRPr="000634D0">
              <w:t>Juniper</w:t>
            </w:r>
          </w:p>
        </w:tc>
        <w:tc>
          <w:tcPr>
            <w:tcW w:w="1956" w:type="dxa"/>
            <w:tcBorders>
              <w:top w:val="single" w:color="000000" w:sz="12" w:space="0"/>
            </w:tcBorders>
            <w:shd w:val="clear" w:color="auto" w:fill="auto"/>
          </w:tcPr>
          <w:p w:rsidRPr="000634D0" w:rsidR="000634D0" w:rsidP="006628FD" w:rsidRDefault="000634D0" w14:paraId="4EAA291D" w14:textId="77777777">
            <w:r w:rsidRPr="000634D0">
              <w:t>Upper</w:t>
            </w:r>
          </w:p>
        </w:tc>
      </w:tr>
      <w:tr w:rsidRPr="000634D0" w:rsidR="000634D0" w:rsidTr="000634D0" w14:paraId="2389EFB4" w14:textId="77777777">
        <w:tc>
          <w:tcPr>
            <w:tcW w:w="1212" w:type="dxa"/>
            <w:shd w:val="clear" w:color="auto" w:fill="auto"/>
          </w:tcPr>
          <w:p w:rsidRPr="000634D0" w:rsidR="000634D0" w:rsidP="006628FD" w:rsidRDefault="000634D0" w14:paraId="019F8816" w14:textId="77777777">
            <w:pPr>
              <w:rPr>
                <w:bCs/>
              </w:rPr>
            </w:pPr>
            <w:r w:rsidRPr="000634D0">
              <w:rPr>
                <w:bCs/>
              </w:rPr>
              <w:t>PIFL2</w:t>
            </w:r>
          </w:p>
        </w:tc>
        <w:tc>
          <w:tcPr>
            <w:tcW w:w="2304" w:type="dxa"/>
            <w:shd w:val="clear" w:color="auto" w:fill="auto"/>
          </w:tcPr>
          <w:p w:rsidRPr="000634D0" w:rsidR="000634D0" w:rsidP="006628FD" w:rsidRDefault="000634D0" w14:paraId="039D49D2" w14:textId="77777777">
            <w:r w:rsidRPr="000634D0">
              <w:t xml:space="preserve">Pinus </w:t>
            </w:r>
            <w:proofErr w:type="spellStart"/>
            <w:r w:rsidRPr="000634D0">
              <w:t>flexilis</w:t>
            </w:r>
            <w:proofErr w:type="spellEnd"/>
          </w:p>
        </w:tc>
        <w:tc>
          <w:tcPr>
            <w:tcW w:w="1860" w:type="dxa"/>
            <w:shd w:val="clear" w:color="auto" w:fill="auto"/>
          </w:tcPr>
          <w:p w:rsidRPr="000634D0" w:rsidR="000634D0" w:rsidP="006628FD" w:rsidRDefault="000634D0" w14:paraId="6DAAFD62" w14:textId="77777777">
            <w:r w:rsidRPr="000634D0">
              <w:t>Limber pine</w:t>
            </w:r>
          </w:p>
        </w:tc>
        <w:tc>
          <w:tcPr>
            <w:tcW w:w="1956" w:type="dxa"/>
            <w:shd w:val="clear" w:color="auto" w:fill="auto"/>
          </w:tcPr>
          <w:p w:rsidRPr="000634D0" w:rsidR="000634D0" w:rsidP="006628FD" w:rsidRDefault="000634D0" w14:paraId="229B6382" w14:textId="77777777">
            <w:r w:rsidRPr="000634D0">
              <w:t>Upper</w:t>
            </w:r>
          </w:p>
        </w:tc>
      </w:tr>
      <w:tr w:rsidRPr="000634D0" w:rsidR="000634D0" w:rsidTr="000634D0" w14:paraId="7CE45759" w14:textId="77777777">
        <w:tc>
          <w:tcPr>
            <w:tcW w:w="1212" w:type="dxa"/>
            <w:shd w:val="clear" w:color="auto" w:fill="auto"/>
          </w:tcPr>
          <w:p w:rsidRPr="000634D0" w:rsidR="000634D0" w:rsidP="006628FD" w:rsidRDefault="000634D0" w14:paraId="6899D219" w14:textId="77777777">
            <w:pPr>
              <w:rPr>
                <w:bCs/>
              </w:rPr>
            </w:pPr>
            <w:r w:rsidRPr="000634D0">
              <w:rPr>
                <w:bCs/>
              </w:rPr>
              <w:t>ARTR2</w:t>
            </w:r>
          </w:p>
        </w:tc>
        <w:tc>
          <w:tcPr>
            <w:tcW w:w="2304" w:type="dxa"/>
            <w:shd w:val="clear" w:color="auto" w:fill="auto"/>
          </w:tcPr>
          <w:p w:rsidRPr="000634D0" w:rsidR="000634D0" w:rsidP="006628FD" w:rsidRDefault="000634D0" w14:paraId="6D46F293" w14:textId="77777777">
            <w:r w:rsidRPr="000634D0">
              <w:t>Artemisia tridentata</w:t>
            </w:r>
          </w:p>
        </w:tc>
        <w:tc>
          <w:tcPr>
            <w:tcW w:w="1860" w:type="dxa"/>
            <w:shd w:val="clear" w:color="auto" w:fill="auto"/>
          </w:tcPr>
          <w:p w:rsidRPr="000634D0" w:rsidR="000634D0" w:rsidP="006628FD" w:rsidRDefault="000634D0" w14:paraId="387DE301" w14:textId="77777777">
            <w:r w:rsidRPr="000634D0">
              <w:t>Big sagebrush</w:t>
            </w:r>
          </w:p>
        </w:tc>
        <w:tc>
          <w:tcPr>
            <w:tcW w:w="1956" w:type="dxa"/>
            <w:shd w:val="clear" w:color="auto" w:fill="auto"/>
          </w:tcPr>
          <w:p w:rsidRPr="000634D0" w:rsidR="000634D0" w:rsidP="006628FD" w:rsidRDefault="000634D0" w14:paraId="51624DFC" w14:textId="77777777">
            <w:r w:rsidRPr="000634D0">
              <w:t>Middle</w:t>
            </w:r>
          </w:p>
        </w:tc>
      </w:tr>
      <w:tr w:rsidRPr="000634D0" w:rsidR="000634D0" w:rsidTr="000634D0" w14:paraId="6452EA34" w14:textId="77777777">
        <w:tc>
          <w:tcPr>
            <w:tcW w:w="1212" w:type="dxa"/>
            <w:shd w:val="clear" w:color="auto" w:fill="auto"/>
          </w:tcPr>
          <w:p w:rsidRPr="000634D0" w:rsidR="000634D0" w:rsidP="006628FD" w:rsidRDefault="000634D0" w14:paraId="2B9243DD" w14:textId="77777777">
            <w:pPr>
              <w:rPr>
                <w:bCs/>
              </w:rPr>
            </w:pPr>
            <w:r w:rsidRPr="000634D0">
              <w:rPr>
                <w:bCs/>
              </w:rPr>
              <w:t>HOLOD</w:t>
            </w:r>
          </w:p>
        </w:tc>
        <w:tc>
          <w:tcPr>
            <w:tcW w:w="2304" w:type="dxa"/>
            <w:shd w:val="clear" w:color="auto" w:fill="auto"/>
          </w:tcPr>
          <w:p w:rsidRPr="000634D0" w:rsidR="000634D0" w:rsidP="006628FD" w:rsidRDefault="000634D0" w14:paraId="4249702C" w14:textId="77777777">
            <w:proofErr w:type="spellStart"/>
            <w:r w:rsidRPr="000634D0">
              <w:t>Holodiscus</w:t>
            </w:r>
            <w:proofErr w:type="spellEnd"/>
          </w:p>
        </w:tc>
        <w:tc>
          <w:tcPr>
            <w:tcW w:w="1860" w:type="dxa"/>
            <w:shd w:val="clear" w:color="auto" w:fill="auto"/>
          </w:tcPr>
          <w:p w:rsidRPr="000634D0" w:rsidR="000634D0" w:rsidP="006628FD" w:rsidRDefault="000634D0" w14:paraId="49F59B23" w14:textId="77777777">
            <w:proofErr w:type="spellStart"/>
            <w:r w:rsidRPr="000634D0">
              <w:t>Oceanspray</w:t>
            </w:r>
            <w:proofErr w:type="spellEnd"/>
          </w:p>
        </w:tc>
        <w:tc>
          <w:tcPr>
            <w:tcW w:w="1956" w:type="dxa"/>
            <w:shd w:val="clear" w:color="auto" w:fill="auto"/>
          </w:tcPr>
          <w:p w:rsidRPr="000634D0" w:rsidR="000634D0" w:rsidP="006628FD" w:rsidRDefault="000634D0" w14:paraId="3D85456B" w14:textId="77777777">
            <w:r w:rsidRPr="000634D0">
              <w:t>Middle</w:t>
            </w:r>
          </w:p>
        </w:tc>
      </w:tr>
    </w:tbl>
    <w:p w:rsidR="000634D0" w:rsidP="000634D0" w:rsidRDefault="000634D0" w14:paraId="1A76A5FA" w14:textId="77777777"/>
    <w:p w:rsidR="000634D0" w:rsidP="000634D0" w:rsidRDefault="000634D0" w14:paraId="20F2E36F" w14:textId="77777777">
      <w:pPr>
        <w:pStyle w:val="SClassInfoPara"/>
      </w:pPr>
      <w:r>
        <w:t>Description</w:t>
      </w:r>
    </w:p>
    <w:p w:rsidR="000634D0" w:rsidP="000634D0" w:rsidRDefault="000634D0" w14:paraId="72F4C29A" w14:textId="656151D3">
      <w:r>
        <w:t xml:space="preserve">Shrubs are dominant, with more decadence. Trees are overtopping the shrub canopy. Vegetation is considered open because trees do not form a </w:t>
      </w:r>
      <w:r w:rsidR="007B741B">
        <w:t>close</w:t>
      </w:r>
      <w:r w:rsidR="00687A93">
        <w:t>d</w:t>
      </w:r>
      <w:r>
        <w:t xml:space="preserve"> canopy.</w:t>
      </w:r>
    </w:p>
    <w:p w:rsidR="000634D0" w:rsidP="000634D0" w:rsidRDefault="000634D0" w14:paraId="67CE2620"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4</w:t>
            </w:r>
          </w:p>
        </w:tc>
      </w:tr>
      <w:tr>
        <w:tc>
          <w:p>
            <w:pPr>
              <w:jc w:val="center"/>
            </w:pPr>
            <w:r>
              <w:rPr>
                <w:sz w:val="20"/>
              </w:rPr>
              <w:t>Mid1:CLS</w:t>
            </w:r>
          </w:p>
        </w:tc>
        <w:tc>
          <w:p>
            <w:pPr>
              <w:jc w:val="center"/>
            </w:pPr>
            <w:r>
              <w:rPr>
                <w:sz w:val="20"/>
              </w:rPr>
              <w:t>5</w:t>
            </w:r>
          </w:p>
        </w:tc>
        <w:tc>
          <w:p>
            <w:pPr>
              <w:jc w:val="center"/>
            </w:pPr>
            <w:r>
              <w:rPr>
                <w:sz w:val="20"/>
              </w:rPr>
              <w:t>Late1:CLS</w:t>
            </w:r>
          </w:p>
        </w:tc>
        <w:tc>
          <w:p>
            <w:pPr>
              <w:jc w:val="center"/>
            </w:pPr>
            <w:r>
              <w:rPr>
                <w:sz w:val="20"/>
              </w:rPr>
              <w:t>19</w:t>
            </w:r>
          </w:p>
        </w:tc>
      </w:tr>
      <w:tr>
        <w:tc>
          <w:p>
            <w:pPr>
              <w:jc w:val="center"/>
            </w:pPr>
            <w:r>
              <w:rPr>
                <w:sz w:val="20"/>
              </w:rPr>
              <w:t>Late1:CLS</w:t>
            </w:r>
          </w:p>
        </w:tc>
        <w:tc>
          <w:p>
            <w:pPr>
              <w:jc w:val="center"/>
            </w:pPr>
            <w:r>
              <w:rPr>
                <w:sz w:val="20"/>
              </w:rPr>
              <w:t>20</w:t>
            </w:r>
          </w:p>
        </w:tc>
        <w:tc>
          <w:p>
            <w:pPr>
              <w:jc w:val="center"/>
            </w:pPr>
            <w:r>
              <w:rPr>
                <w:sz w:val="20"/>
              </w:rPr>
              <w:t>Late1:CLS</w:t>
            </w:r>
          </w:p>
        </w:tc>
        <w:tc>
          <w:p>
            <w:pPr>
              <w:jc w:val="center"/>
            </w:pPr>
            <w:r>
              <w:rPr>
                <w:sz w:val="20"/>
              </w:rPr>
              <w:t>999</w:t>
            </w:r>
          </w:p>
        </w:tc>
      </w:tr>
      <w:tr>
        <w:tc>
          <w:p>
            <w:pPr>
              <w:jc w:val="center"/>
            </w:pPr>
            <w:r>
              <w:rPr>
                <w:sz w:val="20"/>
              </w:rPr>
              <w:t>Late1:OPN</w:t>
            </w:r>
          </w:p>
        </w:tc>
        <w:tc>
          <w:p>
            <w:pPr>
              <w:jc w:val="center"/>
            </w:pPr>
            <w:r>
              <w:rPr>
                <w:sz w:val="20"/>
              </w:rPr>
              <w:t>80</w:t>
            </w:r>
          </w:p>
        </w:tc>
        <w:tc>
          <w:p>
            <w:pPr>
              <w:jc w:val="center"/>
            </w:pPr>
            <w:r>
              <w:rPr>
                <w:sz w:val="20"/>
              </w:rPr>
              <w:t>Late1:OPN</w:t>
            </w:r>
          </w:p>
        </w:tc>
        <w:tc>
          <w:p>
            <w:pPr>
              <w:jc w:val="center"/>
            </w:pPr>
            <w:r>
              <w:rPr>
                <w:sz w:val="20"/>
              </w:rPr>
              <w:t>979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Mid1:CLS</w:t>
            </w:r>
          </w:p>
        </w:tc>
        <w:tc>
          <w:p>
            <w:pPr>
              <w:jc w:val="center"/>
            </w:pPr>
            <w:r>
              <w:rPr>
                <w:sz w:val="20"/>
              </w:rPr>
              <w:t>0.04</w:t>
            </w:r>
          </w:p>
        </w:tc>
        <w:tc>
          <w:p>
            <w:pPr>
              <w:jc w:val="center"/>
            </w:pPr>
            <w:r>
              <w:rPr>
                <w:sz w:val="20"/>
              </w:rPr>
              <w:t>25</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Late1:OPN</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Late1:CLS</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Late1:CLS</w:t>
            </w:r>
          </w:p>
        </w:tc>
        <w:tc>
          <w:p>
            <w:pPr>
              <w:jc w:val="center"/>
            </w:pPr>
            <w:r>
              <w:rPr>
                <w:sz w:val="20"/>
              </w:rPr>
              <w:t>Late1:OPN</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80</w:t>
            </w:r>
          </w:p>
        </w:tc>
      </w:tr>
      <w:tr>
        <w:tc>
          <w:p>
            <w:pPr>
              <w:jc w:val="center"/>
            </w:pPr>
            <w:r>
              <w:rPr>
                <w:sz w:val="20"/>
              </w:rPr>
              <w:t>Wind or Weather or Stress</w:t>
            </w:r>
          </w:p>
        </w:tc>
        <w:tc>
          <w:p>
            <w:pPr>
              <w:jc w:val="center"/>
            </w:pPr>
            <w:r>
              <w:rPr>
                <w:sz w:val="20"/>
              </w:rPr>
              <w:t>Late1:CLS</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Late1:CLS</w:t>
            </w:r>
          </w:p>
        </w:tc>
        <w:tc>
          <w:p>
            <w:pPr>
              <w:jc w:val="center"/>
            </w:pPr>
            <w:r>
              <w:rPr>
                <w:sz w:val="20"/>
              </w:rPr>
              <w:t>0.04</w:t>
            </w:r>
          </w:p>
        </w:tc>
        <w:tc>
          <w:p>
            <w:pPr>
              <w:jc w:val="center"/>
            </w:pPr>
            <w:r>
              <w:rPr>
                <w:sz w:val="20"/>
              </w:rPr>
              <w:t>25</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0634D0" w:rsidP="000634D0" w:rsidRDefault="000634D0" w14:paraId="098E9E01" w14:textId="77777777">
      <w:r>
        <w:t xml:space="preserve">Anderson, M. 2001. Acer </w:t>
      </w:r>
      <w:proofErr w:type="spellStart"/>
      <w:r>
        <w:t>glabrum</w:t>
      </w:r>
      <w:proofErr w:type="spellEnd"/>
      <w:r>
        <w:t>. In: Fire Effects Information System, [Online]. USDA Forest Service, Rocky Mountain Research Station, Fire Sciences Laboratory (Producer). Available: http://www.fs.fed.us/database/feis [2004, November 18].</w:t>
      </w:r>
    </w:p>
    <w:p w:rsidR="000634D0" w:rsidP="000634D0" w:rsidRDefault="000634D0" w14:paraId="57C7CDDD" w14:textId="77777777"/>
    <w:p w:rsidR="000634D0" w:rsidP="000634D0" w:rsidRDefault="000634D0" w14:paraId="44AB937F" w14:textId="77777777">
      <w:r>
        <w:lastRenderedPageBreak/>
        <w:t xml:space="preserve">Brown, J.K. and </w:t>
      </w:r>
      <w:proofErr w:type="spellStart"/>
      <w:proofErr w:type="gramStart"/>
      <w:r>
        <w:t>J.Kapler</w:t>
      </w:r>
      <w:proofErr w:type="spellEnd"/>
      <w:proofErr w:type="gramEnd"/>
      <w:r>
        <w:t>-Smith, eds. 2000. Wildland fire in ecosystems: effects of fire on flora. Gen. Tech. Rep. RMRS-GTR-42-vol. 2. Ogden, UT: USDA Forest Service, Rocky Mountain Research Station. 257 pp.</w:t>
      </w:r>
    </w:p>
    <w:p w:rsidR="000634D0" w:rsidP="000634D0" w:rsidRDefault="000634D0" w14:paraId="341A544B" w14:textId="77777777"/>
    <w:p w:rsidR="000634D0" w:rsidP="000634D0" w:rsidRDefault="000634D0" w14:paraId="0B5A1794" w14:textId="77777777">
      <w:proofErr w:type="spellStart"/>
      <w:r>
        <w:t>Esser</w:t>
      </w:r>
      <w:proofErr w:type="spellEnd"/>
      <w:r>
        <w:t xml:space="preserve">, L.L. 1995. Prunus </w:t>
      </w:r>
      <w:proofErr w:type="spellStart"/>
      <w:r>
        <w:t>emarginata</w:t>
      </w:r>
      <w:proofErr w:type="spellEnd"/>
      <w:r>
        <w:t>. In: Fire Effects Information System, [Online]. USDA Forest Service, Rocky Mountain Research Station, Fire Sciences Laboratory (Producer). Available: http://www.fs.fed.us/database/feis [2004, November 18].</w:t>
      </w:r>
    </w:p>
    <w:p w:rsidR="000634D0" w:rsidP="000634D0" w:rsidRDefault="000634D0" w14:paraId="5F986F46" w14:textId="77777777"/>
    <w:p w:rsidR="000634D0" w:rsidP="000634D0" w:rsidRDefault="000634D0" w14:paraId="70FFE088" w14:textId="77777777">
      <w:r>
        <w:t xml:space="preserve">Howard, J.L. 1997. </w:t>
      </w:r>
      <w:proofErr w:type="spellStart"/>
      <w:r>
        <w:t>Amelanchier</w:t>
      </w:r>
      <w:proofErr w:type="spellEnd"/>
      <w:r>
        <w:t xml:space="preserve"> </w:t>
      </w:r>
      <w:proofErr w:type="spellStart"/>
      <w:r>
        <w:t>alnifolia</w:t>
      </w:r>
      <w:proofErr w:type="spellEnd"/>
      <w:r>
        <w:t>. In: Fire Effects Information System, [Online]. USDA Forest Service, Rocky Mountain Research Station, Fire Sciences Laboratory (Producer). Available: http://www.fs.fed.us/database/feis [2004, November 18].</w:t>
      </w:r>
    </w:p>
    <w:p w:rsidR="000634D0" w:rsidP="000634D0" w:rsidRDefault="000634D0" w14:paraId="3CB3C9FB" w14:textId="77777777"/>
    <w:p w:rsidR="000634D0" w:rsidP="000634D0" w:rsidRDefault="000634D0" w14:paraId="0F226E10" w14:textId="77777777">
      <w:r>
        <w:t>Howell, C</w:t>
      </w:r>
      <w:r w:rsidR="007B741B">
        <w:t>.,</w:t>
      </w:r>
      <w:r>
        <w:t xml:space="preserve"> R. Hudson, B</w:t>
      </w:r>
      <w:r w:rsidR="007B741B">
        <w:t>.</w:t>
      </w:r>
      <w:r>
        <w:t xml:space="preserve"> Glover and K</w:t>
      </w:r>
      <w:r w:rsidR="007B741B">
        <w:t>.</w:t>
      </w:r>
      <w:r>
        <w:t xml:space="preserve"> Amy. 2004. Resource implementation protocol for rapid assessment matrices. USDA Forest Service, Humboldt-</w:t>
      </w:r>
      <w:proofErr w:type="spellStart"/>
      <w:r>
        <w:t>Toiyabe</w:t>
      </w:r>
      <w:proofErr w:type="spellEnd"/>
      <w:r>
        <w:t xml:space="preserve"> National Forest, Sparks, NV.</w:t>
      </w:r>
    </w:p>
    <w:p w:rsidR="000634D0" w:rsidP="000634D0" w:rsidRDefault="000634D0" w14:paraId="0B1AE0E3" w14:textId="77777777"/>
    <w:p w:rsidR="000634D0" w:rsidP="000634D0" w:rsidRDefault="000634D0" w14:paraId="0AA0156D" w14:textId="77777777">
      <w:r>
        <w:t>NatureServe. 2007. International Ecological Classification Standard: Terrestrial Ecological Classifications. NatureServe Central Databases. Arlington, VA. Data current as of 10 February 2007.</w:t>
      </w:r>
    </w:p>
    <w:p w:rsidR="000634D0" w:rsidP="000634D0" w:rsidRDefault="000634D0" w14:paraId="5FB0E2C8" w14:textId="77777777"/>
    <w:p w:rsidR="000634D0" w:rsidP="000634D0" w:rsidRDefault="000634D0" w14:paraId="087281B9" w14:textId="77777777">
      <w:proofErr w:type="spellStart"/>
      <w:r>
        <w:t>Uchytil</w:t>
      </w:r>
      <w:proofErr w:type="spellEnd"/>
      <w:r>
        <w:t xml:space="preserve">, R.J. 1990. Acer </w:t>
      </w:r>
      <w:proofErr w:type="spellStart"/>
      <w:r>
        <w:t>grandidentatum</w:t>
      </w:r>
      <w:proofErr w:type="spellEnd"/>
      <w:r>
        <w:t>. In: Fire Effects Information System, [Online]. USDA Forest Service, Rocky Mountain Research Station, Fire Sciences Laboratory (Producer). Available: http://www.fs.fed.us/database/feis [2004, November 18].</w:t>
      </w:r>
    </w:p>
    <w:p w:rsidR="000634D0" w:rsidP="000634D0" w:rsidRDefault="000634D0" w14:paraId="1CD1D491" w14:textId="77777777"/>
    <w:p w:rsidR="000634D0" w:rsidP="000634D0" w:rsidRDefault="000634D0" w14:paraId="449CE717" w14:textId="77777777">
      <w:proofErr w:type="spellStart"/>
      <w:r>
        <w:t>Zlatnik</w:t>
      </w:r>
      <w:proofErr w:type="spellEnd"/>
      <w:r>
        <w:t xml:space="preserve">, E. 1999. </w:t>
      </w:r>
      <w:proofErr w:type="spellStart"/>
      <w:r>
        <w:t>Amelanchier</w:t>
      </w:r>
      <w:proofErr w:type="spellEnd"/>
      <w:r>
        <w:t xml:space="preserve"> </w:t>
      </w:r>
      <w:proofErr w:type="spellStart"/>
      <w:r>
        <w:t>utahensis</w:t>
      </w:r>
      <w:proofErr w:type="spellEnd"/>
      <w:r>
        <w:t>. In: Fire Effects Information System, [Online]. USDA Forest Service, Rocky Mountain Research Station, Fire Sciences Laboratory (Producer). Available: http://www.fs.fed.us/database/feis [2004, November 18].</w:t>
      </w:r>
    </w:p>
    <w:p w:rsidRPr="00A43E41" w:rsidR="004D5F12" w:rsidP="000634D0" w:rsidRDefault="004D5F12" w14:paraId="4E9DE197"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92ACC4" w14:textId="77777777" w:rsidR="00916B09" w:rsidRDefault="00916B09">
      <w:r>
        <w:separator/>
      </w:r>
    </w:p>
  </w:endnote>
  <w:endnote w:type="continuationSeparator" w:id="0">
    <w:p w14:paraId="33D64B2E" w14:textId="77777777" w:rsidR="00916B09" w:rsidRDefault="00916B09">
      <w:r>
        <w:continuationSeparator/>
      </w:r>
    </w:p>
  </w:endnote>
  <w:endnote w:type="continuationNotice" w:id="1">
    <w:p w14:paraId="3A647B73" w14:textId="77777777" w:rsidR="00916B09" w:rsidRDefault="00916B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DCA5B5" w14:textId="77777777" w:rsidR="000634D0" w:rsidRDefault="000634D0" w:rsidP="000634D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BA3C16" w14:textId="77777777" w:rsidR="00916B09" w:rsidRDefault="00916B09">
      <w:r>
        <w:separator/>
      </w:r>
    </w:p>
  </w:footnote>
  <w:footnote w:type="continuationSeparator" w:id="0">
    <w:p w14:paraId="4880F2EB" w14:textId="77777777" w:rsidR="00916B09" w:rsidRDefault="00916B09">
      <w:r>
        <w:continuationSeparator/>
      </w:r>
    </w:p>
  </w:footnote>
  <w:footnote w:type="continuationNotice" w:id="1">
    <w:p w14:paraId="4B975CB0" w14:textId="77777777" w:rsidR="00916B09" w:rsidRDefault="00916B0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73A8A5" w14:textId="77777777" w:rsidR="00A43E41" w:rsidRDefault="00A43E41" w:rsidP="000634D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34D0"/>
    <w:rsid w:val="000037B3"/>
    <w:rsid w:val="00004505"/>
    <w:rsid w:val="00005947"/>
    <w:rsid w:val="00006AF9"/>
    <w:rsid w:val="00007DAF"/>
    <w:rsid w:val="000103AE"/>
    <w:rsid w:val="00013BD4"/>
    <w:rsid w:val="0001622F"/>
    <w:rsid w:val="00017E5D"/>
    <w:rsid w:val="0002152F"/>
    <w:rsid w:val="00023101"/>
    <w:rsid w:val="000231F4"/>
    <w:rsid w:val="0002703F"/>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2F0A"/>
    <w:rsid w:val="0004371F"/>
    <w:rsid w:val="000457F2"/>
    <w:rsid w:val="000462D2"/>
    <w:rsid w:val="00050E14"/>
    <w:rsid w:val="00055044"/>
    <w:rsid w:val="00056C2B"/>
    <w:rsid w:val="000576FF"/>
    <w:rsid w:val="00060616"/>
    <w:rsid w:val="00060863"/>
    <w:rsid w:val="00060925"/>
    <w:rsid w:val="00060D2C"/>
    <w:rsid w:val="00062E6C"/>
    <w:rsid w:val="000634D0"/>
    <w:rsid w:val="00065A19"/>
    <w:rsid w:val="0006765F"/>
    <w:rsid w:val="00071834"/>
    <w:rsid w:val="00072B7B"/>
    <w:rsid w:val="00072EFC"/>
    <w:rsid w:val="000742B0"/>
    <w:rsid w:val="000769BE"/>
    <w:rsid w:val="000777C1"/>
    <w:rsid w:val="00092DB1"/>
    <w:rsid w:val="000A204B"/>
    <w:rsid w:val="000A2800"/>
    <w:rsid w:val="000A4800"/>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E6BBE"/>
    <w:rsid w:val="000F009F"/>
    <w:rsid w:val="000F031B"/>
    <w:rsid w:val="000F0511"/>
    <w:rsid w:val="000F0D84"/>
    <w:rsid w:val="000F0F5C"/>
    <w:rsid w:val="000F0FE2"/>
    <w:rsid w:val="000F14BC"/>
    <w:rsid w:val="0010237B"/>
    <w:rsid w:val="00102923"/>
    <w:rsid w:val="00103D06"/>
    <w:rsid w:val="001051B6"/>
    <w:rsid w:val="00113A24"/>
    <w:rsid w:val="00113AC2"/>
    <w:rsid w:val="00113BA7"/>
    <w:rsid w:val="00114BB0"/>
    <w:rsid w:val="0011648D"/>
    <w:rsid w:val="001164FC"/>
    <w:rsid w:val="00116D24"/>
    <w:rsid w:val="00116F8F"/>
    <w:rsid w:val="001177B1"/>
    <w:rsid w:val="0012318F"/>
    <w:rsid w:val="00123BA0"/>
    <w:rsid w:val="00124E8A"/>
    <w:rsid w:val="00125013"/>
    <w:rsid w:val="00125BD8"/>
    <w:rsid w:val="001368CB"/>
    <w:rsid w:val="00140332"/>
    <w:rsid w:val="00145016"/>
    <w:rsid w:val="00147227"/>
    <w:rsid w:val="0014767C"/>
    <w:rsid w:val="00153793"/>
    <w:rsid w:val="00156C03"/>
    <w:rsid w:val="00157317"/>
    <w:rsid w:val="00163032"/>
    <w:rsid w:val="0016738D"/>
    <w:rsid w:val="001675A9"/>
    <w:rsid w:val="00167CCD"/>
    <w:rsid w:val="001700BF"/>
    <w:rsid w:val="001716CF"/>
    <w:rsid w:val="0017263B"/>
    <w:rsid w:val="001751CE"/>
    <w:rsid w:val="00175953"/>
    <w:rsid w:val="001811F1"/>
    <w:rsid w:val="00183125"/>
    <w:rsid w:val="0018323E"/>
    <w:rsid w:val="00185719"/>
    <w:rsid w:val="00190A7C"/>
    <w:rsid w:val="00191991"/>
    <w:rsid w:val="00191C68"/>
    <w:rsid w:val="001A0625"/>
    <w:rsid w:val="001A09C3"/>
    <w:rsid w:val="001A24C2"/>
    <w:rsid w:val="001A3DC6"/>
    <w:rsid w:val="001A51CC"/>
    <w:rsid w:val="001A603B"/>
    <w:rsid w:val="001B1731"/>
    <w:rsid w:val="001B68A1"/>
    <w:rsid w:val="001B7B7A"/>
    <w:rsid w:val="001C099D"/>
    <w:rsid w:val="001C1C07"/>
    <w:rsid w:val="001C2B3F"/>
    <w:rsid w:val="001C6795"/>
    <w:rsid w:val="001C7D25"/>
    <w:rsid w:val="001D2631"/>
    <w:rsid w:val="001D2A37"/>
    <w:rsid w:val="001D2AED"/>
    <w:rsid w:val="001D4BA1"/>
    <w:rsid w:val="001D5A3C"/>
    <w:rsid w:val="001D6A01"/>
    <w:rsid w:val="001D6AB0"/>
    <w:rsid w:val="001E1533"/>
    <w:rsid w:val="001E4D58"/>
    <w:rsid w:val="001E60C8"/>
    <w:rsid w:val="001E6E49"/>
    <w:rsid w:val="001F298F"/>
    <w:rsid w:val="001F456A"/>
    <w:rsid w:val="001F49B4"/>
    <w:rsid w:val="001F5CCC"/>
    <w:rsid w:val="00201D37"/>
    <w:rsid w:val="00203197"/>
    <w:rsid w:val="002035A1"/>
    <w:rsid w:val="00207C1D"/>
    <w:rsid w:val="002103D4"/>
    <w:rsid w:val="00210B26"/>
    <w:rsid w:val="002115F7"/>
    <w:rsid w:val="00211881"/>
    <w:rsid w:val="00216A9D"/>
    <w:rsid w:val="00222F42"/>
    <w:rsid w:val="00227B1B"/>
    <w:rsid w:val="00231FCD"/>
    <w:rsid w:val="002373C6"/>
    <w:rsid w:val="00240CE1"/>
    <w:rsid w:val="00241698"/>
    <w:rsid w:val="0024318D"/>
    <w:rsid w:val="002553D4"/>
    <w:rsid w:val="0025768B"/>
    <w:rsid w:val="00260279"/>
    <w:rsid w:val="002618B0"/>
    <w:rsid w:val="00265072"/>
    <w:rsid w:val="0026596E"/>
    <w:rsid w:val="00266C1F"/>
    <w:rsid w:val="00272E54"/>
    <w:rsid w:val="00283532"/>
    <w:rsid w:val="00285A24"/>
    <w:rsid w:val="00285F40"/>
    <w:rsid w:val="00285FBC"/>
    <w:rsid w:val="002904FF"/>
    <w:rsid w:val="00291CC6"/>
    <w:rsid w:val="00291E3D"/>
    <w:rsid w:val="0029677C"/>
    <w:rsid w:val="002A06A0"/>
    <w:rsid w:val="002A0BF6"/>
    <w:rsid w:val="002A2340"/>
    <w:rsid w:val="002A3853"/>
    <w:rsid w:val="002A563D"/>
    <w:rsid w:val="002A5D1A"/>
    <w:rsid w:val="002A7830"/>
    <w:rsid w:val="002B3D94"/>
    <w:rsid w:val="002B45B7"/>
    <w:rsid w:val="002B5A45"/>
    <w:rsid w:val="002C0893"/>
    <w:rsid w:val="002C0B8B"/>
    <w:rsid w:val="002C0E4D"/>
    <w:rsid w:val="002C1041"/>
    <w:rsid w:val="002C116C"/>
    <w:rsid w:val="002C37E6"/>
    <w:rsid w:val="002C3A6F"/>
    <w:rsid w:val="002C64B0"/>
    <w:rsid w:val="002D25AB"/>
    <w:rsid w:val="002D3EB3"/>
    <w:rsid w:val="002D418E"/>
    <w:rsid w:val="002D49EF"/>
    <w:rsid w:val="002D6F88"/>
    <w:rsid w:val="002F12E9"/>
    <w:rsid w:val="002F1CDC"/>
    <w:rsid w:val="002F262A"/>
    <w:rsid w:val="002F4303"/>
    <w:rsid w:val="002F6E33"/>
    <w:rsid w:val="00300328"/>
    <w:rsid w:val="003007D8"/>
    <w:rsid w:val="00301476"/>
    <w:rsid w:val="00301B7F"/>
    <w:rsid w:val="003035FB"/>
    <w:rsid w:val="00304315"/>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57470"/>
    <w:rsid w:val="0036004A"/>
    <w:rsid w:val="003616F2"/>
    <w:rsid w:val="00362A51"/>
    <w:rsid w:val="00363EEA"/>
    <w:rsid w:val="0036554D"/>
    <w:rsid w:val="003670EA"/>
    <w:rsid w:val="00367591"/>
    <w:rsid w:val="003706C4"/>
    <w:rsid w:val="0037120A"/>
    <w:rsid w:val="003740C2"/>
    <w:rsid w:val="00381A8F"/>
    <w:rsid w:val="003866DA"/>
    <w:rsid w:val="00393EB8"/>
    <w:rsid w:val="003A1EBD"/>
    <w:rsid w:val="003A3976"/>
    <w:rsid w:val="003A6CBB"/>
    <w:rsid w:val="003B1956"/>
    <w:rsid w:val="003B3246"/>
    <w:rsid w:val="003B5977"/>
    <w:rsid w:val="003B7824"/>
    <w:rsid w:val="003C4AA1"/>
    <w:rsid w:val="003C5F58"/>
    <w:rsid w:val="003C6CFB"/>
    <w:rsid w:val="003D195A"/>
    <w:rsid w:val="003D3D8F"/>
    <w:rsid w:val="003D4155"/>
    <w:rsid w:val="003D41E3"/>
    <w:rsid w:val="003D7188"/>
    <w:rsid w:val="003E0BB2"/>
    <w:rsid w:val="003E0D94"/>
    <w:rsid w:val="003E434C"/>
    <w:rsid w:val="003E4BEC"/>
    <w:rsid w:val="003F0D4E"/>
    <w:rsid w:val="003F280C"/>
    <w:rsid w:val="003F322E"/>
    <w:rsid w:val="003F61DE"/>
    <w:rsid w:val="00400D76"/>
    <w:rsid w:val="004016D3"/>
    <w:rsid w:val="00403A4A"/>
    <w:rsid w:val="0040465F"/>
    <w:rsid w:val="004052F1"/>
    <w:rsid w:val="00410ADE"/>
    <w:rsid w:val="00412807"/>
    <w:rsid w:val="00412D14"/>
    <w:rsid w:val="00413292"/>
    <w:rsid w:val="004132E3"/>
    <w:rsid w:val="00414CF5"/>
    <w:rsid w:val="00417F0F"/>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60CC7"/>
    <w:rsid w:val="0046198B"/>
    <w:rsid w:val="00462F89"/>
    <w:rsid w:val="00464BB8"/>
    <w:rsid w:val="00464C3E"/>
    <w:rsid w:val="00465533"/>
    <w:rsid w:val="004668C2"/>
    <w:rsid w:val="00467320"/>
    <w:rsid w:val="0047010D"/>
    <w:rsid w:val="004830F3"/>
    <w:rsid w:val="004865D2"/>
    <w:rsid w:val="0049188E"/>
    <w:rsid w:val="004921EE"/>
    <w:rsid w:val="004928A6"/>
    <w:rsid w:val="004A5E3A"/>
    <w:rsid w:val="004A6CE5"/>
    <w:rsid w:val="004A73BB"/>
    <w:rsid w:val="004B0A93"/>
    <w:rsid w:val="004B3810"/>
    <w:rsid w:val="004B44AA"/>
    <w:rsid w:val="004B661D"/>
    <w:rsid w:val="004B779E"/>
    <w:rsid w:val="004C6FD4"/>
    <w:rsid w:val="004D5F12"/>
    <w:rsid w:val="004D6AB6"/>
    <w:rsid w:val="004E3BA6"/>
    <w:rsid w:val="004E3E3E"/>
    <w:rsid w:val="004E55F7"/>
    <w:rsid w:val="004E667C"/>
    <w:rsid w:val="004F1BBF"/>
    <w:rsid w:val="004F20C6"/>
    <w:rsid w:val="004F510A"/>
    <w:rsid w:val="004F5DE6"/>
    <w:rsid w:val="004F7CCB"/>
    <w:rsid w:val="00503E44"/>
    <w:rsid w:val="005071BC"/>
    <w:rsid w:val="005073AE"/>
    <w:rsid w:val="0051094E"/>
    <w:rsid w:val="00511556"/>
    <w:rsid w:val="005118BF"/>
    <w:rsid w:val="00512636"/>
    <w:rsid w:val="0051392A"/>
    <w:rsid w:val="00516053"/>
    <w:rsid w:val="00522705"/>
    <w:rsid w:val="00522769"/>
    <w:rsid w:val="00522DA8"/>
    <w:rsid w:val="00525CCF"/>
    <w:rsid w:val="00526D42"/>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5F86"/>
    <w:rsid w:val="00572597"/>
    <w:rsid w:val="00572FB7"/>
    <w:rsid w:val="00573898"/>
    <w:rsid w:val="00573E56"/>
    <w:rsid w:val="00573F86"/>
    <w:rsid w:val="005747FE"/>
    <w:rsid w:val="00581C1D"/>
    <w:rsid w:val="00586156"/>
    <w:rsid w:val="0058708F"/>
    <w:rsid w:val="00587A2E"/>
    <w:rsid w:val="00593242"/>
    <w:rsid w:val="005A033C"/>
    <w:rsid w:val="005A08E4"/>
    <w:rsid w:val="005A1021"/>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7740"/>
    <w:rsid w:val="005D18A7"/>
    <w:rsid w:val="005D1E26"/>
    <w:rsid w:val="005D30CC"/>
    <w:rsid w:val="005D4FF5"/>
    <w:rsid w:val="005E35AB"/>
    <w:rsid w:val="005F2449"/>
    <w:rsid w:val="005F333A"/>
    <w:rsid w:val="005F3E35"/>
    <w:rsid w:val="005F4DE1"/>
    <w:rsid w:val="005F5DB6"/>
    <w:rsid w:val="005F6545"/>
    <w:rsid w:val="005F6DAF"/>
    <w:rsid w:val="005F71C5"/>
    <w:rsid w:val="006117F4"/>
    <w:rsid w:val="0061368F"/>
    <w:rsid w:val="00613AD2"/>
    <w:rsid w:val="0061440A"/>
    <w:rsid w:val="00614BE0"/>
    <w:rsid w:val="006155B7"/>
    <w:rsid w:val="00615F32"/>
    <w:rsid w:val="00620506"/>
    <w:rsid w:val="00621C0C"/>
    <w:rsid w:val="00622E3F"/>
    <w:rsid w:val="0062499F"/>
    <w:rsid w:val="00625A8C"/>
    <w:rsid w:val="00626A79"/>
    <w:rsid w:val="00631904"/>
    <w:rsid w:val="006322F2"/>
    <w:rsid w:val="0063271F"/>
    <w:rsid w:val="0063468D"/>
    <w:rsid w:val="00634B44"/>
    <w:rsid w:val="0064356B"/>
    <w:rsid w:val="00645277"/>
    <w:rsid w:val="006476CA"/>
    <w:rsid w:val="00650861"/>
    <w:rsid w:val="00651A5A"/>
    <w:rsid w:val="00654174"/>
    <w:rsid w:val="00657F3E"/>
    <w:rsid w:val="00662B2A"/>
    <w:rsid w:val="006720B8"/>
    <w:rsid w:val="00672551"/>
    <w:rsid w:val="00683368"/>
    <w:rsid w:val="006844F4"/>
    <w:rsid w:val="0068673F"/>
    <w:rsid w:val="00687A93"/>
    <w:rsid w:val="006909B7"/>
    <w:rsid w:val="00691641"/>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11ED"/>
    <w:rsid w:val="0070333C"/>
    <w:rsid w:val="00703CDD"/>
    <w:rsid w:val="00710F69"/>
    <w:rsid w:val="00711ED1"/>
    <w:rsid w:val="00713F10"/>
    <w:rsid w:val="00715737"/>
    <w:rsid w:val="007159E8"/>
    <w:rsid w:val="007165BE"/>
    <w:rsid w:val="00716F84"/>
    <w:rsid w:val="0072055A"/>
    <w:rsid w:val="00720782"/>
    <w:rsid w:val="00721E2C"/>
    <w:rsid w:val="00724553"/>
    <w:rsid w:val="00724686"/>
    <w:rsid w:val="00730855"/>
    <w:rsid w:val="007320A8"/>
    <w:rsid w:val="00733493"/>
    <w:rsid w:val="00740090"/>
    <w:rsid w:val="00743709"/>
    <w:rsid w:val="0074546D"/>
    <w:rsid w:val="00745D2F"/>
    <w:rsid w:val="007512C5"/>
    <w:rsid w:val="00751DBE"/>
    <w:rsid w:val="00754965"/>
    <w:rsid w:val="0075574E"/>
    <w:rsid w:val="00760203"/>
    <w:rsid w:val="00760977"/>
    <w:rsid w:val="00762890"/>
    <w:rsid w:val="00763504"/>
    <w:rsid w:val="00766A66"/>
    <w:rsid w:val="00767EBB"/>
    <w:rsid w:val="007713F8"/>
    <w:rsid w:val="007735F8"/>
    <w:rsid w:val="007742B4"/>
    <w:rsid w:val="00776476"/>
    <w:rsid w:val="00780442"/>
    <w:rsid w:val="007863E7"/>
    <w:rsid w:val="007870CA"/>
    <w:rsid w:val="00790258"/>
    <w:rsid w:val="00792396"/>
    <w:rsid w:val="00792F50"/>
    <w:rsid w:val="007A01EE"/>
    <w:rsid w:val="007A41E6"/>
    <w:rsid w:val="007B0A0B"/>
    <w:rsid w:val="007B2B17"/>
    <w:rsid w:val="007B2CA6"/>
    <w:rsid w:val="007B3B3A"/>
    <w:rsid w:val="007B55A2"/>
    <w:rsid w:val="007B741B"/>
    <w:rsid w:val="007B751A"/>
    <w:rsid w:val="007C1BBF"/>
    <w:rsid w:val="007C3727"/>
    <w:rsid w:val="007C77FA"/>
    <w:rsid w:val="007C7AF3"/>
    <w:rsid w:val="007D4159"/>
    <w:rsid w:val="007E212C"/>
    <w:rsid w:val="007E4B31"/>
    <w:rsid w:val="007F1781"/>
    <w:rsid w:val="007F1D7A"/>
    <w:rsid w:val="007F27E4"/>
    <w:rsid w:val="007F33B2"/>
    <w:rsid w:val="007F5464"/>
    <w:rsid w:val="007F7862"/>
    <w:rsid w:val="00803393"/>
    <w:rsid w:val="008068BD"/>
    <w:rsid w:val="008126AF"/>
    <w:rsid w:val="00821B0F"/>
    <w:rsid w:val="00824809"/>
    <w:rsid w:val="00826176"/>
    <w:rsid w:val="00826B9D"/>
    <w:rsid w:val="00826E9C"/>
    <w:rsid w:val="008317C0"/>
    <w:rsid w:val="008327C1"/>
    <w:rsid w:val="0083523E"/>
    <w:rsid w:val="00842A48"/>
    <w:rsid w:val="008450B0"/>
    <w:rsid w:val="00845531"/>
    <w:rsid w:val="0085326E"/>
    <w:rsid w:val="00857297"/>
    <w:rsid w:val="008610DF"/>
    <w:rsid w:val="00863049"/>
    <w:rsid w:val="00863FCD"/>
    <w:rsid w:val="00864C8C"/>
    <w:rsid w:val="008658E9"/>
    <w:rsid w:val="0086611D"/>
    <w:rsid w:val="0086782E"/>
    <w:rsid w:val="00867BEE"/>
    <w:rsid w:val="00880246"/>
    <w:rsid w:val="00880D0F"/>
    <w:rsid w:val="0088604E"/>
    <w:rsid w:val="00886487"/>
    <w:rsid w:val="00887FAA"/>
    <w:rsid w:val="008959BF"/>
    <w:rsid w:val="008A121D"/>
    <w:rsid w:val="008A1D1B"/>
    <w:rsid w:val="008A1F68"/>
    <w:rsid w:val="008A5D27"/>
    <w:rsid w:val="008A5D5D"/>
    <w:rsid w:val="008A7BF1"/>
    <w:rsid w:val="008B2F87"/>
    <w:rsid w:val="008B440C"/>
    <w:rsid w:val="008B495E"/>
    <w:rsid w:val="008B679A"/>
    <w:rsid w:val="008C052D"/>
    <w:rsid w:val="008C15D8"/>
    <w:rsid w:val="008C23AC"/>
    <w:rsid w:val="008C25CA"/>
    <w:rsid w:val="008C43A2"/>
    <w:rsid w:val="008C45C0"/>
    <w:rsid w:val="008C5753"/>
    <w:rsid w:val="008C61E2"/>
    <w:rsid w:val="008D62D1"/>
    <w:rsid w:val="008D6868"/>
    <w:rsid w:val="008D72DD"/>
    <w:rsid w:val="008E0BF0"/>
    <w:rsid w:val="008E273F"/>
    <w:rsid w:val="008E6A05"/>
    <w:rsid w:val="008E6E39"/>
    <w:rsid w:val="008F1823"/>
    <w:rsid w:val="008F4308"/>
    <w:rsid w:val="008F57A2"/>
    <w:rsid w:val="008F583E"/>
    <w:rsid w:val="008F64C4"/>
    <w:rsid w:val="008F7F1C"/>
    <w:rsid w:val="00900C3C"/>
    <w:rsid w:val="00901410"/>
    <w:rsid w:val="00901CA2"/>
    <w:rsid w:val="00907ED2"/>
    <w:rsid w:val="00912041"/>
    <w:rsid w:val="00914D71"/>
    <w:rsid w:val="009159DC"/>
    <w:rsid w:val="00916759"/>
    <w:rsid w:val="00916B09"/>
    <w:rsid w:val="00920AA0"/>
    <w:rsid w:val="00924B9A"/>
    <w:rsid w:val="009275B8"/>
    <w:rsid w:val="0093088C"/>
    <w:rsid w:val="009364F5"/>
    <w:rsid w:val="0094027F"/>
    <w:rsid w:val="00945DBA"/>
    <w:rsid w:val="00953881"/>
    <w:rsid w:val="00955A66"/>
    <w:rsid w:val="00956116"/>
    <w:rsid w:val="00960066"/>
    <w:rsid w:val="009600A0"/>
    <w:rsid w:val="0096072E"/>
    <w:rsid w:val="009611AB"/>
    <w:rsid w:val="00961968"/>
    <w:rsid w:val="0096336D"/>
    <w:rsid w:val="00964894"/>
    <w:rsid w:val="00967C07"/>
    <w:rsid w:val="0097704B"/>
    <w:rsid w:val="009778D2"/>
    <w:rsid w:val="00977C60"/>
    <w:rsid w:val="00977F74"/>
    <w:rsid w:val="00980247"/>
    <w:rsid w:val="009819B9"/>
    <w:rsid w:val="00982A61"/>
    <w:rsid w:val="0098661A"/>
    <w:rsid w:val="00990620"/>
    <w:rsid w:val="0099199D"/>
    <w:rsid w:val="00991D95"/>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B5A12"/>
    <w:rsid w:val="009B62F8"/>
    <w:rsid w:val="009B6D9C"/>
    <w:rsid w:val="009C375F"/>
    <w:rsid w:val="009C3926"/>
    <w:rsid w:val="009C52D4"/>
    <w:rsid w:val="009C78BA"/>
    <w:rsid w:val="009C7CE5"/>
    <w:rsid w:val="009D6227"/>
    <w:rsid w:val="009E0DB5"/>
    <w:rsid w:val="009E3699"/>
    <w:rsid w:val="009E621C"/>
    <w:rsid w:val="009F01E8"/>
    <w:rsid w:val="009F25DF"/>
    <w:rsid w:val="009F2AAC"/>
    <w:rsid w:val="009F31F9"/>
    <w:rsid w:val="009F3BAE"/>
    <w:rsid w:val="009F4101"/>
    <w:rsid w:val="009F5AD6"/>
    <w:rsid w:val="00A055FD"/>
    <w:rsid w:val="00A05D93"/>
    <w:rsid w:val="00A10FBA"/>
    <w:rsid w:val="00A140AF"/>
    <w:rsid w:val="00A15139"/>
    <w:rsid w:val="00A247B9"/>
    <w:rsid w:val="00A314F0"/>
    <w:rsid w:val="00A339E1"/>
    <w:rsid w:val="00A3657F"/>
    <w:rsid w:val="00A43E41"/>
    <w:rsid w:val="00A44540"/>
    <w:rsid w:val="00A44EF7"/>
    <w:rsid w:val="00A477A0"/>
    <w:rsid w:val="00A50862"/>
    <w:rsid w:val="00A50EA6"/>
    <w:rsid w:val="00A56C94"/>
    <w:rsid w:val="00A579D2"/>
    <w:rsid w:val="00A57A9D"/>
    <w:rsid w:val="00A649C3"/>
    <w:rsid w:val="00A659BE"/>
    <w:rsid w:val="00A7108F"/>
    <w:rsid w:val="00A7285D"/>
    <w:rsid w:val="00A74430"/>
    <w:rsid w:val="00A8139F"/>
    <w:rsid w:val="00A8314F"/>
    <w:rsid w:val="00A87C35"/>
    <w:rsid w:val="00A9365B"/>
    <w:rsid w:val="00A94114"/>
    <w:rsid w:val="00AA0869"/>
    <w:rsid w:val="00AA4842"/>
    <w:rsid w:val="00AA5763"/>
    <w:rsid w:val="00AB2AB3"/>
    <w:rsid w:val="00AB49B1"/>
    <w:rsid w:val="00AB639F"/>
    <w:rsid w:val="00AB72F6"/>
    <w:rsid w:val="00AC1CAC"/>
    <w:rsid w:val="00AC2198"/>
    <w:rsid w:val="00AC3BC0"/>
    <w:rsid w:val="00AC778A"/>
    <w:rsid w:val="00AD0A16"/>
    <w:rsid w:val="00AD207D"/>
    <w:rsid w:val="00AD50BB"/>
    <w:rsid w:val="00AD5E0C"/>
    <w:rsid w:val="00AE18EA"/>
    <w:rsid w:val="00AE4E67"/>
    <w:rsid w:val="00AE67E5"/>
    <w:rsid w:val="00AF01A0"/>
    <w:rsid w:val="00AF2BCE"/>
    <w:rsid w:val="00AF4B89"/>
    <w:rsid w:val="00B02771"/>
    <w:rsid w:val="00B028B6"/>
    <w:rsid w:val="00B118AD"/>
    <w:rsid w:val="00B1195A"/>
    <w:rsid w:val="00B15224"/>
    <w:rsid w:val="00B17612"/>
    <w:rsid w:val="00B17978"/>
    <w:rsid w:val="00B21812"/>
    <w:rsid w:val="00B26135"/>
    <w:rsid w:val="00B30C5E"/>
    <w:rsid w:val="00B31EE1"/>
    <w:rsid w:val="00B327EB"/>
    <w:rsid w:val="00B34DC5"/>
    <w:rsid w:val="00B353C4"/>
    <w:rsid w:val="00B45186"/>
    <w:rsid w:val="00B47958"/>
    <w:rsid w:val="00B50030"/>
    <w:rsid w:val="00B528E3"/>
    <w:rsid w:val="00B52B2F"/>
    <w:rsid w:val="00B54955"/>
    <w:rsid w:val="00B55CB2"/>
    <w:rsid w:val="00B602C7"/>
    <w:rsid w:val="00B650FF"/>
    <w:rsid w:val="00B65E53"/>
    <w:rsid w:val="00B6691F"/>
    <w:rsid w:val="00B67687"/>
    <w:rsid w:val="00B71232"/>
    <w:rsid w:val="00B740A1"/>
    <w:rsid w:val="00B746D4"/>
    <w:rsid w:val="00B80C71"/>
    <w:rsid w:val="00B8357A"/>
    <w:rsid w:val="00B8430D"/>
    <w:rsid w:val="00B85BF7"/>
    <w:rsid w:val="00B928AF"/>
    <w:rsid w:val="00B92A33"/>
    <w:rsid w:val="00B94BB7"/>
    <w:rsid w:val="00B97572"/>
    <w:rsid w:val="00BA0C49"/>
    <w:rsid w:val="00BA1CA1"/>
    <w:rsid w:val="00BA4510"/>
    <w:rsid w:val="00BA4B34"/>
    <w:rsid w:val="00BA4FD9"/>
    <w:rsid w:val="00BB346C"/>
    <w:rsid w:val="00BB3DF1"/>
    <w:rsid w:val="00BC02E8"/>
    <w:rsid w:val="00BC3E94"/>
    <w:rsid w:val="00BD0988"/>
    <w:rsid w:val="00BD2EF2"/>
    <w:rsid w:val="00BE18D7"/>
    <w:rsid w:val="00BE47CE"/>
    <w:rsid w:val="00BE47D0"/>
    <w:rsid w:val="00BE537C"/>
    <w:rsid w:val="00BE6AF7"/>
    <w:rsid w:val="00BE7010"/>
    <w:rsid w:val="00BF1600"/>
    <w:rsid w:val="00BF177F"/>
    <w:rsid w:val="00BF3879"/>
    <w:rsid w:val="00BF4A9A"/>
    <w:rsid w:val="00BF5AD2"/>
    <w:rsid w:val="00C0134A"/>
    <w:rsid w:val="00C0481C"/>
    <w:rsid w:val="00C06AEF"/>
    <w:rsid w:val="00C07272"/>
    <w:rsid w:val="00C10306"/>
    <w:rsid w:val="00C21B4A"/>
    <w:rsid w:val="00C249FD"/>
    <w:rsid w:val="00C24F76"/>
    <w:rsid w:val="00C26399"/>
    <w:rsid w:val="00C30E54"/>
    <w:rsid w:val="00C3230C"/>
    <w:rsid w:val="00C34BB1"/>
    <w:rsid w:val="00C35DDE"/>
    <w:rsid w:val="00C37696"/>
    <w:rsid w:val="00C37916"/>
    <w:rsid w:val="00C42239"/>
    <w:rsid w:val="00C43CF6"/>
    <w:rsid w:val="00C476FD"/>
    <w:rsid w:val="00C50E68"/>
    <w:rsid w:val="00C525D4"/>
    <w:rsid w:val="00C52E14"/>
    <w:rsid w:val="00C56A9B"/>
    <w:rsid w:val="00C6232A"/>
    <w:rsid w:val="00C6437A"/>
    <w:rsid w:val="00C7198A"/>
    <w:rsid w:val="00C71E3B"/>
    <w:rsid w:val="00C72A33"/>
    <w:rsid w:val="00C73E35"/>
    <w:rsid w:val="00C74170"/>
    <w:rsid w:val="00C75A9F"/>
    <w:rsid w:val="00C80F7B"/>
    <w:rsid w:val="00C82B04"/>
    <w:rsid w:val="00C868D3"/>
    <w:rsid w:val="00C87922"/>
    <w:rsid w:val="00C908F2"/>
    <w:rsid w:val="00C90E95"/>
    <w:rsid w:val="00C92EFC"/>
    <w:rsid w:val="00C95F45"/>
    <w:rsid w:val="00CA1B63"/>
    <w:rsid w:val="00CA2C4F"/>
    <w:rsid w:val="00CA2D4E"/>
    <w:rsid w:val="00CB0E67"/>
    <w:rsid w:val="00CB1D28"/>
    <w:rsid w:val="00CB52B7"/>
    <w:rsid w:val="00CB5DAC"/>
    <w:rsid w:val="00CB6E9B"/>
    <w:rsid w:val="00CC65D7"/>
    <w:rsid w:val="00CE6402"/>
    <w:rsid w:val="00CF08DC"/>
    <w:rsid w:val="00CF326D"/>
    <w:rsid w:val="00CF3FA1"/>
    <w:rsid w:val="00CF5B29"/>
    <w:rsid w:val="00CF6B40"/>
    <w:rsid w:val="00CF7A47"/>
    <w:rsid w:val="00D04A4E"/>
    <w:rsid w:val="00D04D5D"/>
    <w:rsid w:val="00D05518"/>
    <w:rsid w:val="00D0641F"/>
    <w:rsid w:val="00D1051B"/>
    <w:rsid w:val="00D111B5"/>
    <w:rsid w:val="00D12502"/>
    <w:rsid w:val="00D16B37"/>
    <w:rsid w:val="00D1726A"/>
    <w:rsid w:val="00D21167"/>
    <w:rsid w:val="00D2240A"/>
    <w:rsid w:val="00D27019"/>
    <w:rsid w:val="00D3113E"/>
    <w:rsid w:val="00D335C9"/>
    <w:rsid w:val="00D33E61"/>
    <w:rsid w:val="00D34939"/>
    <w:rsid w:val="00D37B60"/>
    <w:rsid w:val="00D42B59"/>
    <w:rsid w:val="00D4454D"/>
    <w:rsid w:val="00D46A2D"/>
    <w:rsid w:val="00D47252"/>
    <w:rsid w:val="00D53EDC"/>
    <w:rsid w:val="00D5690F"/>
    <w:rsid w:val="00D56CCA"/>
    <w:rsid w:val="00D61AC5"/>
    <w:rsid w:val="00D62ECB"/>
    <w:rsid w:val="00D6372D"/>
    <w:rsid w:val="00D653F0"/>
    <w:rsid w:val="00D73E18"/>
    <w:rsid w:val="00D778B1"/>
    <w:rsid w:val="00D803B1"/>
    <w:rsid w:val="00D81349"/>
    <w:rsid w:val="00D83E2B"/>
    <w:rsid w:val="00D84B65"/>
    <w:rsid w:val="00D9012C"/>
    <w:rsid w:val="00D90718"/>
    <w:rsid w:val="00D9148A"/>
    <w:rsid w:val="00D96D94"/>
    <w:rsid w:val="00D9735A"/>
    <w:rsid w:val="00D973A5"/>
    <w:rsid w:val="00D97E60"/>
    <w:rsid w:val="00DA2790"/>
    <w:rsid w:val="00DA6645"/>
    <w:rsid w:val="00DA6A5C"/>
    <w:rsid w:val="00DA6FE1"/>
    <w:rsid w:val="00DA7F1A"/>
    <w:rsid w:val="00DB1F84"/>
    <w:rsid w:val="00DB291F"/>
    <w:rsid w:val="00DB5E0C"/>
    <w:rsid w:val="00DC151A"/>
    <w:rsid w:val="00DC1B1C"/>
    <w:rsid w:val="00DC5A16"/>
    <w:rsid w:val="00DC5A5A"/>
    <w:rsid w:val="00DD07AB"/>
    <w:rsid w:val="00DD1FBA"/>
    <w:rsid w:val="00DD4341"/>
    <w:rsid w:val="00DD7C44"/>
    <w:rsid w:val="00DE125E"/>
    <w:rsid w:val="00DE1F83"/>
    <w:rsid w:val="00DE3A47"/>
    <w:rsid w:val="00DE5B29"/>
    <w:rsid w:val="00DE70C1"/>
    <w:rsid w:val="00DE7E9C"/>
    <w:rsid w:val="00DF0968"/>
    <w:rsid w:val="00DF26C6"/>
    <w:rsid w:val="00DF4BEF"/>
    <w:rsid w:val="00DF7C21"/>
    <w:rsid w:val="00E01516"/>
    <w:rsid w:val="00E01EC8"/>
    <w:rsid w:val="00E02CF7"/>
    <w:rsid w:val="00E06044"/>
    <w:rsid w:val="00E07EC2"/>
    <w:rsid w:val="00E10A54"/>
    <w:rsid w:val="00E15278"/>
    <w:rsid w:val="00E152C8"/>
    <w:rsid w:val="00E15508"/>
    <w:rsid w:val="00E161F9"/>
    <w:rsid w:val="00E169F4"/>
    <w:rsid w:val="00E17000"/>
    <w:rsid w:val="00E2074B"/>
    <w:rsid w:val="00E21F3F"/>
    <w:rsid w:val="00E23DA5"/>
    <w:rsid w:val="00E23FCB"/>
    <w:rsid w:val="00E24704"/>
    <w:rsid w:val="00E24912"/>
    <w:rsid w:val="00E26950"/>
    <w:rsid w:val="00E27D06"/>
    <w:rsid w:val="00E3220D"/>
    <w:rsid w:val="00E323C4"/>
    <w:rsid w:val="00E32B28"/>
    <w:rsid w:val="00E44DBF"/>
    <w:rsid w:val="00E537D9"/>
    <w:rsid w:val="00E55782"/>
    <w:rsid w:val="00E61F9B"/>
    <w:rsid w:val="00E67C54"/>
    <w:rsid w:val="00E741B2"/>
    <w:rsid w:val="00E75D01"/>
    <w:rsid w:val="00E77F24"/>
    <w:rsid w:val="00E83022"/>
    <w:rsid w:val="00E86BED"/>
    <w:rsid w:val="00E9262C"/>
    <w:rsid w:val="00E92E67"/>
    <w:rsid w:val="00E94483"/>
    <w:rsid w:val="00E95530"/>
    <w:rsid w:val="00E97299"/>
    <w:rsid w:val="00EA0545"/>
    <w:rsid w:val="00EB53DC"/>
    <w:rsid w:val="00EB68AE"/>
    <w:rsid w:val="00EC4A14"/>
    <w:rsid w:val="00ED013A"/>
    <w:rsid w:val="00ED3436"/>
    <w:rsid w:val="00ED69E5"/>
    <w:rsid w:val="00EF1C61"/>
    <w:rsid w:val="00EF3349"/>
    <w:rsid w:val="00EF3A3F"/>
    <w:rsid w:val="00EF54A9"/>
    <w:rsid w:val="00EF6C21"/>
    <w:rsid w:val="00EF6C66"/>
    <w:rsid w:val="00F00DF3"/>
    <w:rsid w:val="00F042DA"/>
    <w:rsid w:val="00F04BE2"/>
    <w:rsid w:val="00F05351"/>
    <w:rsid w:val="00F06610"/>
    <w:rsid w:val="00F10535"/>
    <w:rsid w:val="00F12753"/>
    <w:rsid w:val="00F23676"/>
    <w:rsid w:val="00F336A3"/>
    <w:rsid w:val="00F34D08"/>
    <w:rsid w:val="00F354C6"/>
    <w:rsid w:val="00F36BBF"/>
    <w:rsid w:val="00F410ED"/>
    <w:rsid w:val="00F424A9"/>
    <w:rsid w:val="00F42827"/>
    <w:rsid w:val="00F42D20"/>
    <w:rsid w:val="00F43172"/>
    <w:rsid w:val="00F4692E"/>
    <w:rsid w:val="00F55261"/>
    <w:rsid w:val="00F55FA9"/>
    <w:rsid w:val="00F56244"/>
    <w:rsid w:val="00F576F5"/>
    <w:rsid w:val="00F74E72"/>
    <w:rsid w:val="00F75BAB"/>
    <w:rsid w:val="00F77029"/>
    <w:rsid w:val="00F77E0F"/>
    <w:rsid w:val="00F81F47"/>
    <w:rsid w:val="00F839EF"/>
    <w:rsid w:val="00F84872"/>
    <w:rsid w:val="00F851E0"/>
    <w:rsid w:val="00F85724"/>
    <w:rsid w:val="00F8589C"/>
    <w:rsid w:val="00F86C13"/>
    <w:rsid w:val="00F873A7"/>
    <w:rsid w:val="00F8742E"/>
    <w:rsid w:val="00F879A3"/>
    <w:rsid w:val="00F948F2"/>
    <w:rsid w:val="00F95CB1"/>
    <w:rsid w:val="00FA0EA1"/>
    <w:rsid w:val="00FA28B7"/>
    <w:rsid w:val="00FA62AE"/>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FED"/>
    <w:rsid w:val="00FE3FF8"/>
    <w:rsid w:val="00FE41CA"/>
    <w:rsid w:val="00FE7C21"/>
    <w:rsid w:val="00FF0FAC"/>
    <w:rsid w:val="00FF1093"/>
    <w:rsid w:val="00FF1548"/>
    <w:rsid w:val="00FF3A7A"/>
    <w:rsid w:val="00FF3E57"/>
    <w:rsid w:val="00FF5E93"/>
    <w:rsid w:val="00FF73B0"/>
    <w:rsid w:val="3DAA69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DC5D97"/>
  <w15:docId w15:val="{F15072DC-87BE-42A8-8C4E-027E94C92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464C3E"/>
    <w:rPr>
      <w:rFonts w:ascii="Tahoma" w:hAnsi="Tahoma" w:cs="Tahoma"/>
      <w:sz w:val="16"/>
      <w:szCs w:val="16"/>
    </w:rPr>
  </w:style>
  <w:style w:type="character" w:customStyle="1" w:styleId="BalloonTextChar">
    <w:name w:val="Balloon Text Char"/>
    <w:basedOn w:val="DefaultParagraphFont"/>
    <w:link w:val="BalloonText"/>
    <w:uiPriority w:val="99"/>
    <w:semiHidden/>
    <w:rsid w:val="00464C3E"/>
    <w:rPr>
      <w:rFonts w:ascii="Tahoma" w:hAnsi="Tahoma" w:cs="Tahoma"/>
      <w:sz w:val="16"/>
      <w:szCs w:val="16"/>
    </w:rPr>
  </w:style>
  <w:style w:type="character" w:styleId="Hyperlink">
    <w:name w:val="Hyperlink"/>
    <w:basedOn w:val="DefaultParagraphFont"/>
    <w:unhideWhenUsed/>
    <w:rsid w:val="00464C3E"/>
    <w:rPr>
      <w:color w:val="0000FF" w:themeColor="hyperlink"/>
      <w:u w:val="single"/>
    </w:rPr>
  </w:style>
  <w:style w:type="paragraph" w:styleId="ListParagraph">
    <w:name w:val="List Paragraph"/>
    <w:basedOn w:val="Normal"/>
    <w:uiPriority w:val="34"/>
    <w:qFormat/>
    <w:rsid w:val="00AF01A0"/>
    <w:pPr>
      <w:ind w:left="720"/>
    </w:pPr>
    <w:rPr>
      <w:rFonts w:ascii="Calibri" w:eastAsiaTheme="minorHAns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347492">
      <w:bodyDiv w:val="1"/>
      <w:marLeft w:val="0"/>
      <w:marRight w:val="0"/>
      <w:marTop w:val="0"/>
      <w:marBottom w:val="0"/>
      <w:divBdr>
        <w:top w:val="none" w:sz="0" w:space="0" w:color="auto"/>
        <w:left w:val="none" w:sz="0" w:space="0" w:color="auto"/>
        <w:bottom w:val="none" w:sz="0" w:space="0" w:color="auto"/>
        <w:right w:val="none" w:sz="0" w:space="0" w:color="auto"/>
      </w:divBdr>
    </w:div>
    <w:div w:id="1740404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5</Pages>
  <Words>1315</Words>
  <Characters>7502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8800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5</cp:revision>
  <cp:lastPrinted>2014-08-21T14:10:00Z</cp:lastPrinted>
  <dcterms:created xsi:type="dcterms:W3CDTF">2017-10-10T22:50:00Z</dcterms:created>
  <dcterms:modified xsi:type="dcterms:W3CDTF">2018-07-31T13:58:00Z</dcterms:modified>
</cp:coreProperties>
</file>