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472" w:rsidP="00510472" w:rsidRDefault="00510472" w14:paraId="7F30B64A" w14:textId="77777777">
      <w:pPr>
        <w:pStyle w:val="BpSTitle"/>
      </w:pPr>
      <w:r>
        <w:t>11590</w:t>
      </w:r>
    </w:p>
    <w:p w:rsidR="00510472" w:rsidP="00510472" w:rsidRDefault="00510472" w14:paraId="0ACE34CA" w14:textId="77777777">
      <w:pPr>
        <w:pStyle w:val="BpSTitle"/>
      </w:pPr>
      <w:r>
        <w:t>Rocky Mountain Montane Riparian Systems</w:t>
      </w:r>
    </w:p>
    <w:p w:rsidR="00510472" w:rsidP="00510472" w:rsidRDefault="00510472" w14:paraId="23CBDF42" w14:textId="77777777">
      <w:r>
        <w:t xmlns:w="http://schemas.openxmlformats.org/wordprocessingml/2006/main">BpS Model/Description Version: Aug. 2020</w:t>
      </w:r>
      <w:r>
        <w:tab/>
      </w:r>
      <w:r>
        <w:tab/>
      </w:r>
      <w:r>
        <w:tab/>
      </w:r>
      <w:r>
        <w:tab/>
      </w:r>
      <w:r>
        <w:tab/>
      </w:r>
      <w:r>
        <w:tab/>
      </w:r>
      <w:r>
        <w:tab/>
      </w:r>
    </w:p>
    <w:p w:rsidR="00510472" w:rsidP="00510472" w:rsidRDefault="00510472" w14:paraId="4FE49E1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510472" w:rsidR="00510472" w:rsidTr="00510472" w14:paraId="3EC6CCFE" w14:textId="77777777">
        <w:tc>
          <w:tcPr>
            <w:tcW w:w="2100" w:type="dxa"/>
            <w:tcBorders>
              <w:top w:val="single" w:color="auto" w:sz="2" w:space="0"/>
              <w:left w:val="single" w:color="auto" w:sz="12" w:space="0"/>
              <w:bottom w:val="single" w:color="000000" w:sz="12" w:space="0"/>
            </w:tcBorders>
            <w:shd w:val="clear" w:color="auto" w:fill="auto"/>
          </w:tcPr>
          <w:p w:rsidRPr="00510472" w:rsidR="00510472" w:rsidP="007751D5" w:rsidRDefault="00510472" w14:paraId="10927264" w14:textId="77777777">
            <w:pPr>
              <w:rPr>
                <w:b/>
                <w:bCs/>
              </w:rPr>
            </w:pPr>
            <w:r w:rsidRPr="00510472">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510472" w:rsidR="00510472" w:rsidP="007751D5" w:rsidRDefault="00510472" w14:paraId="5D3B0E1D"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10472" w:rsidR="00510472" w:rsidP="007751D5" w:rsidRDefault="00510472" w14:paraId="3D9959AF" w14:textId="77777777">
            <w:pPr>
              <w:rPr>
                <w:b/>
                <w:bCs/>
              </w:rPr>
            </w:pPr>
            <w:r w:rsidRPr="00510472">
              <w:rPr>
                <w:b/>
                <w:bCs/>
              </w:rPr>
              <w:t>Reviewers</w:t>
            </w:r>
          </w:p>
        </w:tc>
        <w:tc>
          <w:tcPr>
            <w:tcW w:w="852" w:type="dxa"/>
            <w:tcBorders>
              <w:top w:val="single" w:color="auto" w:sz="2" w:space="0"/>
              <w:bottom w:val="single" w:color="000000" w:sz="12" w:space="0"/>
            </w:tcBorders>
            <w:shd w:val="clear" w:color="auto" w:fill="auto"/>
          </w:tcPr>
          <w:p w:rsidRPr="00510472" w:rsidR="00510472" w:rsidP="007751D5" w:rsidRDefault="00510472" w14:paraId="3F125EAC" w14:textId="77777777">
            <w:pPr>
              <w:rPr>
                <w:b/>
                <w:bCs/>
              </w:rPr>
            </w:pPr>
          </w:p>
        </w:tc>
      </w:tr>
      <w:tr w:rsidRPr="00510472" w:rsidR="00510472" w:rsidTr="00510472" w14:paraId="5C8A9A4C" w14:textId="77777777">
        <w:tc>
          <w:tcPr>
            <w:tcW w:w="2100" w:type="dxa"/>
            <w:tcBorders>
              <w:top w:val="single" w:color="000000" w:sz="12" w:space="0"/>
              <w:left w:val="single" w:color="auto" w:sz="12" w:space="0"/>
            </w:tcBorders>
            <w:shd w:val="clear" w:color="auto" w:fill="auto"/>
          </w:tcPr>
          <w:p w:rsidRPr="00510472" w:rsidR="00510472" w:rsidP="007751D5" w:rsidRDefault="00510472" w14:paraId="6BB30450" w14:textId="77777777">
            <w:pPr>
              <w:rPr>
                <w:bCs/>
              </w:rPr>
            </w:pPr>
            <w:r w:rsidRPr="00510472">
              <w:rPr>
                <w:bCs/>
              </w:rPr>
              <w:t>Louis Provencher</w:t>
            </w:r>
          </w:p>
        </w:tc>
        <w:tc>
          <w:tcPr>
            <w:tcW w:w="2400" w:type="dxa"/>
            <w:tcBorders>
              <w:top w:val="single" w:color="000000" w:sz="12" w:space="0"/>
              <w:right w:val="single" w:color="000000" w:sz="12" w:space="0"/>
            </w:tcBorders>
            <w:shd w:val="clear" w:color="auto" w:fill="auto"/>
          </w:tcPr>
          <w:p w:rsidRPr="00510472" w:rsidR="00510472" w:rsidP="007751D5" w:rsidRDefault="00510472" w14:paraId="4DB95B4F" w14:textId="77777777">
            <w:r w:rsidRPr="00510472">
              <w:t>lprovencher@tnc.org</w:t>
            </w:r>
          </w:p>
        </w:tc>
        <w:tc>
          <w:tcPr>
            <w:tcW w:w="1392" w:type="dxa"/>
            <w:tcBorders>
              <w:top w:val="single" w:color="000000" w:sz="12" w:space="0"/>
              <w:left w:val="single" w:color="000000" w:sz="12" w:space="0"/>
            </w:tcBorders>
            <w:shd w:val="clear" w:color="auto" w:fill="auto"/>
          </w:tcPr>
          <w:p w:rsidRPr="00510472" w:rsidR="00510472" w:rsidP="007751D5" w:rsidRDefault="00510472" w14:paraId="5AF0D56A" w14:textId="77777777">
            <w:r w:rsidRPr="00510472">
              <w:t>None</w:t>
            </w:r>
          </w:p>
        </w:tc>
        <w:tc>
          <w:tcPr>
            <w:tcW w:w="852" w:type="dxa"/>
            <w:tcBorders>
              <w:top w:val="single" w:color="000000" w:sz="12" w:space="0"/>
            </w:tcBorders>
            <w:shd w:val="clear" w:color="auto" w:fill="auto"/>
          </w:tcPr>
          <w:p w:rsidRPr="00510472" w:rsidR="00510472" w:rsidP="007751D5" w:rsidRDefault="00510472" w14:paraId="64383D0A" w14:textId="77777777">
            <w:r w:rsidRPr="00510472">
              <w:t>None</w:t>
            </w:r>
          </w:p>
        </w:tc>
      </w:tr>
      <w:tr w:rsidRPr="00510472" w:rsidR="00510472" w:rsidTr="00510472" w14:paraId="17B27704" w14:textId="77777777">
        <w:tc>
          <w:tcPr>
            <w:tcW w:w="2100" w:type="dxa"/>
            <w:tcBorders>
              <w:left w:val="single" w:color="auto" w:sz="12" w:space="0"/>
            </w:tcBorders>
            <w:shd w:val="clear" w:color="auto" w:fill="auto"/>
          </w:tcPr>
          <w:p w:rsidRPr="00510472" w:rsidR="00510472" w:rsidP="007751D5" w:rsidRDefault="00510472" w14:paraId="4C4E4481" w14:textId="77777777">
            <w:pPr>
              <w:rPr>
                <w:bCs/>
              </w:rPr>
            </w:pPr>
            <w:r w:rsidRPr="00510472">
              <w:rPr>
                <w:bCs/>
              </w:rPr>
              <w:t>None</w:t>
            </w:r>
          </w:p>
        </w:tc>
        <w:tc>
          <w:tcPr>
            <w:tcW w:w="2400" w:type="dxa"/>
            <w:tcBorders>
              <w:right w:val="single" w:color="000000" w:sz="12" w:space="0"/>
            </w:tcBorders>
            <w:shd w:val="clear" w:color="auto" w:fill="auto"/>
          </w:tcPr>
          <w:p w:rsidRPr="00510472" w:rsidR="00510472" w:rsidP="007751D5" w:rsidRDefault="00510472" w14:paraId="71A6DC1B" w14:textId="77777777">
            <w:r w:rsidRPr="00510472">
              <w:t>None</w:t>
            </w:r>
          </w:p>
        </w:tc>
        <w:tc>
          <w:tcPr>
            <w:tcW w:w="1392" w:type="dxa"/>
            <w:tcBorders>
              <w:left w:val="single" w:color="000000" w:sz="12" w:space="0"/>
            </w:tcBorders>
            <w:shd w:val="clear" w:color="auto" w:fill="auto"/>
          </w:tcPr>
          <w:p w:rsidRPr="00510472" w:rsidR="00510472" w:rsidP="007751D5" w:rsidRDefault="00510472" w14:paraId="2956F072" w14:textId="77777777">
            <w:r w:rsidRPr="00510472">
              <w:t>None</w:t>
            </w:r>
          </w:p>
        </w:tc>
        <w:tc>
          <w:tcPr>
            <w:tcW w:w="852" w:type="dxa"/>
            <w:shd w:val="clear" w:color="auto" w:fill="auto"/>
          </w:tcPr>
          <w:p w:rsidRPr="00510472" w:rsidR="00510472" w:rsidP="007751D5" w:rsidRDefault="00510472" w14:paraId="075309FA" w14:textId="77777777">
            <w:r w:rsidRPr="00510472">
              <w:t>None</w:t>
            </w:r>
          </w:p>
        </w:tc>
      </w:tr>
      <w:tr w:rsidRPr="00510472" w:rsidR="00510472" w:rsidTr="00510472" w14:paraId="6A15B9BA" w14:textId="77777777">
        <w:tc>
          <w:tcPr>
            <w:tcW w:w="2100" w:type="dxa"/>
            <w:tcBorders>
              <w:left w:val="single" w:color="auto" w:sz="12" w:space="0"/>
              <w:bottom w:val="single" w:color="auto" w:sz="2" w:space="0"/>
            </w:tcBorders>
            <w:shd w:val="clear" w:color="auto" w:fill="auto"/>
          </w:tcPr>
          <w:p w:rsidRPr="00510472" w:rsidR="00510472" w:rsidP="007751D5" w:rsidRDefault="00510472" w14:paraId="348C9AF6" w14:textId="77777777">
            <w:pPr>
              <w:rPr>
                <w:bCs/>
              </w:rPr>
            </w:pPr>
            <w:r w:rsidRPr="00510472">
              <w:rPr>
                <w:bCs/>
              </w:rPr>
              <w:t>None</w:t>
            </w:r>
          </w:p>
        </w:tc>
        <w:tc>
          <w:tcPr>
            <w:tcW w:w="2400" w:type="dxa"/>
            <w:tcBorders>
              <w:right w:val="single" w:color="000000" w:sz="12" w:space="0"/>
            </w:tcBorders>
            <w:shd w:val="clear" w:color="auto" w:fill="auto"/>
          </w:tcPr>
          <w:p w:rsidRPr="00510472" w:rsidR="00510472" w:rsidP="007751D5" w:rsidRDefault="00510472" w14:paraId="1121A64A" w14:textId="77777777">
            <w:r w:rsidRPr="00510472">
              <w:t>None</w:t>
            </w:r>
          </w:p>
        </w:tc>
        <w:tc>
          <w:tcPr>
            <w:tcW w:w="1392" w:type="dxa"/>
            <w:tcBorders>
              <w:left w:val="single" w:color="000000" w:sz="12" w:space="0"/>
              <w:bottom w:val="single" w:color="auto" w:sz="2" w:space="0"/>
            </w:tcBorders>
            <w:shd w:val="clear" w:color="auto" w:fill="auto"/>
          </w:tcPr>
          <w:p w:rsidRPr="00510472" w:rsidR="00510472" w:rsidP="007751D5" w:rsidRDefault="00510472" w14:paraId="52F50CF8" w14:textId="77777777">
            <w:r w:rsidRPr="00510472">
              <w:t>None</w:t>
            </w:r>
          </w:p>
        </w:tc>
        <w:tc>
          <w:tcPr>
            <w:tcW w:w="852" w:type="dxa"/>
            <w:shd w:val="clear" w:color="auto" w:fill="auto"/>
          </w:tcPr>
          <w:p w:rsidRPr="00510472" w:rsidR="00510472" w:rsidP="007751D5" w:rsidRDefault="00510472" w14:paraId="1DFF66C1" w14:textId="77777777">
            <w:r w:rsidRPr="00510472">
              <w:t>None</w:t>
            </w:r>
          </w:p>
        </w:tc>
      </w:tr>
    </w:tbl>
    <w:p w:rsidR="00510472" w:rsidP="00510472" w:rsidRDefault="00510472" w14:paraId="5E82F693" w14:textId="77777777"/>
    <w:p w:rsidR="00510472" w:rsidP="00510472" w:rsidRDefault="00510472" w14:paraId="613A55B8" w14:textId="77777777">
      <w:pPr>
        <w:pStyle w:val="InfoPara"/>
      </w:pPr>
      <w:r>
        <w:t>Vegetation Type</w:t>
      </w:r>
    </w:p>
    <w:p w:rsidR="00510472" w:rsidP="00510472" w:rsidRDefault="009F6C19" w14:paraId="15F75867" w14:textId="33F18339">
      <w:r w:rsidRPr="009F6C19">
        <w:t>Woody Wetland</w:t>
      </w:r>
      <w:bookmarkStart w:name="_GoBack" w:id="0"/>
      <w:bookmarkEnd w:id="0"/>
    </w:p>
    <w:p w:rsidR="00510472" w:rsidP="00510472" w:rsidRDefault="00510472" w14:paraId="4D0711C1" w14:textId="3F7A9DBB">
      <w:pPr>
        <w:pStyle w:val="InfoPara"/>
      </w:pPr>
      <w:r>
        <w:t>Map Zone</w:t>
      </w:r>
    </w:p>
    <w:p w:rsidR="00510472" w:rsidP="00510472" w:rsidRDefault="00510472" w14:paraId="2340E4A5" w14:textId="77777777">
      <w:r>
        <w:t>18</w:t>
      </w:r>
    </w:p>
    <w:p w:rsidR="00510472" w:rsidP="00510472" w:rsidRDefault="00510472" w14:paraId="0B904504" w14:textId="77777777">
      <w:pPr>
        <w:pStyle w:val="InfoPara"/>
      </w:pPr>
      <w:r>
        <w:t>Geographic Range</w:t>
      </w:r>
    </w:p>
    <w:p w:rsidR="00510472" w:rsidP="00510472" w:rsidRDefault="00510472" w14:paraId="38B47156" w14:textId="77777777">
      <w:r>
        <w:t>This system is found throughout the Rocky Mountains and Colorado Plateau regions.</w:t>
      </w:r>
    </w:p>
    <w:p w:rsidR="00510472" w:rsidP="00510472" w:rsidRDefault="00510472" w14:paraId="7D6CC3A2" w14:textId="77777777">
      <w:pPr>
        <w:pStyle w:val="InfoPara"/>
      </w:pPr>
      <w:r>
        <w:t>Biophysical Site Description</w:t>
      </w:r>
    </w:p>
    <w:p w:rsidR="00510472" w:rsidP="00510472" w:rsidRDefault="00510472" w14:paraId="509A246C" w14:textId="09A50D1B">
      <w:r>
        <w:t xml:space="preserve">This system occurs within a broad elevation range from </w:t>
      </w:r>
      <w:r w:rsidR="00003093">
        <w:t>~</w:t>
      </w:r>
      <w:r>
        <w:t>900m (2952ft) to 2</w:t>
      </w:r>
      <w:r w:rsidR="00003093">
        <w:t>,</w:t>
      </w:r>
      <w:r>
        <w:t>135m (7</w:t>
      </w:r>
      <w:r w:rsidR="00003093">
        <w:t>,</w:t>
      </w:r>
      <w:r>
        <w:t>000ft) within the flood zone of rivers, on islands, sand or cobble bars</w:t>
      </w:r>
      <w:r w:rsidR="00003093">
        <w:t>,</w:t>
      </w:r>
      <w:r>
        <w:t xml:space="preserve"> and immediate streambanks. </w:t>
      </w:r>
      <w:proofErr w:type="gramStart"/>
      <w:r>
        <w:t>Typically</w:t>
      </w:r>
      <w:proofErr w:type="gramEnd"/>
      <w:r>
        <w:t xml:space="preserve"> this system exists in large, wide </w:t>
      </w:r>
      <w:r w:rsidR="002B120B">
        <w:t>occurrences</w:t>
      </w:r>
      <w:r>
        <w:t xml:space="preserve"> on mid-channel islands in larger rivers or narrow linear bands on small, rocky canyon tributaries and well</w:t>
      </w:r>
      <w:r w:rsidR="00003093">
        <w:t>-</w:t>
      </w:r>
      <w:r>
        <w:t>drained benches and hillslopes below seeps/springs. May also include backwater channels, floodplain swales</w:t>
      </w:r>
      <w:r w:rsidR="00003093">
        <w:t>,</w:t>
      </w:r>
      <w:r>
        <w:t xml:space="preserve"> and irrigation ditches. Surface water is generally high for variable periods. Soils are typically alluvial deposits of sand, clays, silts</w:t>
      </w:r>
      <w:r w:rsidR="00003093">
        <w:t>,</w:t>
      </w:r>
      <w:r>
        <w:t xml:space="preserve"> and cobbles that are highly stratified with depth due to flood scour and deposition</w:t>
      </w:r>
    </w:p>
    <w:p w:rsidR="00510472" w:rsidP="00510472" w:rsidRDefault="00510472" w14:paraId="447425C4" w14:textId="77777777">
      <w:pPr>
        <w:pStyle w:val="InfoPara"/>
      </w:pPr>
      <w:r>
        <w:t>Vegetation Description</w:t>
      </w:r>
    </w:p>
    <w:p w:rsidR="00510472" w:rsidP="00510472" w:rsidRDefault="00510472" w14:paraId="36D9A493" w14:textId="77777777">
      <w:r>
        <w:t>This ecological system occurs as a mosaic of multiple communities that are tree</w:t>
      </w:r>
      <w:r w:rsidR="00003093">
        <w:t>-</w:t>
      </w:r>
      <w:r>
        <w:t>, shrub</w:t>
      </w:r>
      <w:r w:rsidR="00003093">
        <w:t>-</w:t>
      </w:r>
      <w:r>
        <w:t xml:space="preserve"> or herbaceous-dominated. Dominant trees may include </w:t>
      </w:r>
      <w:r w:rsidRPr="00E24B65">
        <w:rPr>
          <w:i/>
        </w:rPr>
        <w:t xml:space="preserve">Acer </w:t>
      </w:r>
      <w:proofErr w:type="spellStart"/>
      <w:r w:rsidRPr="00E24B65">
        <w:rPr>
          <w:i/>
        </w:rPr>
        <w:t>negundo</w:t>
      </w:r>
      <w:proofErr w:type="spellEnd"/>
      <w:r>
        <w:t xml:space="preserve">, </w:t>
      </w:r>
      <w:proofErr w:type="spellStart"/>
      <w:r w:rsidRPr="00E24B65">
        <w:rPr>
          <w:i/>
        </w:rPr>
        <w:t>Populus</w:t>
      </w:r>
      <w:proofErr w:type="spellEnd"/>
      <w:r w:rsidRPr="00E24B65">
        <w:rPr>
          <w:i/>
        </w:rPr>
        <w:t xml:space="preserve"> </w:t>
      </w:r>
      <w:proofErr w:type="spellStart"/>
      <w:r w:rsidRPr="00E24B65">
        <w:rPr>
          <w:i/>
        </w:rPr>
        <w:t>angustifolia</w:t>
      </w:r>
      <w:proofErr w:type="spellEnd"/>
      <w:r>
        <w:t xml:space="preserve">, </w:t>
      </w:r>
      <w:proofErr w:type="spellStart"/>
      <w:r w:rsidRPr="00E24B65">
        <w:rPr>
          <w:i/>
        </w:rPr>
        <w:t>Populus</w:t>
      </w:r>
      <w:proofErr w:type="spellEnd"/>
      <w:r w:rsidRPr="00E24B65">
        <w:rPr>
          <w:i/>
        </w:rPr>
        <w:t xml:space="preserve"> balsamifera</w:t>
      </w:r>
      <w:r>
        <w:t xml:space="preserve">, </w:t>
      </w:r>
      <w:proofErr w:type="spellStart"/>
      <w:r w:rsidRPr="00E24B65">
        <w:rPr>
          <w:i/>
        </w:rPr>
        <w:t>Populus</w:t>
      </w:r>
      <w:proofErr w:type="spellEnd"/>
      <w:r w:rsidRPr="00E24B65">
        <w:rPr>
          <w:i/>
        </w:rPr>
        <w:t xml:space="preserve"> </w:t>
      </w:r>
      <w:proofErr w:type="spellStart"/>
      <w:r w:rsidRPr="00E24B65">
        <w:rPr>
          <w:i/>
        </w:rPr>
        <w:t>deltoides</w:t>
      </w:r>
      <w:proofErr w:type="spellEnd"/>
      <w:r>
        <w:t xml:space="preserve">, </w:t>
      </w:r>
      <w:proofErr w:type="spellStart"/>
      <w:r w:rsidRPr="00E24B65">
        <w:rPr>
          <w:i/>
        </w:rPr>
        <w:t>Populus</w:t>
      </w:r>
      <w:proofErr w:type="spellEnd"/>
      <w:r w:rsidRPr="00E24B65">
        <w:rPr>
          <w:i/>
        </w:rPr>
        <w:t xml:space="preserve"> </w:t>
      </w:r>
      <w:proofErr w:type="spellStart"/>
      <w:r w:rsidRPr="00E24B65">
        <w:rPr>
          <w:i/>
        </w:rPr>
        <w:t>fremontii</w:t>
      </w:r>
      <w:proofErr w:type="spellEnd"/>
      <w:r>
        <w:t xml:space="preserve">, </w:t>
      </w:r>
      <w:proofErr w:type="spellStart"/>
      <w:r w:rsidRPr="00E24B65">
        <w:rPr>
          <w:i/>
        </w:rPr>
        <w:t>Pseudotsuga</w:t>
      </w:r>
      <w:proofErr w:type="spellEnd"/>
      <w:r w:rsidRPr="00E24B65">
        <w:rPr>
          <w:i/>
        </w:rPr>
        <w:t xml:space="preserve"> </w:t>
      </w:r>
      <w:proofErr w:type="spellStart"/>
      <w:r w:rsidRPr="00E24B65">
        <w:rPr>
          <w:i/>
        </w:rPr>
        <w:t>menziesii</w:t>
      </w:r>
      <w:proofErr w:type="spellEnd"/>
      <w:r>
        <w:t xml:space="preserve">, </w:t>
      </w:r>
      <w:r w:rsidRPr="00E24B65">
        <w:rPr>
          <w:i/>
        </w:rPr>
        <w:t xml:space="preserve">Salix </w:t>
      </w:r>
      <w:proofErr w:type="spellStart"/>
      <w:r w:rsidRPr="00E24B65">
        <w:rPr>
          <w:i/>
        </w:rPr>
        <w:t>amygdaloides</w:t>
      </w:r>
      <w:proofErr w:type="spellEnd"/>
      <w:r w:rsidR="00003093">
        <w:t>,</w:t>
      </w:r>
      <w:r>
        <w:t xml:space="preserve"> or </w:t>
      </w:r>
      <w:proofErr w:type="spellStart"/>
      <w:r w:rsidRPr="00E24B65">
        <w:rPr>
          <w:i/>
        </w:rPr>
        <w:t>Juniperus</w:t>
      </w:r>
      <w:proofErr w:type="spellEnd"/>
      <w:r w:rsidRPr="00E24B65">
        <w:rPr>
          <w:i/>
        </w:rPr>
        <w:t xml:space="preserve"> </w:t>
      </w:r>
      <w:proofErr w:type="spellStart"/>
      <w:r w:rsidRPr="00E24B65">
        <w:rPr>
          <w:i/>
        </w:rPr>
        <w:t>scopulorum</w:t>
      </w:r>
      <w:proofErr w:type="spellEnd"/>
      <w:r>
        <w:t xml:space="preserve">. Dominant shrubs include </w:t>
      </w:r>
      <w:r w:rsidRPr="00E24B65">
        <w:rPr>
          <w:i/>
        </w:rPr>
        <w:t xml:space="preserve">Acer </w:t>
      </w:r>
      <w:proofErr w:type="spellStart"/>
      <w:r w:rsidRPr="00E24B65">
        <w:rPr>
          <w:i/>
        </w:rPr>
        <w:t>glabrum</w:t>
      </w:r>
      <w:proofErr w:type="spellEnd"/>
      <w:r>
        <w:t xml:space="preserve">, </w:t>
      </w:r>
      <w:proofErr w:type="spellStart"/>
      <w:r w:rsidRPr="00E24B65">
        <w:rPr>
          <w:i/>
        </w:rPr>
        <w:t>Alnus</w:t>
      </w:r>
      <w:proofErr w:type="spellEnd"/>
      <w:r w:rsidRPr="00E24B65">
        <w:rPr>
          <w:i/>
        </w:rPr>
        <w:t xml:space="preserve"> </w:t>
      </w:r>
      <w:proofErr w:type="spellStart"/>
      <w:r w:rsidRPr="00E24B65">
        <w:rPr>
          <w:i/>
        </w:rPr>
        <w:t>incana</w:t>
      </w:r>
      <w:proofErr w:type="spellEnd"/>
      <w:r>
        <w:t xml:space="preserve">, </w:t>
      </w:r>
      <w:r w:rsidRPr="00E24B65">
        <w:rPr>
          <w:i/>
        </w:rPr>
        <w:t xml:space="preserve">Betula </w:t>
      </w:r>
      <w:proofErr w:type="spellStart"/>
      <w:r w:rsidRPr="00E24B65">
        <w:rPr>
          <w:i/>
        </w:rPr>
        <w:t>occidentalis</w:t>
      </w:r>
      <w:proofErr w:type="spellEnd"/>
      <w:r>
        <w:t xml:space="preserve">, </w:t>
      </w:r>
      <w:proofErr w:type="spellStart"/>
      <w:r w:rsidRPr="00E24B65">
        <w:rPr>
          <w:i/>
        </w:rPr>
        <w:t>Cornus</w:t>
      </w:r>
      <w:proofErr w:type="spellEnd"/>
      <w:r w:rsidRPr="00E24B65">
        <w:rPr>
          <w:i/>
        </w:rPr>
        <w:t xml:space="preserve"> </w:t>
      </w:r>
      <w:proofErr w:type="spellStart"/>
      <w:r w:rsidRPr="00E24B65">
        <w:rPr>
          <w:i/>
        </w:rPr>
        <w:t>sericea</w:t>
      </w:r>
      <w:proofErr w:type="spellEnd"/>
      <w:r>
        <w:t xml:space="preserve">, </w:t>
      </w:r>
      <w:proofErr w:type="spellStart"/>
      <w:r w:rsidRPr="00E24B65">
        <w:rPr>
          <w:i/>
        </w:rPr>
        <w:t>Crataegus</w:t>
      </w:r>
      <w:proofErr w:type="spellEnd"/>
      <w:r w:rsidRPr="00E24B65">
        <w:rPr>
          <w:i/>
        </w:rPr>
        <w:t xml:space="preserve"> </w:t>
      </w:r>
      <w:proofErr w:type="spellStart"/>
      <w:r w:rsidRPr="00E24B65">
        <w:rPr>
          <w:i/>
        </w:rPr>
        <w:t>rivularis</w:t>
      </w:r>
      <w:proofErr w:type="spellEnd"/>
      <w:r>
        <w:t xml:space="preserve">, </w:t>
      </w:r>
      <w:proofErr w:type="spellStart"/>
      <w:r w:rsidRPr="00E24B65">
        <w:rPr>
          <w:i/>
        </w:rPr>
        <w:t>Forestiera</w:t>
      </w:r>
      <w:proofErr w:type="spellEnd"/>
      <w:r w:rsidRPr="00E24B65">
        <w:rPr>
          <w:i/>
        </w:rPr>
        <w:t xml:space="preserve"> </w:t>
      </w:r>
      <w:proofErr w:type="spellStart"/>
      <w:r w:rsidRPr="00E24B65">
        <w:rPr>
          <w:i/>
        </w:rPr>
        <w:t>pubescens</w:t>
      </w:r>
      <w:proofErr w:type="spellEnd"/>
      <w:r>
        <w:t xml:space="preserve">, </w:t>
      </w:r>
      <w:r w:rsidRPr="00E24B65">
        <w:rPr>
          <w:i/>
        </w:rPr>
        <w:t xml:space="preserve">Prunus </w:t>
      </w:r>
      <w:proofErr w:type="spellStart"/>
      <w:r w:rsidRPr="00E24B65">
        <w:rPr>
          <w:i/>
        </w:rPr>
        <w:t>virginiana</w:t>
      </w:r>
      <w:proofErr w:type="spellEnd"/>
      <w:r>
        <w:t xml:space="preserve">, </w:t>
      </w:r>
      <w:proofErr w:type="spellStart"/>
      <w:r w:rsidRPr="00E24B65">
        <w:rPr>
          <w:i/>
        </w:rPr>
        <w:t>Rhus</w:t>
      </w:r>
      <w:proofErr w:type="spellEnd"/>
      <w:r w:rsidRPr="00E24B65">
        <w:rPr>
          <w:i/>
        </w:rPr>
        <w:t xml:space="preserve"> </w:t>
      </w:r>
      <w:proofErr w:type="spellStart"/>
      <w:r w:rsidRPr="00E24B65">
        <w:rPr>
          <w:i/>
        </w:rPr>
        <w:t>trilobata</w:t>
      </w:r>
      <w:proofErr w:type="spellEnd"/>
      <w:r>
        <w:t xml:space="preserve">, </w:t>
      </w:r>
      <w:r w:rsidRPr="00E24B65">
        <w:rPr>
          <w:i/>
        </w:rPr>
        <w:t xml:space="preserve">Salix </w:t>
      </w:r>
      <w:proofErr w:type="spellStart"/>
      <w:r w:rsidRPr="00E24B65">
        <w:rPr>
          <w:i/>
        </w:rPr>
        <w:t>monticola</w:t>
      </w:r>
      <w:proofErr w:type="spellEnd"/>
      <w:r>
        <w:t xml:space="preserve">, </w:t>
      </w:r>
      <w:r w:rsidRPr="00E24B65">
        <w:rPr>
          <w:i/>
        </w:rPr>
        <w:t xml:space="preserve">Salix </w:t>
      </w:r>
      <w:proofErr w:type="spellStart"/>
      <w:r w:rsidRPr="00E24B65">
        <w:rPr>
          <w:i/>
        </w:rPr>
        <w:t>drummondiana</w:t>
      </w:r>
      <w:proofErr w:type="spellEnd"/>
      <w:r>
        <w:t xml:space="preserve">, </w:t>
      </w:r>
      <w:r w:rsidRPr="00E24B65">
        <w:rPr>
          <w:i/>
        </w:rPr>
        <w:t xml:space="preserve">Salix </w:t>
      </w:r>
      <w:proofErr w:type="spellStart"/>
      <w:r w:rsidRPr="00E24B65">
        <w:rPr>
          <w:i/>
        </w:rPr>
        <w:t>exigua</w:t>
      </w:r>
      <w:proofErr w:type="spellEnd"/>
      <w:r>
        <w:t xml:space="preserve">, </w:t>
      </w:r>
      <w:r w:rsidRPr="00E24B65">
        <w:rPr>
          <w:i/>
        </w:rPr>
        <w:t xml:space="preserve">Salix </w:t>
      </w:r>
      <w:proofErr w:type="spellStart"/>
      <w:r w:rsidRPr="00E24B65">
        <w:rPr>
          <w:i/>
        </w:rPr>
        <w:t>irrorata</w:t>
      </w:r>
      <w:proofErr w:type="spellEnd"/>
      <w:r>
        <w:t xml:space="preserve">, </w:t>
      </w:r>
      <w:r w:rsidRPr="00E24B65">
        <w:rPr>
          <w:i/>
        </w:rPr>
        <w:t xml:space="preserve">Salix </w:t>
      </w:r>
      <w:proofErr w:type="spellStart"/>
      <w:r w:rsidRPr="00E24B65">
        <w:rPr>
          <w:i/>
        </w:rPr>
        <w:t>lucinda</w:t>
      </w:r>
      <w:proofErr w:type="spellEnd"/>
      <w:r>
        <w:t xml:space="preserve">, </w:t>
      </w:r>
      <w:proofErr w:type="spellStart"/>
      <w:r w:rsidRPr="00E24B65">
        <w:rPr>
          <w:i/>
        </w:rPr>
        <w:t>Shepherdia</w:t>
      </w:r>
      <w:proofErr w:type="spellEnd"/>
      <w:r w:rsidRPr="00E24B65">
        <w:rPr>
          <w:i/>
        </w:rPr>
        <w:t xml:space="preserve"> </w:t>
      </w:r>
      <w:proofErr w:type="spellStart"/>
      <w:r w:rsidRPr="00E24B65">
        <w:rPr>
          <w:i/>
        </w:rPr>
        <w:t>argentia</w:t>
      </w:r>
      <w:proofErr w:type="spellEnd"/>
      <w:r w:rsidR="00003093">
        <w:t>,</w:t>
      </w:r>
      <w:r>
        <w:t xml:space="preserve"> or </w:t>
      </w:r>
      <w:proofErr w:type="spellStart"/>
      <w:r w:rsidRPr="00E24B65">
        <w:rPr>
          <w:i/>
        </w:rPr>
        <w:t>Symphoricarpos</w:t>
      </w:r>
      <w:proofErr w:type="spellEnd"/>
      <w:r>
        <w:t xml:space="preserve"> spp. Generally the adjacent upland vegetation surrounding this riparian system is different and ranges from grasslands to forests.</w:t>
      </w:r>
    </w:p>
    <w:p w:rsidR="00510472" w:rsidP="00510472" w:rsidRDefault="00510472" w14:paraId="568B631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510472" w:rsidP="00510472" w:rsidRDefault="00510472" w14:paraId="1A043115" w14:textId="77777777">
      <w:pPr>
        <w:pStyle w:val="InfoPara"/>
      </w:pPr>
      <w:r>
        <w:lastRenderedPageBreak/>
        <w:t>Disturbance Description</w:t>
      </w:r>
    </w:p>
    <w:p w:rsidR="00510472" w:rsidP="00510472" w:rsidRDefault="00510472" w14:paraId="2DDBB22B" w14:textId="22E4DC78">
      <w:r>
        <w:t>These are disturbance-driven systems that require flooding, scour</w:t>
      </w:r>
      <w:r w:rsidR="00003093">
        <w:t>,</w:t>
      </w:r>
      <w:r>
        <w:t xml:space="preserve"> and deposition for germination and maintenance. This system is dependent on a natural hydrologic regime, especially annual to episodic flooding with flooding of increasing magnitude causing more stand</w:t>
      </w:r>
      <w:r w:rsidR="00003093">
        <w:t>-</w:t>
      </w:r>
      <w:r>
        <w:t xml:space="preserve">replacement events: </w:t>
      </w:r>
      <w:r w:rsidR="00003093">
        <w:t xml:space="preserve">7yr </w:t>
      </w:r>
      <w:r>
        <w:t>events for herbaceous and seedling cover; 20yr events for shrubs and pole</w:t>
      </w:r>
      <w:r w:rsidR="00003093">
        <w:t>-</w:t>
      </w:r>
      <w:r>
        <w:t>size trees; and 50yr events for mature trees. Beaver (</w:t>
      </w:r>
      <w:r w:rsidRPr="00E24B65">
        <w:rPr>
          <w:i/>
        </w:rPr>
        <w:t>Castor canadensis</w:t>
      </w:r>
      <w:r>
        <w:t>) crop younger cottonwoods (</w:t>
      </w:r>
      <w:proofErr w:type="spellStart"/>
      <w:r w:rsidRPr="00E24B65">
        <w:rPr>
          <w:i/>
        </w:rPr>
        <w:t>Populus</w:t>
      </w:r>
      <w:proofErr w:type="spellEnd"/>
      <w:r>
        <w:t xml:space="preserve"> spp</w:t>
      </w:r>
      <w:r w:rsidR="00003093">
        <w:t>.</w:t>
      </w:r>
      <w:r>
        <w:t>) and willows (</w:t>
      </w:r>
      <w:r w:rsidRPr="00E24B65">
        <w:rPr>
          <w:i/>
        </w:rPr>
        <w:t>Salix</w:t>
      </w:r>
      <w:r>
        <w:t xml:space="preserve"> spp</w:t>
      </w:r>
      <w:r w:rsidR="00003093">
        <w:t>.</w:t>
      </w:r>
      <w:r>
        <w:t>) and frequently influence the hydrologic regime through construction of dams, etc. Beaver will move from areas where tree availability is depleted. Younger stands of cottonwood and willow will be af</w:t>
      </w:r>
      <w:r w:rsidR="008C2CF8">
        <w:t>fected by beaver</w:t>
      </w:r>
      <w:r>
        <w:t>s, whereas mid-development and late-development trees will be affected</w:t>
      </w:r>
      <w:r w:rsidR="008C2CF8">
        <w:t xml:space="preserve"> by</w:t>
      </w:r>
      <w:r>
        <w:t xml:space="preserve"> stand</w:t>
      </w:r>
      <w:r w:rsidR="00003093">
        <w:t>-</w:t>
      </w:r>
      <w:r>
        <w:t>replacin</w:t>
      </w:r>
      <w:r w:rsidR="008C2CF8">
        <w:t>g, light</w:t>
      </w:r>
      <w:r w:rsidR="00003093">
        <w:t xml:space="preserve"> </w:t>
      </w:r>
      <w:r w:rsidR="008C2CF8">
        <w:t>thinning</w:t>
      </w:r>
      <w:r w:rsidR="00003093">
        <w:t>,</w:t>
      </w:r>
      <w:r w:rsidR="008C2CF8">
        <w:t xml:space="preserve"> and strong thinning disturbances</w:t>
      </w:r>
      <w:r>
        <w:t xml:space="preserve">. Fire disturbances occur but are </w:t>
      </w:r>
      <w:r w:rsidR="008C2CF8">
        <w:t xml:space="preserve">infrequent catastrophic events </w:t>
      </w:r>
      <w:r>
        <w:t xml:space="preserve">that are caused by either fire importation from sagebrush steppe (BpS 181125) or set by Native Americans for hunting and first-year willow production for </w:t>
      </w:r>
      <w:r w:rsidR="002B120B">
        <w:t>basketry</w:t>
      </w:r>
      <w:r>
        <w:t xml:space="preserve">. Ice scouring damages boles of larger trees and can cause mild thinning in older stands. The return interval of ice scouring was set at every </w:t>
      </w:r>
      <w:r w:rsidR="00003093">
        <w:t>7yrs</w:t>
      </w:r>
      <w:r>
        <w:t xml:space="preserve"> to match El Ni</w:t>
      </w:r>
      <w:r w:rsidR="00003093">
        <w:t>ñ</w:t>
      </w:r>
      <w:r>
        <w:t>o cycles.</w:t>
      </w:r>
    </w:p>
    <w:p w:rsidR="00510472" w:rsidP="00510472" w:rsidRDefault="002B120B" w14:paraId="604EF6A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0472" w:rsidP="00510472" w:rsidRDefault="00510472" w14:paraId="4C2C1803" w14:textId="77777777">
      <w:pPr>
        <w:pStyle w:val="InfoPara"/>
      </w:pPr>
      <w:r>
        <w:t>Scale Description</w:t>
      </w:r>
    </w:p>
    <w:p w:rsidR="00510472" w:rsidP="00510472" w:rsidRDefault="00510472" w14:paraId="52A21231" w14:textId="40EAA470">
      <w:r>
        <w:t xml:space="preserve">These systems can exist as small to large linear features in the </w:t>
      </w:r>
      <w:r w:rsidR="002B120B">
        <w:t>landscape</w:t>
      </w:r>
      <w:r>
        <w:t>. In larger, low</w:t>
      </w:r>
      <w:r w:rsidR="00003093">
        <w:t>-</w:t>
      </w:r>
      <w:r>
        <w:t>elevation riverine systems, this system may exist as mid-large patches. Fire size is uncertain but expected to range from 1-100ac.</w:t>
      </w:r>
    </w:p>
    <w:p w:rsidR="00510472" w:rsidP="00510472" w:rsidRDefault="00510472" w14:paraId="2F718FC8" w14:textId="77777777">
      <w:pPr>
        <w:pStyle w:val="InfoPara"/>
      </w:pPr>
      <w:r>
        <w:t>Adjacency or Identification Concerns</w:t>
      </w:r>
    </w:p>
    <w:p w:rsidR="00510472" w:rsidP="00510472" w:rsidRDefault="00510472" w14:paraId="32A5BED4" w14:textId="77777777">
      <w:r>
        <w:t xml:space="preserve">Exotic trees of </w:t>
      </w:r>
      <w:proofErr w:type="spellStart"/>
      <w:r w:rsidRPr="00E24B65">
        <w:rPr>
          <w:i/>
        </w:rPr>
        <w:t>Elaeagnus</w:t>
      </w:r>
      <w:proofErr w:type="spellEnd"/>
      <w:r w:rsidRPr="00E24B65">
        <w:rPr>
          <w:i/>
        </w:rPr>
        <w:t xml:space="preserve"> </w:t>
      </w:r>
      <w:proofErr w:type="spellStart"/>
      <w:r w:rsidRPr="00E24B65">
        <w:rPr>
          <w:i/>
        </w:rPr>
        <w:t>angustifolia</w:t>
      </w:r>
      <w:proofErr w:type="spellEnd"/>
      <w:r>
        <w:t xml:space="preserve"> and </w:t>
      </w:r>
      <w:proofErr w:type="spellStart"/>
      <w:r w:rsidRPr="00E24B65">
        <w:rPr>
          <w:i/>
        </w:rPr>
        <w:t>Tamarix</w:t>
      </w:r>
      <w:proofErr w:type="spellEnd"/>
      <w:r>
        <w:t xml:space="preserve"> spp</w:t>
      </w:r>
      <w:r w:rsidR="00003093">
        <w:t>.</w:t>
      </w:r>
      <w:r>
        <w:t xml:space="preserve"> are common in some stands.</w:t>
      </w:r>
    </w:p>
    <w:p w:rsidR="00510472" w:rsidP="00510472" w:rsidRDefault="00510472" w14:paraId="1B969652" w14:textId="77777777"/>
    <w:p w:rsidR="00510472" w:rsidP="00510472" w:rsidRDefault="00510472" w14:paraId="7B119051" w14:textId="77777777">
      <w:r>
        <w:t>Livestock grazing is a major influence in the alteration of structure, composition</w:t>
      </w:r>
      <w:r w:rsidR="00003093">
        <w:t>,</w:t>
      </w:r>
      <w:r>
        <w:t xml:space="preserve"> and function of the community.</w:t>
      </w:r>
    </w:p>
    <w:p w:rsidR="00510472" w:rsidP="00510472" w:rsidRDefault="00510472" w14:paraId="6BDA6D08" w14:textId="77777777"/>
    <w:p w:rsidR="00510472" w:rsidP="00510472" w:rsidRDefault="00510472" w14:paraId="3595C49E" w14:textId="77777777">
      <w:r>
        <w:t>Floodplains are often converted to agriculture or urbanized. Water diversions and withdrawals have permanently changed the hydrology of these systems.</w:t>
      </w:r>
    </w:p>
    <w:p w:rsidR="00510472" w:rsidP="00510472" w:rsidRDefault="00510472" w14:paraId="4DA4ACDA" w14:textId="77777777">
      <w:pPr>
        <w:pStyle w:val="InfoPara"/>
      </w:pPr>
      <w:r>
        <w:t>Issues or Problems</w:t>
      </w:r>
    </w:p>
    <w:p w:rsidR="00510472" w:rsidP="00510472" w:rsidRDefault="00510472" w14:paraId="4187FDAA" w14:textId="77777777"/>
    <w:p w:rsidR="00510472" w:rsidP="00510472" w:rsidRDefault="00510472" w14:paraId="191B2DC4" w14:textId="77777777">
      <w:pPr>
        <w:pStyle w:val="InfoPara"/>
      </w:pPr>
      <w:r>
        <w:t>Native Uncharacteristic Conditions</w:t>
      </w:r>
    </w:p>
    <w:p w:rsidR="00510472" w:rsidP="00510472" w:rsidRDefault="00510472" w14:paraId="42B764DC" w14:textId="77777777"/>
    <w:p w:rsidR="00510472" w:rsidP="00510472" w:rsidRDefault="00510472" w14:paraId="10A52FA8" w14:textId="77777777">
      <w:pPr>
        <w:pStyle w:val="InfoPara"/>
      </w:pPr>
      <w:r>
        <w:t>Comments</w:t>
      </w:r>
    </w:p>
    <w:p w:rsidR="00510472" w:rsidP="00510472" w:rsidRDefault="002B120B" w14:paraId="2C21EA71" w14:textId="04B3230D">
      <w:r>
        <w:lastRenderedPageBreak/>
        <w:t>For LANDFIRE National</w:t>
      </w:r>
      <w:r w:rsidR="00003093">
        <w:t>,</w:t>
      </w:r>
      <w:r>
        <w:t xml:space="preserve"> t</w:t>
      </w:r>
      <w:r w:rsidR="00510472">
        <w:t xml:space="preserve">his model was developed for </w:t>
      </w:r>
      <w:r w:rsidR="00003093">
        <w:t>map zones (</w:t>
      </w:r>
      <w:r w:rsidR="00510472">
        <w:t>MZs</w:t>
      </w:r>
      <w:r w:rsidR="00003093">
        <w:t>)</w:t>
      </w:r>
      <w:r w:rsidR="00510472">
        <w:t xml:space="preserve"> 12 and 17 by Don Major (dmajor@tnc.org) and modified by Louis Provencher (lprovencher@tnc.org) for MZ18 by using the same dynamics as BpS 181154. The biophysical description and species composition followed that for ecological system CES306.821 Rocky Mountain Lower Montane Riparian Woodland and Shrubland. Therefore, BpS 181159 incorporates dynamics and parameters values from BpS 131159 (same as 131154). Beaver and ice scour was added to the dynamics of 1311</w:t>
      </w:r>
      <w:r>
        <w:t>59, the biophysical description</w:t>
      </w:r>
      <w:r w:rsidR="00510472">
        <w:t xml:space="preserve"> was simplified and elevation considerably lowered for the more northern MZ18, and species composition was changed to the Columbia Plateau description from NatureServe. The fire return interval w</w:t>
      </w:r>
      <w:r w:rsidR="008C2CF8">
        <w:t xml:space="preserve">as slightly shortened </w:t>
      </w:r>
      <w:r w:rsidR="00510472">
        <w:t xml:space="preserve">to model importation from the dominant vegetation type surrounding rivers; BpS 181125 or sagebrush steppe. The flooding disturbance regime was refined compared to original values for MZs 12 and 17 by using expert-verified values of intensity for southern Rocky Mountains systems. No such expert input was provided in earlier versions of BpS 1154 for MZs 12 and 17. Finally, the duration of </w:t>
      </w:r>
      <w:r w:rsidR="00003093">
        <w:t>C</w:t>
      </w:r>
      <w:r w:rsidR="00510472">
        <w:t xml:space="preserve">lass </w:t>
      </w:r>
      <w:r w:rsidR="008C2CF8">
        <w:t>B was shortened</w:t>
      </w:r>
      <w:r w:rsidR="00510472">
        <w:t xml:space="preserve"> to reflect the rapid growth of cottonwood and willow after disturbance.</w:t>
      </w:r>
    </w:p>
    <w:p w:rsidR="00510472" w:rsidP="00510472" w:rsidRDefault="00510472" w14:paraId="2C2BC38C" w14:textId="77777777"/>
    <w:p w:rsidR="00510472" w:rsidP="00510472" w:rsidRDefault="00510472" w14:paraId="25F9AB2D" w14:textId="77777777">
      <w:pPr>
        <w:pStyle w:val="ReportSection"/>
      </w:pPr>
      <w:r>
        <w:t>Succession Classes</w:t>
      </w:r>
    </w:p>
    <w:p w:rsidR="00510472" w:rsidP="00510472" w:rsidRDefault="00510472" w14:paraId="7628A49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0472" w:rsidP="00510472" w:rsidRDefault="00510472" w14:paraId="103F9E2F" w14:textId="77777777">
      <w:pPr>
        <w:pStyle w:val="InfoPara"/>
        <w:pBdr>
          <w:top w:val="single" w:color="auto" w:sz="4" w:space="1"/>
        </w:pBdr>
      </w:pPr>
      <w:r xmlns:w="http://schemas.openxmlformats.org/wordprocessingml/2006/main">
        <w:t>Class A</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10472" w:rsidP="00510472" w:rsidRDefault="00510472" w14:paraId="68025D4E" w14:textId="77777777"/>
    <w:p w:rsidR="00510472" w:rsidP="00510472" w:rsidRDefault="00510472" w14:paraId="3DC25B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510472" w:rsidR="00510472" w:rsidTr="00510472" w14:paraId="034452D1" w14:textId="77777777">
        <w:tc>
          <w:tcPr>
            <w:tcW w:w="1140" w:type="dxa"/>
            <w:tcBorders>
              <w:top w:val="single" w:color="auto" w:sz="2" w:space="0"/>
              <w:bottom w:val="single" w:color="000000" w:sz="12" w:space="0"/>
            </w:tcBorders>
            <w:shd w:val="clear" w:color="auto" w:fill="auto"/>
          </w:tcPr>
          <w:p w:rsidRPr="00510472" w:rsidR="00510472" w:rsidP="00837CD4" w:rsidRDefault="00510472" w14:paraId="644B2804" w14:textId="77777777">
            <w:pPr>
              <w:rPr>
                <w:b/>
                <w:bCs/>
              </w:rPr>
            </w:pPr>
            <w:r w:rsidRPr="00510472">
              <w:rPr>
                <w:b/>
                <w:bCs/>
              </w:rPr>
              <w:t>Symbol</w:t>
            </w:r>
          </w:p>
        </w:tc>
        <w:tc>
          <w:tcPr>
            <w:tcW w:w="1908" w:type="dxa"/>
            <w:tcBorders>
              <w:top w:val="single" w:color="auto" w:sz="2" w:space="0"/>
              <w:bottom w:val="single" w:color="000000" w:sz="12" w:space="0"/>
            </w:tcBorders>
            <w:shd w:val="clear" w:color="auto" w:fill="auto"/>
          </w:tcPr>
          <w:p w:rsidRPr="00510472" w:rsidR="00510472" w:rsidP="00837CD4" w:rsidRDefault="00510472" w14:paraId="324B0F86" w14:textId="77777777">
            <w:pPr>
              <w:rPr>
                <w:b/>
                <w:bCs/>
              </w:rPr>
            </w:pPr>
            <w:r w:rsidRPr="00510472">
              <w:rPr>
                <w:b/>
                <w:bCs/>
              </w:rPr>
              <w:t>Scientific Name</w:t>
            </w:r>
          </w:p>
        </w:tc>
        <w:tc>
          <w:tcPr>
            <w:tcW w:w="1860" w:type="dxa"/>
            <w:tcBorders>
              <w:top w:val="single" w:color="auto" w:sz="2" w:space="0"/>
              <w:bottom w:val="single" w:color="000000" w:sz="12" w:space="0"/>
            </w:tcBorders>
            <w:shd w:val="clear" w:color="auto" w:fill="auto"/>
          </w:tcPr>
          <w:p w:rsidRPr="00510472" w:rsidR="00510472" w:rsidP="00837CD4" w:rsidRDefault="00510472" w14:paraId="049F5B01" w14:textId="77777777">
            <w:pPr>
              <w:rPr>
                <w:b/>
                <w:bCs/>
              </w:rPr>
            </w:pPr>
            <w:r w:rsidRPr="00510472">
              <w:rPr>
                <w:b/>
                <w:bCs/>
              </w:rPr>
              <w:t>Common Name</w:t>
            </w:r>
          </w:p>
        </w:tc>
        <w:tc>
          <w:tcPr>
            <w:tcW w:w="1956" w:type="dxa"/>
            <w:tcBorders>
              <w:top w:val="single" w:color="auto" w:sz="2" w:space="0"/>
              <w:bottom w:val="single" w:color="000000" w:sz="12" w:space="0"/>
            </w:tcBorders>
            <w:shd w:val="clear" w:color="auto" w:fill="auto"/>
          </w:tcPr>
          <w:p w:rsidRPr="00510472" w:rsidR="00510472" w:rsidP="00837CD4" w:rsidRDefault="00510472" w14:paraId="7072E83D" w14:textId="77777777">
            <w:pPr>
              <w:rPr>
                <w:b/>
                <w:bCs/>
              </w:rPr>
            </w:pPr>
            <w:r w:rsidRPr="00510472">
              <w:rPr>
                <w:b/>
                <w:bCs/>
              </w:rPr>
              <w:t>Canopy Position</w:t>
            </w:r>
          </w:p>
        </w:tc>
      </w:tr>
      <w:tr w:rsidRPr="00510472" w:rsidR="00510472" w:rsidTr="00510472" w14:paraId="31408912" w14:textId="77777777">
        <w:tc>
          <w:tcPr>
            <w:tcW w:w="1140" w:type="dxa"/>
            <w:tcBorders>
              <w:top w:val="single" w:color="000000" w:sz="12" w:space="0"/>
            </w:tcBorders>
            <w:shd w:val="clear" w:color="auto" w:fill="auto"/>
          </w:tcPr>
          <w:p w:rsidRPr="00510472" w:rsidR="00510472" w:rsidP="00837CD4" w:rsidRDefault="00510472" w14:paraId="6F29C9B4" w14:textId="77777777">
            <w:pPr>
              <w:rPr>
                <w:bCs/>
              </w:rPr>
            </w:pPr>
            <w:r w:rsidRPr="00510472">
              <w:rPr>
                <w:bCs/>
              </w:rPr>
              <w:t>POPUL</w:t>
            </w:r>
          </w:p>
        </w:tc>
        <w:tc>
          <w:tcPr>
            <w:tcW w:w="1908" w:type="dxa"/>
            <w:tcBorders>
              <w:top w:val="single" w:color="000000" w:sz="12" w:space="0"/>
            </w:tcBorders>
            <w:shd w:val="clear" w:color="auto" w:fill="auto"/>
          </w:tcPr>
          <w:p w:rsidRPr="00510472" w:rsidR="00510472" w:rsidP="00837CD4" w:rsidRDefault="00510472" w14:paraId="312BFDEC" w14:textId="77777777">
            <w:proofErr w:type="spellStart"/>
            <w:r w:rsidRPr="00510472">
              <w:t>Populus</w:t>
            </w:r>
            <w:proofErr w:type="spellEnd"/>
          </w:p>
        </w:tc>
        <w:tc>
          <w:tcPr>
            <w:tcW w:w="1860" w:type="dxa"/>
            <w:tcBorders>
              <w:top w:val="single" w:color="000000" w:sz="12" w:space="0"/>
            </w:tcBorders>
            <w:shd w:val="clear" w:color="auto" w:fill="auto"/>
          </w:tcPr>
          <w:p w:rsidRPr="00510472" w:rsidR="00510472" w:rsidP="00837CD4" w:rsidRDefault="00510472" w14:paraId="7FB91721" w14:textId="77777777">
            <w:r w:rsidRPr="00510472">
              <w:t>Cottonwood</w:t>
            </w:r>
          </w:p>
        </w:tc>
        <w:tc>
          <w:tcPr>
            <w:tcW w:w="1956" w:type="dxa"/>
            <w:tcBorders>
              <w:top w:val="single" w:color="000000" w:sz="12" w:space="0"/>
            </w:tcBorders>
            <w:shd w:val="clear" w:color="auto" w:fill="auto"/>
          </w:tcPr>
          <w:p w:rsidRPr="00510472" w:rsidR="00510472" w:rsidP="00837CD4" w:rsidRDefault="00510472" w14:paraId="7AB9495E" w14:textId="77777777">
            <w:r w:rsidRPr="00510472">
              <w:t>Upper</w:t>
            </w:r>
          </w:p>
        </w:tc>
      </w:tr>
      <w:tr w:rsidRPr="00510472" w:rsidR="00510472" w:rsidTr="00510472" w14:paraId="5E96F185" w14:textId="77777777">
        <w:tc>
          <w:tcPr>
            <w:tcW w:w="1140" w:type="dxa"/>
            <w:shd w:val="clear" w:color="auto" w:fill="auto"/>
          </w:tcPr>
          <w:p w:rsidRPr="00510472" w:rsidR="00510472" w:rsidP="00837CD4" w:rsidRDefault="00510472" w14:paraId="13D73D00" w14:textId="77777777">
            <w:pPr>
              <w:rPr>
                <w:bCs/>
              </w:rPr>
            </w:pPr>
            <w:r w:rsidRPr="00510472">
              <w:rPr>
                <w:bCs/>
              </w:rPr>
              <w:t>SALIX</w:t>
            </w:r>
          </w:p>
        </w:tc>
        <w:tc>
          <w:tcPr>
            <w:tcW w:w="1908" w:type="dxa"/>
            <w:shd w:val="clear" w:color="auto" w:fill="auto"/>
          </w:tcPr>
          <w:p w:rsidRPr="00510472" w:rsidR="00510472" w:rsidP="00837CD4" w:rsidRDefault="00510472" w14:paraId="434BEB16" w14:textId="77777777">
            <w:r w:rsidRPr="00510472">
              <w:t>Salix</w:t>
            </w:r>
          </w:p>
        </w:tc>
        <w:tc>
          <w:tcPr>
            <w:tcW w:w="1860" w:type="dxa"/>
            <w:shd w:val="clear" w:color="auto" w:fill="auto"/>
          </w:tcPr>
          <w:p w:rsidRPr="00510472" w:rsidR="00510472" w:rsidP="00837CD4" w:rsidRDefault="00510472" w14:paraId="52868CC6" w14:textId="77777777">
            <w:r w:rsidRPr="00510472">
              <w:t>Willow</w:t>
            </w:r>
          </w:p>
        </w:tc>
        <w:tc>
          <w:tcPr>
            <w:tcW w:w="1956" w:type="dxa"/>
            <w:shd w:val="clear" w:color="auto" w:fill="auto"/>
          </w:tcPr>
          <w:p w:rsidRPr="00510472" w:rsidR="00510472" w:rsidP="00837CD4" w:rsidRDefault="00510472" w14:paraId="0ED36358" w14:textId="77777777">
            <w:r w:rsidRPr="00510472">
              <w:t>Upper</w:t>
            </w:r>
          </w:p>
        </w:tc>
      </w:tr>
      <w:tr w:rsidRPr="00510472" w:rsidR="00510472" w:rsidTr="00510472" w14:paraId="3DF467BA" w14:textId="77777777">
        <w:tc>
          <w:tcPr>
            <w:tcW w:w="1140" w:type="dxa"/>
            <w:shd w:val="clear" w:color="auto" w:fill="auto"/>
          </w:tcPr>
          <w:p w:rsidRPr="00510472" w:rsidR="00510472" w:rsidP="00837CD4" w:rsidRDefault="00510472" w14:paraId="5FBC7140" w14:textId="77777777">
            <w:pPr>
              <w:rPr>
                <w:bCs/>
              </w:rPr>
            </w:pPr>
            <w:r w:rsidRPr="00510472">
              <w:rPr>
                <w:bCs/>
              </w:rPr>
              <w:t>ALNUS</w:t>
            </w:r>
          </w:p>
        </w:tc>
        <w:tc>
          <w:tcPr>
            <w:tcW w:w="1908" w:type="dxa"/>
            <w:shd w:val="clear" w:color="auto" w:fill="auto"/>
          </w:tcPr>
          <w:p w:rsidRPr="00510472" w:rsidR="00510472" w:rsidP="00837CD4" w:rsidRDefault="00510472" w14:paraId="5B51A0B4" w14:textId="77777777">
            <w:proofErr w:type="spellStart"/>
            <w:r w:rsidRPr="00510472">
              <w:t>Alnus</w:t>
            </w:r>
            <w:proofErr w:type="spellEnd"/>
          </w:p>
        </w:tc>
        <w:tc>
          <w:tcPr>
            <w:tcW w:w="1860" w:type="dxa"/>
            <w:shd w:val="clear" w:color="auto" w:fill="auto"/>
          </w:tcPr>
          <w:p w:rsidRPr="00510472" w:rsidR="00510472" w:rsidP="00837CD4" w:rsidRDefault="00510472" w14:paraId="658F0E47" w14:textId="77777777">
            <w:r w:rsidRPr="00510472">
              <w:t>Alder</w:t>
            </w:r>
          </w:p>
        </w:tc>
        <w:tc>
          <w:tcPr>
            <w:tcW w:w="1956" w:type="dxa"/>
            <w:shd w:val="clear" w:color="auto" w:fill="auto"/>
          </w:tcPr>
          <w:p w:rsidRPr="00510472" w:rsidR="00510472" w:rsidP="00837CD4" w:rsidRDefault="00510472" w14:paraId="3C23A16B" w14:textId="77777777">
            <w:r w:rsidRPr="00510472">
              <w:t>Upper</w:t>
            </w:r>
          </w:p>
        </w:tc>
      </w:tr>
      <w:tr w:rsidRPr="00510472" w:rsidR="00510472" w:rsidTr="00510472" w14:paraId="35570F5C" w14:textId="77777777">
        <w:tc>
          <w:tcPr>
            <w:tcW w:w="1140" w:type="dxa"/>
            <w:shd w:val="clear" w:color="auto" w:fill="auto"/>
          </w:tcPr>
          <w:p w:rsidRPr="00510472" w:rsidR="00510472" w:rsidP="00837CD4" w:rsidRDefault="00510472" w14:paraId="643C2CF3" w14:textId="77777777">
            <w:pPr>
              <w:rPr>
                <w:bCs/>
              </w:rPr>
            </w:pPr>
            <w:r w:rsidRPr="00510472">
              <w:rPr>
                <w:bCs/>
              </w:rPr>
              <w:t>CAREX</w:t>
            </w:r>
          </w:p>
        </w:tc>
        <w:tc>
          <w:tcPr>
            <w:tcW w:w="1908" w:type="dxa"/>
            <w:shd w:val="clear" w:color="auto" w:fill="auto"/>
          </w:tcPr>
          <w:p w:rsidRPr="00510472" w:rsidR="00510472" w:rsidP="00837CD4" w:rsidRDefault="00510472" w14:paraId="73955312" w14:textId="77777777">
            <w:proofErr w:type="spellStart"/>
            <w:r w:rsidRPr="00510472">
              <w:t>Carex</w:t>
            </w:r>
            <w:proofErr w:type="spellEnd"/>
          </w:p>
        </w:tc>
        <w:tc>
          <w:tcPr>
            <w:tcW w:w="1860" w:type="dxa"/>
            <w:shd w:val="clear" w:color="auto" w:fill="auto"/>
          </w:tcPr>
          <w:p w:rsidRPr="00510472" w:rsidR="00510472" w:rsidP="00837CD4" w:rsidRDefault="00510472" w14:paraId="42A0CFDA" w14:textId="77777777">
            <w:r w:rsidRPr="00510472">
              <w:t>Sedge</w:t>
            </w:r>
          </w:p>
        </w:tc>
        <w:tc>
          <w:tcPr>
            <w:tcW w:w="1956" w:type="dxa"/>
            <w:shd w:val="clear" w:color="auto" w:fill="auto"/>
          </w:tcPr>
          <w:p w:rsidRPr="00510472" w:rsidR="00510472" w:rsidP="00837CD4" w:rsidRDefault="00510472" w14:paraId="2E52B0D8" w14:textId="77777777">
            <w:r w:rsidRPr="00510472">
              <w:t>Lower</w:t>
            </w:r>
          </w:p>
        </w:tc>
      </w:tr>
    </w:tbl>
    <w:p w:rsidR="00510472" w:rsidP="00510472" w:rsidRDefault="00510472" w14:paraId="67F4FB6F" w14:textId="77777777"/>
    <w:p w:rsidR="00510472" w:rsidP="00510472" w:rsidRDefault="00510472" w14:paraId="3C5EC850" w14:textId="77777777">
      <w:pPr>
        <w:pStyle w:val="SClassInfoPara"/>
      </w:pPr>
      <w:r>
        <w:t>Description</w:t>
      </w:r>
    </w:p>
    <w:p w:rsidR="00510472" w:rsidP="00510472" w:rsidRDefault="00510472" w14:paraId="1B3769A0" w14:textId="28017C4D">
      <w:r>
        <w:t>Immediate post-disturbance responses are dependent on pre-disturbance vegetation composition. Generally, this c</w:t>
      </w:r>
      <w:r w:rsidR="008C2CF8">
        <w:t>lass is expected to occur for a few years</w:t>
      </w:r>
      <w:r>
        <w:t xml:space="preserve"> post-disturbance. </w:t>
      </w:r>
      <w:proofErr w:type="gramStart"/>
      <w:r>
        <w:t>Typically</w:t>
      </w:r>
      <w:proofErr w:type="gramEnd"/>
      <w:r>
        <w:t xml:space="preserve"> shrub</w:t>
      </w:r>
      <w:r w:rsidR="00003093">
        <w:t>-</w:t>
      </w:r>
      <w:r>
        <w:t xml:space="preserve">dominated, but grass may co-dominate. </w:t>
      </w:r>
      <w:r w:rsidRPr="00E24B65">
        <w:rPr>
          <w:i/>
        </w:rPr>
        <w:t>Salix</w:t>
      </w:r>
      <w:r>
        <w:t xml:space="preserve"> spp</w:t>
      </w:r>
      <w:r w:rsidR="00003093">
        <w:t>.</w:t>
      </w:r>
      <w:r>
        <w:t xml:space="preserve"> dominates after fire, whereas </w:t>
      </w:r>
      <w:proofErr w:type="spellStart"/>
      <w:r w:rsidRPr="00E24B65">
        <w:rPr>
          <w:i/>
        </w:rPr>
        <w:t>Populus</w:t>
      </w:r>
      <w:proofErr w:type="spellEnd"/>
      <w:r>
        <w:t xml:space="preserve"> spp</w:t>
      </w:r>
      <w:r w:rsidR="00003093">
        <w:t>.</w:t>
      </w:r>
      <w:r>
        <w:t xml:space="preserve"> and </w:t>
      </w:r>
      <w:r w:rsidRPr="00E24B65">
        <w:rPr>
          <w:i/>
        </w:rPr>
        <w:t>Salix</w:t>
      </w:r>
      <w:r>
        <w:t xml:space="preserve"> sp</w:t>
      </w:r>
      <w:r w:rsidR="00003093">
        <w:t>p.</w:t>
      </w:r>
      <w:r>
        <w:t xml:space="preserve"> co-dominate after flooding. Silt, gravel, cobble</w:t>
      </w:r>
      <w:r w:rsidR="00003093">
        <w:t>,</w:t>
      </w:r>
      <w:r>
        <w:t xml:space="preserve"> and woody debris may be common. Composition highly variable. </w:t>
      </w:r>
    </w:p>
    <w:p>
      <w:r>
        <w:rPr>
          <w:i/>
          <w:u w:val="single"/>
        </w:rPr>
        <w:t>Maximum Tree Size Class</w:t>
      </w:r>
      <w:br/>
      <w:r>
        <w:t>None</w:t>
      </w:r>
    </w:p>
    <w:p w:rsidR="00510472" w:rsidP="00510472" w:rsidRDefault="00510472" w14:paraId="37DBDA52" w14:textId="77777777">
      <w:pPr>
        <w:pStyle w:val="InfoPara"/>
        <w:pBdr>
          <w:top w:val="single" w:color="auto" w:sz="4" w:space="1"/>
        </w:pBdr>
      </w:pPr>
      <w:r xmlns:w="http://schemas.openxmlformats.org/wordprocessingml/2006/main">
        <w:t>Class B</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10472" w:rsidP="00510472" w:rsidRDefault="00510472" w14:paraId="4AA2ED7E" w14:textId="77777777"/>
    <w:p w:rsidR="00510472" w:rsidP="00510472" w:rsidRDefault="00510472" w14:paraId="677DDB8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510472" w:rsidR="00510472" w:rsidTr="00510472" w14:paraId="797321D1" w14:textId="77777777">
        <w:tc>
          <w:tcPr>
            <w:tcW w:w="1128" w:type="dxa"/>
            <w:tcBorders>
              <w:top w:val="single" w:color="auto" w:sz="2" w:space="0"/>
              <w:bottom w:val="single" w:color="000000" w:sz="12" w:space="0"/>
            </w:tcBorders>
            <w:shd w:val="clear" w:color="auto" w:fill="auto"/>
          </w:tcPr>
          <w:p w:rsidRPr="00510472" w:rsidR="00510472" w:rsidP="00AD7B75" w:rsidRDefault="00510472" w14:paraId="625AD0CF" w14:textId="77777777">
            <w:pPr>
              <w:rPr>
                <w:b/>
                <w:bCs/>
              </w:rPr>
            </w:pPr>
            <w:r w:rsidRPr="00510472">
              <w:rPr>
                <w:b/>
                <w:bCs/>
              </w:rPr>
              <w:t>Symbol</w:t>
            </w:r>
          </w:p>
        </w:tc>
        <w:tc>
          <w:tcPr>
            <w:tcW w:w="1908" w:type="dxa"/>
            <w:tcBorders>
              <w:top w:val="single" w:color="auto" w:sz="2" w:space="0"/>
              <w:bottom w:val="single" w:color="000000" w:sz="12" w:space="0"/>
            </w:tcBorders>
            <w:shd w:val="clear" w:color="auto" w:fill="auto"/>
          </w:tcPr>
          <w:p w:rsidRPr="00510472" w:rsidR="00510472" w:rsidP="00AD7B75" w:rsidRDefault="00510472" w14:paraId="51097315" w14:textId="77777777">
            <w:pPr>
              <w:rPr>
                <w:b/>
                <w:bCs/>
              </w:rPr>
            </w:pPr>
            <w:r w:rsidRPr="00510472">
              <w:rPr>
                <w:b/>
                <w:bCs/>
              </w:rPr>
              <w:t>Scientific Name</w:t>
            </w:r>
          </w:p>
        </w:tc>
        <w:tc>
          <w:tcPr>
            <w:tcW w:w="1860" w:type="dxa"/>
            <w:tcBorders>
              <w:top w:val="single" w:color="auto" w:sz="2" w:space="0"/>
              <w:bottom w:val="single" w:color="000000" w:sz="12" w:space="0"/>
            </w:tcBorders>
            <w:shd w:val="clear" w:color="auto" w:fill="auto"/>
          </w:tcPr>
          <w:p w:rsidRPr="00510472" w:rsidR="00510472" w:rsidP="00AD7B75" w:rsidRDefault="00510472" w14:paraId="7290DD51" w14:textId="77777777">
            <w:pPr>
              <w:rPr>
                <w:b/>
                <w:bCs/>
              </w:rPr>
            </w:pPr>
            <w:r w:rsidRPr="00510472">
              <w:rPr>
                <w:b/>
                <w:bCs/>
              </w:rPr>
              <w:t>Common Name</w:t>
            </w:r>
          </w:p>
        </w:tc>
        <w:tc>
          <w:tcPr>
            <w:tcW w:w="1956" w:type="dxa"/>
            <w:tcBorders>
              <w:top w:val="single" w:color="auto" w:sz="2" w:space="0"/>
              <w:bottom w:val="single" w:color="000000" w:sz="12" w:space="0"/>
            </w:tcBorders>
            <w:shd w:val="clear" w:color="auto" w:fill="auto"/>
          </w:tcPr>
          <w:p w:rsidRPr="00510472" w:rsidR="00510472" w:rsidP="00AD7B75" w:rsidRDefault="00510472" w14:paraId="3A8773D2" w14:textId="77777777">
            <w:pPr>
              <w:rPr>
                <w:b/>
                <w:bCs/>
              </w:rPr>
            </w:pPr>
            <w:r w:rsidRPr="00510472">
              <w:rPr>
                <w:b/>
                <w:bCs/>
              </w:rPr>
              <w:t>Canopy Position</w:t>
            </w:r>
          </w:p>
        </w:tc>
      </w:tr>
      <w:tr w:rsidRPr="00510472" w:rsidR="00510472" w:rsidTr="00510472" w14:paraId="1DBB661C" w14:textId="77777777">
        <w:tc>
          <w:tcPr>
            <w:tcW w:w="1128" w:type="dxa"/>
            <w:tcBorders>
              <w:top w:val="single" w:color="000000" w:sz="12" w:space="0"/>
            </w:tcBorders>
            <w:shd w:val="clear" w:color="auto" w:fill="auto"/>
          </w:tcPr>
          <w:p w:rsidRPr="00510472" w:rsidR="00510472" w:rsidP="00AD7B75" w:rsidRDefault="00510472" w14:paraId="50E549A8" w14:textId="77777777">
            <w:pPr>
              <w:rPr>
                <w:bCs/>
              </w:rPr>
            </w:pPr>
            <w:r w:rsidRPr="00510472">
              <w:rPr>
                <w:bCs/>
              </w:rPr>
              <w:t>POPUL</w:t>
            </w:r>
          </w:p>
        </w:tc>
        <w:tc>
          <w:tcPr>
            <w:tcW w:w="1908" w:type="dxa"/>
            <w:tcBorders>
              <w:top w:val="single" w:color="000000" w:sz="12" w:space="0"/>
            </w:tcBorders>
            <w:shd w:val="clear" w:color="auto" w:fill="auto"/>
          </w:tcPr>
          <w:p w:rsidRPr="00510472" w:rsidR="00510472" w:rsidP="00AD7B75" w:rsidRDefault="00510472" w14:paraId="0747A041" w14:textId="77777777">
            <w:proofErr w:type="spellStart"/>
            <w:r w:rsidRPr="00510472">
              <w:t>Populus</w:t>
            </w:r>
            <w:proofErr w:type="spellEnd"/>
          </w:p>
        </w:tc>
        <w:tc>
          <w:tcPr>
            <w:tcW w:w="1860" w:type="dxa"/>
            <w:tcBorders>
              <w:top w:val="single" w:color="000000" w:sz="12" w:space="0"/>
            </w:tcBorders>
            <w:shd w:val="clear" w:color="auto" w:fill="auto"/>
          </w:tcPr>
          <w:p w:rsidRPr="00510472" w:rsidR="00510472" w:rsidP="00AD7B75" w:rsidRDefault="00510472" w14:paraId="61DB9881" w14:textId="77777777">
            <w:r w:rsidRPr="00510472">
              <w:t>Cottonwood</w:t>
            </w:r>
          </w:p>
        </w:tc>
        <w:tc>
          <w:tcPr>
            <w:tcW w:w="1956" w:type="dxa"/>
            <w:tcBorders>
              <w:top w:val="single" w:color="000000" w:sz="12" w:space="0"/>
            </w:tcBorders>
            <w:shd w:val="clear" w:color="auto" w:fill="auto"/>
          </w:tcPr>
          <w:p w:rsidRPr="00510472" w:rsidR="00510472" w:rsidP="00AD7B75" w:rsidRDefault="00510472" w14:paraId="40768439" w14:textId="77777777">
            <w:r w:rsidRPr="00510472">
              <w:t>Upper</w:t>
            </w:r>
          </w:p>
        </w:tc>
      </w:tr>
      <w:tr w:rsidRPr="00510472" w:rsidR="00510472" w:rsidTr="00510472" w14:paraId="64490CAE" w14:textId="77777777">
        <w:tc>
          <w:tcPr>
            <w:tcW w:w="1128" w:type="dxa"/>
            <w:shd w:val="clear" w:color="auto" w:fill="auto"/>
          </w:tcPr>
          <w:p w:rsidRPr="00510472" w:rsidR="00510472" w:rsidP="00AD7B75" w:rsidRDefault="00510472" w14:paraId="39490D20" w14:textId="77777777">
            <w:pPr>
              <w:rPr>
                <w:bCs/>
              </w:rPr>
            </w:pPr>
            <w:r w:rsidRPr="00510472">
              <w:rPr>
                <w:bCs/>
              </w:rPr>
              <w:lastRenderedPageBreak/>
              <w:t>SALIX</w:t>
            </w:r>
          </w:p>
        </w:tc>
        <w:tc>
          <w:tcPr>
            <w:tcW w:w="1908" w:type="dxa"/>
            <w:shd w:val="clear" w:color="auto" w:fill="auto"/>
          </w:tcPr>
          <w:p w:rsidRPr="00510472" w:rsidR="00510472" w:rsidP="00AD7B75" w:rsidRDefault="00510472" w14:paraId="42894D02" w14:textId="77777777">
            <w:r w:rsidRPr="00510472">
              <w:t>Salix</w:t>
            </w:r>
          </w:p>
        </w:tc>
        <w:tc>
          <w:tcPr>
            <w:tcW w:w="1860" w:type="dxa"/>
            <w:shd w:val="clear" w:color="auto" w:fill="auto"/>
          </w:tcPr>
          <w:p w:rsidRPr="00510472" w:rsidR="00510472" w:rsidP="00AD7B75" w:rsidRDefault="00510472" w14:paraId="285C0B09" w14:textId="77777777">
            <w:r w:rsidRPr="00510472">
              <w:t>Willow</w:t>
            </w:r>
          </w:p>
        </w:tc>
        <w:tc>
          <w:tcPr>
            <w:tcW w:w="1956" w:type="dxa"/>
            <w:shd w:val="clear" w:color="auto" w:fill="auto"/>
          </w:tcPr>
          <w:p w:rsidRPr="00510472" w:rsidR="00510472" w:rsidP="00AD7B75" w:rsidRDefault="00510472" w14:paraId="6E2032C8" w14:textId="77777777">
            <w:r w:rsidRPr="00510472">
              <w:t>Mid-Upper</w:t>
            </w:r>
          </w:p>
        </w:tc>
      </w:tr>
    </w:tbl>
    <w:p w:rsidR="00510472" w:rsidP="00510472" w:rsidRDefault="00510472" w14:paraId="617849F3" w14:textId="77777777"/>
    <w:p w:rsidR="00510472" w:rsidP="00510472" w:rsidRDefault="00510472" w14:paraId="5EB9C7D7" w14:textId="77777777">
      <w:pPr>
        <w:pStyle w:val="SClassInfoPara"/>
      </w:pPr>
      <w:r>
        <w:t>Description</w:t>
      </w:r>
    </w:p>
    <w:p w:rsidR="00510472" w:rsidP="00510472" w:rsidRDefault="00510472" w14:paraId="183477C6" w14:textId="5C0A4F84">
      <w:r>
        <w:t>Highly dependent on the hydrologic regime. Vegetation composition includes tall shrubs and small trees (cottonwood, aspen</w:t>
      </w:r>
      <w:r w:rsidR="00003093">
        <w:t xml:space="preserve">, </w:t>
      </w:r>
      <w:r>
        <w:t xml:space="preserve">and conifers). </w:t>
      </w:r>
    </w:p>
    <w:p>
      <w:r>
        <w:rPr>
          <w:i/>
          <w:u w:val="single"/>
        </w:rPr>
        <w:t>Maximum Tree Size Class</w:t>
      </w:r>
      <w:br/>
      <w:r>
        <w:t>Pole 5-9" DBH</w:t>
      </w:r>
    </w:p>
    <w:p w:rsidR="00510472" w:rsidP="00510472" w:rsidRDefault="00510472" w14:paraId="2FE3934A"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10472" w:rsidP="00510472" w:rsidRDefault="00510472" w14:paraId="00A6BC5F" w14:textId="77777777"/>
    <w:p w:rsidR="00510472" w:rsidP="00510472" w:rsidRDefault="00510472" w14:paraId="179549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510472" w:rsidR="00510472" w:rsidTr="00510472" w14:paraId="00F47A7A" w14:textId="77777777">
        <w:tc>
          <w:tcPr>
            <w:tcW w:w="1128" w:type="dxa"/>
            <w:tcBorders>
              <w:top w:val="single" w:color="auto" w:sz="2" w:space="0"/>
              <w:bottom w:val="single" w:color="000000" w:sz="12" w:space="0"/>
            </w:tcBorders>
            <w:shd w:val="clear" w:color="auto" w:fill="auto"/>
          </w:tcPr>
          <w:p w:rsidRPr="00510472" w:rsidR="00510472" w:rsidP="008E5F88" w:rsidRDefault="00510472" w14:paraId="5533732D" w14:textId="77777777">
            <w:pPr>
              <w:rPr>
                <w:b/>
                <w:bCs/>
              </w:rPr>
            </w:pPr>
            <w:r w:rsidRPr="00510472">
              <w:rPr>
                <w:b/>
                <w:bCs/>
              </w:rPr>
              <w:t>Symbol</w:t>
            </w:r>
          </w:p>
        </w:tc>
        <w:tc>
          <w:tcPr>
            <w:tcW w:w="1908" w:type="dxa"/>
            <w:tcBorders>
              <w:top w:val="single" w:color="auto" w:sz="2" w:space="0"/>
              <w:bottom w:val="single" w:color="000000" w:sz="12" w:space="0"/>
            </w:tcBorders>
            <w:shd w:val="clear" w:color="auto" w:fill="auto"/>
          </w:tcPr>
          <w:p w:rsidRPr="00510472" w:rsidR="00510472" w:rsidP="008E5F88" w:rsidRDefault="00510472" w14:paraId="31D6593B" w14:textId="77777777">
            <w:pPr>
              <w:rPr>
                <w:b/>
                <w:bCs/>
              </w:rPr>
            </w:pPr>
            <w:r w:rsidRPr="00510472">
              <w:rPr>
                <w:b/>
                <w:bCs/>
              </w:rPr>
              <w:t>Scientific Name</w:t>
            </w:r>
          </w:p>
        </w:tc>
        <w:tc>
          <w:tcPr>
            <w:tcW w:w="1860" w:type="dxa"/>
            <w:tcBorders>
              <w:top w:val="single" w:color="auto" w:sz="2" w:space="0"/>
              <w:bottom w:val="single" w:color="000000" w:sz="12" w:space="0"/>
            </w:tcBorders>
            <w:shd w:val="clear" w:color="auto" w:fill="auto"/>
          </w:tcPr>
          <w:p w:rsidRPr="00510472" w:rsidR="00510472" w:rsidP="008E5F88" w:rsidRDefault="00510472" w14:paraId="072A005B" w14:textId="77777777">
            <w:pPr>
              <w:rPr>
                <w:b/>
                <w:bCs/>
              </w:rPr>
            </w:pPr>
            <w:r w:rsidRPr="00510472">
              <w:rPr>
                <w:b/>
                <w:bCs/>
              </w:rPr>
              <w:t>Common Name</w:t>
            </w:r>
          </w:p>
        </w:tc>
        <w:tc>
          <w:tcPr>
            <w:tcW w:w="1956" w:type="dxa"/>
            <w:tcBorders>
              <w:top w:val="single" w:color="auto" w:sz="2" w:space="0"/>
              <w:bottom w:val="single" w:color="000000" w:sz="12" w:space="0"/>
            </w:tcBorders>
            <w:shd w:val="clear" w:color="auto" w:fill="auto"/>
          </w:tcPr>
          <w:p w:rsidRPr="00510472" w:rsidR="00510472" w:rsidP="008E5F88" w:rsidRDefault="00510472" w14:paraId="715C6751" w14:textId="77777777">
            <w:pPr>
              <w:rPr>
                <w:b/>
                <w:bCs/>
              </w:rPr>
            </w:pPr>
            <w:r w:rsidRPr="00510472">
              <w:rPr>
                <w:b/>
                <w:bCs/>
              </w:rPr>
              <w:t>Canopy Position</w:t>
            </w:r>
          </w:p>
        </w:tc>
      </w:tr>
      <w:tr w:rsidRPr="00510472" w:rsidR="00510472" w:rsidTr="00510472" w14:paraId="0CD2E63C" w14:textId="77777777">
        <w:tc>
          <w:tcPr>
            <w:tcW w:w="1128" w:type="dxa"/>
            <w:tcBorders>
              <w:top w:val="single" w:color="000000" w:sz="12" w:space="0"/>
            </w:tcBorders>
            <w:shd w:val="clear" w:color="auto" w:fill="auto"/>
          </w:tcPr>
          <w:p w:rsidRPr="00510472" w:rsidR="00510472" w:rsidP="008E5F88" w:rsidRDefault="00510472" w14:paraId="3E0B4B19" w14:textId="77777777">
            <w:pPr>
              <w:rPr>
                <w:bCs/>
              </w:rPr>
            </w:pPr>
            <w:r w:rsidRPr="00510472">
              <w:rPr>
                <w:bCs/>
              </w:rPr>
              <w:t>POPUL</w:t>
            </w:r>
          </w:p>
        </w:tc>
        <w:tc>
          <w:tcPr>
            <w:tcW w:w="1908" w:type="dxa"/>
            <w:tcBorders>
              <w:top w:val="single" w:color="000000" w:sz="12" w:space="0"/>
            </w:tcBorders>
            <w:shd w:val="clear" w:color="auto" w:fill="auto"/>
          </w:tcPr>
          <w:p w:rsidRPr="00510472" w:rsidR="00510472" w:rsidP="008E5F88" w:rsidRDefault="00510472" w14:paraId="524CE170" w14:textId="77777777">
            <w:proofErr w:type="spellStart"/>
            <w:r w:rsidRPr="00510472">
              <w:t>Populus</w:t>
            </w:r>
            <w:proofErr w:type="spellEnd"/>
          </w:p>
        </w:tc>
        <w:tc>
          <w:tcPr>
            <w:tcW w:w="1860" w:type="dxa"/>
            <w:tcBorders>
              <w:top w:val="single" w:color="000000" w:sz="12" w:space="0"/>
            </w:tcBorders>
            <w:shd w:val="clear" w:color="auto" w:fill="auto"/>
          </w:tcPr>
          <w:p w:rsidRPr="00510472" w:rsidR="00510472" w:rsidP="008E5F88" w:rsidRDefault="00510472" w14:paraId="6A716572" w14:textId="77777777">
            <w:r w:rsidRPr="00510472">
              <w:t>Cottonwood</w:t>
            </w:r>
          </w:p>
        </w:tc>
        <w:tc>
          <w:tcPr>
            <w:tcW w:w="1956" w:type="dxa"/>
            <w:tcBorders>
              <w:top w:val="single" w:color="000000" w:sz="12" w:space="0"/>
            </w:tcBorders>
            <w:shd w:val="clear" w:color="auto" w:fill="auto"/>
          </w:tcPr>
          <w:p w:rsidRPr="00510472" w:rsidR="00510472" w:rsidP="008E5F88" w:rsidRDefault="00510472" w14:paraId="1B4DA580" w14:textId="77777777">
            <w:r w:rsidRPr="00510472">
              <w:t>Upper</w:t>
            </w:r>
          </w:p>
        </w:tc>
      </w:tr>
      <w:tr w:rsidRPr="00510472" w:rsidR="00510472" w:rsidTr="00510472" w14:paraId="1E0E0968" w14:textId="77777777">
        <w:tc>
          <w:tcPr>
            <w:tcW w:w="1128" w:type="dxa"/>
            <w:shd w:val="clear" w:color="auto" w:fill="auto"/>
          </w:tcPr>
          <w:p w:rsidRPr="00510472" w:rsidR="00510472" w:rsidP="008E5F88" w:rsidRDefault="00510472" w14:paraId="11D75142" w14:textId="77777777">
            <w:pPr>
              <w:rPr>
                <w:bCs/>
              </w:rPr>
            </w:pPr>
            <w:r w:rsidRPr="00510472">
              <w:rPr>
                <w:bCs/>
              </w:rPr>
              <w:t>PINUS</w:t>
            </w:r>
          </w:p>
        </w:tc>
        <w:tc>
          <w:tcPr>
            <w:tcW w:w="1908" w:type="dxa"/>
            <w:shd w:val="clear" w:color="auto" w:fill="auto"/>
          </w:tcPr>
          <w:p w:rsidRPr="00510472" w:rsidR="00510472" w:rsidP="008E5F88" w:rsidRDefault="00510472" w14:paraId="0C551311" w14:textId="77777777">
            <w:r w:rsidRPr="00510472">
              <w:t>Pinus</w:t>
            </w:r>
          </w:p>
        </w:tc>
        <w:tc>
          <w:tcPr>
            <w:tcW w:w="1860" w:type="dxa"/>
            <w:shd w:val="clear" w:color="auto" w:fill="auto"/>
          </w:tcPr>
          <w:p w:rsidRPr="00510472" w:rsidR="00510472" w:rsidP="008E5F88" w:rsidRDefault="00510472" w14:paraId="36C92E98" w14:textId="77777777">
            <w:r w:rsidRPr="00510472">
              <w:t>Pine</w:t>
            </w:r>
          </w:p>
        </w:tc>
        <w:tc>
          <w:tcPr>
            <w:tcW w:w="1956" w:type="dxa"/>
            <w:shd w:val="clear" w:color="auto" w:fill="auto"/>
          </w:tcPr>
          <w:p w:rsidRPr="00510472" w:rsidR="00510472" w:rsidP="008E5F88" w:rsidRDefault="00510472" w14:paraId="5F0D58A1" w14:textId="77777777">
            <w:r w:rsidRPr="00510472">
              <w:t>Upper</w:t>
            </w:r>
          </w:p>
        </w:tc>
      </w:tr>
      <w:tr w:rsidRPr="00510472" w:rsidR="00510472" w:rsidTr="00510472" w14:paraId="125B7C08" w14:textId="77777777">
        <w:tc>
          <w:tcPr>
            <w:tcW w:w="1128" w:type="dxa"/>
            <w:shd w:val="clear" w:color="auto" w:fill="auto"/>
          </w:tcPr>
          <w:p w:rsidRPr="00510472" w:rsidR="00510472" w:rsidP="008E5F88" w:rsidRDefault="00510472" w14:paraId="1B8BAA5C" w14:textId="77777777">
            <w:pPr>
              <w:rPr>
                <w:bCs/>
              </w:rPr>
            </w:pPr>
            <w:r w:rsidRPr="00510472">
              <w:rPr>
                <w:bCs/>
              </w:rPr>
              <w:t>SALIX</w:t>
            </w:r>
          </w:p>
        </w:tc>
        <w:tc>
          <w:tcPr>
            <w:tcW w:w="1908" w:type="dxa"/>
            <w:shd w:val="clear" w:color="auto" w:fill="auto"/>
          </w:tcPr>
          <w:p w:rsidRPr="00510472" w:rsidR="00510472" w:rsidP="008E5F88" w:rsidRDefault="00510472" w14:paraId="58133B26" w14:textId="77777777">
            <w:r w:rsidRPr="00510472">
              <w:t>Salix</w:t>
            </w:r>
          </w:p>
        </w:tc>
        <w:tc>
          <w:tcPr>
            <w:tcW w:w="1860" w:type="dxa"/>
            <w:shd w:val="clear" w:color="auto" w:fill="auto"/>
          </w:tcPr>
          <w:p w:rsidRPr="00510472" w:rsidR="00510472" w:rsidP="008E5F88" w:rsidRDefault="00510472" w14:paraId="74D115B1" w14:textId="77777777">
            <w:r w:rsidRPr="00510472">
              <w:t>Willow</w:t>
            </w:r>
          </w:p>
        </w:tc>
        <w:tc>
          <w:tcPr>
            <w:tcW w:w="1956" w:type="dxa"/>
            <w:shd w:val="clear" w:color="auto" w:fill="auto"/>
          </w:tcPr>
          <w:p w:rsidRPr="00510472" w:rsidR="00510472" w:rsidP="008E5F88" w:rsidRDefault="00510472" w14:paraId="143A0EEE" w14:textId="77777777">
            <w:r w:rsidRPr="00510472">
              <w:t>Mid-Upper</w:t>
            </w:r>
          </w:p>
        </w:tc>
      </w:tr>
    </w:tbl>
    <w:p w:rsidR="00510472" w:rsidP="00510472" w:rsidRDefault="00510472" w14:paraId="5AB201E4" w14:textId="77777777"/>
    <w:p w:rsidR="00510472" w:rsidP="00510472" w:rsidRDefault="00510472" w14:paraId="79FF7080" w14:textId="77777777">
      <w:pPr>
        <w:pStyle w:val="SClassInfoPara"/>
      </w:pPr>
      <w:r>
        <w:t>Description</w:t>
      </w:r>
    </w:p>
    <w:p w:rsidR="00510472" w:rsidP="00510472" w:rsidRDefault="00510472" w14:paraId="578BD52F" w14:textId="129967FA">
      <w:r>
        <w:t>This class represents the mature, large cottonwoo</w:t>
      </w:r>
      <w:r w:rsidR="008C2CF8">
        <w:t>d, conifer, etc.</w:t>
      </w:r>
      <w:r w:rsidR="00003093">
        <w:t xml:space="preserve">, </w:t>
      </w:r>
      <w:r w:rsidR="008C2CF8">
        <w:t xml:space="preserve">woodlands. </w:t>
      </w:r>
      <w:r>
        <w:t>Replacement fire is caused by importation from surrounding systems. Beaver activity is infrequent and causes a thinning disturbance. Ic</w:t>
      </w:r>
      <w:r w:rsidR="008C2CF8">
        <w:t>e scour occurs frequently</w:t>
      </w:r>
      <w:r>
        <w:t xml:space="preserve"> but rarely kills large patches of trees.</w:t>
      </w:r>
    </w:p>
    <w:p w:rsidR="00510472" w:rsidP="00510472" w:rsidRDefault="00510472" w14:paraId="2A7E617D"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0.13</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0.13</w:t>
            </w:r>
          </w:p>
        </w:tc>
        <w:tc>
          <w:p>
            <w:pPr>
              <w:jc w:val="center"/>
            </w:pPr>
            <w:r>
              <w:rPr>
                <w:sz w:val="20"/>
              </w:rPr>
              <w:t>8</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ice scour</w:t>
      </w:r>
    </w:p>
    <w:p>
      <w:r>
        <w:t/>
      </w:r>
    </w:p>
    <w:p>
      <w:pPr xmlns:w="http://schemas.openxmlformats.org/wordprocessingml/2006/main">
        <w:pStyle w:val="ReportSection"/>
      </w:pPr>
      <w:r xmlns:w="http://schemas.openxmlformats.org/wordprocessingml/2006/main">
        <w:t>References</w:t>
      </w:r>
    </w:p>
    <w:p>
      <w:r>
        <w:t/>
      </w:r>
    </w:p>
    <w:p w:rsidR="00510472" w:rsidP="00510472" w:rsidRDefault="00510472" w14:paraId="2D656B5E" w14:textId="77777777">
      <w:r>
        <w:t>Baker, W.L. 1988. Size-class structure of contiguous riparian woodlands along a Rocky Mountain river. Physical Geography 9(1): 1-14.</w:t>
      </w:r>
    </w:p>
    <w:p w:rsidR="00510472" w:rsidP="00510472" w:rsidRDefault="00510472" w14:paraId="26D4B3CA" w14:textId="77777777"/>
    <w:p w:rsidR="00510472" w:rsidP="00510472" w:rsidRDefault="00510472" w14:paraId="49022087" w14:textId="77777777">
      <w:r>
        <w:t>Baker, W.L. 1989a. Macro- and micro-scale influences on riparian vegetation in western Colorado. Annals of the Association of American Geographers 79(1): 65-78.</w:t>
      </w:r>
    </w:p>
    <w:p w:rsidR="00510472" w:rsidP="00510472" w:rsidRDefault="00510472" w14:paraId="71A6B434" w14:textId="77777777"/>
    <w:p w:rsidR="00510472" w:rsidP="00510472" w:rsidRDefault="00510472" w14:paraId="235C34F0" w14:textId="77777777">
      <w:r>
        <w:t>Baker, W.L. 1989b. Classification of the riparian vegetation of the montane and subalpine zones in western Colorado. Great Basin Naturalist 49(2): 214-228.</w:t>
      </w:r>
    </w:p>
    <w:p w:rsidR="00510472" w:rsidP="00510472" w:rsidRDefault="00510472" w14:paraId="2367B361" w14:textId="77777777"/>
    <w:p w:rsidR="00510472" w:rsidP="00510472" w:rsidRDefault="00510472" w14:paraId="5C59620F" w14:textId="77777777">
      <w:r>
        <w:t>Baker, W.L. 1990. Climatic and hydrologic ef</w:t>
      </w:r>
      <w:r w:rsidR="002B120B">
        <w:t xml:space="preserve">fects on the regeneration of </w:t>
      </w:r>
      <w:proofErr w:type="spellStart"/>
      <w:r w:rsidR="002B120B">
        <w:t>Populus</w:t>
      </w:r>
      <w:proofErr w:type="spellEnd"/>
      <w:r w:rsidR="002B120B">
        <w:t xml:space="preserve"> </w:t>
      </w:r>
      <w:proofErr w:type="spellStart"/>
      <w:r w:rsidR="002B120B">
        <w:t>angustifolia</w:t>
      </w:r>
      <w:proofErr w:type="spellEnd"/>
      <w:r>
        <w:t xml:space="preserve"> James along the Animas River, Colorado. Journal of Biogeography 17: 59-73.</w:t>
      </w:r>
    </w:p>
    <w:p w:rsidR="00510472" w:rsidP="00510472" w:rsidRDefault="00510472" w14:paraId="6C13C0C6" w14:textId="77777777"/>
    <w:p w:rsidR="00510472" w:rsidP="00510472" w:rsidRDefault="00510472" w14:paraId="4CD75847"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510472" w:rsidP="00510472" w:rsidRDefault="00510472" w14:paraId="7C626871" w14:textId="77777777"/>
    <w:p w:rsidR="00510472" w:rsidP="00510472" w:rsidRDefault="00510472" w14:paraId="664DB048" w14:textId="77777777">
      <w:r>
        <w:t>Daubenmire, R. 1952. Forest vegetation of northern Idaho and adjacent Washington, and its bearing on concepts of vegetation classification. Ecological Monographs 22(4): 301-330.</w:t>
      </w:r>
    </w:p>
    <w:p w:rsidR="00510472" w:rsidP="00510472" w:rsidRDefault="00510472" w14:paraId="4D70B676" w14:textId="77777777"/>
    <w:p w:rsidR="00510472" w:rsidP="00510472" w:rsidRDefault="00510472" w14:paraId="7814B3D1" w14:textId="77777777">
      <w:r>
        <w:t xml:space="preserve">Kittel, G., E. Van </w:t>
      </w:r>
      <w:proofErr w:type="spellStart"/>
      <w:r>
        <w:t>Wie</w:t>
      </w:r>
      <w:proofErr w:type="spellEnd"/>
      <w:r>
        <w:t xml:space="preserve">, M. </w:t>
      </w:r>
      <w:proofErr w:type="spellStart"/>
      <w:r>
        <w:t>Damm</w:t>
      </w:r>
      <w:proofErr w:type="spellEnd"/>
      <w:r>
        <w:t xml:space="preserve">, R. Rondeau, S. Kettler, A. McMullen and J. Sanderson. 1999b. A classification of riparian and wetland plant associations of Colorado: A user's guide to </w:t>
      </w:r>
      <w:r>
        <w:lastRenderedPageBreak/>
        <w:t>the classification project. Colorado Natural Heritage Program, Colorado State University, Fort Collins CO. 70 pp. plus appendices.</w:t>
      </w:r>
    </w:p>
    <w:p w:rsidR="00510472" w:rsidP="00510472" w:rsidRDefault="00510472" w14:paraId="4D4348CB" w14:textId="77777777"/>
    <w:p w:rsidR="00510472" w:rsidP="00510472" w:rsidRDefault="00510472" w14:paraId="294C74EE" w14:textId="77777777">
      <w:proofErr w:type="spellStart"/>
      <w:r>
        <w:t>Kovalchik</w:t>
      </w:r>
      <w:proofErr w:type="spellEnd"/>
      <w:r>
        <w:t>, B.L. 1992. Riparian zone associations on the national forests of eastern Washington. USDA Forest Service, Pacific Northwest Region. Draft. 203 pp.</w:t>
      </w:r>
    </w:p>
    <w:p w:rsidR="00510472" w:rsidP="00510472" w:rsidRDefault="00510472" w14:paraId="752E987D" w14:textId="77777777"/>
    <w:p w:rsidR="00510472" w:rsidP="00510472" w:rsidRDefault="00510472" w14:paraId="179CDEEF"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510472" w:rsidP="00510472" w:rsidRDefault="00510472" w14:paraId="78214379" w14:textId="77777777"/>
    <w:p w:rsidR="00510472" w:rsidP="00510472" w:rsidRDefault="00510472" w14:paraId="2F267231"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510472" w:rsidP="00510472" w:rsidRDefault="00510472" w14:paraId="70F797BE" w14:textId="77777777"/>
    <w:p w:rsidR="00510472" w:rsidP="00510472" w:rsidRDefault="00510472" w14:paraId="65853AF9" w14:textId="77777777">
      <w:proofErr w:type="spellStart"/>
      <w:r>
        <w:t>Nachlinger</w:t>
      </w:r>
      <w:proofErr w:type="spellEnd"/>
      <w:r>
        <w:t>, J., K. Sochi, P. Comer, G. Kittel and D. Dorfman. 2001. Great Basin: An ecoregion-based conservation blueprint. The Nature Conservancy, Reno, NV. 160 pp. plus appendices.</w:t>
      </w:r>
    </w:p>
    <w:p w:rsidR="00510472" w:rsidP="00510472" w:rsidRDefault="00510472" w14:paraId="4334527A" w14:textId="77777777"/>
    <w:p w:rsidR="00510472" w:rsidP="00510472" w:rsidRDefault="00510472" w14:paraId="494CDB00" w14:textId="77777777">
      <w:r>
        <w:t>NatureServe. 2007. International Ecological Classification Standard: Terrestrial Ecological Classifications. NatureServe Central Databases. Arlington, VA. Data current as of 10 February 2007.</w:t>
      </w:r>
    </w:p>
    <w:p w:rsidR="00510472" w:rsidP="00510472" w:rsidRDefault="00510472" w14:paraId="247A702F" w14:textId="77777777"/>
    <w:p w:rsidR="00510472" w:rsidP="00510472" w:rsidRDefault="00510472" w14:paraId="082E851B"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2B120B">
        <w:t>from</w:t>
      </w:r>
      <w:r>
        <w:t xml:space="preserve"> the USDA Forest Service, Rocky Mountain Region, Colorado Division of Wildlife, and Bureau of Land Management.</w:t>
      </w:r>
    </w:p>
    <w:p w:rsidR="00510472" w:rsidP="00510472" w:rsidRDefault="00510472" w14:paraId="7BB521F7" w14:textId="77777777"/>
    <w:p w:rsidR="00510472" w:rsidP="00510472" w:rsidRDefault="00510472" w14:paraId="6EE4F3AB" w14:textId="77777777">
      <w:r>
        <w:t xml:space="preserve">Padgett, W.G., A.P. Youngblood and A.H. </w:t>
      </w:r>
      <w:proofErr w:type="spellStart"/>
      <w:r>
        <w:t>Winward</w:t>
      </w:r>
      <w:proofErr w:type="spellEnd"/>
      <w:r>
        <w:t>. 1989. Riparian community type classification of Utah and southeastern Idaho. USDA Forest Service, Intermountain Region. Report R4-ECOL-89-01. Ogden, UT. 191 pp.</w:t>
      </w:r>
    </w:p>
    <w:p w:rsidR="00510472" w:rsidP="00510472" w:rsidRDefault="00510472" w14:paraId="6064D989" w14:textId="77777777"/>
    <w:p w:rsidR="00510472" w:rsidP="00510472" w:rsidRDefault="00510472" w14:paraId="17FA44B3" w14:textId="77777777">
      <w:proofErr w:type="spellStart"/>
      <w:r>
        <w:t>Szaro</w:t>
      </w:r>
      <w:proofErr w:type="spellEnd"/>
      <w:r>
        <w:t>, R.C. 1989. Riparian forest and scrubland community types of Arizona and New Mexico. Desert Plants Special Issue 9(3-4): 70-139.</w:t>
      </w:r>
    </w:p>
    <w:p w:rsidR="00510472" w:rsidP="00510472" w:rsidRDefault="00510472" w14:paraId="772A3807" w14:textId="77777777"/>
    <w:p w:rsidR="00510472" w:rsidP="00510472" w:rsidRDefault="00510472" w14:paraId="29B45CCE"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510472" w:rsidP="00510472" w:rsidRDefault="00510472" w14:paraId="075912D9" w14:textId="77777777"/>
    <w:p w:rsidR="00510472" w:rsidP="00510472" w:rsidRDefault="00510472" w14:paraId="7F34B14C"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510472" w:rsidP="00510472" w:rsidRDefault="00510472" w14:paraId="23829FBB" w14:textId="77777777"/>
    <w:p w:rsidR="00510472" w:rsidP="00510472" w:rsidRDefault="00510472" w14:paraId="65368ACB" w14:textId="77777777">
      <w:r>
        <w:lastRenderedPageBreak/>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510472" w:rsidP="00510472" w:rsidRDefault="00510472" w14:paraId="787780FC" w14:textId="77777777"/>
    <w:p w:rsidR="00510472" w:rsidP="00510472" w:rsidRDefault="00510472" w14:paraId="1B9C2B53"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510472" w:rsidRDefault="004D5F12" w14:paraId="5136D8A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AA718" w14:textId="77777777" w:rsidR="00B56D31" w:rsidRDefault="00B56D31">
      <w:r>
        <w:separator/>
      </w:r>
    </w:p>
  </w:endnote>
  <w:endnote w:type="continuationSeparator" w:id="0">
    <w:p w14:paraId="2BE96D4B" w14:textId="77777777" w:rsidR="00B56D31" w:rsidRDefault="00B5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A27D0" w14:textId="77777777" w:rsidR="00510472" w:rsidRDefault="00510472" w:rsidP="005104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08194" w14:textId="77777777" w:rsidR="00B56D31" w:rsidRDefault="00B56D31">
      <w:r>
        <w:separator/>
      </w:r>
    </w:p>
  </w:footnote>
  <w:footnote w:type="continuationSeparator" w:id="0">
    <w:p w14:paraId="7B3C4DDF" w14:textId="77777777" w:rsidR="00B56D31" w:rsidRDefault="00B56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87B0C" w14:textId="77777777" w:rsidR="00A43E41" w:rsidRDefault="00A43E41" w:rsidP="005104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72"/>
    <w:rsid w:val="00003093"/>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120B"/>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472"/>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1C6E"/>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2CF8"/>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2AAC"/>
    <w:rsid w:val="009F31F9"/>
    <w:rsid w:val="009F3BAE"/>
    <w:rsid w:val="009F4101"/>
    <w:rsid w:val="009F5AD6"/>
    <w:rsid w:val="009F6C19"/>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1BFE"/>
    <w:rsid w:val="00B45186"/>
    <w:rsid w:val="00B47958"/>
    <w:rsid w:val="00B50030"/>
    <w:rsid w:val="00B528E3"/>
    <w:rsid w:val="00B52B2F"/>
    <w:rsid w:val="00B55CB2"/>
    <w:rsid w:val="00B56D31"/>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077E7"/>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4B65"/>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3B36A"/>
  <w15:docId w15:val="{D63885A2-2140-4E89-9CCD-18A65C91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C2CF8"/>
    <w:pPr>
      <w:ind w:left="720"/>
    </w:pPr>
    <w:rPr>
      <w:rFonts w:ascii="Calibri" w:eastAsia="Calibri" w:hAnsi="Calibri"/>
      <w:sz w:val="22"/>
      <w:szCs w:val="22"/>
    </w:rPr>
  </w:style>
  <w:style w:type="character" w:styleId="Hyperlink">
    <w:name w:val="Hyperlink"/>
    <w:rsid w:val="008C2CF8"/>
    <w:rPr>
      <w:color w:val="0000FF"/>
      <w:u w:val="single"/>
    </w:rPr>
  </w:style>
  <w:style w:type="paragraph" w:styleId="BalloonText">
    <w:name w:val="Balloon Text"/>
    <w:basedOn w:val="Normal"/>
    <w:link w:val="BalloonTextChar"/>
    <w:uiPriority w:val="99"/>
    <w:semiHidden/>
    <w:unhideWhenUsed/>
    <w:rsid w:val="00003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0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66394">
      <w:bodyDiv w:val="1"/>
      <w:marLeft w:val="0"/>
      <w:marRight w:val="0"/>
      <w:marTop w:val="0"/>
      <w:marBottom w:val="0"/>
      <w:divBdr>
        <w:top w:val="none" w:sz="0" w:space="0" w:color="auto"/>
        <w:left w:val="none" w:sz="0" w:space="0" w:color="auto"/>
        <w:bottom w:val="none" w:sz="0" w:space="0" w:color="auto"/>
        <w:right w:val="none" w:sz="0" w:space="0" w:color="auto"/>
      </w:divBdr>
    </w:div>
    <w:div w:id="17696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2014-08-21T14:22:00Z</cp:lastPrinted>
  <dcterms:created xsi:type="dcterms:W3CDTF">2017-10-26T23:14:00Z</dcterms:created>
  <dcterms:modified xsi:type="dcterms:W3CDTF">2018-06-12T21:54:00Z</dcterms:modified>
</cp:coreProperties>
</file>