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20D" w:rsidP="00A3520D" w:rsidRDefault="00A3520D">
      <w:pPr>
        <w:pStyle w:val="BpSTitle"/>
      </w:pPr>
      <w:bookmarkStart w:name="_GoBack" w:id="0"/>
      <w:bookmarkEnd w:id="0"/>
      <w:r>
        <w:t>13720</w:t>
      </w:r>
    </w:p>
    <w:p w:rsidR="00A3520D" w:rsidP="00A3520D" w:rsidRDefault="00A3520D">
      <w:pPr>
        <w:pStyle w:val="BpSTitle"/>
      </w:pPr>
      <w:r>
        <w:t>East Gulf Coastal Plain Interior Shortleaf Pine-Oak Forest</w:t>
      </w:r>
    </w:p>
    <w:p w:rsidR="00A3520D" w:rsidP="00A3520D" w:rsidRDefault="00A3520D">
      <w:r>
        <w:t xmlns:w="http://schemas.openxmlformats.org/wordprocessingml/2006/main">BpS Model/Description Version: Aug. 2020</w:t>
      </w:r>
      <w:r>
        <w:tab/>
      </w:r>
      <w:r>
        <w:tab/>
      </w:r>
      <w:r>
        <w:tab/>
      </w:r>
      <w:r>
        <w:tab/>
      </w:r>
      <w:r>
        <w:tab/>
      </w:r>
      <w:r>
        <w:tab/>
      </w:r>
      <w:r>
        <w:tab/>
      </w:r>
    </w:p>
    <w:p w:rsidR="00A3520D" w:rsidP="00A3520D" w:rsidRDefault="00776487">
      <w:r>
        <w:tab/>
      </w:r>
      <w:r>
        <w:tab/>
      </w:r>
      <w:r>
        <w:tab/>
      </w:r>
      <w:r>
        <w:tab/>
      </w:r>
      <w:r>
        <w:tab/>
      </w:r>
      <w:r>
        <w:tab/>
      </w:r>
      <w:r>
        <w:tab/>
      </w:r>
      <w:r>
        <w:tab/>
      </w:r>
      <w:r>
        <w:tab/>
      </w:r>
      <w:r>
        <w:tab/>
        <w:t>Update: 4/19/2018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412"/>
        <w:gridCol w:w="1392"/>
        <w:gridCol w:w="852"/>
      </w:tblGrid>
      <w:tr w:rsidRPr="00A3520D" w:rsidR="00A3520D" w:rsidTr="00A3520D">
        <w:tc>
          <w:tcPr>
            <w:tcW w:w="1764" w:type="dxa"/>
            <w:tcBorders>
              <w:top w:val="single" w:color="auto" w:sz="2" w:space="0"/>
              <w:left w:val="single" w:color="auto" w:sz="12" w:space="0"/>
              <w:bottom w:val="single" w:color="000000" w:sz="12" w:space="0"/>
            </w:tcBorders>
            <w:shd w:val="clear" w:color="auto" w:fill="auto"/>
          </w:tcPr>
          <w:p w:rsidRPr="00A3520D" w:rsidR="00A3520D" w:rsidP="0003407F" w:rsidRDefault="00A3520D">
            <w:pPr>
              <w:rPr>
                <w:b/>
                <w:bCs/>
              </w:rPr>
            </w:pPr>
            <w:r w:rsidRPr="00A3520D">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A3520D" w:rsidR="00A3520D" w:rsidP="0003407F" w:rsidRDefault="00A3520D">
            <w:pPr>
              <w:rPr>
                <w:b/>
                <w:bCs/>
              </w:rPr>
            </w:pPr>
          </w:p>
        </w:tc>
        <w:tc>
          <w:tcPr>
            <w:tcW w:w="1392" w:type="dxa"/>
            <w:tcBorders>
              <w:top w:val="single" w:color="auto" w:sz="2" w:space="0"/>
              <w:left w:val="single" w:color="000000" w:sz="12" w:space="0"/>
              <w:bottom w:val="single" w:color="000000" w:sz="12" w:space="0"/>
            </w:tcBorders>
            <w:shd w:val="clear" w:color="auto" w:fill="auto"/>
          </w:tcPr>
          <w:p w:rsidRPr="00A3520D" w:rsidR="00A3520D" w:rsidP="0003407F" w:rsidRDefault="00A3520D">
            <w:pPr>
              <w:rPr>
                <w:b/>
                <w:bCs/>
              </w:rPr>
            </w:pPr>
            <w:r w:rsidRPr="00A3520D">
              <w:rPr>
                <w:b/>
                <w:bCs/>
              </w:rPr>
              <w:t>Reviewers</w:t>
            </w:r>
          </w:p>
        </w:tc>
        <w:tc>
          <w:tcPr>
            <w:tcW w:w="852" w:type="dxa"/>
            <w:tcBorders>
              <w:top w:val="single" w:color="auto" w:sz="2" w:space="0"/>
              <w:bottom w:val="single" w:color="000000" w:sz="12" w:space="0"/>
            </w:tcBorders>
            <w:shd w:val="clear" w:color="auto" w:fill="auto"/>
          </w:tcPr>
          <w:p w:rsidRPr="00A3520D" w:rsidR="00A3520D" w:rsidP="0003407F" w:rsidRDefault="00A3520D">
            <w:pPr>
              <w:rPr>
                <w:b/>
                <w:bCs/>
              </w:rPr>
            </w:pPr>
          </w:p>
        </w:tc>
      </w:tr>
      <w:tr w:rsidRPr="00A3520D" w:rsidR="00A3520D" w:rsidTr="00A3520D">
        <w:tc>
          <w:tcPr>
            <w:tcW w:w="1764" w:type="dxa"/>
            <w:tcBorders>
              <w:top w:val="single" w:color="000000" w:sz="12" w:space="0"/>
              <w:left w:val="single" w:color="auto" w:sz="12" w:space="0"/>
            </w:tcBorders>
            <w:shd w:val="clear" w:color="auto" w:fill="auto"/>
          </w:tcPr>
          <w:p w:rsidRPr="00A3520D" w:rsidR="00A3520D" w:rsidP="0003407F" w:rsidRDefault="00A3520D">
            <w:pPr>
              <w:rPr>
                <w:bCs/>
              </w:rPr>
            </w:pPr>
            <w:r w:rsidRPr="00A3520D">
              <w:rPr>
                <w:bCs/>
              </w:rPr>
              <w:t>David Borland</w:t>
            </w:r>
          </w:p>
        </w:tc>
        <w:tc>
          <w:tcPr>
            <w:tcW w:w="2412" w:type="dxa"/>
            <w:tcBorders>
              <w:top w:val="single" w:color="000000" w:sz="12" w:space="0"/>
              <w:right w:val="single" w:color="000000" w:sz="12" w:space="0"/>
            </w:tcBorders>
            <w:shd w:val="clear" w:color="auto" w:fill="auto"/>
          </w:tcPr>
          <w:p w:rsidRPr="00A3520D" w:rsidR="00A3520D" w:rsidP="0003407F" w:rsidRDefault="00A3520D">
            <w:r w:rsidRPr="00A3520D">
              <w:t>dborland@tnc.org</w:t>
            </w:r>
          </w:p>
        </w:tc>
        <w:tc>
          <w:tcPr>
            <w:tcW w:w="1392" w:type="dxa"/>
            <w:tcBorders>
              <w:top w:val="single" w:color="000000" w:sz="12" w:space="0"/>
              <w:left w:val="single" w:color="000000" w:sz="12" w:space="0"/>
            </w:tcBorders>
            <w:shd w:val="clear" w:color="auto" w:fill="auto"/>
          </w:tcPr>
          <w:p w:rsidRPr="00A3520D" w:rsidR="00A3520D" w:rsidP="0003407F" w:rsidRDefault="00A3520D">
            <w:r w:rsidRPr="00A3520D">
              <w:t>None</w:t>
            </w:r>
          </w:p>
        </w:tc>
        <w:tc>
          <w:tcPr>
            <w:tcW w:w="852" w:type="dxa"/>
            <w:tcBorders>
              <w:top w:val="single" w:color="000000" w:sz="12" w:space="0"/>
            </w:tcBorders>
            <w:shd w:val="clear" w:color="auto" w:fill="auto"/>
          </w:tcPr>
          <w:p w:rsidRPr="00A3520D" w:rsidR="00A3520D" w:rsidP="0003407F" w:rsidRDefault="00A3520D">
            <w:r w:rsidRPr="00A3520D">
              <w:t>None</w:t>
            </w:r>
          </w:p>
        </w:tc>
      </w:tr>
      <w:tr w:rsidRPr="00A3520D" w:rsidR="00A3520D" w:rsidTr="00A3520D">
        <w:tc>
          <w:tcPr>
            <w:tcW w:w="1764" w:type="dxa"/>
            <w:tcBorders>
              <w:left w:val="single" w:color="auto" w:sz="12" w:space="0"/>
            </w:tcBorders>
            <w:shd w:val="clear" w:color="auto" w:fill="auto"/>
          </w:tcPr>
          <w:p w:rsidRPr="00A3520D" w:rsidR="00A3520D" w:rsidP="0003407F" w:rsidRDefault="00A3520D">
            <w:pPr>
              <w:rPr>
                <w:bCs/>
              </w:rPr>
            </w:pPr>
            <w:r w:rsidRPr="00A3520D">
              <w:rPr>
                <w:bCs/>
              </w:rPr>
              <w:t>Keith Fisher</w:t>
            </w:r>
          </w:p>
        </w:tc>
        <w:tc>
          <w:tcPr>
            <w:tcW w:w="2412" w:type="dxa"/>
            <w:tcBorders>
              <w:right w:val="single" w:color="000000" w:sz="12" w:space="0"/>
            </w:tcBorders>
            <w:shd w:val="clear" w:color="auto" w:fill="auto"/>
          </w:tcPr>
          <w:p w:rsidRPr="00A3520D" w:rsidR="00A3520D" w:rsidP="0003407F" w:rsidRDefault="00A3520D">
            <w:r w:rsidRPr="00A3520D">
              <w:t>keith_fisher@tnc.org</w:t>
            </w:r>
          </w:p>
        </w:tc>
        <w:tc>
          <w:tcPr>
            <w:tcW w:w="1392" w:type="dxa"/>
            <w:tcBorders>
              <w:left w:val="single" w:color="000000" w:sz="12" w:space="0"/>
            </w:tcBorders>
            <w:shd w:val="clear" w:color="auto" w:fill="auto"/>
          </w:tcPr>
          <w:p w:rsidRPr="00A3520D" w:rsidR="00A3520D" w:rsidP="0003407F" w:rsidRDefault="00A3520D">
            <w:r w:rsidRPr="00A3520D">
              <w:t>None</w:t>
            </w:r>
          </w:p>
        </w:tc>
        <w:tc>
          <w:tcPr>
            <w:tcW w:w="852" w:type="dxa"/>
            <w:shd w:val="clear" w:color="auto" w:fill="auto"/>
          </w:tcPr>
          <w:p w:rsidRPr="00A3520D" w:rsidR="00A3520D" w:rsidP="0003407F" w:rsidRDefault="00A3520D">
            <w:r w:rsidRPr="00A3520D">
              <w:t>None</w:t>
            </w:r>
          </w:p>
        </w:tc>
      </w:tr>
      <w:tr w:rsidRPr="00A3520D" w:rsidR="00A3520D" w:rsidTr="00A3520D">
        <w:tc>
          <w:tcPr>
            <w:tcW w:w="1764" w:type="dxa"/>
            <w:tcBorders>
              <w:left w:val="single" w:color="auto" w:sz="12" w:space="0"/>
              <w:bottom w:val="single" w:color="auto" w:sz="2" w:space="0"/>
            </w:tcBorders>
            <w:shd w:val="clear" w:color="auto" w:fill="auto"/>
          </w:tcPr>
          <w:p w:rsidRPr="00A3520D" w:rsidR="00A3520D" w:rsidP="0003407F" w:rsidRDefault="00A3520D">
            <w:pPr>
              <w:rPr>
                <w:bCs/>
              </w:rPr>
            </w:pPr>
            <w:r w:rsidRPr="00A3520D">
              <w:rPr>
                <w:bCs/>
              </w:rPr>
              <w:t>None</w:t>
            </w:r>
          </w:p>
        </w:tc>
        <w:tc>
          <w:tcPr>
            <w:tcW w:w="2412" w:type="dxa"/>
            <w:tcBorders>
              <w:right w:val="single" w:color="000000" w:sz="12" w:space="0"/>
            </w:tcBorders>
            <w:shd w:val="clear" w:color="auto" w:fill="auto"/>
          </w:tcPr>
          <w:p w:rsidRPr="00A3520D" w:rsidR="00A3520D" w:rsidP="0003407F" w:rsidRDefault="00A3520D">
            <w:r w:rsidRPr="00A3520D">
              <w:t>None</w:t>
            </w:r>
          </w:p>
        </w:tc>
        <w:tc>
          <w:tcPr>
            <w:tcW w:w="1392" w:type="dxa"/>
            <w:tcBorders>
              <w:left w:val="single" w:color="000000" w:sz="12" w:space="0"/>
              <w:bottom w:val="single" w:color="auto" w:sz="2" w:space="0"/>
            </w:tcBorders>
            <w:shd w:val="clear" w:color="auto" w:fill="auto"/>
          </w:tcPr>
          <w:p w:rsidRPr="00A3520D" w:rsidR="00A3520D" w:rsidP="0003407F" w:rsidRDefault="00A3520D">
            <w:r w:rsidRPr="00A3520D">
              <w:t>None</w:t>
            </w:r>
          </w:p>
        </w:tc>
        <w:tc>
          <w:tcPr>
            <w:tcW w:w="852" w:type="dxa"/>
            <w:shd w:val="clear" w:color="auto" w:fill="auto"/>
          </w:tcPr>
          <w:p w:rsidRPr="00A3520D" w:rsidR="00A3520D" w:rsidP="0003407F" w:rsidRDefault="00A3520D">
            <w:r w:rsidRPr="00A3520D">
              <w:t>None</w:t>
            </w:r>
          </w:p>
        </w:tc>
      </w:tr>
    </w:tbl>
    <w:p w:rsidR="00A3520D" w:rsidP="00A3520D" w:rsidRDefault="00A3520D"/>
    <w:p w:rsidR="00A3520D" w:rsidP="00A3520D" w:rsidRDefault="00A3520D">
      <w:pPr>
        <w:pStyle w:val="InfoPara"/>
      </w:pPr>
      <w:r>
        <w:t>Vegetation Type</w:t>
      </w:r>
    </w:p>
    <w:p w:rsidR="00A3520D" w:rsidP="00A3520D" w:rsidRDefault="00A3520D">
      <w:r>
        <w:t>Forest and Woodland</w:t>
      </w:r>
    </w:p>
    <w:p w:rsidR="00A3520D" w:rsidP="00A3520D" w:rsidRDefault="00A3520D">
      <w:pPr>
        <w:pStyle w:val="InfoPara"/>
      </w:pPr>
      <w:r>
        <w:t>Map Zones</w:t>
      </w:r>
    </w:p>
    <w:p w:rsidR="00A3520D" w:rsidP="00A3520D" w:rsidRDefault="00A3520D">
      <w:r>
        <w:t>46</w:t>
      </w:r>
      <w:r w:rsidR="00EB5037">
        <w:t>,</w:t>
      </w:r>
      <w:r w:rsidR="00776487">
        <w:t xml:space="preserve"> </w:t>
      </w:r>
      <w:r w:rsidR="00EB5037">
        <w:t>99</w:t>
      </w:r>
    </w:p>
    <w:p w:rsidR="00A3520D" w:rsidP="00A3520D" w:rsidRDefault="00A3520D">
      <w:pPr>
        <w:pStyle w:val="InfoPara"/>
      </w:pPr>
      <w:r>
        <w:t>Geographic Range</w:t>
      </w:r>
    </w:p>
    <w:p w:rsidR="00A3520D" w:rsidP="00A3520D" w:rsidRDefault="00A3520D">
      <w:r>
        <w:t xml:space="preserve">This </w:t>
      </w:r>
      <w:r w:rsidR="00776487">
        <w:t>Biophysical Setting (</w:t>
      </w:r>
      <w:r>
        <w:t>BpS</w:t>
      </w:r>
      <w:r w:rsidR="00776487">
        <w:t>)</w:t>
      </w:r>
      <w:r>
        <w:t xml:space="preserve"> is found in the East Gulf Coastal Plain of M</w:t>
      </w:r>
      <w:r w:rsidR="00776487">
        <w:t>ississippi</w:t>
      </w:r>
      <w:r>
        <w:t xml:space="preserve"> and interior A</w:t>
      </w:r>
      <w:r w:rsidR="00776487">
        <w:t>labama</w:t>
      </w:r>
      <w:r>
        <w:t xml:space="preserve">, and occurs most extensively on generally rolling uplands north of the range of </w:t>
      </w:r>
      <w:r w:rsidRPr="00776487">
        <w:rPr>
          <w:i/>
        </w:rPr>
        <w:t xml:space="preserve">Pinus </w:t>
      </w:r>
      <w:proofErr w:type="spellStart"/>
      <w:r w:rsidRPr="00776487">
        <w:rPr>
          <w:i/>
        </w:rPr>
        <w:t>palustris</w:t>
      </w:r>
      <w:proofErr w:type="spellEnd"/>
      <w:r>
        <w:t xml:space="preserve">. </w:t>
      </w:r>
    </w:p>
    <w:p w:rsidR="00A3520D" w:rsidP="00A3520D" w:rsidRDefault="00A3520D"/>
    <w:p w:rsidR="00A3520D" w:rsidP="00A3520D" w:rsidRDefault="00A3520D">
      <w:r>
        <w:t xml:space="preserve">NatureServe (2006) notes this system within the range of Oak-Pine vegetation (generally equivalent to this system) versus Longleaf-Loblolly-Slash Pines in Shantz and </w:t>
      </w:r>
      <w:proofErr w:type="spellStart"/>
      <w:r>
        <w:t>Zon</w:t>
      </w:r>
      <w:proofErr w:type="spellEnd"/>
      <w:r>
        <w:t xml:space="preserve"> (1924)</w:t>
      </w:r>
    </w:p>
    <w:p w:rsidR="00A3520D" w:rsidP="00A3520D" w:rsidRDefault="00A3520D">
      <w:pPr>
        <w:pStyle w:val="InfoPara"/>
      </w:pPr>
      <w:r>
        <w:t>Biophysical Site Description</w:t>
      </w:r>
    </w:p>
    <w:p w:rsidR="00A3520D" w:rsidP="00A3520D" w:rsidRDefault="00A3520D">
      <w:r>
        <w:t xml:space="preserve">This BpS occurs on slopes and dry to dry-mesic rolling uplands of the east gulf coastal plain. Elevations generally range from 200-500ft </w:t>
      </w:r>
      <w:r w:rsidRPr="00776487" w:rsidR="00776487">
        <w:t>above mean sea leve</w:t>
      </w:r>
      <w:r w:rsidR="00776487">
        <w:t>l</w:t>
      </w:r>
      <w:r w:rsidRPr="00776487" w:rsidR="00776487">
        <w:t xml:space="preserve"> </w:t>
      </w:r>
      <w:r>
        <w:t xml:space="preserve">within moderately dissected plateau, inter-lowland, and low ridge landforms. The terrain may include undulating to steep slopes of 2-45%, but the predominant terrain is rolling, with slopes of 4-15% common. </w:t>
      </w:r>
    </w:p>
    <w:p w:rsidR="00A3520D" w:rsidP="00A3520D" w:rsidRDefault="00A3520D"/>
    <w:p w:rsidR="00A3520D" w:rsidP="00A3520D" w:rsidRDefault="00A3520D">
      <w:r>
        <w:t xml:space="preserve">Soils are acidic, moderately deep, well drained to slowly or moderately permeable, with sandy clay loam, clay loam, or silty clay loam to clay subsoils. Surface textures range from sandy loam to loamy sand, but do not include deep sands or silts associated with loess deposits. </w:t>
      </w:r>
    </w:p>
    <w:p w:rsidR="00A3520D" w:rsidP="00A3520D" w:rsidRDefault="00A3520D"/>
    <w:p w:rsidR="00A3520D" w:rsidP="00A3520D" w:rsidRDefault="00A3520D">
      <w:r>
        <w:t>Surface runoff is typically moderate, but may be significant depending on proximity of the site to marginal topography. Drainage is medium to rapid, but slow to very slow in the lower subsoil, weathered parent shale, and interbedded sandstone.</w:t>
      </w:r>
    </w:p>
    <w:p w:rsidR="00A3520D" w:rsidP="00A3520D" w:rsidRDefault="00A3520D"/>
    <w:p w:rsidR="00A3520D" w:rsidP="00A3520D" w:rsidRDefault="00A3520D">
      <w:r>
        <w:t>Moisture gradients, topography, soil characteristics and fire regimes promote a wide variety of mixed pine and pine-hardwood communities across the range of this system. Soils indicating shortleaf pine (site index 70), may also support white oak, blackjack oak, hickory and dogwood associates.</w:t>
      </w:r>
    </w:p>
    <w:p w:rsidR="00A3520D" w:rsidP="00A3520D" w:rsidRDefault="00A3520D">
      <w:pPr>
        <w:pStyle w:val="InfoPara"/>
      </w:pPr>
      <w:r>
        <w:t>Vegetation Description</w:t>
      </w:r>
    </w:p>
    <w:p w:rsidR="00A3520D" w:rsidP="00A3520D" w:rsidRDefault="00A3520D">
      <w:r>
        <w:t xml:space="preserve">This system is primarily composed of forest or woodland vegetation dominated by trees generally up to about 33m (100ft) in height. Individual patches or stands may be predominantly evergreen, predominantly deciduous, or mixed. The canopy will typically be closed (&gt;60% crown closure), but some areas may exhibit lower canopy closures, either as a result of repeated </w:t>
      </w:r>
      <w:r>
        <w:lastRenderedPageBreak/>
        <w:t xml:space="preserve">surface fires or other disturbances. </w:t>
      </w:r>
      <w:r w:rsidRPr="00776487">
        <w:rPr>
          <w:i/>
        </w:rPr>
        <w:t xml:space="preserve">Pinus </w:t>
      </w:r>
      <w:proofErr w:type="spellStart"/>
      <w:r w:rsidRPr="00776487">
        <w:rPr>
          <w:i/>
        </w:rPr>
        <w:t>echinata</w:t>
      </w:r>
      <w:proofErr w:type="spellEnd"/>
      <w:r>
        <w:t xml:space="preserve"> is the most characteristic floristic component of this system (NatureServe 2006). </w:t>
      </w:r>
    </w:p>
    <w:p w:rsidR="00A3520D" w:rsidP="00A3520D" w:rsidRDefault="00A3520D"/>
    <w:p w:rsidR="00A3520D" w:rsidP="00A3520D" w:rsidRDefault="00A3520D">
      <w:r>
        <w:t xml:space="preserve">The actual vegetation composition depends greatly upon local site conditions and disturbance history of an area. Locally, the species that comprise the system are strongly influenced by soil, slope and aspect (Eyre 1980). Examples may be composed of various mixtures of pines and hardwoods. Although the actual amount of </w:t>
      </w:r>
      <w:r w:rsidRPr="00776487">
        <w:rPr>
          <w:i/>
        </w:rPr>
        <w:t xml:space="preserve">Pinus </w:t>
      </w:r>
      <w:proofErr w:type="spellStart"/>
      <w:r w:rsidRPr="00776487">
        <w:rPr>
          <w:i/>
        </w:rPr>
        <w:t>echinata</w:t>
      </w:r>
      <w:proofErr w:type="spellEnd"/>
      <w:r>
        <w:t xml:space="preserve"> present varies based on </w:t>
      </w:r>
      <w:proofErr w:type="gramStart"/>
      <w:r>
        <w:t>a number of</w:t>
      </w:r>
      <w:proofErr w:type="gramEnd"/>
      <w:r>
        <w:t xml:space="preserve"> factors, intact examples of this system often include stands that are dominated by </w:t>
      </w:r>
      <w:r w:rsidRPr="00776487">
        <w:rPr>
          <w:i/>
        </w:rPr>
        <w:t xml:space="preserve">Pinus </w:t>
      </w:r>
      <w:proofErr w:type="spellStart"/>
      <w:r w:rsidRPr="00776487">
        <w:rPr>
          <w:i/>
        </w:rPr>
        <w:t>echinata</w:t>
      </w:r>
      <w:proofErr w:type="spellEnd"/>
      <w:r>
        <w:t xml:space="preserve"> grading into stands with a mixture of upland hardwoods. Where fire is most frequent the system may develop a relatively pure canopy of shortleaf typified by a very open woodland structure with scattered overstory trees and an herbaceous-dominated understory; such examples are rare on the modern landscape (NatureServe 2006). Shortleaf pine (</w:t>
      </w:r>
      <w:r w:rsidRPr="00776487">
        <w:rPr>
          <w:i/>
        </w:rPr>
        <w:t xml:space="preserve">Pinus </w:t>
      </w:r>
      <w:proofErr w:type="spellStart"/>
      <w:r w:rsidRPr="00776487">
        <w:rPr>
          <w:i/>
        </w:rPr>
        <w:t>echinata</w:t>
      </w:r>
      <w:proofErr w:type="spellEnd"/>
      <w:r>
        <w:t>) dominates dryer south and west facing slopes often with white oak (</w:t>
      </w:r>
      <w:r w:rsidRPr="00776487">
        <w:rPr>
          <w:i/>
        </w:rPr>
        <w:t>Quercus alba</w:t>
      </w:r>
      <w:r>
        <w:t>), post oaks (</w:t>
      </w:r>
      <w:r w:rsidRPr="00776487">
        <w:rPr>
          <w:i/>
        </w:rPr>
        <w:t xml:space="preserve">Q. </w:t>
      </w:r>
      <w:proofErr w:type="spellStart"/>
      <w:r w:rsidRPr="00776487">
        <w:rPr>
          <w:i/>
        </w:rPr>
        <w:t>margaretta</w:t>
      </w:r>
      <w:proofErr w:type="spellEnd"/>
      <w:r w:rsidRPr="00776487">
        <w:rPr>
          <w:i/>
        </w:rPr>
        <w:t xml:space="preserve">, Q. </w:t>
      </w:r>
      <w:proofErr w:type="spellStart"/>
      <w:r w:rsidRPr="00776487">
        <w:rPr>
          <w:i/>
        </w:rPr>
        <w:t>stellata</w:t>
      </w:r>
      <w:proofErr w:type="spellEnd"/>
      <w:r>
        <w:t>) and mockernut hickory (</w:t>
      </w:r>
      <w:proofErr w:type="spellStart"/>
      <w:r w:rsidRPr="00776487">
        <w:rPr>
          <w:i/>
        </w:rPr>
        <w:t>Carya</w:t>
      </w:r>
      <w:proofErr w:type="spellEnd"/>
      <w:r w:rsidRPr="00776487">
        <w:rPr>
          <w:i/>
        </w:rPr>
        <w:t xml:space="preserve"> </w:t>
      </w:r>
      <w:proofErr w:type="spellStart"/>
      <w:r w:rsidRPr="00776487">
        <w:rPr>
          <w:i/>
        </w:rPr>
        <w:t>tomentosa</w:t>
      </w:r>
      <w:proofErr w:type="spellEnd"/>
      <w:r>
        <w:t>). Red oak (</w:t>
      </w:r>
      <w:r w:rsidRPr="00776487">
        <w:rPr>
          <w:i/>
        </w:rPr>
        <w:t>Quercus falcata)</w:t>
      </w:r>
      <w:r>
        <w:t xml:space="preserve"> and black oaks (</w:t>
      </w:r>
      <w:r w:rsidRPr="00776487">
        <w:rPr>
          <w:i/>
        </w:rPr>
        <w:t xml:space="preserve">Q. </w:t>
      </w:r>
      <w:proofErr w:type="spellStart"/>
      <w:r w:rsidRPr="00776487">
        <w:rPr>
          <w:i/>
        </w:rPr>
        <w:t>velutina</w:t>
      </w:r>
      <w:proofErr w:type="spellEnd"/>
      <w:r>
        <w:t xml:space="preserve">) were more frequent on moister areas like north slopes and sites that burned at a lower intensity due to partial protection from natural landscape features. </w:t>
      </w:r>
    </w:p>
    <w:p w:rsidR="00A3520D" w:rsidP="00A3520D" w:rsidRDefault="00A3520D"/>
    <w:p w:rsidR="00A3520D" w:rsidP="00A3520D" w:rsidRDefault="00A3520D">
      <w:r>
        <w:t>Loblolly pine (</w:t>
      </w:r>
      <w:r w:rsidRPr="00776487">
        <w:rPr>
          <w:i/>
        </w:rPr>
        <w:t xml:space="preserve">Pinus </w:t>
      </w:r>
      <w:proofErr w:type="spellStart"/>
      <w:r w:rsidRPr="00776487">
        <w:rPr>
          <w:i/>
        </w:rPr>
        <w:t>taeda</w:t>
      </w:r>
      <w:proofErr w:type="spellEnd"/>
      <w:r>
        <w:t xml:space="preserve">) is relegated primarily to riparian areas and intrudes into drier sites with lower fire frequency. Many such areas also support </w:t>
      </w:r>
      <w:r w:rsidRPr="00776487">
        <w:rPr>
          <w:i/>
        </w:rPr>
        <w:t xml:space="preserve">Liquidambar </w:t>
      </w:r>
      <w:proofErr w:type="spellStart"/>
      <w:r w:rsidRPr="00776487">
        <w:rPr>
          <w:i/>
        </w:rPr>
        <w:t>styraciflua</w:t>
      </w:r>
      <w:proofErr w:type="spellEnd"/>
      <w:r>
        <w:t xml:space="preserve">, </w:t>
      </w:r>
      <w:r w:rsidRPr="00776487">
        <w:rPr>
          <w:i/>
        </w:rPr>
        <w:t xml:space="preserve">Liriodendron </w:t>
      </w:r>
      <w:proofErr w:type="spellStart"/>
      <w:r w:rsidRPr="00776487">
        <w:rPr>
          <w:i/>
        </w:rPr>
        <w:t>tulipifera</w:t>
      </w:r>
      <w:proofErr w:type="spellEnd"/>
      <w:r w:rsidRPr="00776487">
        <w:rPr>
          <w:i/>
        </w:rPr>
        <w:t>, Acer</w:t>
      </w:r>
      <w:r>
        <w:t xml:space="preserve"> spp. and </w:t>
      </w:r>
      <w:r w:rsidRPr="00776487">
        <w:rPr>
          <w:i/>
        </w:rPr>
        <w:t>Nyssa sylvatica</w:t>
      </w:r>
      <w:r>
        <w:t xml:space="preserve">. When these species are prominent in the overstory and </w:t>
      </w:r>
      <w:proofErr w:type="spellStart"/>
      <w:r>
        <w:t>midstory</w:t>
      </w:r>
      <w:proofErr w:type="spellEnd"/>
      <w:r>
        <w:t xml:space="preserve"> it is generally thought to be indicative of fire suppression. </w:t>
      </w:r>
      <w:r w:rsidRPr="00776487">
        <w:rPr>
          <w:i/>
        </w:rPr>
        <w:t>Quercus alba</w:t>
      </w:r>
      <w:r>
        <w:t xml:space="preserve"> and </w:t>
      </w:r>
      <w:r w:rsidRPr="00776487">
        <w:rPr>
          <w:i/>
        </w:rPr>
        <w:t xml:space="preserve">Quercus </w:t>
      </w:r>
      <w:proofErr w:type="spellStart"/>
      <w:r w:rsidRPr="00776487">
        <w:rPr>
          <w:i/>
        </w:rPr>
        <w:t>stellata</w:t>
      </w:r>
      <w:proofErr w:type="spellEnd"/>
      <w:r w:rsidRPr="00776487">
        <w:rPr>
          <w:i/>
        </w:rPr>
        <w:t xml:space="preserve"> </w:t>
      </w:r>
      <w:r>
        <w:t xml:space="preserve">are common hardwood components, particularly in later-seral or higher-quality stands, typically combined with </w:t>
      </w:r>
      <w:proofErr w:type="spellStart"/>
      <w:r w:rsidRPr="00776487">
        <w:rPr>
          <w:i/>
        </w:rPr>
        <w:t>Carya</w:t>
      </w:r>
      <w:proofErr w:type="spellEnd"/>
      <w:r>
        <w:t xml:space="preserve"> alba, </w:t>
      </w:r>
      <w:proofErr w:type="spellStart"/>
      <w:r w:rsidRPr="00776487">
        <w:rPr>
          <w:i/>
        </w:rPr>
        <w:t>Carya</w:t>
      </w:r>
      <w:proofErr w:type="spellEnd"/>
      <w:r w:rsidRPr="00776487">
        <w:rPr>
          <w:i/>
        </w:rPr>
        <w:t xml:space="preserve"> pallida, </w:t>
      </w:r>
      <w:proofErr w:type="spellStart"/>
      <w:r w:rsidRPr="00776487">
        <w:rPr>
          <w:i/>
        </w:rPr>
        <w:t>Carya</w:t>
      </w:r>
      <w:proofErr w:type="spellEnd"/>
      <w:r w:rsidRPr="00776487">
        <w:rPr>
          <w:i/>
        </w:rPr>
        <w:t xml:space="preserve"> </w:t>
      </w:r>
      <w:proofErr w:type="spellStart"/>
      <w:r w:rsidRPr="00776487">
        <w:rPr>
          <w:i/>
        </w:rPr>
        <w:t>glabra</w:t>
      </w:r>
      <w:proofErr w:type="spellEnd"/>
      <w:r w:rsidR="00776487">
        <w:t>,</w:t>
      </w:r>
      <w:r>
        <w:t xml:space="preserve"> and other </w:t>
      </w:r>
      <w:proofErr w:type="spellStart"/>
      <w:r w:rsidRPr="00776487">
        <w:rPr>
          <w:i/>
        </w:rPr>
        <w:t>Carya</w:t>
      </w:r>
      <w:proofErr w:type="spellEnd"/>
      <w:r>
        <w:t xml:space="preserve"> spp. Other tree species indicative of recent disturbance and/or fire suppression are </w:t>
      </w:r>
      <w:r w:rsidRPr="00776487">
        <w:rPr>
          <w:i/>
        </w:rPr>
        <w:t xml:space="preserve">Quercus </w:t>
      </w:r>
      <w:proofErr w:type="spellStart"/>
      <w:r w:rsidRPr="00776487">
        <w:rPr>
          <w:i/>
        </w:rPr>
        <w:t>nigra</w:t>
      </w:r>
      <w:proofErr w:type="spellEnd"/>
      <w:r w:rsidRPr="00776487">
        <w:rPr>
          <w:i/>
        </w:rPr>
        <w:t xml:space="preserve">, Quercus </w:t>
      </w:r>
      <w:proofErr w:type="spellStart"/>
      <w:r w:rsidRPr="00776487">
        <w:rPr>
          <w:i/>
        </w:rPr>
        <w:t>hemisphaerica</w:t>
      </w:r>
      <w:proofErr w:type="spellEnd"/>
      <w:r w:rsidRPr="00776487">
        <w:rPr>
          <w:i/>
        </w:rPr>
        <w:t>, Quercus falcata</w:t>
      </w:r>
      <w:r w:rsidR="00776487">
        <w:rPr>
          <w:i/>
        </w:rPr>
        <w:t>,</w:t>
      </w:r>
      <w:r>
        <w:t xml:space="preserve"> and </w:t>
      </w:r>
      <w:r w:rsidRPr="00776487">
        <w:rPr>
          <w:i/>
        </w:rPr>
        <w:t xml:space="preserve">Quercus </w:t>
      </w:r>
      <w:proofErr w:type="spellStart"/>
      <w:r w:rsidRPr="00776487">
        <w:rPr>
          <w:i/>
        </w:rPr>
        <w:t>velutina</w:t>
      </w:r>
      <w:proofErr w:type="spellEnd"/>
      <w:r>
        <w:t xml:space="preserve"> (NatureServe 2006). </w:t>
      </w:r>
    </w:p>
    <w:p w:rsidR="00A3520D" w:rsidP="00A3520D" w:rsidRDefault="00A3520D"/>
    <w:p w:rsidR="00A3520D" w:rsidP="00A3520D" w:rsidRDefault="00A3520D">
      <w:r>
        <w:t xml:space="preserve">The </w:t>
      </w:r>
      <w:proofErr w:type="spellStart"/>
      <w:r>
        <w:t>midstory</w:t>
      </w:r>
      <w:proofErr w:type="spellEnd"/>
      <w:r>
        <w:t xml:space="preserve"> will typically contain </w:t>
      </w:r>
      <w:proofErr w:type="spellStart"/>
      <w:r w:rsidRPr="00776487">
        <w:rPr>
          <w:i/>
        </w:rPr>
        <w:t>Cornus</w:t>
      </w:r>
      <w:proofErr w:type="spellEnd"/>
      <w:r w:rsidRPr="00776487">
        <w:rPr>
          <w:i/>
        </w:rPr>
        <w:t xml:space="preserve"> </w:t>
      </w:r>
      <w:proofErr w:type="spellStart"/>
      <w:r w:rsidRPr="00776487">
        <w:rPr>
          <w:i/>
        </w:rPr>
        <w:t>florida</w:t>
      </w:r>
      <w:proofErr w:type="spellEnd"/>
      <w:r w:rsidRPr="00776487">
        <w:rPr>
          <w:i/>
        </w:rPr>
        <w:t xml:space="preserve">, </w:t>
      </w:r>
      <w:proofErr w:type="spellStart"/>
      <w:r w:rsidRPr="00776487">
        <w:rPr>
          <w:i/>
        </w:rPr>
        <w:t>Oxydendrum</w:t>
      </w:r>
      <w:proofErr w:type="spellEnd"/>
      <w:r w:rsidRPr="00776487">
        <w:rPr>
          <w:i/>
        </w:rPr>
        <w:t xml:space="preserve"> </w:t>
      </w:r>
      <w:proofErr w:type="spellStart"/>
      <w:r w:rsidRPr="00776487">
        <w:rPr>
          <w:i/>
        </w:rPr>
        <w:t>arboreum</w:t>
      </w:r>
      <w:proofErr w:type="spellEnd"/>
      <w:r w:rsidRPr="00776487">
        <w:rPr>
          <w:i/>
        </w:rPr>
        <w:t>, Nyssa sylvatica</w:t>
      </w:r>
      <w:r w:rsidR="00776487">
        <w:rPr>
          <w:i/>
        </w:rPr>
        <w:t>,</w:t>
      </w:r>
      <w:r>
        <w:t xml:space="preserve"> and </w:t>
      </w:r>
      <w:r w:rsidRPr="00776487">
        <w:rPr>
          <w:i/>
        </w:rPr>
        <w:t xml:space="preserve">Liquidambar </w:t>
      </w:r>
      <w:proofErr w:type="spellStart"/>
      <w:r w:rsidRPr="00776487">
        <w:rPr>
          <w:i/>
        </w:rPr>
        <w:t>styraciflua</w:t>
      </w:r>
      <w:proofErr w:type="spellEnd"/>
      <w:r>
        <w:t xml:space="preserve">. The patchy shrub layer includes </w:t>
      </w:r>
      <w:r w:rsidRPr="00776487">
        <w:rPr>
          <w:i/>
        </w:rPr>
        <w:t xml:space="preserve">Vaccinium </w:t>
      </w:r>
      <w:proofErr w:type="spellStart"/>
      <w:r w:rsidRPr="00776487">
        <w:rPr>
          <w:i/>
        </w:rPr>
        <w:t>arboreum</w:t>
      </w:r>
      <w:proofErr w:type="spellEnd"/>
      <w:r w:rsidRPr="00776487">
        <w:rPr>
          <w:i/>
        </w:rPr>
        <w:t xml:space="preserve">, Vaccinium </w:t>
      </w:r>
      <w:proofErr w:type="spellStart"/>
      <w:r w:rsidRPr="00776487">
        <w:rPr>
          <w:i/>
        </w:rPr>
        <w:t>elliottii</w:t>
      </w:r>
      <w:proofErr w:type="spellEnd"/>
      <w:r w:rsidRPr="00776487">
        <w:rPr>
          <w:i/>
        </w:rPr>
        <w:t xml:space="preserve">, </w:t>
      </w:r>
      <w:proofErr w:type="spellStart"/>
      <w:r w:rsidRPr="00776487">
        <w:rPr>
          <w:i/>
        </w:rPr>
        <w:t>Asimina</w:t>
      </w:r>
      <w:proofErr w:type="spellEnd"/>
      <w:r w:rsidRPr="00776487">
        <w:rPr>
          <w:i/>
        </w:rPr>
        <w:t xml:space="preserve"> </w:t>
      </w:r>
      <w:proofErr w:type="spellStart"/>
      <w:r w:rsidRPr="00776487">
        <w:rPr>
          <w:i/>
        </w:rPr>
        <w:t>parviflora</w:t>
      </w:r>
      <w:proofErr w:type="spellEnd"/>
      <w:r w:rsidRPr="00776487">
        <w:rPr>
          <w:i/>
        </w:rPr>
        <w:t xml:space="preserve">, </w:t>
      </w:r>
      <w:proofErr w:type="spellStart"/>
      <w:r w:rsidRPr="00776487">
        <w:rPr>
          <w:i/>
        </w:rPr>
        <w:t>Aesculus</w:t>
      </w:r>
      <w:proofErr w:type="spellEnd"/>
      <w:r w:rsidRPr="00776487">
        <w:rPr>
          <w:i/>
        </w:rPr>
        <w:t xml:space="preserve"> </w:t>
      </w:r>
      <w:proofErr w:type="spellStart"/>
      <w:r w:rsidRPr="00776487">
        <w:rPr>
          <w:i/>
        </w:rPr>
        <w:t>pavia</w:t>
      </w:r>
      <w:proofErr w:type="spellEnd"/>
      <w:r w:rsidRPr="00776487">
        <w:rPr>
          <w:i/>
        </w:rPr>
        <w:t xml:space="preserve">, </w:t>
      </w:r>
      <w:proofErr w:type="spellStart"/>
      <w:r w:rsidRPr="00776487">
        <w:rPr>
          <w:i/>
        </w:rPr>
        <w:t>Hamamelis</w:t>
      </w:r>
      <w:proofErr w:type="spellEnd"/>
      <w:r w:rsidRPr="00776487">
        <w:rPr>
          <w:i/>
        </w:rPr>
        <w:t xml:space="preserve"> </w:t>
      </w:r>
      <w:proofErr w:type="spellStart"/>
      <w:r w:rsidRPr="00776487">
        <w:rPr>
          <w:i/>
        </w:rPr>
        <w:t>virginiana</w:t>
      </w:r>
      <w:proofErr w:type="spellEnd"/>
      <w:r w:rsidRPr="00776487">
        <w:rPr>
          <w:i/>
        </w:rPr>
        <w:t xml:space="preserve">, Callicarpa </w:t>
      </w:r>
      <w:proofErr w:type="spellStart"/>
      <w:r w:rsidRPr="00776487">
        <w:rPr>
          <w:i/>
        </w:rPr>
        <w:t>americana</w:t>
      </w:r>
      <w:proofErr w:type="spellEnd"/>
      <w:r w:rsidRPr="00776487">
        <w:rPr>
          <w:i/>
        </w:rPr>
        <w:t xml:space="preserve">, Hypericum </w:t>
      </w:r>
      <w:proofErr w:type="spellStart"/>
      <w:r w:rsidRPr="00776487">
        <w:rPr>
          <w:i/>
        </w:rPr>
        <w:t>hypericoides</w:t>
      </w:r>
      <w:proofErr w:type="spellEnd"/>
      <w:r w:rsidRPr="00776487">
        <w:rPr>
          <w:i/>
        </w:rPr>
        <w:t xml:space="preserve">, </w:t>
      </w:r>
      <w:proofErr w:type="spellStart"/>
      <w:r w:rsidRPr="00776487">
        <w:rPr>
          <w:i/>
        </w:rPr>
        <w:t>Gelsemium</w:t>
      </w:r>
      <w:proofErr w:type="spellEnd"/>
      <w:r w:rsidRPr="00776487">
        <w:rPr>
          <w:i/>
        </w:rPr>
        <w:t xml:space="preserve"> sempervirens, </w:t>
      </w:r>
      <w:proofErr w:type="spellStart"/>
      <w:r w:rsidRPr="00776487">
        <w:rPr>
          <w:i/>
        </w:rPr>
        <w:t>Vitis</w:t>
      </w:r>
      <w:proofErr w:type="spellEnd"/>
      <w:r w:rsidRPr="00776487">
        <w:rPr>
          <w:i/>
        </w:rPr>
        <w:t xml:space="preserve"> </w:t>
      </w:r>
      <w:proofErr w:type="spellStart"/>
      <w:r w:rsidRPr="00776487">
        <w:rPr>
          <w:i/>
        </w:rPr>
        <w:t>rotundifolia</w:t>
      </w:r>
      <w:proofErr w:type="spellEnd"/>
      <w:r w:rsidR="00776487">
        <w:t>,</w:t>
      </w:r>
      <w:r>
        <w:t xml:space="preserve"> and </w:t>
      </w:r>
      <w:proofErr w:type="spellStart"/>
      <w:r w:rsidRPr="00776487">
        <w:rPr>
          <w:i/>
        </w:rPr>
        <w:t>Arundinaria</w:t>
      </w:r>
      <w:proofErr w:type="spellEnd"/>
      <w:r w:rsidRPr="00776487">
        <w:rPr>
          <w:i/>
        </w:rPr>
        <w:t xml:space="preserve"> </w:t>
      </w:r>
      <w:proofErr w:type="spellStart"/>
      <w:r w:rsidRPr="00776487">
        <w:rPr>
          <w:i/>
        </w:rPr>
        <w:t>gigantea</w:t>
      </w:r>
      <w:proofErr w:type="spellEnd"/>
      <w:r>
        <w:t xml:space="preserve"> (NatureServe 2006). </w:t>
      </w:r>
    </w:p>
    <w:p w:rsidR="00A3520D" w:rsidP="00A3520D" w:rsidRDefault="00A3520D"/>
    <w:p w:rsidR="00A3520D" w:rsidP="00A3520D" w:rsidRDefault="00A3520D">
      <w:r>
        <w:t xml:space="preserve">The understory is variable and ranges from open grass and forb dominated areas to sparsely vegetated sites depending on light availability and fire frequency. Herbs include </w:t>
      </w:r>
      <w:proofErr w:type="spellStart"/>
      <w:r w:rsidRPr="00776487">
        <w:rPr>
          <w:i/>
        </w:rPr>
        <w:t>Cnidoscolus</w:t>
      </w:r>
      <w:proofErr w:type="spellEnd"/>
      <w:r w:rsidRPr="00776487">
        <w:rPr>
          <w:i/>
        </w:rPr>
        <w:t xml:space="preserve"> </w:t>
      </w:r>
      <w:proofErr w:type="spellStart"/>
      <w:r w:rsidRPr="00776487">
        <w:rPr>
          <w:i/>
        </w:rPr>
        <w:t>stimulosus</w:t>
      </w:r>
      <w:proofErr w:type="spellEnd"/>
      <w:r w:rsidRPr="00776487">
        <w:rPr>
          <w:i/>
        </w:rPr>
        <w:t xml:space="preserve">, </w:t>
      </w:r>
      <w:proofErr w:type="spellStart"/>
      <w:r w:rsidRPr="00776487">
        <w:rPr>
          <w:i/>
        </w:rPr>
        <w:t>Aristolochia</w:t>
      </w:r>
      <w:proofErr w:type="spellEnd"/>
      <w:r w:rsidRPr="00776487">
        <w:rPr>
          <w:i/>
        </w:rPr>
        <w:t xml:space="preserve"> </w:t>
      </w:r>
      <w:proofErr w:type="spellStart"/>
      <w:r w:rsidRPr="00776487">
        <w:rPr>
          <w:i/>
        </w:rPr>
        <w:t>serpentaria</w:t>
      </w:r>
      <w:proofErr w:type="spellEnd"/>
      <w:r w:rsidRPr="00776487">
        <w:rPr>
          <w:i/>
        </w:rPr>
        <w:t xml:space="preserve">, </w:t>
      </w:r>
      <w:proofErr w:type="spellStart"/>
      <w:r w:rsidRPr="00776487">
        <w:rPr>
          <w:i/>
        </w:rPr>
        <w:t>Piptochaetium</w:t>
      </w:r>
      <w:proofErr w:type="spellEnd"/>
      <w:r w:rsidRPr="00776487">
        <w:rPr>
          <w:i/>
        </w:rPr>
        <w:t xml:space="preserve"> </w:t>
      </w:r>
      <w:proofErr w:type="spellStart"/>
      <w:r w:rsidRPr="00776487">
        <w:rPr>
          <w:i/>
        </w:rPr>
        <w:t>avenaceum</w:t>
      </w:r>
      <w:proofErr w:type="spellEnd"/>
      <w:r w:rsidRPr="00776487">
        <w:rPr>
          <w:i/>
        </w:rPr>
        <w:t xml:space="preserve">, </w:t>
      </w:r>
      <w:proofErr w:type="spellStart"/>
      <w:r w:rsidRPr="00776487">
        <w:rPr>
          <w:i/>
        </w:rPr>
        <w:t>Chasmanthium</w:t>
      </w:r>
      <w:proofErr w:type="spellEnd"/>
      <w:r w:rsidRPr="00776487">
        <w:rPr>
          <w:i/>
        </w:rPr>
        <w:t xml:space="preserve"> </w:t>
      </w:r>
      <w:proofErr w:type="spellStart"/>
      <w:r w:rsidRPr="00776487">
        <w:rPr>
          <w:i/>
        </w:rPr>
        <w:t>sessiliflorum</w:t>
      </w:r>
      <w:proofErr w:type="spellEnd"/>
      <w:r w:rsidRPr="00776487">
        <w:rPr>
          <w:i/>
        </w:rPr>
        <w:t xml:space="preserve">, </w:t>
      </w:r>
      <w:proofErr w:type="spellStart"/>
      <w:r w:rsidRPr="00776487">
        <w:rPr>
          <w:i/>
        </w:rPr>
        <w:t>Elephantopus</w:t>
      </w:r>
      <w:proofErr w:type="spellEnd"/>
      <w:r w:rsidRPr="00776487">
        <w:rPr>
          <w:i/>
        </w:rPr>
        <w:t xml:space="preserve"> </w:t>
      </w:r>
      <w:proofErr w:type="spellStart"/>
      <w:r w:rsidRPr="00776487">
        <w:rPr>
          <w:i/>
        </w:rPr>
        <w:t>tomentosus</w:t>
      </w:r>
      <w:proofErr w:type="spellEnd"/>
      <w:r w:rsidRPr="00776487">
        <w:rPr>
          <w:i/>
        </w:rPr>
        <w:t xml:space="preserve">, </w:t>
      </w:r>
      <w:proofErr w:type="spellStart"/>
      <w:r w:rsidRPr="00776487">
        <w:rPr>
          <w:i/>
        </w:rPr>
        <w:t>Hexastylis</w:t>
      </w:r>
      <w:proofErr w:type="spellEnd"/>
      <w:r w:rsidRPr="00776487">
        <w:rPr>
          <w:i/>
        </w:rPr>
        <w:t xml:space="preserve"> </w:t>
      </w:r>
      <w:proofErr w:type="spellStart"/>
      <w:r w:rsidRPr="00776487">
        <w:rPr>
          <w:i/>
        </w:rPr>
        <w:t>arifolia</w:t>
      </w:r>
      <w:proofErr w:type="spellEnd"/>
      <w:r w:rsidRPr="00776487">
        <w:rPr>
          <w:i/>
        </w:rPr>
        <w:t xml:space="preserve">, Iris </w:t>
      </w:r>
      <w:proofErr w:type="spellStart"/>
      <w:r w:rsidRPr="00776487">
        <w:rPr>
          <w:i/>
        </w:rPr>
        <w:t>verna</w:t>
      </w:r>
      <w:proofErr w:type="spellEnd"/>
      <w:r w:rsidRPr="00776487">
        <w:rPr>
          <w:i/>
        </w:rPr>
        <w:t xml:space="preserve">, </w:t>
      </w:r>
      <w:proofErr w:type="spellStart"/>
      <w:r w:rsidRPr="00776487">
        <w:rPr>
          <w:i/>
        </w:rPr>
        <w:t>Rudbeckia</w:t>
      </w:r>
      <w:proofErr w:type="spellEnd"/>
      <w:r w:rsidRPr="00776487">
        <w:rPr>
          <w:i/>
        </w:rPr>
        <w:t xml:space="preserve"> </w:t>
      </w:r>
      <w:proofErr w:type="spellStart"/>
      <w:r w:rsidRPr="00776487">
        <w:rPr>
          <w:i/>
        </w:rPr>
        <w:t>fulgida</w:t>
      </w:r>
      <w:proofErr w:type="spellEnd"/>
      <w:r w:rsidRPr="00776487">
        <w:rPr>
          <w:i/>
        </w:rPr>
        <w:t xml:space="preserve">, </w:t>
      </w:r>
      <w:proofErr w:type="spellStart"/>
      <w:r w:rsidRPr="00776487">
        <w:rPr>
          <w:i/>
        </w:rPr>
        <w:t>Solidago</w:t>
      </w:r>
      <w:proofErr w:type="spellEnd"/>
      <w:r w:rsidRPr="00776487">
        <w:rPr>
          <w:i/>
        </w:rPr>
        <w:t xml:space="preserve"> </w:t>
      </w:r>
      <w:proofErr w:type="spellStart"/>
      <w:r w:rsidRPr="00776487">
        <w:rPr>
          <w:i/>
        </w:rPr>
        <w:t>odora</w:t>
      </w:r>
      <w:proofErr w:type="spellEnd"/>
      <w:r w:rsidRPr="00776487">
        <w:rPr>
          <w:i/>
        </w:rPr>
        <w:t xml:space="preserve">, Euphorbia </w:t>
      </w:r>
      <w:proofErr w:type="spellStart"/>
      <w:r w:rsidRPr="00776487">
        <w:rPr>
          <w:i/>
        </w:rPr>
        <w:t>pubentissima</w:t>
      </w:r>
      <w:proofErr w:type="spellEnd"/>
      <w:r w:rsidRPr="00776487">
        <w:rPr>
          <w:i/>
        </w:rPr>
        <w:t xml:space="preserve">, </w:t>
      </w:r>
      <w:proofErr w:type="spellStart"/>
      <w:r w:rsidRPr="00776487">
        <w:rPr>
          <w:i/>
        </w:rPr>
        <w:t>Mitchella</w:t>
      </w:r>
      <w:proofErr w:type="spellEnd"/>
      <w:r w:rsidRPr="00776487">
        <w:rPr>
          <w:i/>
        </w:rPr>
        <w:t xml:space="preserve"> </w:t>
      </w:r>
      <w:proofErr w:type="spellStart"/>
      <w:r w:rsidRPr="00776487">
        <w:rPr>
          <w:i/>
        </w:rPr>
        <w:t>repens</w:t>
      </w:r>
      <w:proofErr w:type="spellEnd"/>
      <w:r w:rsidR="00776487">
        <w:rPr>
          <w:i/>
        </w:rPr>
        <w:t>,</w:t>
      </w:r>
      <w:r>
        <w:t xml:space="preserve"> and </w:t>
      </w:r>
      <w:proofErr w:type="spellStart"/>
      <w:r w:rsidRPr="00776487">
        <w:rPr>
          <w:i/>
        </w:rPr>
        <w:t>Desmodium</w:t>
      </w:r>
      <w:proofErr w:type="spellEnd"/>
      <w:r>
        <w:t xml:space="preserve"> spp. (NatureServe Ecology </w:t>
      </w:r>
      <w:proofErr w:type="spellStart"/>
      <w:r>
        <w:t>unpubl</w:t>
      </w:r>
      <w:proofErr w:type="spellEnd"/>
      <w:r>
        <w:t xml:space="preserve">. Data 2003). Other associates may include </w:t>
      </w:r>
      <w:r w:rsidRPr="00776487">
        <w:rPr>
          <w:i/>
        </w:rPr>
        <w:t>Smilax</w:t>
      </w:r>
      <w:r>
        <w:t xml:space="preserve"> spp., </w:t>
      </w:r>
      <w:proofErr w:type="spellStart"/>
      <w:r w:rsidRPr="00776487">
        <w:rPr>
          <w:i/>
        </w:rPr>
        <w:t>Symphyotrichum</w:t>
      </w:r>
      <w:proofErr w:type="spellEnd"/>
      <w:r>
        <w:t xml:space="preserve"> spp., </w:t>
      </w:r>
      <w:r w:rsidRPr="00776487">
        <w:rPr>
          <w:i/>
        </w:rPr>
        <w:t>Coreopsis</w:t>
      </w:r>
      <w:r>
        <w:t xml:space="preserve"> spp., </w:t>
      </w:r>
      <w:r w:rsidRPr="00776487">
        <w:rPr>
          <w:i/>
        </w:rPr>
        <w:t>Lespedeza</w:t>
      </w:r>
      <w:r>
        <w:t xml:space="preserve"> spp., </w:t>
      </w:r>
      <w:r w:rsidRPr="00776487">
        <w:rPr>
          <w:i/>
        </w:rPr>
        <w:t xml:space="preserve">Viola </w:t>
      </w:r>
      <w:proofErr w:type="spellStart"/>
      <w:r w:rsidRPr="00776487">
        <w:rPr>
          <w:i/>
        </w:rPr>
        <w:t>pedata</w:t>
      </w:r>
      <w:proofErr w:type="spellEnd"/>
      <w:r w:rsidRPr="00776487">
        <w:rPr>
          <w:i/>
        </w:rPr>
        <w:t xml:space="preserve">, Mimosa </w:t>
      </w:r>
      <w:proofErr w:type="spellStart"/>
      <w:r w:rsidRPr="00776487">
        <w:rPr>
          <w:i/>
        </w:rPr>
        <w:t>microphylla</w:t>
      </w:r>
      <w:proofErr w:type="spellEnd"/>
      <w:r w:rsidRPr="00776487">
        <w:rPr>
          <w:i/>
        </w:rPr>
        <w:t xml:space="preserve">, </w:t>
      </w:r>
      <w:proofErr w:type="spellStart"/>
      <w:r w:rsidRPr="00776487">
        <w:rPr>
          <w:i/>
        </w:rPr>
        <w:t>Antennaria</w:t>
      </w:r>
      <w:proofErr w:type="spellEnd"/>
      <w:r>
        <w:t xml:space="preserve"> spp., </w:t>
      </w:r>
      <w:proofErr w:type="spellStart"/>
      <w:r w:rsidRPr="00776487">
        <w:rPr>
          <w:i/>
        </w:rPr>
        <w:t>Clitoria</w:t>
      </w:r>
      <w:proofErr w:type="spellEnd"/>
      <w:r w:rsidRPr="00776487">
        <w:rPr>
          <w:i/>
        </w:rPr>
        <w:t xml:space="preserve"> </w:t>
      </w:r>
      <w:proofErr w:type="spellStart"/>
      <w:r w:rsidRPr="00776487">
        <w:rPr>
          <w:i/>
        </w:rPr>
        <w:t>mariana</w:t>
      </w:r>
      <w:proofErr w:type="spellEnd"/>
      <w:r w:rsidRPr="00776487">
        <w:rPr>
          <w:i/>
        </w:rPr>
        <w:t xml:space="preserve">, Senna spp., </w:t>
      </w:r>
      <w:proofErr w:type="spellStart"/>
      <w:r w:rsidRPr="00776487">
        <w:rPr>
          <w:i/>
        </w:rPr>
        <w:t>Chasmanthium</w:t>
      </w:r>
      <w:proofErr w:type="spellEnd"/>
      <w:r w:rsidRPr="00776487">
        <w:rPr>
          <w:i/>
        </w:rPr>
        <w:t xml:space="preserve"> </w:t>
      </w:r>
      <w:proofErr w:type="spellStart"/>
      <w:r w:rsidRPr="00776487">
        <w:rPr>
          <w:i/>
        </w:rPr>
        <w:t>latifolium</w:t>
      </w:r>
      <w:proofErr w:type="spellEnd"/>
      <w:r w:rsidRPr="00776487">
        <w:rPr>
          <w:i/>
        </w:rPr>
        <w:t xml:space="preserve">, </w:t>
      </w:r>
      <w:proofErr w:type="spellStart"/>
      <w:r w:rsidRPr="00776487">
        <w:rPr>
          <w:i/>
        </w:rPr>
        <w:t>Dichanthelium</w:t>
      </w:r>
      <w:proofErr w:type="spellEnd"/>
      <w:r>
        <w:t xml:space="preserve"> spp., </w:t>
      </w:r>
      <w:proofErr w:type="spellStart"/>
      <w:r w:rsidRPr="00776487">
        <w:rPr>
          <w:i/>
        </w:rPr>
        <w:t>Andropogon</w:t>
      </w:r>
      <w:proofErr w:type="spellEnd"/>
      <w:r>
        <w:t xml:space="preserve"> spp., </w:t>
      </w:r>
      <w:proofErr w:type="spellStart"/>
      <w:r w:rsidRPr="00776487">
        <w:rPr>
          <w:i/>
        </w:rPr>
        <w:t>Schizachyrium</w:t>
      </w:r>
      <w:proofErr w:type="spellEnd"/>
      <w:r w:rsidRPr="00776487">
        <w:rPr>
          <w:i/>
        </w:rPr>
        <w:t xml:space="preserve"> </w:t>
      </w:r>
      <w:proofErr w:type="spellStart"/>
      <w:r w:rsidRPr="00776487">
        <w:rPr>
          <w:i/>
        </w:rPr>
        <w:t>scoparium</w:t>
      </w:r>
      <w:proofErr w:type="spellEnd"/>
      <w:r w:rsidR="00776487">
        <w:t>,</w:t>
      </w:r>
      <w:r>
        <w:t xml:space="preserve"> and </w:t>
      </w:r>
      <w:proofErr w:type="spellStart"/>
      <w:r w:rsidRPr="00776487">
        <w:rPr>
          <w:i/>
        </w:rPr>
        <w:t>Carex</w:t>
      </w:r>
      <w:proofErr w:type="spellEnd"/>
      <w:r w:rsidRPr="00776487">
        <w:rPr>
          <w:i/>
        </w:rPr>
        <w:t xml:space="preserve"> </w:t>
      </w:r>
      <w:r>
        <w:t>spp. (Lawson 1990) (NatureServe 2006).</w:t>
      </w:r>
    </w:p>
    <w:p w:rsidR="00A3520D" w:rsidP="00A3520D" w:rsidRDefault="00A3520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arboreum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Farkleberry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A3520D" w:rsidP="00A3520D" w:rsidRDefault="00A3520D">
      <w:pPr>
        <w:pStyle w:val="InfoPara"/>
      </w:pPr>
      <w:r>
        <w:t>Disturbance Description</w:t>
      </w:r>
    </w:p>
    <w:p w:rsidR="00A3520D" w:rsidP="00A3520D" w:rsidRDefault="00A3520D">
      <w:r>
        <w:t xml:space="preserve">Fire is possibly the most important natural process affecting the floristic composition and vegetation structure of this system (NatureServe 2006). The presence of frequent surface fire is important </w:t>
      </w:r>
      <w:proofErr w:type="gramStart"/>
      <w:r>
        <w:t>in order to</w:t>
      </w:r>
      <w:proofErr w:type="gramEnd"/>
      <w:r>
        <w:t xml:space="preserve"> support the reproduction of shortleaf pine (</w:t>
      </w:r>
      <w:r w:rsidRPr="00776487">
        <w:rPr>
          <w:i/>
        </w:rPr>
        <w:t xml:space="preserve">Pinus </w:t>
      </w:r>
      <w:proofErr w:type="spellStart"/>
      <w:r w:rsidRPr="00776487">
        <w:rPr>
          <w:i/>
        </w:rPr>
        <w:t>echinata</w:t>
      </w:r>
      <w:proofErr w:type="spellEnd"/>
      <w:r>
        <w:t xml:space="preserve">), which is a critical species characteristic to the system. </w:t>
      </w:r>
      <w:r w:rsidRPr="00776487">
        <w:rPr>
          <w:i/>
        </w:rPr>
        <w:t xml:space="preserve">Pinus </w:t>
      </w:r>
      <w:proofErr w:type="spellStart"/>
      <w:r w:rsidRPr="00776487">
        <w:rPr>
          <w:i/>
        </w:rPr>
        <w:t>echinata</w:t>
      </w:r>
      <w:proofErr w:type="spellEnd"/>
      <w:r>
        <w:t xml:space="preserve"> is a shade-intolerant species and does not survive or grow well when fire is suppressed. Where fire is most frequent</w:t>
      </w:r>
      <w:r w:rsidR="00776487">
        <w:t>,</w:t>
      </w:r>
      <w:r>
        <w:t xml:space="preserve"> the system may develop a relatively pure canopy of shortleaf, typified by a very open woodland structure with scattered overstory trees and an herbaceous-dominated understory; such examples are rare on the modern landscape (NatureServe 2006). </w:t>
      </w:r>
    </w:p>
    <w:p w:rsidR="00A3520D" w:rsidP="00A3520D" w:rsidRDefault="00A3520D"/>
    <w:p w:rsidR="00A3520D" w:rsidP="00A3520D" w:rsidRDefault="00A3520D">
      <w:r>
        <w:t>The frequency of fire in this system is somewhat in question. However, most agree that the inter-fire interval was relatively short. Based on his studies comparing the current tree species composition to bearing tree records, Brewer (2001) indicates that shortleaf pine and more fire tolerant species such as blackjack oak, black oak, and post oak were prevalent in the landscape, indicating a higher fire frequency. Without a short fire return interval community succession tends to favor upland mixed pine-xeric hardwood forests or hardwood dominated forests. Landers (1989) inferred a fire</w:t>
      </w:r>
      <w:r w:rsidR="00776487">
        <w:t xml:space="preserve"> </w:t>
      </w:r>
      <w:r>
        <w:t xml:space="preserve">return interval of 10 times per century for </w:t>
      </w:r>
      <w:r w:rsidRPr="00776487">
        <w:rPr>
          <w:i/>
        </w:rPr>
        <w:t xml:space="preserve">Pinus </w:t>
      </w:r>
      <w:proofErr w:type="spellStart"/>
      <w:r w:rsidRPr="00776487">
        <w:rPr>
          <w:i/>
        </w:rPr>
        <w:t>echinata</w:t>
      </w:r>
      <w:proofErr w:type="spellEnd"/>
      <w:r>
        <w:t xml:space="preserve">. </w:t>
      </w:r>
      <w:proofErr w:type="spellStart"/>
      <w:r>
        <w:t>Outcalt</w:t>
      </w:r>
      <w:proofErr w:type="spellEnd"/>
      <w:r>
        <w:t>, in his description of the Coastal Plain Pine Oak Hickory system for the LANDFIRE Rapid Assessment (R9OHPI), indicated a 4-8yr fire return interval for surface fires. Fire may have been as frequent as every 2-3yrs. Without such fire frequency intervals (particularly during the introductory phase), community succession exhibits upland mixed pine-xeric hardwood forests or hardwood dominated forests</w:t>
      </w:r>
    </w:p>
    <w:p w:rsidR="00A3520D" w:rsidP="00A3520D" w:rsidRDefault="00A3520D"/>
    <w:p w:rsidR="00A3520D" w:rsidP="00A3520D" w:rsidRDefault="00A3520D">
      <w:r>
        <w:t xml:space="preserve">Lightning fires occurred primarily during the spring dry season (April and May) with a second peak of native American burning during the fall (October and November). Occasionally, during extensive droughts, mixed severity or stand replacement fires did occur, especially on dryer pine dominated sites. Local thunder storms created gaps on a small but continual basis. More extensive regional disturbances included tropical storms during the growing season and ice storms during winter. </w:t>
      </w:r>
    </w:p>
    <w:p w:rsidR="00A3520D" w:rsidP="00A3520D" w:rsidRDefault="00A3520D"/>
    <w:p w:rsidR="00A3520D" w:rsidP="00A3520D" w:rsidRDefault="00A3520D">
      <w:r>
        <w:t xml:space="preserve">Outbreaks of </w:t>
      </w:r>
      <w:proofErr w:type="spellStart"/>
      <w:r w:rsidRPr="00776487">
        <w:rPr>
          <w:i/>
        </w:rPr>
        <w:t>Dendroctonus</w:t>
      </w:r>
      <w:proofErr w:type="spellEnd"/>
      <w:r w:rsidRPr="00776487">
        <w:rPr>
          <w:i/>
        </w:rPr>
        <w:t xml:space="preserve"> frontalis</w:t>
      </w:r>
      <w:r>
        <w:t xml:space="preserve"> (southern pine beetle) also play an important role in shaping the dynamics of this system and the balance of pine versus hardwood dominance over time. Soil pathogens also play a role in shaping this system. Young shortleaf pines are generally slower growing and slower to dominate a site than </w:t>
      </w:r>
      <w:r w:rsidRPr="00776487">
        <w:rPr>
          <w:i/>
        </w:rPr>
        <w:t xml:space="preserve">Pinus </w:t>
      </w:r>
      <w:proofErr w:type="spellStart"/>
      <w:r w:rsidRPr="00776487">
        <w:rPr>
          <w:i/>
        </w:rPr>
        <w:t>taeda</w:t>
      </w:r>
      <w:proofErr w:type="spellEnd"/>
      <w:r>
        <w:t xml:space="preserve"> or many hardwood competitors, but they usually will endure competition longer than the common associate, </w:t>
      </w:r>
      <w:r w:rsidRPr="00776487">
        <w:rPr>
          <w:i/>
        </w:rPr>
        <w:t xml:space="preserve">Pinus </w:t>
      </w:r>
      <w:proofErr w:type="spellStart"/>
      <w:r w:rsidRPr="00776487">
        <w:rPr>
          <w:i/>
        </w:rPr>
        <w:t>taeda</w:t>
      </w:r>
      <w:proofErr w:type="spellEnd"/>
      <w:r w:rsidRPr="00776487">
        <w:rPr>
          <w:i/>
        </w:rPr>
        <w:t xml:space="preserve">. Pinus </w:t>
      </w:r>
      <w:proofErr w:type="spellStart"/>
      <w:r w:rsidRPr="00776487">
        <w:rPr>
          <w:i/>
        </w:rPr>
        <w:t>echinata</w:t>
      </w:r>
      <w:proofErr w:type="spellEnd"/>
      <w:r>
        <w:t xml:space="preserve"> can maintain dominance on most sites after it overtops competing vegetation, but in general hardwoods cannot be eliminated from pine sites. On very good sites (i.e., with high site index), however, it may not outgrow competing species such as sweetgum and red maple (Lawson 1990).</w:t>
      </w:r>
    </w:p>
    <w:p w:rsidR="00A3520D" w:rsidP="00A3520D" w:rsidRDefault="00A3520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189</w:t>
            </w:r>
          </w:p>
        </w:tc>
        <w:tc>
          <w:p>
            <w:pPr>
              <w:jc w:val="center"/>
            </w:pPr>
            <w:r>
              <w:t>4</w:t>
            </w:r>
          </w:p>
        </w:tc>
        <w:tc>
          <w:p>
            <w:pPr>
              <w:jc w:val="center"/>
            </w:pPr>
            <w:r>
              <w:t>100</w:t>
            </w:r>
          </w:p>
        </w:tc>
        <w:tc>
          <w:p>
            <w:pPr>
              <w:jc w:val="center"/>
            </w:pPr>
            <w:r>
              <w:t>300</w:t>
            </w:r>
          </w:p>
        </w:tc>
      </w:tr>
      <w:tr>
        <w:tc>
          <w:p>
            <w:pPr>
              <w:jc w:val="center"/>
            </w:pPr>
            <w:r>
              <w:t>Moderate (Mixed)</w:t>
            </w:r>
          </w:p>
        </w:tc>
        <w:tc>
          <w:p>
            <w:pPr>
              <w:jc w:val="center"/>
            </w:pPr>
            <w:r>
              <w:t>88</w:t>
            </w:r>
          </w:p>
        </w:tc>
        <w:tc>
          <w:p>
            <w:pPr>
              <w:jc w:val="center"/>
            </w:pPr>
            <w:r>
              <w:t>8</w:t>
            </w:r>
          </w:p>
        </w:tc>
        <w:tc>
          <w:p>
            <w:pPr>
              <w:jc w:val="center"/>
            </w:pPr>
            <w:r>
              <w:t>50</w:t>
            </w:r>
          </w:p>
        </w:tc>
        <w:tc>
          <w:p>
            <w:pPr>
              <w:jc w:val="center"/>
            </w:pPr>
            <w:r>
              <w:t>150</w:t>
            </w:r>
          </w:p>
        </w:tc>
      </w:tr>
      <w:tr>
        <w:tc>
          <w:p>
            <w:pPr>
              <w:jc w:val="center"/>
            </w:pPr>
            <w:r>
              <w:t>Low (Surface)</w:t>
            </w:r>
          </w:p>
        </w:tc>
        <w:tc>
          <w:p>
            <w:pPr>
              <w:jc w:val="center"/>
            </w:pPr>
            <w:r>
              <w:t>8</w:t>
            </w:r>
          </w:p>
        </w:tc>
        <w:tc>
          <w:p>
            <w:pPr>
              <w:jc w:val="center"/>
            </w:pPr>
            <w:r>
              <w:t>88</w:t>
            </w:r>
          </w:p>
        </w:tc>
        <w:tc>
          <w:p>
            <w:pPr>
              <w:jc w:val="center"/>
            </w:pPr>
            <w:r>
              <w:t>4</w:t>
            </w:r>
          </w:p>
        </w:tc>
        <w:tc>
          <w:p>
            <w:pPr>
              <w:jc w:val="center"/>
            </w:pPr>
            <w:r>
              <w:t>8</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3520D" w:rsidP="00A3520D" w:rsidRDefault="00A3520D">
      <w:pPr>
        <w:pStyle w:val="InfoPara"/>
      </w:pPr>
      <w:r>
        <w:t>Scale Description</w:t>
      </w:r>
    </w:p>
    <w:p w:rsidR="00A3520D" w:rsidP="00A3520D" w:rsidRDefault="00A3520D">
      <w:r>
        <w:t xml:space="preserve">Surface fire usually covered the entire fire compartment, which ranged in size from 10-500ac. The actual fires however, were much larger. They usually started in the adjacent longleaf or prairie ecosystem and then entered into this vegetation type. Within this vegetation there was considerable patchiness in overstory species composition. Uniform composition varied in size from 1/4 to </w:t>
      </w:r>
      <w:r w:rsidR="00776487">
        <w:t>5ac</w:t>
      </w:r>
      <w:r>
        <w:t xml:space="preserve">. This was related to topography and disturbance. In openings created by windthrow and disease where a single tree or two were lost, regeneration occurred. Larger gaps were created by tropical storms, ice storms or bark beetle outbreaks. These disturbances still resulted in mostly small gap openings of 1/4 to </w:t>
      </w:r>
      <w:r w:rsidR="00776487">
        <w:t>2ac</w:t>
      </w:r>
      <w:r>
        <w:t>. Large opening were infrequently created by replacement fires following extensive droughts coupled with severe bark beetle mortality (entire scale description was maintained from the R9OHPI model).</w:t>
      </w:r>
    </w:p>
    <w:p w:rsidR="00A3520D" w:rsidP="00A3520D" w:rsidRDefault="00A3520D">
      <w:pPr>
        <w:pStyle w:val="InfoPara"/>
      </w:pPr>
      <w:r>
        <w:t>Adjacency or Identification Concerns</w:t>
      </w:r>
    </w:p>
    <w:p w:rsidR="00A3520D" w:rsidP="00A3520D" w:rsidRDefault="00A3520D">
      <w:r>
        <w:t xml:space="preserve">On the southern extent, this system grades into the blackbelt prairie system and longleaf pine-dominated systems, and to the north the range also overlaps with other upland hardwood systems. Many of the currently existing stands have much more loblolly pine than existed prior to European settlement. These stands are also much denser with more </w:t>
      </w:r>
      <w:proofErr w:type="spellStart"/>
      <w:r>
        <w:t>midstory</w:t>
      </w:r>
      <w:proofErr w:type="spellEnd"/>
      <w:r>
        <w:t xml:space="preserve"> hardwoods, including mesic hardwoods like red maple (</w:t>
      </w:r>
      <w:r w:rsidRPr="00776487">
        <w:rPr>
          <w:i/>
        </w:rPr>
        <w:t>Acer rubrum</w:t>
      </w:r>
      <w:r>
        <w:t>), sweetgum (</w:t>
      </w:r>
      <w:r w:rsidRPr="00776487">
        <w:rPr>
          <w:i/>
        </w:rPr>
        <w:t xml:space="preserve">Liquidambar </w:t>
      </w:r>
      <w:proofErr w:type="spellStart"/>
      <w:r w:rsidRPr="00776487">
        <w:rPr>
          <w:i/>
        </w:rPr>
        <w:t>styraciflua</w:t>
      </w:r>
      <w:proofErr w:type="spellEnd"/>
      <w:r>
        <w:t>), and water oak (</w:t>
      </w:r>
      <w:r w:rsidRPr="00776487">
        <w:rPr>
          <w:i/>
        </w:rPr>
        <w:t xml:space="preserve">Quercus </w:t>
      </w:r>
      <w:proofErr w:type="spellStart"/>
      <w:r w:rsidRPr="00776487">
        <w:rPr>
          <w:i/>
        </w:rPr>
        <w:t>nigra</w:t>
      </w:r>
      <w:proofErr w:type="spellEnd"/>
      <w:r>
        <w:t>), and an understory dominated by woody shrubs and tree seedlings resulting from reduced frequency of surface fires.</w:t>
      </w:r>
    </w:p>
    <w:p w:rsidR="00A3520D" w:rsidP="00A3520D" w:rsidRDefault="00A3520D"/>
    <w:p w:rsidR="00A3520D" w:rsidP="00A3520D" w:rsidRDefault="00A3520D">
      <w:r>
        <w:t>NatureServe (2006) notes that the range of this system overlaps with East Gulf Coastal Plain Northern Dry Upland Hardwood Forest (CES203.483 -- BpS1307) in the Fall Line Hills ecoregion (65i) of A</w:t>
      </w:r>
      <w:r w:rsidR="00776487">
        <w:t>labama</w:t>
      </w:r>
      <w:r>
        <w:t xml:space="preserve"> and in the Southern Hilly Gulf Coastal Plain ecoregion (65d) of MS and may overlap to some degree with Southern Coastal Plain Dry Upland Hardwood Forest (CES203.560 -- BpS1330) as well. In parts of the overlapping range (including the </w:t>
      </w:r>
      <w:proofErr w:type="spellStart"/>
      <w:r>
        <w:t>Oakmulgee</w:t>
      </w:r>
      <w:proofErr w:type="spellEnd"/>
      <w:r>
        <w:t xml:space="preserve"> Ranger District of the Talladega National Forest), these types occur in a mosaic which is difficult to interpret environmentally and ecologically (A. </w:t>
      </w:r>
      <w:proofErr w:type="spellStart"/>
      <w:r>
        <w:t>Schotz</w:t>
      </w:r>
      <w:proofErr w:type="spellEnd"/>
      <w:r>
        <w:t xml:space="preserve"> pers. comm.). East Gulf Coastal Plain Northern Loess Plain Oak-Hickory Upland (CES203.482--BpS1306) replaces this system along the northern and northwestern boundary in T</w:t>
      </w:r>
      <w:r w:rsidR="00776487">
        <w:t>ennessee</w:t>
      </w:r>
      <w:r>
        <w:t>.</w:t>
      </w:r>
    </w:p>
    <w:p w:rsidR="00A3520D" w:rsidP="00A3520D" w:rsidRDefault="00A3520D">
      <w:pPr>
        <w:pStyle w:val="InfoPara"/>
      </w:pPr>
      <w:r>
        <w:t>Issues or Problems</w:t>
      </w:r>
    </w:p>
    <w:p w:rsidR="00A3520D" w:rsidP="00A3520D" w:rsidRDefault="00A3520D">
      <w:r>
        <w:t>The former extent of this type is somewhat conjecture based on limited data from a few sites across the region. This system encompasses a broad range of pine or hardwood dominance, depending on site conditions and disturbance regimes.</w:t>
      </w:r>
    </w:p>
    <w:p w:rsidR="00A3520D" w:rsidP="00A3520D" w:rsidRDefault="00A3520D">
      <w:pPr>
        <w:pStyle w:val="InfoPara"/>
      </w:pPr>
      <w:r>
        <w:t>Native Uncharacteristic Conditions</w:t>
      </w:r>
    </w:p>
    <w:p w:rsidR="00A3520D" w:rsidP="00A3520D" w:rsidRDefault="00A3520D"/>
    <w:p w:rsidR="00A3520D" w:rsidP="00A3520D" w:rsidRDefault="00A3520D">
      <w:pPr>
        <w:pStyle w:val="InfoPara"/>
      </w:pPr>
      <w:r>
        <w:lastRenderedPageBreak/>
        <w:t>Comments</w:t>
      </w:r>
    </w:p>
    <w:p w:rsidR="00A3520D" w:rsidP="00A3520D" w:rsidRDefault="00A3520D">
      <w:r>
        <w:t xml:space="preserve">The description and VDDT model for this BpS is based on the Rapid Assessment model R9OHPI (Coastal Plain Pine Oak Hickory) developed by K. </w:t>
      </w:r>
      <w:proofErr w:type="spellStart"/>
      <w:r>
        <w:t>Outcalt</w:t>
      </w:r>
      <w:proofErr w:type="spellEnd"/>
      <w:r>
        <w:t xml:space="preserve"> and C. Frost. It has been suggested that Steve Brewer review this model. The VDDT model was adopted in its entirety with changes only made to the class ages.</w:t>
      </w:r>
    </w:p>
    <w:p w:rsidR="00A3520D" w:rsidP="00A3520D" w:rsidRDefault="00A3520D"/>
    <w:p w:rsidR="00A3520D" w:rsidP="00A3520D" w:rsidRDefault="00A3520D">
      <w:r>
        <w:t xml:space="preserve">Note that BpS 1330 (Southern Coastal Plain Dry Upland Hardwood Forest CES203.560) modeled by Milo </w:t>
      </w:r>
      <w:proofErr w:type="spellStart"/>
      <w:r>
        <w:t>Pyne</w:t>
      </w:r>
      <w:proofErr w:type="spellEnd"/>
      <w:r>
        <w:t>, was written excluding shortleaf pine. Alternatively, this BpS (1372) includes those stands that are dominated by shortleaf pine.</w:t>
      </w:r>
    </w:p>
    <w:p w:rsidR="00EB5037" w:rsidP="00A3520D" w:rsidRDefault="00EB5037"/>
    <w:p w:rsidR="00EB5037" w:rsidP="00A3520D" w:rsidRDefault="00EB5037"/>
    <w:p w:rsidR="00A3520D" w:rsidP="00A3520D" w:rsidRDefault="00A3520D">
      <w:pPr>
        <w:pStyle w:val="ReportSection"/>
      </w:pPr>
      <w:r>
        <w:t>Succession Classes</w:t>
      </w:r>
    </w:p>
    <w:p w:rsidR="00A3520D" w:rsidP="00A3520D" w:rsidRDefault="00A3520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3520D" w:rsidP="00A3520D" w:rsidRDefault="00A3520D">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3520D" w:rsidP="00A3520D" w:rsidRDefault="00A3520D"/>
    <w:p w:rsidR="00A3520D" w:rsidP="00A3520D" w:rsidRDefault="00A3520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A3520D" w:rsidR="00A3520D" w:rsidTr="00A3520D">
        <w:tc>
          <w:tcPr>
            <w:tcW w:w="1056" w:type="dxa"/>
            <w:tcBorders>
              <w:top w:val="single" w:color="auto" w:sz="2" w:space="0"/>
              <w:bottom w:val="single" w:color="000000" w:sz="12" w:space="0"/>
            </w:tcBorders>
            <w:shd w:val="clear" w:color="auto" w:fill="auto"/>
          </w:tcPr>
          <w:p w:rsidRPr="00A3520D" w:rsidR="00A3520D" w:rsidP="0053282E" w:rsidRDefault="00A3520D">
            <w:pPr>
              <w:rPr>
                <w:b/>
                <w:bCs/>
              </w:rPr>
            </w:pPr>
            <w:r w:rsidRPr="00A3520D">
              <w:rPr>
                <w:b/>
                <w:bCs/>
              </w:rPr>
              <w:t>Symbol</w:t>
            </w:r>
          </w:p>
        </w:tc>
        <w:tc>
          <w:tcPr>
            <w:tcW w:w="2880" w:type="dxa"/>
            <w:tcBorders>
              <w:top w:val="single" w:color="auto" w:sz="2" w:space="0"/>
              <w:bottom w:val="single" w:color="000000" w:sz="12" w:space="0"/>
            </w:tcBorders>
            <w:shd w:val="clear" w:color="auto" w:fill="auto"/>
          </w:tcPr>
          <w:p w:rsidRPr="00A3520D" w:rsidR="00A3520D" w:rsidP="0053282E" w:rsidRDefault="00A3520D">
            <w:pPr>
              <w:rPr>
                <w:b/>
                <w:bCs/>
              </w:rPr>
            </w:pPr>
            <w:r w:rsidRPr="00A3520D">
              <w:rPr>
                <w:b/>
                <w:bCs/>
              </w:rPr>
              <w:t>Scientific Name</w:t>
            </w:r>
          </w:p>
        </w:tc>
        <w:tc>
          <w:tcPr>
            <w:tcW w:w="1860" w:type="dxa"/>
            <w:tcBorders>
              <w:top w:val="single" w:color="auto" w:sz="2" w:space="0"/>
              <w:bottom w:val="single" w:color="000000" w:sz="12" w:space="0"/>
            </w:tcBorders>
            <w:shd w:val="clear" w:color="auto" w:fill="auto"/>
          </w:tcPr>
          <w:p w:rsidRPr="00A3520D" w:rsidR="00A3520D" w:rsidP="0053282E" w:rsidRDefault="00A3520D">
            <w:pPr>
              <w:rPr>
                <w:b/>
                <w:bCs/>
              </w:rPr>
            </w:pPr>
            <w:r w:rsidRPr="00A3520D">
              <w:rPr>
                <w:b/>
                <w:bCs/>
              </w:rPr>
              <w:t>Common Name</w:t>
            </w:r>
          </w:p>
        </w:tc>
        <w:tc>
          <w:tcPr>
            <w:tcW w:w="1956" w:type="dxa"/>
            <w:tcBorders>
              <w:top w:val="single" w:color="auto" w:sz="2" w:space="0"/>
              <w:bottom w:val="single" w:color="000000" w:sz="12" w:space="0"/>
            </w:tcBorders>
            <w:shd w:val="clear" w:color="auto" w:fill="auto"/>
          </w:tcPr>
          <w:p w:rsidRPr="00A3520D" w:rsidR="00A3520D" w:rsidP="0053282E" w:rsidRDefault="00A3520D">
            <w:pPr>
              <w:rPr>
                <w:b/>
                <w:bCs/>
              </w:rPr>
            </w:pPr>
            <w:r w:rsidRPr="00A3520D">
              <w:rPr>
                <w:b/>
                <w:bCs/>
              </w:rPr>
              <w:t>Canopy Position</w:t>
            </w:r>
          </w:p>
        </w:tc>
      </w:tr>
      <w:tr w:rsidRPr="00A3520D" w:rsidR="00A3520D" w:rsidTr="00A3520D">
        <w:tc>
          <w:tcPr>
            <w:tcW w:w="1056" w:type="dxa"/>
            <w:tcBorders>
              <w:top w:val="single" w:color="000000" w:sz="12" w:space="0"/>
            </w:tcBorders>
            <w:shd w:val="clear" w:color="auto" w:fill="auto"/>
          </w:tcPr>
          <w:p w:rsidRPr="00A3520D" w:rsidR="00A3520D" w:rsidP="0053282E" w:rsidRDefault="00A3520D">
            <w:pPr>
              <w:rPr>
                <w:bCs/>
              </w:rPr>
            </w:pPr>
            <w:r w:rsidRPr="00A3520D">
              <w:rPr>
                <w:bCs/>
              </w:rPr>
              <w:t>PIEC2</w:t>
            </w:r>
          </w:p>
        </w:tc>
        <w:tc>
          <w:tcPr>
            <w:tcW w:w="2880" w:type="dxa"/>
            <w:tcBorders>
              <w:top w:val="single" w:color="000000" w:sz="12" w:space="0"/>
            </w:tcBorders>
            <w:shd w:val="clear" w:color="auto" w:fill="auto"/>
          </w:tcPr>
          <w:p w:rsidRPr="00A3520D" w:rsidR="00A3520D" w:rsidP="0053282E" w:rsidRDefault="00A3520D">
            <w:r w:rsidRPr="00A3520D">
              <w:t xml:space="preserve">Pinus </w:t>
            </w:r>
            <w:proofErr w:type="spellStart"/>
            <w:r w:rsidRPr="00A3520D">
              <w:t>echinata</w:t>
            </w:r>
            <w:proofErr w:type="spellEnd"/>
          </w:p>
        </w:tc>
        <w:tc>
          <w:tcPr>
            <w:tcW w:w="1860" w:type="dxa"/>
            <w:tcBorders>
              <w:top w:val="single" w:color="000000" w:sz="12" w:space="0"/>
            </w:tcBorders>
            <w:shd w:val="clear" w:color="auto" w:fill="auto"/>
          </w:tcPr>
          <w:p w:rsidRPr="00A3520D" w:rsidR="00A3520D" w:rsidP="0053282E" w:rsidRDefault="00A3520D">
            <w:r w:rsidRPr="00A3520D">
              <w:t>Shortleaf pine</w:t>
            </w:r>
          </w:p>
        </w:tc>
        <w:tc>
          <w:tcPr>
            <w:tcW w:w="1956" w:type="dxa"/>
            <w:tcBorders>
              <w:top w:val="single" w:color="000000" w:sz="12" w:space="0"/>
            </w:tcBorders>
            <w:shd w:val="clear" w:color="auto" w:fill="auto"/>
          </w:tcPr>
          <w:p w:rsidRPr="00A3520D" w:rsidR="00A3520D" w:rsidP="0053282E" w:rsidRDefault="00A3520D">
            <w:r w:rsidRPr="00A3520D">
              <w:t>Upper</w:t>
            </w:r>
          </w:p>
        </w:tc>
      </w:tr>
      <w:tr w:rsidRPr="00A3520D" w:rsidR="00A3520D" w:rsidTr="00A3520D">
        <w:tc>
          <w:tcPr>
            <w:tcW w:w="1056" w:type="dxa"/>
            <w:shd w:val="clear" w:color="auto" w:fill="auto"/>
          </w:tcPr>
          <w:p w:rsidRPr="00A3520D" w:rsidR="00A3520D" w:rsidP="0053282E" w:rsidRDefault="00A3520D">
            <w:pPr>
              <w:rPr>
                <w:bCs/>
              </w:rPr>
            </w:pPr>
            <w:r w:rsidRPr="00A3520D">
              <w:rPr>
                <w:bCs/>
              </w:rPr>
              <w:t>QUAL</w:t>
            </w:r>
          </w:p>
        </w:tc>
        <w:tc>
          <w:tcPr>
            <w:tcW w:w="2880" w:type="dxa"/>
            <w:shd w:val="clear" w:color="auto" w:fill="auto"/>
          </w:tcPr>
          <w:p w:rsidRPr="00A3520D" w:rsidR="00A3520D" w:rsidP="0053282E" w:rsidRDefault="00A3520D">
            <w:r w:rsidRPr="00A3520D">
              <w:t>Quercus alba</w:t>
            </w:r>
          </w:p>
        </w:tc>
        <w:tc>
          <w:tcPr>
            <w:tcW w:w="1860" w:type="dxa"/>
            <w:shd w:val="clear" w:color="auto" w:fill="auto"/>
          </w:tcPr>
          <w:p w:rsidRPr="00A3520D" w:rsidR="00A3520D" w:rsidP="0053282E" w:rsidRDefault="00A3520D">
            <w:r w:rsidRPr="00A3520D">
              <w:t>White oak</w:t>
            </w:r>
          </w:p>
        </w:tc>
        <w:tc>
          <w:tcPr>
            <w:tcW w:w="1956" w:type="dxa"/>
            <w:shd w:val="clear" w:color="auto" w:fill="auto"/>
          </w:tcPr>
          <w:p w:rsidRPr="00A3520D" w:rsidR="00A3520D" w:rsidP="0053282E" w:rsidRDefault="00A3520D">
            <w:r w:rsidRPr="00A3520D">
              <w:t>Upper</w:t>
            </w:r>
          </w:p>
        </w:tc>
      </w:tr>
      <w:tr w:rsidRPr="00A3520D" w:rsidR="00A3520D" w:rsidTr="00A3520D">
        <w:tc>
          <w:tcPr>
            <w:tcW w:w="1056" w:type="dxa"/>
            <w:shd w:val="clear" w:color="auto" w:fill="auto"/>
          </w:tcPr>
          <w:p w:rsidRPr="00A3520D" w:rsidR="00A3520D" w:rsidP="0053282E" w:rsidRDefault="00A3520D">
            <w:pPr>
              <w:rPr>
                <w:bCs/>
              </w:rPr>
            </w:pPr>
            <w:r w:rsidRPr="00A3520D">
              <w:rPr>
                <w:bCs/>
              </w:rPr>
              <w:t>VAAR</w:t>
            </w:r>
          </w:p>
        </w:tc>
        <w:tc>
          <w:tcPr>
            <w:tcW w:w="2880" w:type="dxa"/>
            <w:shd w:val="clear" w:color="auto" w:fill="auto"/>
          </w:tcPr>
          <w:p w:rsidRPr="00A3520D" w:rsidR="00A3520D" w:rsidP="0053282E" w:rsidRDefault="00A3520D">
            <w:r w:rsidRPr="00A3520D">
              <w:t xml:space="preserve">Vaccinium </w:t>
            </w:r>
            <w:proofErr w:type="spellStart"/>
            <w:r w:rsidRPr="00A3520D">
              <w:t>arboreum</w:t>
            </w:r>
            <w:proofErr w:type="spellEnd"/>
          </w:p>
        </w:tc>
        <w:tc>
          <w:tcPr>
            <w:tcW w:w="1860" w:type="dxa"/>
            <w:shd w:val="clear" w:color="auto" w:fill="auto"/>
          </w:tcPr>
          <w:p w:rsidRPr="00A3520D" w:rsidR="00A3520D" w:rsidP="0053282E" w:rsidRDefault="00A3520D">
            <w:r w:rsidRPr="00A3520D">
              <w:t>Farkleberry</w:t>
            </w:r>
          </w:p>
        </w:tc>
        <w:tc>
          <w:tcPr>
            <w:tcW w:w="1956" w:type="dxa"/>
            <w:shd w:val="clear" w:color="auto" w:fill="auto"/>
          </w:tcPr>
          <w:p w:rsidRPr="00A3520D" w:rsidR="00A3520D" w:rsidP="0053282E" w:rsidRDefault="00A3520D">
            <w:r w:rsidRPr="00A3520D">
              <w:t>Low-Mid</w:t>
            </w:r>
          </w:p>
        </w:tc>
      </w:tr>
      <w:tr w:rsidRPr="00A3520D" w:rsidR="00A3520D" w:rsidTr="00A3520D">
        <w:tc>
          <w:tcPr>
            <w:tcW w:w="1056" w:type="dxa"/>
            <w:shd w:val="clear" w:color="auto" w:fill="auto"/>
          </w:tcPr>
          <w:p w:rsidRPr="00A3520D" w:rsidR="00A3520D" w:rsidP="0053282E" w:rsidRDefault="00A3520D">
            <w:pPr>
              <w:rPr>
                <w:bCs/>
              </w:rPr>
            </w:pPr>
            <w:r w:rsidRPr="00A3520D">
              <w:rPr>
                <w:bCs/>
              </w:rPr>
              <w:t>SCSC</w:t>
            </w:r>
          </w:p>
        </w:tc>
        <w:tc>
          <w:tcPr>
            <w:tcW w:w="2880" w:type="dxa"/>
            <w:shd w:val="clear" w:color="auto" w:fill="auto"/>
          </w:tcPr>
          <w:p w:rsidRPr="00A3520D" w:rsidR="00A3520D" w:rsidP="0053282E" w:rsidRDefault="00A3520D">
            <w:proofErr w:type="spellStart"/>
            <w:r w:rsidRPr="00A3520D">
              <w:t>Schizachyrium</w:t>
            </w:r>
            <w:proofErr w:type="spellEnd"/>
            <w:r w:rsidRPr="00A3520D">
              <w:t xml:space="preserve"> </w:t>
            </w:r>
            <w:proofErr w:type="spellStart"/>
            <w:r w:rsidRPr="00A3520D">
              <w:t>scoparium</w:t>
            </w:r>
            <w:proofErr w:type="spellEnd"/>
          </w:p>
        </w:tc>
        <w:tc>
          <w:tcPr>
            <w:tcW w:w="1860" w:type="dxa"/>
            <w:shd w:val="clear" w:color="auto" w:fill="auto"/>
          </w:tcPr>
          <w:p w:rsidRPr="00A3520D" w:rsidR="00A3520D" w:rsidP="0053282E" w:rsidRDefault="00A3520D">
            <w:r w:rsidRPr="00A3520D">
              <w:t>Little bluestem</w:t>
            </w:r>
          </w:p>
        </w:tc>
        <w:tc>
          <w:tcPr>
            <w:tcW w:w="1956" w:type="dxa"/>
            <w:shd w:val="clear" w:color="auto" w:fill="auto"/>
          </w:tcPr>
          <w:p w:rsidRPr="00A3520D" w:rsidR="00A3520D" w:rsidP="0053282E" w:rsidRDefault="00A3520D">
            <w:r w:rsidRPr="00A3520D">
              <w:t>Lower</w:t>
            </w:r>
          </w:p>
        </w:tc>
      </w:tr>
    </w:tbl>
    <w:p w:rsidR="00A3520D" w:rsidP="00A3520D" w:rsidRDefault="00A3520D"/>
    <w:p w:rsidR="00A3520D" w:rsidP="00A3520D" w:rsidRDefault="00A3520D">
      <w:pPr>
        <w:pStyle w:val="SClassInfoPara"/>
      </w:pPr>
      <w:r>
        <w:t>Description</w:t>
      </w:r>
    </w:p>
    <w:p w:rsidR="00A3520D" w:rsidP="00A3520D" w:rsidRDefault="00F93EF8">
      <w:r>
        <w:t>This class</w:t>
      </w:r>
      <w:r w:rsidR="00A3520D">
        <w:t xml:space="preserve"> is characterized by pine and oak reproduction in gaps up to sapling size. It can be nearly pure shortleaf pine on dryer sites, in larger gaps resulting from beetle kills, and/or after mixed or replacement fires.</w:t>
      </w:r>
    </w:p>
    <w:p w:rsidR="00A3520D" w:rsidP="00A3520D" w:rsidRDefault="00A3520D"/>
    <w:p>
      <w:r>
        <w:rPr>
          <w:i/>
          <w:u w:val="single"/>
        </w:rPr>
        <w:t>Maximum Tree Size Class</w:t>
      </w:r>
      <w:br/>
      <w:r>
        <w:t>Sapling &gt;4.5ft; &lt;5"DBH</w:t>
      </w:r>
    </w:p>
    <w:p w:rsidR="00A3520D" w:rsidP="00A3520D" w:rsidRDefault="00A3520D">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3520D" w:rsidP="00A3520D" w:rsidRDefault="00A3520D"/>
    <w:p w:rsidR="00A3520D" w:rsidP="00A3520D" w:rsidRDefault="00A3520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860"/>
        <w:gridCol w:w="1956"/>
      </w:tblGrid>
      <w:tr w:rsidRPr="00A3520D" w:rsidR="00A3520D" w:rsidTr="00A3520D">
        <w:tc>
          <w:tcPr>
            <w:tcW w:w="1056" w:type="dxa"/>
            <w:tcBorders>
              <w:top w:val="single" w:color="auto" w:sz="2" w:space="0"/>
              <w:bottom w:val="single" w:color="000000" w:sz="12" w:space="0"/>
            </w:tcBorders>
            <w:shd w:val="clear" w:color="auto" w:fill="auto"/>
          </w:tcPr>
          <w:p w:rsidRPr="00A3520D" w:rsidR="00A3520D" w:rsidP="00E41EC4" w:rsidRDefault="00A3520D">
            <w:pPr>
              <w:rPr>
                <w:b/>
                <w:bCs/>
              </w:rPr>
            </w:pPr>
            <w:r w:rsidRPr="00A3520D">
              <w:rPr>
                <w:b/>
                <w:bCs/>
              </w:rPr>
              <w:t>Symbol</w:t>
            </w:r>
          </w:p>
        </w:tc>
        <w:tc>
          <w:tcPr>
            <w:tcW w:w="2592" w:type="dxa"/>
            <w:tcBorders>
              <w:top w:val="single" w:color="auto" w:sz="2" w:space="0"/>
              <w:bottom w:val="single" w:color="000000" w:sz="12" w:space="0"/>
            </w:tcBorders>
            <w:shd w:val="clear" w:color="auto" w:fill="auto"/>
          </w:tcPr>
          <w:p w:rsidRPr="00A3520D" w:rsidR="00A3520D" w:rsidP="00E41EC4" w:rsidRDefault="00A3520D">
            <w:pPr>
              <w:rPr>
                <w:b/>
                <w:bCs/>
              </w:rPr>
            </w:pPr>
            <w:r w:rsidRPr="00A3520D">
              <w:rPr>
                <w:b/>
                <w:bCs/>
              </w:rPr>
              <w:t>Scientific Name</w:t>
            </w:r>
          </w:p>
        </w:tc>
        <w:tc>
          <w:tcPr>
            <w:tcW w:w="1860" w:type="dxa"/>
            <w:tcBorders>
              <w:top w:val="single" w:color="auto" w:sz="2" w:space="0"/>
              <w:bottom w:val="single" w:color="000000" w:sz="12" w:space="0"/>
            </w:tcBorders>
            <w:shd w:val="clear" w:color="auto" w:fill="auto"/>
          </w:tcPr>
          <w:p w:rsidRPr="00A3520D" w:rsidR="00A3520D" w:rsidP="00E41EC4" w:rsidRDefault="00A3520D">
            <w:pPr>
              <w:rPr>
                <w:b/>
                <w:bCs/>
              </w:rPr>
            </w:pPr>
            <w:r w:rsidRPr="00A3520D">
              <w:rPr>
                <w:b/>
                <w:bCs/>
              </w:rPr>
              <w:t>Common Name</w:t>
            </w:r>
          </w:p>
        </w:tc>
        <w:tc>
          <w:tcPr>
            <w:tcW w:w="1956" w:type="dxa"/>
            <w:tcBorders>
              <w:top w:val="single" w:color="auto" w:sz="2" w:space="0"/>
              <w:bottom w:val="single" w:color="000000" w:sz="12" w:space="0"/>
            </w:tcBorders>
            <w:shd w:val="clear" w:color="auto" w:fill="auto"/>
          </w:tcPr>
          <w:p w:rsidRPr="00A3520D" w:rsidR="00A3520D" w:rsidP="00E41EC4" w:rsidRDefault="00A3520D">
            <w:pPr>
              <w:rPr>
                <w:b/>
                <w:bCs/>
              </w:rPr>
            </w:pPr>
            <w:r w:rsidRPr="00A3520D">
              <w:rPr>
                <w:b/>
                <w:bCs/>
              </w:rPr>
              <w:t>Canopy Position</w:t>
            </w:r>
          </w:p>
        </w:tc>
      </w:tr>
      <w:tr w:rsidRPr="00A3520D" w:rsidR="00A3520D" w:rsidTr="00A3520D">
        <w:tc>
          <w:tcPr>
            <w:tcW w:w="1056" w:type="dxa"/>
            <w:tcBorders>
              <w:top w:val="single" w:color="000000" w:sz="12" w:space="0"/>
            </w:tcBorders>
            <w:shd w:val="clear" w:color="auto" w:fill="auto"/>
          </w:tcPr>
          <w:p w:rsidRPr="00A3520D" w:rsidR="00A3520D" w:rsidP="00E41EC4" w:rsidRDefault="00A3520D">
            <w:pPr>
              <w:rPr>
                <w:bCs/>
              </w:rPr>
            </w:pPr>
            <w:r w:rsidRPr="00A3520D">
              <w:rPr>
                <w:bCs/>
              </w:rPr>
              <w:t>PIEC2</w:t>
            </w:r>
          </w:p>
        </w:tc>
        <w:tc>
          <w:tcPr>
            <w:tcW w:w="2592" w:type="dxa"/>
            <w:tcBorders>
              <w:top w:val="single" w:color="000000" w:sz="12" w:space="0"/>
            </w:tcBorders>
            <w:shd w:val="clear" w:color="auto" w:fill="auto"/>
          </w:tcPr>
          <w:p w:rsidRPr="00A3520D" w:rsidR="00A3520D" w:rsidP="00E41EC4" w:rsidRDefault="00A3520D">
            <w:r w:rsidRPr="00A3520D">
              <w:t xml:space="preserve">Pinus </w:t>
            </w:r>
            <w:proofErr w:type="spellStart"/>
            <w:r w:rsidRPr="00A3520D">
              <w:t>echinata</w:t>
            </w:r>
            <w:proofErr w:type="spellEnd"/>
          </w:p>
        </w:tc>
        <w:tc>
          <w:tcPr>
            <w:tcW w:w="1860" w:type="dxa"/>
            <w:tcBorders>
              <w:top w:val="single" w:color="000000" w:sz="12" w:space="0"/>
            </w:tcBorders>
            <w:shd w:val="clear" w:color="auto" w:fill="auto"/>
          </w:tcPr>
          <w:p w:rsidRPr="00A3520D" w:rsidR="00A3520D" w:rsidP="00E41EC4" w:rsidRDefault="00A3520D">
            <w:r w:rsidRPr="00A3520D">
              <w:t>Shortleaf pine</w:t>
            </w:r>
          </w:p>
        </w:tc>
        <w:tc>
          <w:tcPr>
            <w:tcW w:w="1956" w:type="dxa"/>
            <w:tcBorders>
              <w:top w:val="single" w:color="000000" w:sz="12" w:space="0"/>
            </w:tcBorders>
            <w:shd w:val="clear" w:color="auto" w:fill="auto"/>
          </w:tcPr>
          <w:p w:rsidRPr="00A3520D" w:rsidR="00A3520D" w:rsidP="00E41EC4" w:rsidRDefault="00A3520D">
            <w:r w:rsidRPr="00A3520D">
              <w:t>Upper</w:t>
            </w:r>
          </w:p>
        </w:tc>
      </w:tr>
      <w:tr w:rsidRPr="00A3520D" w:rsidR="00A3520D" w:rsidTr="00A3520D">
        <w:tc>
          <w:tcPr>
            <w:tcW w:w="1056" w:type="dxa"/>
            <w:shd w:val="clear" w:color="auto" w:fill="auto"/>
          </w:tcPr>
          <w:p w:rsidRPr="00A3520D" w:rsidR="00A3520D" w:rsidP="00E41EC4" w:rsidRDefault="00A3520D">
            <w:pPr>
              <w:rPr>
                <w:bCs/>
              </w:rPr>
            </w:pPr>
            <w:r w:rsidRPr="00A3520D">
              <w:rPr>
                <w:bCs/>
              </w:rPr>
              <w:t>PITA</w:t>
            </w:r>
          </w:p>
        </w:tc>
        <w:tc>
          <w:tcPr>
            <w:tcW w:w="2592" w:type="dxa"/>
            <w:shd w:val="clear" w:color="auto" w:fill="auto"/>
          </w:tcPr>
          <w:p w:rsidRPr="00A3520D" w:rsidR="00A3520D" w:rsidP="00E41EC4" w:rsidRDefault="00A3520D">
            <w:r w:rsidRPr="00A3520D">
              <w:t xml:space="preserve">Pinus </w:t>
            </w:r>
            <w:proofErr w:type="spellStart"/>
            <w:r w:rsidRPr="00A3520D">
              <w:t>taeda</w:t>
            </w:r>
            <w:proofErr w:type="spellEnd"/>
          </w:p>
        </w:tc>
        <w:tc>
          <w:tcPr>
            <w:tcW w:w="1860" w:type="dxa"/>
            <w:shd w:val="clear" w:color="auto" w:fill="auto"/>
          </w:tcPr>
          <w:p w:rsidRPr="00A3520D" w:rsidR="00A3520D" w:rsidP="00E41EC4" w:rsidRDefault="00A3520D">
            <w:r w:rsidRPr="00A3520D">
              <w:t>Loblolly pine</w:t>
            </w:r>
          </w:p>
        </w:tc>
        <w:tc>
          <w:tcPr>
            <w:tcW w:w="1956" w:type="dxa"/>
            <w:shd w:val="clear" w:color="auto" w:fill="auto"/>
          </w:tcPr>
          <w:p w:rsidRPr="00A3520D" w:rsidR="00A3520D" w:rsidP="00E41EC4" w:rsidRDefault="00A3520D">
            <w:r w:rsidRPr="00A3520D">
              <w:t>Upper</w:t>
            </w:r>
          </w:p>
        </w:tc>
      </w:tr>
      <w:tr w:rsidRPr="00A3520D" w:rsidR="00A3520D" w:rsidTr="00A3520D">
        <w:tc>
          <w:tcPr>
            <w:tcW w:w="1056" w:type="dxa"/>
            <w:shd w:val="clear" w:color="auto" w:fill="auto"/>
          </w:tcPr>
          <w:p w:rsidRPr="00A3520D" w:rsidR="00A3520D" w:rsidP="00E41EC4" w:rsidRDefault="00A3520D">
            <w:pPr>
              <w:rPr>
                <w:bCs/>
              </w:rPr>
            </w:pPr>
            <w:r w:rsidRPr="00A3520D">
              <w:rPr>
                <w:bCs/>
              </w:rPr>
              <w:t>LITU</w:t>
            </w:r>
          </w:p>
        </w:tc>
        <w:tc>
          <w:tcPr>
            <w:tcW w:w="2592" w:type="dxa"/>
            <w:shd w:val="clear" w:color="auto" w:fill="auto"/>
          </w:tcPr>
          <w:p w:rsidRPr="00A3520D" w:rsidR="00A3520D" w:rsidP="00E41EC4" w:rsidRDefault="00A3520D">
            <w:r w:rsidRPr="00A3520D">
              <w:t xml:space="preserve">Liriodendron </w:t>
            </w:r>
            <w:proofErr w:type="spellStart"/>
            <w:r w:rsidRPr="00A3520D">
              <w:t>tulipifera</w:t>
            </w:r>
            <w:proofErr w:type="spellEnd"/>
          </w:p>
        </w:tc>
        <w:tc>
          <w:tcPr>
            <w:tcW w:w="1860" w:type="dxa"/>
            <w:shd w:val="clear" w:color="auto" w:fill="auto"/>
          </w:tcPr>
          <w:p w:rsidRPr="00A3520D" w:rsidR="00A3520D" w:rsidP="00E41EC4" w:rsidRDefault="00A3520D">
            <w:proofErr w:type="spellStart"/>
            <w:r w:rsidRPr="00A3520D">
              <w:t>Tuliptree</w:t>
            </w:r>
            <w:proofErr w:type="spellEnd"/>
          </w:p>
        </w:tc>
        <w:tc>
          <w:tcPr>
            <w:tcW w:w="1956" w:type="dxa"/>
            <w:shd w:val="clear" w:color="auto" w:fill="auto"/>
          </w:tcPr>
          <w:p w:rsidRPr="00A3520D" w:rsidR="00A3520D" w:rsidP="00E41EC4" w:rsidRDefault="00A3520D">
            <w:r w:rsidRPr="00A3520D">
              <w:t>Upper</w:t>
            </w:r>
          </w:p>
        </w:tc>
      </w:tr>
      <w:tr w:rsidRPr="00A3520D" w:rsidR="00A3520D" w:rsidTr="00A3520D">
        <w:tc>
          <w:tcPr>
            <w:tcW w:w="1056" w:type="dxa"/>
            <w:shd w:val="clear" w:color="auto" w:fill="auto"/>
          </w:tcPr>
          <w:p w:rsidRPr="00A3520D" w:rsidR="00A3520D" w:rsidP="00E41EC4" w:rsidRDefault="00A3520D">
            <w:pPr>
              <w:rPr>
                <w:bCs/>
              </w:rPr>
            </w:pPr>
            <w:r w:rsidRPr="00A3520D">
              <w:rPr>
                <w:bCs/>
              </w:rPr>
              <w:t>ACER</w:t>
            </w:r>
          </w:p>
        </w:tc>
        <w:tc>
          <w:tcPr>
            <w:tcW w:w="2592" w:type="dxa"/>
            <w:shd w:val="clear" w:color="auto" w:fill="auto"/>
          </w:tcPr>
          <w:p w:rsidRPr="00A3520D" w:rsidR="00A3520D" w:rsidP="00E41EC4" w:rsidRDefault="00A3520D">
            <w:r w:rsidRPr="00A3520D">
              <w:t>Acer</w:t>
            </w:r>
          </w:p>
        </w:tc>
        <w:tc>
          <w:tcPr>
            <w:tcW w:w="1860" w:type="dxa"/>
            <w:shd w:val="clear" w:color="auto" w:fill="auto"/>
          </w:tcPr>
          <w:p w:rsidRPr="00A3520D" w:rsidR="00A3520D" w:rsidP="00E41EC4" w:rsidRDefault="00A3520D">
            <w:r w:rsidRPr="00A3520D">
              <w:t>Maple</w:t>
            </w:r>
          </w:p>
        </w:tc>
        <w:tc>
          <w:tcPr>
            <w:tcW w:w="1956" w:type="dxa"/>
            <w:shd w:val="clear" w:color="auto" w:fill="auto"/>
          </w:tcPr>
          <w:p w:rsidRPr="00A3520D" w:rsidR="00A3520D" w:rsidP="00E41EC4" w:rsidRDefault="00A3520D">
            <w:r w:rsidRPr="00A3520D">
              <w:t>Mid-Upper</w:t>
            </w:r>
          </w:p>
        </w:tc>
      </w:tr>
    </w:tbl>
    <w:p w:rsidR="00A3520D" w:rsidP="00A3520D" w:rsidRDefault="00A3520D"/>
    <w:p w:rsidR="00A3520D" w:rsidP="00A3520D" w:rsidRDefault="00A3520D">
      <w:pPr>
        <w:pStyle w:val="SClassInfoPara"/>
      </w:pPr>
      <w:r>
        <w:lastRenderedPageBreak/>
        <w:t>Description</w:t>
      </w:r>
    </w:p>
    <w:p w:rsidR="00A3520D" w:rsidP="00A3520D" w:rsidRDefault="00F93EF8">
      <w:r>
        <w:t>This class</w:t>
      </w:r>
      <w:r w:rsidR="00A3520D">
        <w:t xml:space="preserve"> has a closed canopy dominated by hardwoods and/or pine, with a </w:t>
      </w:r>
      <w:proofErr w:type="spellStart"/>
      <w:r w:rsidR="00A3520D">
        <w:t>midstory</w:t>
      </w:r>
      <w:proofErr w:type="spellEnd"/>
      <w:r w:rsidR="00A3520D">
        <w:t xml:space="preserve"> of hardwoods resulting from fire exclusion. Understory herbaceous growth is reduced due to substantial shading of the over and </w:t>
      </w:r>
      <w:proofErr w:type="spellStart"/>
      <w:r w:rsidR="00A3520D">
        <w:t>midstor</w:t>
      </w:r>
      <w:r w:rsidR="0040115C">
        <w:t>y</w:t>
      </w:r>
      <w:proofErr w:type="spellEnd"/>
      <w:r w:rsidR="0040115C">
        <w:t xml:space="preserve"> layers.</w:t>
      </w:r>
    </w:p>
    <w:p w:rsidR="00A3520D" w:rsidP="00A3520D" w:rsidRDefault="00A3520D"/>
    <w:p w:rsidR="00A3520D" w:rsidP="00A3520D" w:rsidRDefault="00A3520D"/>
    <w:p>
      <w:r>
        <w:rPr>
          <w:i/>
          <w:u w:val="single"/>
        </w:rPr>
        <w:t>Maximum Tree Size Class</w:t>
      </w:r>
      <w:br/>
      <w:r>
        <w:t>Medium 9-21"DBH</w:t>
      </w:r>
    </w:p>
    <w:p w:rsidR="00A3520D" w:rsidP="00A3520D" w:rsidRDefault="00A3520D">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3520D" w:rsidP="00A3520D" w:rsidRDefault="00A3520D"/>
    <w:p w:rsidR="00A3520D" w:rsidP="00A3520D" w:rsidRDefault="00A3520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A3520D" w:rsidR="00A3520D" w:rsidTr="00A3520D">
        <w:tc>
          <w:tcPr>
            <w:tcW w:w="1056" w:type="dxa"/>
            <w:tcBorders>
              <w:top w:val="single" w:color="auto" w:sz="2" w:space="0"/>
              <w:bottom w:val="single" w:color="000000" w:sz="12" w:space="0"/>
            </w:tcBorders>
            <w:shd w:val="clear" w:color="auto" w:fill="auto"/>
          </w:tcPr>
          <w:p w:rsidRPr="00A3520D" w:rsidR="00A3520D" w:rsidP="006F0BC5" w:rsidRDefault="00A3520D">
            <w:pPr>
              <w:rPr>
                <w:b/>
                <w:bCs/>
              </w:rPr>
            </w:pPr>
            <w:r w:rsidRPr="00A3520D">
              <w:rPr>
                <w:b/>
                <w:bCs/>
              </w:rPr>
              <w:t>Symbol</w:t>
            </w:r>
          </w:p>
        </w:tc>
        <w:tc>
          <w:tcPr>
            <w:tcW w:w="2880" w:type="dxa"/>
            <w:tcBorders>
              <w:top w:val="single" w:color="auto" w:sz="2" w:space="0"/>
              <w:bottom w:val="single" w:color="000000" w:sz="12" w:space="0"/>
            </w:tcBorders>
            <w:shd w:val="clear" w:color="auto" w:fill="auto"/>
          </w:tcPr>
          <w:p w:rsidRPr="00A3520D" w:rsidR="00A3520D" w:rsidP="006F0BC5" w:rsidRDefault="00A3520D">
            <w:pPr>
              <w:rPr>
                <w:b/>
                <w:bCs/>
              </w:rPr>
            </w:pPr>
            <w:r w:rsidRPr="00A3520D">
              <w:rPr>
                <w:b/>
                <w:bCs/>
              </w:rPr>
              <w:t>Scientific Name</w:t>
            </w:r>
          </w:p>
        </w:tc>
        <w:tc>
          <w:tcPr>
            <w:tcW w:w="1860" w:type="dxa"/>
            <w:tcBorders>
              <w:top w:val="single" w:color="auto" w:sz="2" w:space="0"/>
              <w:bottom w:val="single" w:color="000000" w:sz="12" w:space="0"/>
            </w:tcBorders>
            <w:shd w:val="clear" w:color="auto" w:fill="auto"/>
          </w:tcPr>
          <w:p w:rsidRPr="00A3520D" w:rsidR="00A3520D" w:rsidP="006F0BC5" w:rsidRDefault="00A3520D">
            <w:pPr>
              <w:rPr>
                <w:b/>
                <w:bCs/>
              </w:rPr>
            </w:pPr>
            <w:r w:rsidRPr="00A3520D">
              <w:rPr>
                <w:b/>
                <w:bCs/>
              </w:rPr>
              <w:t>Common Name</w:t>
            </w:r>
          </w:p>
        </w:tc>
        <w:tc>
          <w:tcPr>
            <w:tcW w:w="1956" w:type="dxa"/>
            <w:tcBorders>
              <w:top w:val="single" w:color="auto" w:sz="2" w:space="0"/>
              <w:bottom w:val="single" w:color="000000" w:sz="12" w:space="0"/>
            </w:tcBorders>
            <w:shd w:val="clear" w:color="auto" w:fill="auto"/>
          </w:tcPr>
          <w:p w:rsidRPr="00A3520D" w:rsidR="00A3520D" w:rsidP="006F0BC5" w:rsidRDefault="00A3520D">
            <w:pPr>
              <w:rPr>
                <w:b/>
                <w:bCs/>
              </w:rPr>
            </w:pPr>
            <w:r w:rsidRPr="00A3520D">
              <w:rPr>
                <w:b/>
                <w:bCs/>
              </w:rPr>
              <w:t>Canopy Position</w:t>
            </w:r>
          </w:p>
        </w:tc>
      </w:tr>
      <w:tr w:rsidRPr="00A3520D" w:rsidR="00A3520D" w:rsidTr="00A3520D">
        <w:tc>
          <w:tcPr>
            <w:tcW w:w="1056" w:type="dxa"/>
            <w:tcBorders>
              <w:top w:val="single" w:color="000000" w:sz="12" w:space="0"/>
            </w:tcBorders>
            <w:shd w:val="clear" w:color="auto" w:fill="auto"/>
          </w:tcPr>
          <w:p w:rsidRPr="00A3520D" w:rsidR="00A3520D" w:rsidP="006F0BC5" w:rsidRDefault="00A3520D">
            <w:pPr>
              <w:rPr>
                <w:bCs/>
              </w:rPr>
            </w:pPr>
            <w:r w:rsidRPr="00A3520D">
              <w:rPr>
                <w:bCs/>
              </w:rPr>
              <w:t>PIEC2</w:t>
            </w:r>
          </w:p>
        </w:tc>
        <w:tc>
          <w:tcPr>
            <w:tcW w:w="2880" w:type="dxa"/>
            <w:tcBorders>
              <w:top w:val="single" w:color="000000" w:sz="12" w:space="0"/>
            </w:tcBorders>
            <w:shd w:val="clear" w:color="auto" w:fill="auto"/>
          </w:tcPr>
          <w:p w:rsidRPr="00A3520D" w:rsidR="00A3520D" w:rsidP="006F0BC5" w:rsidRDefault="00A3520D">
            <w:r w:rsidRPr="00A3520D">
              <w:t xml:space="preserve">Pinus </w:t>
            </w:r>
            <w:proofErr w:type="spellStart"/>
            <w:r w:rsidRPr="00A3520D">
              <w:t>echinata</w:t>
            </w:r>
            <w:proofErr w:type="spellEnd"/>
          </w:p>
        </w:tc>
        <w:tc>
          <w:tcPr>
            <w:tcW w:w="1860" w:type="dxa"/>
            <w:tcBorders>
              <w:top w:val="single" w:color="000000" w:sz="12" w:space="0"/>
            </w:tcBorders>
            <w:shd w:val="clear" w:color="auto" w:fill="auto"/>
          </w:tcPr>
          <w:p w:rsidRPr="00A3520D" w:rsidR="00A3520D" w:rsidP="006F0BC5" w:rsidRDefault="00A3520D">
            <w:r w:rsidRPr="00A3520D">
              <w:t>Shortleaf pine</w:t>
            </w:r>
          </w:p>
        </w:tc>
        <w:tc>
          <w:tcPr>
            <w:tcW w:w="1956" w:type="dxa"/>
            <w:tcBorders>
              <w:top w:val="single" w:color="000000" w:sz="12" w:space="0"/>
            </w:tcBorders>
            <w:shd w:val="clear" w:color="auto" w:fill="auto"/>
          </w:tcPr>
          <w:p w:rsidRPr="00A3520D" w:rsidR="00A3520D" w:rsidP="006F0BC5" w:rsidRDefault="00A3520D">
            <w:r w:rsidRPr="00A3520D">
              <w:t>Upper</w:t>
            </w:r>
          </w:p>
        </w:tc>
      </w:tr>
      <w:tr w:rsidRPr="00A3520D" w:rsidR="00A3520D" w:rsidTr="00A3520D">
        <w:tc>
          <w:tcPr>
            <w:tcW w:w="1056" w:type="dxa"/>
            <w:shd w:val="clear" w:color="auto" w:fill="auto"/>
          </w:tcPr>
          <w:p w:rsidRPr="00A3520D" w:rsidR="00A3520D" w:rsidP="006F0BC5" w:rsidRDefault="00A3520D">
            <w:pPr>
              <w:rPr>
                <w:bCs/>
              </w:rPr>
            </w:pPr>
            <w:r w:rsidRPr="00A3520D">
              <w:rPr>
                <w:bCs/>
              </w:rPr>
              <w:t>QUAL</w:t>
            </w:r>
          </w:p>
        </w:tc>
        <w:tc>
          <w:tcPr>
            <w:tcW w:w="2880" w:type="dxa"/>
            <w:shd w:val="clear" w:color="auto" w:fill="auto"/>
          </w:tcPr>
          <w:p w:rsidRPr="00A3520D" w:rsidR="00A3520D" w:rsidP="006F0BC5" w:rsidRDefault="00A3520D">
            <w:r w:rsidRPr="00A3520D">
              <w:t>Quercus alba</w:t>
            </w:r>
          </w:p>
        </w:tc>
        <w:tc>
          <w:tcPr>
            <w:tcW w:w="1860" w:type="dxa"/>
            <w:shd w:val="clear" w:color="auto" w:fill="auto"/>
          </w:tcPr>
          <w:p w:rsidRPr="00A3520D" w:rsidR="00A3520D" w:rsidP="006F0BC5" w:rsidRDefault="00A3520D">
            <w:r w:rsidRPr="00A3520D">
              <w:t>White oak</w:t>
            </w:r>
          </w:p>
        </w:tc>
        <w:tc>
          <w:tcPr>
            <w:tcW w:w="1956" w:type="dxa"/>
            <w:shd w:val="clear" w:color="auto" w:fill="auto"/>
          </w:tcPr>
          <w:p w:rsidRPr="00A3520D" w:rsidR="00A3520D" w:rsidP="006F0BC5" w:rsidRDefault="00A3520D">
            <w:r w:rsidRPr="00A3520D">
              <w:t>Upper</w:t>
            </w:r>
          </w:p>
        </w:tc>
      </w:tr>
      <w:tr w:rsidRPr="00A3520D" w:rsidR="00A3520D" w:rsidTr="00A3520D">
        <w:tc>
          <w:tcPr>
            <w:tcW w:w="1056" w:type="dxa"/>
            <w:shd w:val="clear" w:color="auto" w:fill="auto"/>
          </w:tcPr>
          <w:p w:rsidRPr="00A3520D" w:rsidR="00A3520D" w:rsidP="006F0BC5" w:rsidRDefault="00A3520D">
            <w:pPr>
              <w:rPr>
                <w:bCs/>
              </w:rPr>
            </w:pPr>
            <w:r w:rsidRPr="00A3520D">
              <w:rPr>
                <w:bCs/>
              </w:rPr>
              <w:t>VAAR</w:t>
            </w:r>
          </w:p>
        </w:tc>
        <w:tc>
          <w:tcPr>
            <w:tcW w:w="2880" w:type="dxa"/>
            <w:shd w:val="clear" w:color="auto" w:fill="auto"/>
          </w:tcPr>
          <w:p w:rsidRPr="00A3520D" w:rsidR="00A3520D" w:rsidP="006F0BC5" w:rsidRDefault="00A3520D">
            <w:r w:rsidRPr="00A3520D">
              <w:t xml:space="preserve">Vaccinium </w:t>
            </w:r>
            <w:proofErr w:type="spellStart"/>
            <w:r w:rsidRPr="00A3520D">
              <w:t>arboreum</w:t>
            </w:r>
            <w:proofErr w:type="spellEnd"/>
          </w:p>
        </w:tc>
        <w:tc>
          <w:tcPr>
            <w:tcW w:w="1860" w:type="dxa"/>
            <w:shd w:val="clear" w:color="auto" w:fill="auto"/>
          </w:tcPr>
          <w:p w:rsidRPr="00A3520D" w:rsidR="00A3520D" w:rsidP="006F0BC5" w:rsidRDefault="00A3520D">
            <w:r w:rsidRPr="00A3520D">
              <w:t>Farkleberry</w:t>
            </w:r>
          </w:p>
        </w:tc>
        <w:tc>
          <w:tcPr>
            <w:tcW w:w="1956" w:type="dxa"/>
            <w:shd w:val="clear" w:color="auto" w:fill="auto"/>
          </w:tcPr>
          <w:p w:rsidRPr="00A3520D" w:rsidR="00A3520D" w:rsidP="006F0BC5" w:rsidRDefault="00A3520D">
            <w:r w:rsidRPr="00A3520D">
              <w:t>Low-Mid</w:t>
            </w:r>
          </w:p>
        </w:tc>
      </w:tr>
      <w:tr w:rsidRPr="00A3520D" w:rsidR="00A3520D" w:rsidTr="00A3520D">
        <w:tc>
          <w:tcPr>
            <w:tcW w:w="1056" w:type="dxa"/>
            <w:shd w:val="clear" w:color="auto" w:fill="auto"/>
          </w:tcPr>
          <w:p w:rsidRPr="00A3520D" w:rsidR="00A3520D" w:rsidP="006F0BC5" w:rsidRDefault="00A3520D">
            <w:pPr>
              <w:rPr>
                <w:bCs/>
              </w:rPr>
            </w:pPr>
            <w:r w:rsidRPr="00A3520D">
              <w:rPr>
                <w:bCs/>
              </w:rPr>
              <w:t>SCSC</w:t>
            </w:r>
          </w:p>
        </w:tc>
        <w:tc>
          <w:tcPr>
            <w:tcW w:w="2880" w:type="dxa"/>
            <w:shd w:val="clear" w:color="auto" w:fill="auto"/>
          </w:tcPr>
          <w:p w:rsidRPr="00A3520D" w:rsidR="00A3520D" w:rsidP="006F0BC5" w:rsidRDefault="00A3520D">
            <w:proofErr w:type="spellStart"/>
            <w:r w:rsidRPr="00A3520D">
              <w:t>Schizachyrium</w:t>
            </w:r>
            <w:proofErr w:type="spellEnd"/>
            <w:r w:rsidRPr="00A3520D">
              <w:t xml:space="preserve"> </w:t>
            </w:r>
            <w:proofErr w:type="spellStart"/>
            <w:r w:rsidRPr="00A3520D">
              <w:t>scoparium</w:t>
            </w:r>
            <w:proofErr w:type="spellEnd"/>
          </w:p>
        </w:tc>
        <w:tc>
          <w:tcPr>
            <w:tcW w:w="1860" w:type="dxa"/>
            <w:shd w:val="clear" w:color="auto" w:fill="auto"/>
          </w:tcPr>
          <w:p w:rsidRPr="00A3520D" w:rsidR="00A3520D" w:rsidP="006F0BC5" w:rsidRDefault="00A3520D">
            <w:r w:rsidRPr="00A3520D">
              <w:t>Little bluestem</w:t>
            </w:r>
          </w:p>
        </w:tc>
        <w:tc>
          <w:tcPr>
            <w:tcW w:w="1956" w:type="dxa"/>
            <w:shd w:val="clear" w:color="auto" w:fill="auto"/>
          </w:tcPr>
          <w:p w:rsidRPr="00A3520D" w:rsidR="00A3520D" w:rsidP="006F0BC5" w:rsidRDefault="00A3520D">
            <w:r w:rsidRPr="00A3520D">
              <w:t>Lower</w:t>
            </w:r>
          </w:p>
        </w:tc>
      </w:tr>
    </w:tbl>
    <w:p w:rsidR="00A3520D" w:rsidP="00A3520D" w:rsidRDefault="00A3520D"/>
    <w:p w:rsidR="00A3520D" w:rsidP="00A3520D" w:rsidRDefault="00A3520D">
      <w:pPr>
        <w:pStyle w:val="SClassInfoPara"/>
      </w:pPr>
      <w:r>
        <w:t>Description</w:t>
      </w:r>
    </w:p>
    <w:p w:rsidR="00A3520D" w:rsidP="00A3520D" w:rsidRDefault="00F93EF8">
      <w:r>
        <w:t>This class</w:t>
      </w:r>
      <w:r w:rsidR="00A3520D">
        <w:t xml:space="preserve"> is an open woodland of pine and oak with a grass and</w:t>
      </w:r>
      <w:r w:rsidR="0040115C">
        <w:t xml:space="preserve"> forb dominated understory.</w:t>
      </w:r>
    </w:p>
    <w:p w:rsidR="00A3520D" w:rsidP="00A3520D" w:rsidRDefault="00A3520D"/>
    <w:p w:rsidR="00A3520D" w:rsidP="00A3520D" w:rsidRDefault="00A3520D"/>
    <w:p>
      <w:r>
        <w:rPr>
          <w:i/>
          <w:u w:val="single"/>
        </w:rPr>
        <w:t>Maximum Tree Size Class</w:t>
      </w:r>
      <w:br/>
      <w:r>
        <w:t>Medium 9-21"DBH</w:t>
      </w:r>
    </w:p>
    <w:p w:rsidR="00A3520D" w:rsidP="00A3520D" w:rsidRDefault="00A3520D">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3520D" w:rsidP="00A3520D" w:rsidRDefault="00A3520D"/>
    <w:p w:rsidR="00A3520D" w:rsidP="00A3520D" w:rsidRDefault="00A3520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A3520D" w:rsidR="00A3520D" w:rsidTr="00A3520D">
        <w:tc>
          <w:tcPr>
            <w:tcW w:w="1056" w:type="dxa"/>
            <w:tcBorders>
              <w:top w:val="single" w:color="auto" w:sz="2" w:space="0"/>
              <w:bottom w:val="single" w:color="000000" w:sz="12" w:space="0"/>
            </w:tcBorders>
            <w:shd w:val="clear" w:color="auto" w:fill="auto"/>
          </w:tcPr>
          <w:p w:rsidRPr="00A3520D" w:rsidR="00A3520D" w:rsidP="00E871BE" w:rsidRDefault="00A3520D">
            <w:pPr>
              <w:rPr>
                <w:b/>
                <w:bCs/>
              </w:rPr>
            </w:pPr>
            <w:r w:rsidRPr="00A3520D">
              <w:rPr>
                <w:b/>
                <w:bCs/>
              </w:rPr>
              <w:t>Symbol</w:t>
            </w:r>
          </w:p>
        </w:tc>
        <w:tc>
          <w:tcPr>
            <w:tcW w:w="2880" w:type="dxa"/>
            <w:tcBorders>
              <w:top w:val="single" w:color="auto" w:sz="2" w:space="0"/>
              <w:bottom w:val="single" w:color="000000" w:sz="12" w:space="0"/>
            </w:tcBorders>
            <w:shd w:val="clear" w:color="auto" w:fill="auto"/>
          </w:tcPr>
          <w:p w:rsidRPr="00A3520D" w:rsidR="00A3520D" w:rsidP="00E871BE" w:rsidRDefault="00A3520D">
            <w:pPr>
              <w:rPr>
                <w:b/>
                <w:bCs/>
              </w:rPr>
            </w:pPr>
            <w:r w:rsidRPr="00A3520D">
              <w:rPr>
                <w:b/>
                <w:bCs/>
              </w:rPr>
              <w:t>Scientific Name</w:t>
            </w:r>
          </w:p>
        </w:tc>
        <w:tc>
          <w:tcPr>
            <w:tcW w:w="1860" w:type="dxa"/>
            <w:tcBorders>
              <w:top w:val="single" w:color="auto" w:sz="2" w:space="0"/>
              <w:bottom w:val="single" w:color="000000" w:sz="12" w:space="0"/>
            </w:tcBorders>
            <w:shd w:val="clear" w:color="auto" w:fill="auto"/>
          </w:tcPr>
          <w:p w:rsidRPr="00A3520D" w:rsidR="00A3520D" w:rsidP="00E871BE" w:rsidRDefault="00A3520D">
            <w:pPr>
              <w:rPr>
                <w:b/>
                <w:bCs/>
              </w:rPr>
            </w:pPr>
            <w:r w:rsidRPr="00A3520D">
              <w:rPr>
                <w:b/>
                <w:bCs/>
              </w:rPr>
              <w:t>Common Name</w:t>
            </w:r>
          </w:p>
        </w:tc>
        <w:tc>
          <w:tcPr>
            <w:tcW w:w="1956" w:type="dxa"/>
            <w:tcBorders>
              <w:top w:val="single" w:color="auto" w:sz="2" w:space="0"/>
              <w:bottom w:val="single" w:color="000000" w:sz="12" w:space="0"/>
            </w:tcBorders>
            <w:shd w:val="clear" w:color="auto" w:fill="auto"/>
          </w:tcPr>
          <w:p w:rsidRPr="00A3520D" w:rsidR="00A3520D" w:rsidP="00E871BE" w:rsidRDefault="00A3520D">
            <w:pPr>
              <w:rPr>
                <w:b/>
                <w:bCs/>
              </w:rPr>
            </w:pPr>
            <w:r w:rsidRPr="00A3520D">
              <w:rPr>
                <w:b/>
                <w:bCs/>
              </w:rPr>
              <w:t>Canopy Position</w:t>
            </w:r>
          </w:p>
        </w:tc>
      </w:tr>
      <w:tr w:rsidRPr="00A3520D" w:rsidR="00A3520D" w:rsidTr="00A3520D">
        <w:tc>
          <w:tcPr>
            <w:tcW w:w="1056" w:type="dxa"/>
            <w:tcBorders>
              <w:top w:val="single" w:color="000000" w:sz="12" w:space="0"/>
            </w:tcBorders>
            <w:shd w:val="clear" w:color="auto" w:fill="auto"/>
          </w:tcPr>
          <w:p w:rsidRPr="00A3520D" w:rsidR="00A3520D" w:rsidP="00E871BE" w:rsidRDefault="00A3520D">
            <w:pPr>
              <w:rPr>
                <w:bCs/>
              </w:rPr>
            </w:pPr>
            <w:r w:rsidRPr="00A3520D">
              <w:rPr>
                <w:bCs/>
              </w:rPr>
              <w:t>PIEC2</w:t>
            </w:r>
          </w:p>
        </w:tc>
        <w:tc>
          <w:tcPr>
            <w:tcW w:w="2880" w:type="dxa"/>
            <w:tcBorders>
              <w:top w:val="single" w:color="000000" w:sz="12" w:space="0"/>
            </w:tcBorders>
            <w:shd w:val="clear" w:color="auto" w:fill="auto"/>
          </w:tcPr>
          <w:p w:rsidRPr="00A3520D" w:rsidR="00A3520D" w:rsidP="00E871BE" w:rsidRDefault="00A3520D">
            <w:r w:rsidRPr="00A3520D">
              <w:t xml:space="preserve">Pinus </w:t>
            </w:r>
            <w:proofErr w:type="spellStart"/>
            <w:r w:rsidRPr="00A3520D">
              <w:t>echinata</w:t>
            </w:r>
            <w:proofErr w:type="spellEnd"/>
          </w:p>
        </w:tc>
        <w:tc>
          <w:tcPr>
            <w:tcW w:w="1860" w:type="dxa"/>
            <w:tcBorders>
              <w:top w:val="single" w:color="000000" w:sz="12" w:space="0"/>
            </w:tcBorders>
            <w:shd w:val="clear" w:color="auto" w:fill="auto"/>
          </w:tcPr>
          <w:p w:rsidRPr="00A3520D" w:rsidR="00A3520D" w:rsidP="00E871BE" w:rsidRDefault="00A3520D">
            <w:r w:rsidRPr="00A3520D">
              <w:t>Shortleaf pine</w:t>
            </w:r>
          </w:p>
        </w:tc>
        <w:tc>
          <w:tcPr>
            <w:tcW w:w="1956" w:type="dxa"/>
            <w:tcBorders>
              <w:top w:val="single" w:color="000000" w:sz="12" w:space="0"/>
            </w:tcBorders>
            <w:shd w:val="clear" w:color="auto" w:fill="auto"/>
          </w:tcPr>
          <w:p w:rsidRPr="00A3520D" w:rsidR="00A3520D" w:rsidP="00E871BE" w:rsidRDefault="00A3520D">
            <w:r w:rsidRPr="00A3520D">
              <w:t>Upper</w:t>
            </w:r>
          </w:p>
        </w:tc>
      </w:tr>
      <w:tr w:rsidRPr="00A3520D" w:rsidR="00A3520D" w:rsidTr="00A3520D">
        <w:tc>
          <w:tcPr>
            <w:tcW w:w="1056" w:type="dxa"/>
            <w:shd w:val="clear" w:color="auto" w:fill="auto"/>
          </w:tcPr>
          <w:p w:rsidRPr="00A3520D" w:rsidR="00A3520D" w:rsidP="00E871BE" w:rsidRDefault="00A3520D">
            <w:pPr>
              <w:rPr>
                <w:bCs/>
              </w:rPr>
            </w:pPr>
            <w:r w:rsidRPr="00A3520D">
              <w:rPr>
                <w:bCs/>
              </w:rPr>
              <w:t>QUAL</w:t>
            </w:r>
          </w:p>
        </w:tc>
        <w:tc>
          <w:tcPr>
            <w:tcW w:w="2880" w:type="dxa"/>
            <w:shd w:val="clear" w:color="auto" w:fill="auto"/>
          </w:tcPr>
          <w:p w:rsidRPr="00A3520D" w:rsidR="00A3520D" w:rsidP="00E871BE" w:rsidRDefault="00A3520D">
            <w:r w:rsidRPr="00A3520D">
              <w:t>Quercus alba</w:t>
            </w:r>
          </w:p>
        </w:tc>
        <w:tc>
          <w:tcPr>
            <w:tcW w:w="1860" w:type="dxa"/>
            <w:shd w:val="clear" w:color="auto" w:fill="auto"/>
          </w:tcPr>
          <w:p w:rsidRPr="00A3520D" w:rsidR="00A3520D" w:rsidP="00E871BE" w:rsidRDefault="00A3520D">
            <w:r w:rsidRPr="00A3520D">
              <w:t>White oak</w:t>
            </w:r>
          </w:p>
        </w:tc>
        <w:tc>
          <w:tcPr>
            <w:tcW w:w="1956" w:type="dxa"/>
            <w:shd w:val="clear" w:color="auto" w:fill="auto"/>
          </w:tcPr>
          <w:p w:rsidRPr="00A3520D" w:rsidR="00A3520D" w:rsidP="00E871BE" w:rsidRDefault="00A3520D">
            <w:r w:rsidRPr="00A3520D">
              <w:t>Upper</w:t>
            </w:r>
          </w:p>
        </w:tc>
      </w:tr>
      <w:tr w:rsidRPr="00A3520D" w:rsidR="00A3520D" w:rsidTr="00A3520D">
        <w:tc>
          <w:tcPr>
            <w:tcW w:w="1056" w:type="dxa"/>
            <w:shd w:val="clear" w:color="auto" w:fill="auto"/>
          </w:tcPr>
          <w:p w:rsidRPr="00A3520D" w:rsidR="00A3520D" w:rsidP="00E871BE" w:rsidRDefault="00A3520D">
            <w:pPr>
              <w:rPr>
                <w:bCs/>
              </w:rPr>
            </w:pPr>
            <w:r w:rsidRPr="00A3520D">
              <w:rPr>
                <w:bCs/>
              </w:rPr>
              <w:t>VAAR</w:t>
            </w:r>
          </w:p>
        </w:tc>
        <w:tc>
          <w:tcPr>
            <w:tcW w:w="2880" w:type="dxa"/>
            <w:shd w:val="clear" w:color="auto" w:fill="auto"/>
          </w:tcPr>
          <w:p w:rsidRPr="00A3520D" w:rsidR="00A3520D" w:rsidP="00E871BE" w:rsidRDefault="00A3520D">
            <w:r w:rsidRPr="00A3520D">
              <w:t xml:space="preserve">Vaccinium </w:t>
            </w:r>
            <w:proofErr w:type="spellStart"/>
            <w:r w:rsidRPr="00A3520D">
              <w:t>arboreum</w:t>
            </w:r>
            <w:proofErr w:type="spellEnd"/>
          </w:p>
        </w:tc>
        <w:tc>
          <w:tcPr>
            <w:tcW w:w="1860" w:type="dxa"/>
            <w:shd w:val="clear" w:color="auto" w:fill="auto"/>
          </w:tcPr>
          <w:p w:rsidRPr="00A3520D" w:rsidR="00A3520D" w:rsidP="00E871BE" w:rsidRDefault="00A3520D">
            <w:r w:rsidRPr="00A3520D">
              <w:t>Farkleberry</w:t>
            </w:r>
          </w:p>
        </w:tc>
        <w:tc>
          <w:tcPr>
            <w:tcW w:w="1956" w:type="dxa"/>
            <w:shd w:val="clear" w:color="auto" w:fill="auto"/>
          </w:tcPr>
          <w:p w:rsidRPr="00A3520D" w:rsidR="00A3520D" w:rsidP="00E871BE" w:rsidRDefault="00A3520D">
            <w:r w:rsidRPr="00A3520D">
              <w:t>Low-Mid</w:t>
            </w:r>
          </w:p>
        </w:tc>
      </w:tr>
      <w:tr w:rsidRPr="00A3520D" w:rsidR="00A3520D" w:rsidTr="00A3520D">
        <w:tc>
          <w:tcPr>
            <w:tcW w:w="1056" w:type="dxa"/>
            <w:shd w:val="clear" w:color="auto" w:fill="auto"/>
          </w:tcPr>
          <w:p w:rsidRPr="00A3520D" w:rsidR="00A3520D" w:rsidP="00E871BE" w:rsidRDefault="00A3520D">
            <w:pPr>
              <w:rPr>
                <w:bCs/>
              </w:rPr>
            </w:pPr>
            <w:r w:rsidRPr="00A3520D">
              <w:rPr>
                <w:bCs/>
              </w:rPr>
              <w:t>SCSC</w:t>
            </w:r>
          </w:p>
        </w:tc>
        <w:tc>
          <w:tcPr>
            <w:tcW w:w="2880" w:type="dxa"/>
            <w:shd w:val="clear" w:color="auto" w:fill="auto"/>
          </w:tcPr>
          <w:p w:rsidRPr="00A3520D" w:rsidR="00A3520D" w:rsidP="00E871BE" w:rsidRDefault="00A3520D">
            <w:proofErr w:type="spellStart"/>
            <w:r w:rsidRPr="00A3520D">
              <w:t>Schizachyrium</w:t>
            </w:r>
            <w:proofErr w:type="spellEnd"/>
            <w:r w:rsidRPr="00A3520D">
              <w:t xml:space="preserve"> </w:t>
            </w:r>
            <w:proofErr w:type="spellStart"/>
            <w:r w:rsidRPr="00A3520D">
              <w:t>scoparium</w:t>
            </w:r>
            <w:proofErr w:type="spellEnd"/>
          </w:p>
        </w:tc>
        <w:tc>
          <w:tcPr>
            <w:tcW w:w="1860" w:type="dxa"/>
            <w:shd w:val="clear" w:color="auto" w:fill="auto"/>
          </w:tcPr>
          <w:p w:rsidRPr="00A3520D" w:rsidR="00A3520D" w:rsidP="00E871BE" w:rsidRDefault="00A3520D">
            <w:r w:rsidRPr="00A3520D">
              <w:t>Little bluestem</w:t>
            </w:r>
          </w:p>
        </w:tc>
        <w:tc>
          <w:tcPr>
            <w:tcW w:w="1956" w:type="dxa"/>
            <w:shd w:val="clear" w:color="auto" w:fill="auto"/>
          </w:tcPr>
          <w:p w:rsidRPr="00A3520D" w:rsidR="00A3520D" w:rsidP="00E871BE" w:rsidRDefault="00A3520D">
            <w:r w:rsidRPr="00A3520D">
              <w:t>Lower</w:t>
            </w:r>
          </w:p>
        </w:tc>
      </w:tr>
    </w:tbl>
    <w:p w:rsidR="00A3520D" w:rsidP="00A3520D" w:rsidRDefault="00A3520D"/>
    <w:p w:rsidR="00A3520D" w:rsidP="00A3520D" w:rsidRDefault="00A3520D">
      <w:pPr>
        <w:pStyle w:val="SClassInfoPara"/>
      </w:pPr>
      <w:r>
        <w:t>Description</w:t>
      </w:r>
    </w:p>
    <w:p w:rsidR="00A3520D" w:rsidP="00A3520D" w:rsidRDefault="00A3520D">
      <w:r>
        <w:t>Class D is an open woodland with large pines and oaks and herbace</w:t>
      </w:r>
      <w:r w:rsidR="0040115C">
        <w:t xml:space="preserve">ous dominated understory. </w:t>
      </w:r>
    </w:p>
    <w:p w:rsidR="00A3520D" w:rsidP="00A3520D" w:rsidRDefault="00A3520D"/>
    <w:p w:rsidR="00A3520D" w:rsidP="00A3520D" w:rsidRDefault="00A3520D"/>
    <w:p>
      <w:r>
        <w:rPr>
          <w:i/>
          <w:u w:val="single"/>
        </w:rPr>
        <w:t>Maximum Tree Size Class</w:t>
      </w:r>
      <w:br/>
      <w:r>
        <w:t>Large 21-33"DBH</w:t>
      </w:r>
    </w:p>
    <w:p w:rsidR="00A3520D" w:rsidP="00A3520D" w:rsidRDefault="00A3520D">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3520D" w:rsidP="00A3520D" w:rsidRDefault="00A3520D"/>
    <w:p w:rsidR="00A3520D" w:rsidP="00A3520D" w:rsidRDefault="00A3520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860"/>
        <w:gridCol w:w="1956"/>
      </w:tblGrid>
      <w:tr w:rsidRPr="00A3520D" w:rsidR="00A3520D" w:rsidTr="00A3520D">
        <w:tc>
          <w:tcPr>
            <w:tcW w:w="1056" w:type="dxa"/>
            <w:tcBorders>
              <w:top w:val="single" w:color="auto" w:sz="2" w:space="0"/>
              <w:bottom w:val="single" w:color="000000" w:sz="12" w:space="0"/>
            </w:tcBorders>
            <w:shd w:val="clear" w:color="auto" w:fill="auto"/>
          </w:tcPr>
          <w:p w:rsidRPr="00A3520D" w:rsidR="00A3520D" w:rsidP="009013A9" w:rsidRDefault="00A3520D">
            <w:pPr>
              <w:rPr>
                <w:b/>
                <w:bCs/>
              </w:rPr>
            </w:pPr>
            <w:r w:rsidRPr="00A3520D">
              <w:rPr>
                <w:b/>
                <w:bCs/>
              </w:rPr>
              <w:lastRenderedPageBreak/>
              <w:t>Symbol</w:t>
            </w:r>
          </w:p>
        </w:tc>
        <w:tc>
          <w:tcPr>
            <w:tcW w:w="2592" w:type="dxa"/>
            <w:tcBorders>
              <w:top w:val="single" w:color="auto" w:sz="2" w:space="0"/>
              <w:bottom w:val="single" w:color="000000" w:sz="12" w:space="0"/>
            </w:tcBorders>
            <w:shd w:val="clear" w:color="auto" w:fill="auto"/>
          </w:tcPr>
          <w:p w:rsidRPr="00A3520D" w:rsidR="00A3520D" w:rsidP="009013A9" w:rsidRDefault="00A3520D">
            <w:pPr>
              <w:rPr>
                <w:b/>
                <w:bCs/>
              </w:rPr>
            </w:pPr>
            <w:r w:rsidRPr="00A3520D">
              <w:rPr>
                <w:b/>
                <w:bCs/>
              </w:rPr>
              <w:t>Scientific Name</w:t>
            </w:r>
          </w:p>
        </w:tc>
        <w:tc>
          <w:tcPr>
            <w:tcW w:w="1860" w:type="dxa"/>
            <w:tcBorders>
              <w:top w:val="single" w:color="auto" w:sz="2" w:space="0"/>
              <w:bottom w:val="single" w:color="000000" w:sz="12" w:space="0"/>
            </w:tcBorders>
            <w:shd w:val="clear" w:color="auto" w:fill="auto"/>
          </w:tcPr>
          <w:p w:rsidRPr="00A3520D" w:rsidR="00A3520D" w:rsidP="009013A9" w:rsidRDefault="00A3520D">
            <w:pPr>
              <w:rPr>
                <w:b/>
                <w:bCs/>
              </w:rPr>
            </w:pPr>
            <w:r w:rsidRPr="00A3520D">
              <w:rPr>
                <w:b/>
                <w:bCs/>
              </w:rPr>
              <w:t>Common Name</w:t>
            </w:r>
          </w:p>
        </w:tc>
        <w:tc>
          <w:tcPr>
            <w:tcW w:w="1956" w:type="dxa"/>
            <w:tcBorders>
              <w:top w:val="single" w:color="auto" w:sz="2" w:space="0"/>
              <w:bottom w:val="single" w:color="000000" w:sz="12" w:space="0"/>
            </w:tcBorders>
            <w:shd w:val="clear" w:color="auto" w:fill="auto"/>
          </w:tcPr>
          <w:p w:rsidRPr="00A3520D" w:rsidR="00A3520D" w:rsidP="009013A9" w:rsidRDefault="00A3520D">
            <w:pPr>
              <w:rPr>
                <w:b/>
                <w:bCs/>
              </w:rPr>
            </w:pPr>
            <w:r w:rsidRPr="00A3520D">
              <w:rPr>
                <w:b/>
                <w:bCs/>
              </w:rPr>
              <w:t>Canopy Position</w:t>
            </w:r>
          </w:p>
        </w:tc>
      </w:tr>
      <w:tr w:rsidRPr="00A3520D" w:rsidR="00A3520D" w:rsidTr="00A3520D">
        <w:tc>
          <w:tcPr>
            <w:tcW w:w="1056" w:type="dxa"/>
            <w:tcBorders>
              <w:top w:val="single" w:color="000000" w:sz="12" w:space="0"/>
            </w:tcBorders>
            <w:shd w:val="clear" w:color="auto" w:fill="auto"/>
          </w:tcPr>
          <w:p w:rsidRPr="00A3520D" w:rsidR="00A3520D" w:rsidP="009013A9" w:rsidRDefault="00A3520D">
            <w:pPr>
              <w:rPr>
                <w:bCs/>
              </w:rPr>
            </w:pPr>
            <w:r w:rsidRPr="00A3520D">
              <w:rPr>
                <w:bCs/>
              </w:rPr>
              <w:t>PIEC2</w:t>
            </w:r>
          </w:p>
        </w:tc>
        <w:tc>
          <w:tcPr>
            <w:tcW w:w="2592" w:type="dxa"/>
            <w:tcBorders>
              <w:top w:val="single" w:color="000000" w:sz="12" w:space="0"/>
            </w:tcBorders>
            <w:shd w:val="clear" w:color="auto" w:fill="auto"/>
          </w:tcPr>
          <w:p w:rsidRPr="00A3520D" w:rsidR="00A3520D" w:rsidP="009013A9" w:rsidRDefault="00A3520D">
            <w:r w:rsidRPr="00A3520D">
              <w:t xml:space="preserve">Pinus </w:t>
            </w:r>
            <w:proofErr w:type="spellStart"/>
            <w:r w:rsidRPr="00A3520D">
              <w:t>echinata</w:t>
            </w:r>
            <w:proofErr w:type="spellEnd"/>
          </w:p>
        </w:tc>
        <w:tc>
          <w:tcPr>
            <w:tcW w:w="1860" w:type="dxa"/>
            <w:tcBorders>
              <w:top w:val="single" w:color="000000" w:sz="12" w:space="0"/>
            </w:tcBorders>
            <w:shd w:val="clear" w:color="auto" w:fill="auto"/>
          </w:tcPr>
          <w:p w:rsidRPr="00A3520D" w:rsidR="00A3520D" w:rsidP="009013A9" w:rsidRDefault="00A3520D">
            <w:r w:rsidRPr="00A3520D">
              <w:t>Shortleaf pine</w:t>
            </w:r>
          </w:p>
        </w:tc>
        <w:tc>
          <w:tcPr>
            <w:tcW w:w="1956" w:type="dxa"/>
            <w:tcBorders>
              <w:top w:val="single" w:color="000000" w:sz="12" w:space="0"/>
            </w:tcBorders>
            <w:shd w:val="clear" w:color="auto" w:fill="auto"/>
          </w:tcPr>
          <w:p w:rsidRPr="00A3520D" w:rsidR="00A3520D" w:rsidP="009013A9" w:rsidRDefault="00A3520D">
            <w:r w:rsidRPr="00A3520D">
              <w:t>Upper</w:t>
            </w:r>
          </w:p>
        </w:tc>
      </w:tr>
      <w:tr w:rsidRPr="00A3520D" w:rsidR="00A3520D" w:rsidTr="00A3520D">
        <w:tc>
          <w:tcPr>
            <w:tcW w:w="1056" w:type="dxa"/>
            <w:shd w:val="clear" w:color="auto" w:fill="auto"/>
          </w:tcPr>
          <w:p w:rsidRPr="00A3520D" w:rsidR="00A3520D" w:rsidP="009013A9" w:rsidRDefault="00A3520D">
            <w:pPr>
              <w:rPr>
                <w:bCs/>
              </w:rPr>
            </w:pPr>
            <w:r w:rsidRPr="00A3520D">
              <w:rPr>
                <w:bCs/>
              </w:rPr>
              <w:t>PITA</w:t>
            </w:r>
          </w:p>
        </w:tc>
        <w:tc>
          <w:tcPr>
            <w:tcW w:w="2592" w:type="dxa"/>
            <w:shd w:val="clear" w:color="auto" w:fill="auto"/>
          </w:tcPr>
          <w:p w:rsidRPr="00A3520D" w:rsidR="00A3520D" w:rsidP="009013A9" w:rsidRDefault="00A3520D">
            <w:r w:rsidRPr="00A3520D">
              <w:t xml:space="preserve">Pinus </w:t>
            </w:r>
            <w:proofErr w:type="spellStart"/>
            <w:r w:rsidRPr="00A3520D">
              <w:t>taeda</w:t>
            </w:r>
            <w:proofErr w:type="spellEnd"/>
          </w:p>
        </w:tc>
        <w:tc>
          <w:tcPr>
            <w:tcW w:w="1860" w:type="dxa"/>
            <w:shd w:val="clear" w:color="auto" w:fill="auto"/>
          </w:tcPr>
          <w:p w:rsidRPr="00A3520D" w:rsidR="00A3520D" w:rsidP="009013A9" w:rsidRDefault="00A3520D">
            <w:r w:rsidRPr="00A3520D">
              <w:t>Loblolly pine</w:t>
            </w:r>
          </w:p>
        </w:tc>
        <w:tc>
          <w:tcPr>
            <w:tcW w:w="1956" w:type="dxa"/>
            <w:shd w:val="clear" w:color="auto" w:fill="auto"/>
          </w:tcPr>
          <w:p w:rsidRPr="00A3520D" w:rsidR="00A3520D" w:rsidP="009013A9" w:rsidRDefault="00A3520D">
            <w:r w:rsidRPr="00A3520D">
              <w:t>Upper</w:t>
            </w:r>
          </w:p>
        </w:tc>
      </w:tr>
      <w:tr w:rsidRPr="00A3520D" w:rsidR="00A3520D" w:rsidTr="00A3520D">
        <w:tc>
          <w:tcPr>
            <w:tcW w:w="1056" w:type="dxa"/>
            <w:shd w:val="clear" w:color="auto" w:fill="auto"/>
          </w:tcPr>
          <w:p w:rsidRPr="00A3520D" w:rsidR="00A3520D" w:rsidP="009013A9" w:rsidRDefault="00A3520D">
            <w:pPr>
              <w:rPr>
                <w:bCs/>
              </w:rPr>
            </w:pPr>
            <w:r w:rsidRPr="00A3520D">
              <w:rPr>
                <w:bCs/>
              </w:rPr>
              <w:t>LITU</w:t>
            </w:r>
          </w:p>
        </w:tc>
        <w:tc>
          <w:tcPr>
            <w:tcW w:w="2592" w:type="dxa"/>
            <w:shd w:val="clear" w:color="auto" w:fill="auto"/>
          </w:tcPr>
          <w:p w:rsidRPr="00A3520D" w:rsidR="00A3520D" w:rsidP="009013A9" w:rsidRDefault="00A3520D">
            <w:r w:rsidRPr="00A3520D">
              <w:t xml:space="preserve">Liriodendron </w:t>
            </w:r>
            <w:proofErr w:type="spellStart"/>
            <w:r w:rsidRPr="00A3520D">
              <w:t>tulipifera</w:t>
            </w:r>
            <w:proofErr w:type="spellEnd"/>
          </w:p>
        </w:tc>
        <w:tc>
          <w:tcPr>
            <w:tcW w:w="1860" w:type="dxa"/>
            <w:shd w:val="clear" w:color="auto" w:fill="auto"/>
          </w:tcPr>
          <w:p w:rsidRPr="00A3520D" w:rsidR="00A3520D" w:rsidP="009013A9" w:rsidRDefault="00A3520D">
            <w:proofErr w:type="spellStart"/>
            <w:r w:rsidRPr="00A3520D">
              <w:t>Tuliptree</w:t>
            </w:r>
            <w:proofErr w:type="spellEnd"/>
          </w:p>
        </w:tc>
        <w:tc>
          <w:tcPr>
            <w:tcW w:w="1956" w:type="dxa"/>
            <w:shd w:val="clear" w:color="auto" w:fill="auto"/>
          </w:tcPr>
          <w:p w:rsidRPr="00A3520D" w:rsidR="00A3520D" w:rsidP="009013A9" w:rsidRDefault="00A3520D">
            <w:r w:rsidRPr="00A3520D">
              <w:t>Upper</w:t>
            </w:r>
          </w:p>
        </w:tc>
      </w:tr>
      <w:tr w:rsidRPr="00A3520D" w:rsidR="00A3520D" w:rsidTr="00A3520D">
        <w:tc>
          <w:tcPr>
            <w:tcW w:w="1056" w:type="dxa"/>
            <w:shd w:val="clear" w:color="auto" w:fill="auto"/>
          </w:tcPr>
          <w:p w:rsidRPr="00A3520D" w:rsidR="00A3520D" w:rsidP="009013A9" w:rsidRDefault="00A3520D">
            <w:pPr>
              <w:rPr>
                <w:bCs/>
              </w:rPr>
            </w:pPr>
            <w:r w:rsidRPr="00A3520D">
              <w:rPr>
                <w:bCs/>
              </w:rPr>
              <w:t>ACER</w:t>
            </w:r>
          </w:p>
        </w:tc>
        <w:tc>
          <w:tcPr>
            <w:tcW w:w="2592" w:type="dxa"/>
            <w:shd w:val="clear" w:color="auto" w:fill="auto"/>
          </w:tcPr>
          <w:p w:rsidRPr="00A3520D" w:rsidR="00A3520D" w:rsidP="009013A9" w:rsidRDefault="00A3520D">
            <w:r w:rsidRPr="00A3520D">
              <w:t>Acer</w:t>
            </w:r>
          </w:p>
        </w:tc>
        <w:tc>
          <w:tcPr>
            <w:tcW w:w="1860" w:type="dxa"/>
            <w:shd w:val="clear" w:color="auto" w:fill="auto"/>
          </w:tcPr>
          <w:p w:rsidRPr="00A3520D" w:rsidR="00A3520D" w:rsidP="009013A9" w:rsidRDefault="00A3520D">
            <w:r w:rsidRPr="00A3520D">
              <w:t>Maple</w:t>
            </w:r>
          </w:p>
        </w:tc>
        <w:tc>
          <w:tcPr>
            <w:tcW w:w="1956" w:type="dxa"/>
            <w:shd w:val="clear" w:color="auto" w:fill="auto"/>
          </w:tcPr>
          <w:p w:rsidRPr="00A3520D" w:rsidR="00A3520D" w:rsidP="009013A9" w:rsidRDefault="00A3520D">
            <w:r w:rsidRPr="00A3520D">
              <w:t>Mid-Upper</w:t>
            </w:r>
          </w:p>
        </w:tc>
      </w:tr>
    </w:tbl>
    <w:p w:rsidR="00A3520D" w:rsidP="00A3520D" w:rsidRDefault="00A3520D"/>
    <w:p w:rsidR="00A3520D" w:rsidP="00A3520D" w:rsidRDefault="00A3520D">
      <w:pPr>
        <w:pStyle w:val="SClassInfoPara"/>
      </w:pPr>
      <w:r>
        <w:t>Description</w:t>
      </w:r>
    </w:p>
    <w:p w:rsidR="00A3520D" w:rsidP="00A3520D" w:rsidRDefault="00F93EF8">
      <w:r>
        <w:t>This class</w:t>
      </w:r>
      <w:r w:rsidR="00A3520D">
        <w:t xml:space="preserve"> is a closed canopy forest with large pines and oaks, a </w:t>
      </w:r>
      <w:proofErr w:type="spellStart"/>
      <w:r w:rsidR="00A3520D">
        <w:t>midstory</w:t>
      </w:r>
      <w:proofErr w:type="spellEnd"/>
      <w:r w:rsidR="00A3520D">
        <w:t xml:space="preserve"> of hardwoods, and a sparse understory dominated by shrubs and tree seedl</w:t>
      </w:r>
      <w:r w:rsidR="0040115C">
        <w:t>ings.</w:t>
      </w:r>
    </w:p>
    <w:p w:rsidR="00A3520D" w:rsidP="00A3520D" w:rsidRDefault="00A3520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3520D" w:rsidP="00A3520D" w:rsidRDefault="00A3520D">
      <w:proofErr w:type="spellStart"/>
      <w:r>
        <w:t>Bazwell</w:t>
      </w:r>
      <w:proofErr w:type="spellEnd"/>
      <w:r>
        <w:t>, J. Personal communication. District Ranger, Tombigbee National Forest, Ackerman, Mississippi; 662.285.3264.</w:t>
      </w:r>
    </w:p>
    <w:p w:rsidR="00A3520D" w:rsidP="00A3520D" w:rsidRDefault="00A3520D"/>
    <w:p w:rsidR="00A3520D" w:rsidP="00A3520D" w:rsidRDefault="00A3520D">
      <w:r>
        <w:t>Brewer, J. Steven. 2001. Current and presettlement tree species composition of some upland forests in northern Mississippi. Journal of the Torrey Botanical Society 128: 332-349.</w:t>
      </w:r>
    </w:p>
    <w:p w:rsidR="00A3520D" w:rsidP="00A3520D" w:rsidRDefault="00A3520D"/>
    <w:p w:rsidR="00A3520D" w:rsidP="00A3520D" w:rsidRDefault="00A3520D">
      <w:r>
        <w:t>Brewer, J.S. and C. H. Rogers 2006 (In press). Relationships between prescribed burning and wildfire occurrence and intensity in pine-hardwood forests in north Mississippi, USA. International Journal of Wildland Fire.</w:t>
      </w:r>
    </w:p>
    <w:p w:rsidR="00A3520D" w:rsidP="00A3520D" w:rsidRDefault="00A3520D"/>
    <w:p w:rsidR="00A3520D" w:rsidP="00A3520D" w:rsidRDefault="00A3520D">
      <w:r>
        <w:t>Brissette, J.C. and J. P. Barnett (eds.). 1992. Proceedings of the Shortleaf Pine Regeneration Workshop. USDA Forest Service, Southern Research Station; General Technical Report SO-90.</w:t>
      </w:r>
    </w:p>
    <w:p w:rsidR="00A3520D" w:rsidP="00A3520D" w:rsidRDefault="00A3520D"/>
    <w:p w:rsidR="00A3520D" w:rsidP="00A3520D" w:rsidRDefault="00A3520D">
      <w:proofErr w:type="spellStart"/>
      <w:r>
        <w:t>Bukenhofer</w:t>
      </w:r>
      <w:proofErr w:type="spellEnd"/>
      <w:r>
        <w:t>, G.A., J.C. Neal and W. G. Montague. Renewal and Recovery: Shortleaf Pine / Bluestem Grass Ecosystem and Red-cockaded Woodpeckers; Ouachita National Forest; http://www.fs.fed.us/oonf/rcw/aas_rcw_slp_bs.htm.</w:t>
      </w:r>
    </w:p>
    <w:p w:rsidR="00A3520D" w:rsidP="00A3520D" w:rsidRDefault="00A3520D"/>
    <w:p w:rsidR="00A3520D" w:rsidP="00A3520D" w:rsidRDefault="00A3520D">
      <w:r>
        <w:t>Eyre, F. H., editor. 1980. Forest cover types of the United States and Canada. Society of American Foresters, Washington, DC. 148 pp.</w:t>
      </w:r>
    </w:p>
    <w:p w:rsidR="00A3520D" w:rsidP="00A3520D" w:rsidRDefault="00A3520D"/>
    <w:p w:rsidR="00A3520D" w:rsidP="00A3520D" w:rsidRDefault="00A3520D">
      <w:proofErr w:type="spellStart"/>
      <w:r>
        <w:t>Fowells</w:t>
      </w:r>
      <w:proofErr w:type="spellEnd"/>
      <w:r>
        <w:t xml:space="preserve">, H.A. 1965. Shortleaf Pine (Pinus </w:t>
      </w:r>
      <w:proofErr w:type="spellStart"/>
      <w:r>
        <w:t>echinata</w:t>
      </w:r>
      <w:proofErr w:type="spellEnd"/>
      <w:r>
        <w:t xml:space="preserve"> Mill.): in Silvics of Forest Trees of the United States. USDA Forest Service. Agricultural Handbook No. 271: 451-457.</w:t>
      </w:r>
    </w:p>
    <w:p w:rsidR="00A3520D" w:rsidP="00A3520D" w:rsidRDefault="00A3520D"/>
    <w:p w:rsidR="00A3520D" w:rsidP="00A3520D" w:rsidRDefault="00A3520D">
      <w:proofErr w:type="spellStart"/>
      <w:r>
        <w:t>Guldin</w:t>
      </w:r>
      <w:proofErr w:type="spellEnd"/>
      <w:r>
        <w:t>, J.M. 1986. Ecology of Shortleaf Pine: from Proceedings of Symposium on the Shortleaf pine Ecosystem, Little Rock, Arkansas. P.A. Murphy (</w:t>
      </w:r>
      <w:proofErr w:type="spellStart"/>
      <w:r>
        <w:t>ed</w:t>
      </w:r>
      <w:proofErr w:type="spellEnd"/>
      <w:r>
        <w:t>). Arkansas Cooperative Extension Service.</w:t>
      </w:r>
    </w:p>
    <w:p w:rsidR="00A3520D" w:rsidP="00A3520D" w:rsidRDefault="00A3520D"/>
    <w:p w:rsidR="00A3520D" w:rsidP="00A3520D" w:rsidRDefault="00A3520D">
      <w:r>
        <w:t>Goddard, A. Personal communication. USDA-USFS Alabama, Soil Scientist regarding LTA descriptions and soils.</w:t>
      </w:r>
    </w:p>
    <w:p w:rsidR="00A3520D" w:rsidP="00A3520D" w:rsidRDefault="00A3520D"/>
    <w:p w:rsidR="00A3520D" w:rsidP="00A3520D" w:rsidRDefault="00A3520D">
      <w:r>
        <w:t>Landers, J.L. 1989. Disturbance influences on pine traits in the southeastern United States. Pages 61-98 in: Proceedings 17th Tall Timbers Fire Ecology Conference. High intensity fire in wildlands: Management challenges and options. May 18-21, 1989. Tallahassee, FL.</w:t>
      </w:r>
    </w:p>
    <w:p w:rsidR="00A3520D" w:rsidP="00A3520D" w:rsidRDefault="00A3520D"/>
    <w:p w:rsidR="00A3520D" w:rsidP="00A3520D" w:rsidRDefault="00A3520D">
      <w:r>
        <w:lastRenderedPageBreak/>
        <w:t xml:space="preserve">Lawson, E.R. 1990. Pinus </w:t>
      </w:r>
      <w:proofErr w:type="spellStart"/>
      <w:r>
        <w:t>echinata</w:t>
      </w:r>
      <w:proofErr w:type="spellEnd"/>
      <w:r>
        <w:t xml:space="preserve"> Mill. Shortleaf pine. Pages 316-326 in: R.M. Burns and B.H. </w:t>
      </w:r>
      <w:proofErr w:type="spellStart"/>
      <w:r>
        <w:t>Honkala</w:t>
      </w:r>
      <w:proofErr w:type="spellEnd"/>
      <w:r>
        <w:t>, technical coordinators. 1990. Silvics of North America: Volume 1. Conifers. USDA Forest Service. Agriculture Handbook 654. Washington, DC. 675 pp.</w:t>
      </w:r>
    </w:p>
    <w:p w:rsidR="00A3520D" w:rsidP="00A3520D" w:rsidRDefault="00A3520D"/>
    <w:p w:rsidR="00A3520D" w:rsidP="00A3520D" w:rsidRDefault="00A3520D">
      <w:r>
        <w:t>Masters, R.E., J.E. Skeen and J. Whitehead. 1995. Preliminary Fire History of McCurtain County Wilderness Area and implications for Red-cockaded Woodpecker Management; from Red-Cockaded Woodpecker: Recovery, Ecology and Management; Center for Applied Studies; College of Forestry, S.F. Austin State University; Pages 290-302.</w:t>
      </w:r>
    </w:p>
    <w:p w:rsidR="00A3520D" w:rsidP="00A3520D" w:rsidRDefault="00A3520D"/>
    <w:p w:rsidR="00A3520D" w:rsidP="00A3520D" w:rsidRDefault="00A3520D">
      <w:r>
        <w:t>Murphy, P.A. (ed.). 1986. Proceedings of Symposium on the Shortleaf pine Ecosystem, Little Rock, Arkansas. Arkansas Cooperative Extension Service.</w:t>
      </w:r>
    </w:p>
    <w:p w:rsidR="00A3520D" w:rsidP="00A3520D" w:rsidRDefault="00A3520D"/>
    <w:p w:rsidR="00A3520D" w:rsidP="00A3520D" w:rsidRDefault="00A3520D">
      <w:r>
        <w:t>NatureServe. 2000. Natural Communities of the Bankhead National Forest, NatureServe 1999 Report.</w:t>
      </w:r>
    </w:p>
    <w:p w:rsidR="00A3520D" w:rsidP="00A3520D" w:rsidRDefault="00A3520D"/>
    <w:p w:rsidR="00A3520D" w:rsidP="00A3520D" w:rsidRDefault="00A3520D">
      <w:r>
        <w:t>NatureServe. 2007. International Ecological Classification Standard: Terrestrial Ecological Classifications. NatureServe Central Databases. Arlington, VA. Data current as of 10 February 2007.</w:t>
      </w:r>
    </w:p>
    <w:p w:rsidR="00A3520D" w:rsidP="00A3520D" w:rsidRDefault="00A3520D"/>
    <w:p w:rsidR="00A3520D" w:rsidP="00A3520D" w:rsidRDefault="00A3520D">
      <w:r>
        <w:t>NatureServe. 2006. International Ecological Classification Standard: Terrestrial Ecological Classifications. NatureServe Central Databases. Arlington, VA, U.S.A. Data current as of 18 July 2006.</w:t>
      </w:r>
    </w:p>
    <w:p w:rsidR="00A3520D" w:rsidP="00A3520D" w:rsidRDefault="00A3520D"/>
    <w:p w:rsidR="00A3520D" w:rsidP="00A3520D" w:rsidRDefault="00A3520D">
      <w:r>
        <w:t>Nigh, T. 2004. Using Ecological Land Classification Systems to Identify Savanna and Woodland Potential in Missouri: in Proceedings of SRM2000: Savanna / Woodland Symposium. G. Hartman, S. Holst and B. Palmer (eds.). Missouri Department of Conservation.</w:t>
      </w:r>
    </w:p>
    <w:p w:rsidR="00A3520D" w:rsidP="00A3520D" w:rsidRDefault="00A3520D"/>
    <w:p w:rsidR="00A3520D" w:rsidP="00A3520D" w:rsidRDefault="00A3520D">
      <w:r>
        <w:t>Proceedings: Mid-south Upland Hardwood Symposium for Practicing Forester and Land Manager; Harrison, Arkansas; April 30-May 2, 1980.</w:t>
      </w:r>
    </w:p>
    <w:p w:rsidR="00A3520D" w:rsidP="00A3520D" w:rsidRDefault="00A3520D"/>
    <w:p w:rsidR="00A3520D" w:rsidP="00A3520D" w:rsidRDefault="00A3520D">
      <w:r>
        <w:t>Shelton, M.G. and J. B. Baker. 1992. Uneven-aged Management of Pine and Pine-Hardwood Mixtures in the Ouachita Mountains: from Proceedings of the Shortleaf Pine Regeneration Workshop, Little Rock, Arkansas. J.C. Brissette and J. P. Barnett (</w:t>
      </w:r>
      <w:proofErr w:type="spellStart"/>
      <w:r>
        <w:t>eds</w:t>
      </w:r>
      <w:proofErr w:type="spellEnd"/>
      <w:r>
        <w:t>). USDA Forest Service, Southern Research Station; General Technical Report SO-90.</w:t>
      </w:r>
    </w:p>
    <w:p w:rsidR="00A3520D" w:rsidP="00A3520D" w:rsidRDefault="00A3520D"/>
    <w:p w:rsidR="00A3520D" w:rsidP="00A3520D" w:rsidRDefault="00A3520D">
      <w:r>
        <w:t xml:space="preserve">Shelton, M.G. 1999. Understory Vegetation and Overstory Growth In Pine and Pine-Hardwood </w:t>
      </w:r>
      <w:proofErr w:type="spellStart"/>
      <w:r>
        <w:t>Shelterwood</w:t>
      </w:r>
      <w:proofErr w:type="spellEnd"/>
      <w:r>
        <w:t xml:space="preserve"> Stands in the Ouachita mountains: 5-Year Results: in Proceedings from the </w:t>
      </w:r>
      <w:proofErr w:type="spellStart"/>
      <w:r>
        <w:t>Quachita</w:t>
      </w:r>
      <w:proofErr w:type="spellEnd"/>
      <w:r>
        <w:t xml:space="preserve"> and Ozark Mountains Symposium: Ecosystem Management Research; Hot Springs, Arkansas. USDA Forest Service, Southern Research Station; General Technical Report SRS-74. </w:t>
      </w:r>
    </w:p>
    <w:p w:rsidR="00A3520D" w:rsidP="00A3520D" w:rsidRDefault="00A3520D"/>
    <w:p w:rsidR="00A3520D" w:rsidP="00A3520D" w:rsidRDefault="00A3520D">
      <w:r>
        <w:t>Soil Series Descriptions; Natural Resources Conservation Service WEBSITE- http://soils.usda.gov/.</w:t>
      </w:r>
    </w:p>
    <w:p w:rsidR="00A3520D" w:rsidP="00A3520D" w:rsidRDefault="00A3520D"/>
    <w:p w:rsidR="00A3520D" w:rsidP="00A3520D" w:rsidRDefault="00A3520D">
      <w:r>
        <w:t xml:space="preserve">Sparks, J.C., R.E. Masters, D.M. Engle, M.W. Palmer and G.A. </w:t>
      </w:r>
      <w:proofErr w:type="spellStart"/>
      <w:r>
        <w:t>Bukenhofer</w:t>
      </w:r>
      <w:proofErr w:type="spellEnd"/>
      <w:r>
        <w:t xml:space="preserve"> 1998. Effects of late growing-season and late dormant-season prescribed fire on herbaceous vegetation in restored pine-grassland communities. Journal of Vegetation Science 9: 133-142. </w:t>
      </w:r>
    </w:p>
    <w:p w:rsidR="00A3520D" w:rsidP="00A3520D" w:rsidRDefault="00A3520D"/>
    <w:p w:rsidR="00A3520D" w:rsidP="00A3520D" w:rsidRDefault="00A3520D">
      <w:r>
        <w:t xml:space="preserve">Sparkes, J.C., R.E. Masters, D.M. Engle, and G.A. </w:t>
      </w:r>
      <w:proofErr w:type="spellStart"/>
      <w:r>
        <w:t>Bukenhofer</w:t>
      </w:r>
      <w:proofErr w:type="spellEnd"/>
      <w:r>
        <w:t xml:space="preserve">. 2002. Season of Burn influences Fire Behavior and Fuel Consumption in Restored Shortleaf Pine – Grassland Communities. Restoration Ecology 10(4): 714. </w:t>
      </w:r>
    </w:p>
    <w:p w:rsidR="00A3520D" w:rsidP="00A3520D" w:rsidRDefault="00A3520D"/>
    <w:p w:rsidR="00A3520D" w:rsidP="00A3520D" w:rsidRDefault="00A3520D">
      <w:r>
        <w:t xml:space="preserve">USDA Forest Service. 2003. Final Environmental Impact Statement – Forest Health and Restoration Project; National Forests in Alabama, Bankhead National Forest, Franklin, Lawrence, and Winston Counties, Alabama. Management Bulletin R8-MB 110B. </w:t>
      </w:r>
    </w:p>
    <w:p w:rsidR="00A3520D" w:rsidP="00A3520D" w:rsidRDefault="00A3520D">
      <w:r>
        <w:t xml:space="preserve"> </w:t>
      </w:r>
    </w:p>
    <w:p w:rsidR="00A3520D" w:rsidP="00A3520D" w:rsidRDefault="00A3520D">
      <w:r>
        <w:t>USDA Forest Service. 1999. Ouachita and Ozark Mountains Symposium: Ecosystem Management Research. Hot Springs, AR. USDA Forest Service, Southern Research Station. General Technical Report SRS-74.</w:t>
      </w:r>
    </w:p>
    <w:p w:rsidRPr="00A43E41" w:rsidR="004D5F12" w:rsidP="00A3520D" w:rsidRDefault="00776487">
      <w:r>
        <w:t>+</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83B" w:rsidRDefault="00B6783B">
      <w:r>
        <w:separator/>
      </w:r>
    </w:p>
  </w:endnote>
  <w:endnote w:type="continuationSeparator" w:id="0">
    <w:p w:rsidR="00B6783B" w:rsidRDefault="00B6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20D" w:rsidRDefault="00A3520D" w:rsidP="00A352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83B" w:rsidRDefault="00B6783B">
      <w:r>
        <w:separator/>
      </w:r>
    </w:p>
  </w:footnote>
  <w:footnote w:type="continuationSeparator" w:id="0">
    <w:p w:rsidR="00B6783B" w:rsidRDefault="00B67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352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0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15C"/>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0FA2"/>
    <w:rsid w:val="00761FD6"/>
    <w:rsid w:val="00762890"/>
    <w:rsid w:val="00763504"/>
    <w:rsid w:val="00766A66"/>
    <w:rsid w:val="00767EBB"/>
    <w:rsid w:val="007713F8"/>
    <w:rsid w:val="007735F8"/>
    <w:rsid w:val="007742B4"/>
    <w:rsid w:val="00776476"/>
    <w:rsid w:val="00776487"/>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1DEB"/>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20D"/>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6783B"/>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A8B"/>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037"/>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EF8"/>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D1CB9"/>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5037"/>
    <w:pPr>
      <w:ind w:left="720"/>
    </w:pPr>
    <w:rPr>
      <w:rFonts w:ascii="Calibri" w:eastAsiaTheme="minorHAnsi" w:hAnsi="Calibri"/>
      <w:sz w:val="22"/>
      <w:szCs w:val="22"/>
    </w:rPr>
  </w:style>
  <w:style w:type="character" w:styleId="Hyperlink">
    <w:name w:val="Hyperlink"/>
    <w:basedOn w:val="DefaultParagraphFont"/>
    <w:rsid w:val="00EB5037"/>
    <w:rPr>
      <w:color w:val="0000FF" w:themeColor="hyperlink"/>
      <w:u w:val="single"/>
    </w:rPr>
  </w:style>
  <w:style w:type="paragraph" w:styleId="BalloonText">
    <w:name w:val="Balloon Text"/>
    <w:basedOn w:val="Normal"/>
    <w:link w:val="BalloonTextChar"/>
    <w:uiPriority w:val="99"/>
    <w:semiHidden/>
    <w:unhideWhenUsed/>
    <w:rsid w:val="00EB5037"/>
    <w:rPr>
      <w:rFonts w:ascii="Tahoma" w:hAnsi="Tahoma" w:cs="Tahoma"/>
      <w:sz w:val="16"/>
      <w:szCs w:val="16"/>
    </w:rPr>
  </w:style>
  <w:style w:type="character" w:customStyle="1" w:styleId="BalloonTextChar">
    <w:name w:val="Balloon Text Char"/>
    <w:basedOn w:val="DefaultParagraphFont"/>
    <w:link w:val="BalloonText"/>
    <w:uiPriority w:val="99"/>
    <w:semiHidden/>
    <w:rsid w:val="00EB5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270">
      <w:bodyDiv w:val="1"/>
      <w:marLeft w:val="0"/>
      <w:marRight w:val="0"/>
      <w:marTop w:val="0"/>
      <w:marBottom w:val="0"/>
      <w:divBdr>
        <w:top w:val="none" w:sz="0" w:space="0" w:color="auto"/>
        <w:left w:val="none" w:sz="0" w:space="0" w:color="auto"/>
        <w:bottom w:val="none" w:sz="0" w:space="0" w:color="auto"/>
        <w:right w:val="none" w:sz="0" w:space="0" w:color="auto"/>
      </w:divBdr>
    </w:div>
    <w:div w:id="19797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2018-04-19T20:52:00Z</dcterms:created>
  <dcterms:modified xsi:type="dcterms:W3CDTF">2018-04-19T20:52:00Z</dcterms:modified>
</cp:coreProperties>
</file>