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567F" w:rsidP="0097567F" w:rsidRDefault="003E271B" w14:paraId="6E515297" w14:textId="2C3A38D4">
      <w:pPr>
        <w:pStyle w:val="BpSTitle"/>
      </w:pPr>
      <w:r>
        <w:t>10</w:t>
      </w:r>
      <w:r w:rsidR="0097567F">
        <w:t>270</w:t>
      </w:r>
    </w:p>
    <w:p w:rsidR="0097567F" w:rsidP="0097567F" w:rsidRDefault="0097567F" w14:paraId="40DA6FB4" w14:textId="77777777">
      <w:pPr>
        <w:pStyle w:val="BpSTitle"/>
      </w:pPr>
      <w:r>
        <w:t>Mediterranean California Dry-Mesic Mixed Conifer Forest and Woodland</w:t>
      </w:r>
    </w:p>
    <w:p w:rsidR="0097567F" w:rsidP="0097567F" w:rsidRDefault="0097567F" w14:paraId="16FC282E" w14:textId="11F830C3">
      <w:r>
        <w:t>BpS Model/Description Version: Aug. 2020</w:t>
      </w:r>
      <w:r>
        <w:tab/>
      </w:r>
      <w:r>
        <w:tab/>
      </w:r>
      <w:r>
        <w:tab/>
      </w:r>
      <w:r>
        <w:tab/>
      </w:r>
      <w:r>
        <w:tab/>
      </w:r>
      <w:r>
        <w:tab/>
      </w:r>
      <w:r>
        <w:tab/>
      </w:r>
    </w:p>
    <w:p w:rsidR="0097567F" w:rsidP="0097567F" w:rsidRDefault="0097567F" w14:paraId="629E33BE" w14:textId="77777777"/>
    <w:p w:rsidR="0097567F" w:rsidP="0097567F" w:rsidRDefault="0097567F" w14:paraId="58C2D641" w14:textId="77777777"/>
    <w:p w:rsidR="00B02C7D" w:rsidP="0097567F" w:rsidRDefault="00B02C7D" w14:paraId="3A338BC1" w14:textId="5A8CB276">
      <w:pPr>
        <w:pStyle w:val="InfoPara"/>
      </w:pPr>
      <w:r>
        <w:t xml:space="preserve">Reviewer: </w:t>
      </w:r>
      <w:r w:rsidRPr="00DA2791" w:rsidR="002F6AEE">
        <w:rPr>
          <w:b w:val="0"/>
        </w:rPr>
        <w:t>Ecologists at</w:t>
      </w:r>
      <w:r w:rsidR="002F6AEE">
        <w:t xml:space="preserve"> </w:t>
      </w:r>
      <w:r w:rsidRPr="00185740">
        <w:rPr>
          <w:b w:val="0"/>
        </w:rPr>
        <w:t>U.S. Forest Service Region 5</w:t>
      </w:r>
    </w:p>
    <w:p w:rsidR="0097567F" w:rsidP="0097567F" w:rsidRDefault="0097567F" w14:paraId="45A258AD" w14:textId="634A733B">
      <w:pPr>
        <w:pStyle w:val="InfoPara"/>
      </w:pPr>
      <w:r>
        <w:t>Vegetation Type</w:t>
      </w:r>
      <w:bookmarkStart w:name="_GoBack" w:id="0"/>
      <w:bookmarkEnd w:id="0"/>
    </w:p>
    <w:p w:rsidR="0097567F" w:rsidP="0097567F" w:rsidRDefault="0097567F" w14:paraId="0030AF41" w14:textId="77777777">
      <w:r>
        <w:t>Forest and Woodland</w:t>
      </w:r>
    </w:p>
    <w:p w:rsidR="0097567F" w:rsidP="0097567F" w:rsidRDefault="0097567F" w14:paraId="66C01240" w14:textId="77777777">
      <w:pPr>
        <w:pStyle w:val="InfoPara"/>
      </w:pPr>
      <w:r>
        <w:t>Map Zones</w:t>
      </w:r>
    </w:p>
    <w:p w:rsidR="00BD372C" w:rsidP="0097567F" w:rsidRDefault="009B09E2" w14:paraId="23E820B3" w14:textId="77777777">
      <w:r>
        <w:t xml:space="preserve">4, </w:t>
      </w:r>
      <w:r w:rsidR="00970081">
        <w:t xml:space="preserve">5, </w:t>
      </w:r>
      <w:r w:rsidR="0097567F">
        <w:t>6</w:t>
      </w:r>
    </w:p>
    <w:p w:rsidR="0097567F" w:rsidP="0097567F" w:rsidRDefault="0097567F" w14:paraId="2FC1F9A8" w14:textId="5946E5D2">
      <w:pPr>
        <w:pStyle w:val="InfoPara"/>
      </w:pPr>
      <w:r>
        <w:t>Geographic Range</w:t>
      </w:r>
    </w:p>
    <w:p w:rsidR="009B09E2" w:rsidP="009B09E2" w:rsidRDefault="0097567F" w14:paraId="0314B0A1" w14:textId="659B44C8">
      <w:r>
        <w:t xml:space="preserve">This type occurs </w:t>
      </w:r>
      <w:r w:rsidR="009838DF">
        <w:t>throughout</w:t>
      </w:r>
      <w:r>
        <w:t xml:space="preserve"> California</w:t>
      </w:r>
      <w:r w:rsidR="009B09E2">
        <w:t xml:space="preserve"> and into southern Oregon</w:t>
      </w:r>
      <w:r w:rsidR="009838DF">
        <w:t xml:space="preserve"> and westernmost Nevada</w:t>
      </w:r>
      <w:r>
        <w:t xml:space="preserve">. </w:t>
      </w:r>
      <w:r w:rsidR="009B09E2">
        <w:t>In southern Californi</w:t>
      </w:r>
      <w:r w:rsidR="00EC6BAB">
        <w:t>a, t</w:t>
      </w:r>
      <w:r w:rsidR="009B09E2">
        <w:t xml:space="preserve">his </w:t>
      </w:r>
      <w:r w:rsidR="00EC6BAB">
        <w:t>Biophysical Setting (</w:t>
      </w:r>
      <w:r w:rsidR="009B09E2">
        <w:t>BpS</w:t>
      </w:r>
      <w:r w:rsidR="00EC6BAB">
        <w:t>)</w:t>
      </w:r>
      <w:r w:rsidR="009B09E2">
        <w:t xml:space="preserve"> includes small stands in the south coast ranges (e.g. Mt. San Benito, San Benito Co.; Big Pine Mtn., Santa Barbara Co.; Pine Mtn</w:t>
      </w:r>
      <w:r w:rsidR="00EC6BAB">
        <w:t>.</w:t>
      </w:r>
      <w:r w:rsidR="009B09E2">
        <w:t>, Ventura Co.</w:t>
      </w:r>
      <w:r w:rsidR="009838DF">
        <w:t xml:space="preserve">; Palomar Mountain, </w:t>
      </w:r>
      <w:r w:rsidR="00BD4AEC">
        <w:t>San Diego</w:t>
      </w:r>
      <w:r w:rsidR="009838DF">
        <w:t xml:space="preserve"> Co.; Cuyamaca Mountains, San Diego Co.</w:t>
      </w:r>
      <w:r w:rsidR="009B09E2">
        <w:t>) and larger stands in the San Gabriel and the San Bernardino</w:t>
      </w:r>
      <w:r w:rsidR="009838DF">
        <w:t xml:space="preserve"> </w:t>
      </w:r>
      <w:r w:rsidR="00EC6BAB">
        <w:t>m</w:t>
      </w:r>
      <w:r w:rsidR="009838DF">
        <w:t>ountains</w:t>
      </w:r>
      <w:r w:rsidR="009B09E2">
        <w:t xml:space="preserve"> and the San Jacinto and San Pedro </w:t>
      </w:r>
      <w:proofErr w:type="spellStart"/>
      <w:r w:rsidR="009B09E2">
        <w:t>M</w:t>
      </w:r>
      <w:r w:rsidR="009838DF">
        <w:t>á</w:t>
      </w:r>
      <w:r w:rsidR="009B09E2">
        <w:t>rtir</w:t>
      </w:r>
      <w:proofErr w:type="spellEnd"/>
      <w:r w:rsidR="00EC6BAB">
        <w:t xml:space="preserve"> r</w:t>
      </w:r>
      <w:r w:rsidR="009B09E2">
        <w:t>anges (Baja C</w:t>
      </w:r>
      <w:r w:rsidR="00EC6BAB">
        <w:t>alifornia</w:t>
      </w:r>
      <w:r w:rsidR="009B09E2">
        <w:t>) of the Peninsular Ranges.</w:t>
      </w:r>
    </w:p>
    <w:p w:rsidR="0036284D" w:rsidP="009B09E2" w:rsidRDefault="0036284D" w14:paraId="2B47B591" w14:textId="4857497A"/>
    <w:p w:rsidR="009B09E2" w:rsidP="0097567F" w:rsidRDefault="0036284D" w14:paraId="34AD9AB4" w14:textId="6B9FC96A">
      <w:r>
        <w:t>This particular model and description applies within the East Cascades-Modoc Plateau ecoregion and throughout C</w:t>
      </w:r>
      <w:r w:rsidR="00EC6BAB">
        <w:t>alifornia</w:t>
      </w:r>
      <w:r>
        <w:t xml:space="preserve"> ex</w:t>
      </w:r>
      <w:r w:rsidRPr="0036284D">
        <w:t xml:space="preserve">cept within the Klamath Mountains and California </w:t>
      </w:r>
      <w:r w:rsidRPr="00C66134">
        <w:t>North Coast ecoregions.</w:t>
      </w:r>
      <w:r w:rsidR="00AF117F">
        <w:t xml:space="preserve"> </w:t>
      </w:r>
    </w:p>
    <w:p w:rsidR="0097567F" w:rsidP="0097567F" w:rsidRDefault="0097567F" w14:paraId="14AB523A" w14:textId="77777777">
      <w:pPr>
        <w:pStyle w:val="InfoPara"/>
      </w:pPr>
      <w:r>
        <w:t>Biophysical Site Description</w:t>
      </w:r>
    </w:p>
    <w:p w:rsidR="009B09E2" w:rsidP="0097567F" w:rsidRDefault="007C74BD" w14:paraId="1032DD0F" w14:textId="28E759F2">
      <w:r>
        <w:t>This type occurs on all aspects in lower montane zones from about 600-1</w:t>
      </w:r>
      <w:r w:rsidR="00B02C7D">
        <w:t>,</w:t>
      </w:r>
      <w:r>
        <w:t xml:space="preserve">800m elevation in </w:t>
      </w:r>
      <w:r w:rsidR="00EC6BAB">
        <w:t xml:space="preserve">northern California and southern Oregon </w:t>
      </w:r>
      <w:r>
        <w:t>to above 1</w:t>
      </w:r>
      <w:r w:rsidR="00B02C7D">
        <w:t>,</w:t>
      </w:r>
      <w:r>
        <w:t xml:space="preserve">500m in </w:t>
      </w:r>
      <w:r w:rsidR="00EC6BAB">
        <w:t>southern California</w:t>
      </w:r>
      <w:r>
        <w:t xml:space="preserve">. This system occurs in a variety of topo-edaphic positions </w:t>
      </w:r>
      <w:r w:rsidR="009838DF">
        <w:t xml:space="preserve">but tends to occur on relatively warmer and drier slopes (including ridgetops and convex slopes) except at its lower elevations where it may occur on north slopes. Except at lower elevations, it is replaced by mesic mixed conifer forest on north slopes, in canyons, and in other locations with moister soils and higher site productivity. </w:t>
      </w:r>
      <w:r w:rsidR="0097567F">
        <w:t>Upper elevations defined by ecotone with red fir and lodgepole.</w:t>
      </w:r>
    </w:p>
    <w:p w:rsidR="0097567F" w:rsidP="0097567F" w:rsidRDefault="0097567F" w14:paraId="02CC8289" w14:textId="77777777">
      <w:pPr>
        <w:pStyle w:val="InfoPara"/>
      </w:pPr>
      <w:r>
        <w:t>Vegetation Description</w:t>
      </w:r>
    </w:p>
    <w:p w:rsidR="009B09E2" w:rsidP="0097567F" w:rsidRDefault="0097567F" w14:paraId="55D548BC" w14:textId="4BB97863">
      <w:r>
        <w:t xml:space="preserve">Mixed conifer forests are typically composed of three or more </w:t>
      </w:r>
      <w:r w:rsidR="004A6197">
        <w:t xml:space="preserve">conifer </w:t>
      </w:r>
      <w:r>
        <w:t xml:space="preserve">species, with ponderosa pine, sugar pine, </w:t>
      </w:r>
      <w:r w:rsidR="004A6197">
        <w:t>incense cedar, white fir</w:t>
      </w:r>
      <w:r w:rsidR="00EC6BAB">
        <w:t>,</w:t>
      </w:r>
      <w:r w:rsidR="004A6197">
        <w:t xml:space="preserve"> </w:t>
      </w:r>
      <w:r>
        <w:t xml:space="preserve">and Douglas-fir </w:t>
      </w:r>
      <w:r w:rsidR="004A6197">
        <w:t>being the most important</w:t>
      </w:r>
      <w:r>
        <w:t>. California black oak</w:t>
      </w:r>
      <w:r w:rsidR="00082D17">
        <w:t xml:space="preserve"> is </w:t>
      </w:r>
      <w:r>
        <w:t xml:space="preserve">also </w:t>
      </w:r>
      <w:r w:rsidR="00082D17">
        <w:t>an important</w:t>
      </w:r>
      <w:r>
        <w:t xml:space="preserve"> component</w:t>
      </w:r>
      <w:r w:rsidR="00082D17">
        <w:t>. Canyon live oak is found in steep, rocky soils at lower elevations</w:t>
      </w:r>
      <w:r>
        <w:t>. Douglas-fir is not a major component and drop</w:t>
      </w:r>
      <w:r w:rsidR="004A6197">
        <w:t>s</w:t>
      </w:r>
      <w:r>
        <w:t xml:space="preserve"> out south of Yosemite National Park. Incense cedar may compose a larger proportion of BpS in the south.</w:t>
      </w:r>
      <w:r w:rsidR="009B09E2">
        <w:t xml:space="preserve"> Other conifers that can occasionally be present include </w:t>
      </w:r>
      <w:r w:rsidRPr="002F6AEE" w:rsidR="009B09E2">
        <w:rPr>
          <w:i/>
        </w:rPr>
        <w:t xml:space="preserve">Pinus </w:t>
      </w:r>
      <w:proofErr w:type="spellStart"/>
      <w:r w:rsidRPr="002F6AEE" w:rsidR="009B09E2">
        <w:rPr>
          <w:i/>
        </w:rPr>
        <w:t>jeffreyi</w:t>
      </w:r>
      <w:proofErr w:type="spellEnd"/>
      <w:r w:rsidR="009B09E2">
        <w:t>,</w:t>
      </w:r>
      <w:r w:rsidR="007C74BD">
        <w:t xml:space="preserve"> </w:t>
      </w:r>
      <w:r w:rsidRPr="002F6AEE" w:rsidR="001636AB">
        <w:rPr>
          <w:i/>
        </w:rPr>
        <w:t xml:space="preserve">P. </w:t>
      </w:r>
      <w:proofErr w:type="spellStart"/>
      <w:r w:rsidRPr="002F6AEE" w:rsidR="001636AB">
        <w:rPr>
          <w:i/>
        </w:rPr>
        <w:t>contorta</w:t>
      </w:r>
      <w:proofErr w:type="spellEnd"/>
      <w:r w:rsidR="001636AB">
        <w:t xml:space="preserve">, </w:t>
      </w:r>
      <w:r w:rsidRPr="002F6AEE" w:rsidR="007C74BD">
        <w:rPr>
          <w:i/>
        </w:rPr>
        <w:t xml:space="preserve">P. </w:t>
      </w:r>
      <w:proofErr w:type="spellStart"/>
      <w:r w:rsidRPr="002F6AEE" w:rsidR="001636AB">
        <w:rPr>
          <w:i/>
        </w:rPr>
        <w:t>attenuata</w:t>
      </w:r>
      <w:proofErr w:type="spellEnd"/>
      <w:r w:rsidR="004A6197">
        <w:t xml:space="preserve">, </w:t>
      </w:r>
      <w:r w:rsidRPr="002F6AEE" w:rsidR="004A6197">
        <w:rPr>
          <w:i/>
        </w:rPr>
        <w:t xml:space="preserve">P. </w:t>
      </w:r>
      <w:proofErr w:type="spellStart"/>
      <w:r w:rsidRPr="002F6AEE" w:rsidR="004A6197">
        <w:rPr>
          <w:i/>
        </w:rPr>
        <w:t>coulteri</w:t>
      </w:r>
      <w:proofErr w:type="spellEnd"/>
      <w:r w:rsidR="004A6197">
        <w:t xml:space="preserve">, </w:t>
      </w:r>
      <w:r w:rsidR="009B09E2">
        <w:t xml:space="preserve">and </w:t>
      </w:r>
      <w:proofErr w:type="spellStart"/>
      <w:r w:rsidRPr="002F6AEE" w:rsidR="009B09E2">
        <w:rPr>
          <w:i/>
        </w:rPr>
        <w:lastRenderedPageBreak/>
        <w:t>Pseudotsuga</w:t>
      </w:r>
      <w:proofErr w:type="spellEnd"/>
      <w:r w:rsidRPr="002F6AEE" w:rsidR="009B09E2">
        <w:rPr>
          <w:i/>
        </w:rPr>
        <w:t xml:space="preserve"> </w:t>
      </w:r>
      <w:proofErr w:type="spellStart"/>
      <w:r w:rsidRPr="002F6AEE" w:rsidR="009B09E2">
        <w:rPr>
          <w:i/>
        </w:rPr>
        <w:t>macrocarpa</w:t>
      </w:r>
      <w:proofErr w:type="spellEnd"/>
      <w:r w:rsidR="007C74BD">
        <w:t xml:space="preserve"> (the la</w:t>
      </w:r>
      <w:r w:rsidR="004A6197">
        <w:t>t</w:t>
      </w:r>
      <w:r w:rsidR="007C74BD">
        <w:t xml:space="preserve">ter </w:t>
      </w:r>
      <w:r w:rsidR="004A6197">
        <w:t xml:space="preserve">two </w:t>
      </w:r>
      <w:r w:rsidR="007C74BD">
        <w:t>found at the southern end of the range)</w:t>
      </w:r>
      <w:r w:rsidR="009B09E2">
        <w:t>.</w:t>
      </w:r>
      <w:r w:rsidR="007C74BD">
        <w:t xml:space="preserve"> </w:t>
      </w:r>
      <w:r w:rsidRPr="002F6AEE" w:rsidR="001636AB">
        <w:rPr>
          <w:i/>
        </w:rPr>
        <w:t xml:space="preserve">P. </w:t>
      </w:r>
      <w:proofErr w:type="spellStart"/>
      <w:r w:rsidRPr="002F6AEE" w:rsidR="001636AB">
        <w:rPr>
          <w:i/>
        </w:rPr>
        <w:t>jeffreyi</w:t>
      </w:r>
      <w:proofErr w:type="spellEnd"/>
      <w:r w:rsidR="001636AB">
        <w:t xml:space="preserve"> is found in drier, colder locations and in </w:t>
      </w:r>
      <w:r w:rsidR="00EC6BAB">
        <w:t>northwestern</w:t>
      </w:r>
      <w:r w:rsidR="001636AB">
        <w:t xml:space="preserve"> California and </w:t>
      </w:r>
      <w:r w:rsidR="00EC6BAB">
        <w:t xml:space="preserve">southwestern </w:t>
      </w:r>
      <w:r w:rsidR="001636AB">
        <w:t xml:space="preserve">Oregon is found almost exclusively on ultramafic (“serpentine”) soils. </w:t>
      </w:r>
      <w:r w:rsidRPr="002F6AEE" w:rsidR="001636AB">
        <w:rPr>
          <w:i/>
        </w:rPr>
        <w:t xml:space="preserve">P. </w:t>
      </w:r>
      <w:proofErr w:type="spellStart"/>
      <w:r w:rsidRPr="002F6AEE" w:rsidR="001636AB">
        <w:rPr>
          <w:i/>
        </w:rPr>
        <w:t>contorta</w:t>
      </w:r>
      <w:proofErr w:type="spellEnd"/>
      <w:r w:rsidR="001636AB">
        <w:t xml:space="preserve"> (lodgepole pine) is most common near waterbodies, at upper elevations.</w:t>
      </w:r>
      <w:r w:rsidR="00082D17">
        <w:t xml:space="preserve"> </w:t>
      </w:r>
    </w:p>
    <w:p w:rsidR="009B09E2" w:rsidP="0097567F" w:rsidRDefault="009B09E2" w14:paraId="26A2568A" w14:textId="77777777"/>
    <w:p w:rsidR="007C74BD" w:rsidP="007C74BD" w:rsidRDefault="009B09E2" w14:paraId="31A59D3F" w14:textId="38DC7BA5">
      <w:r>
        <w:t xml:space="preserve">Common sub-canopy trees include </w:t>
      </w:r>
      <w:r w:rsidRPr="002F6AEE">
        <w:rPr>
          <w:i/>
        </w:rPr>
        <w:t xml:space="preserve">Quercus </w:t>
      </w:r>
      <w:proofErr w:type="spellStart"/>
      <w:r w:rsidRPr="002F6AEE">
        <w:rPr>
          <w:i/>
        </w:rPr>
        <w:t>kelloggii</w:t>
      </w:r>
      <w:proofErr w:type="spellEnd"/>
      <w:r>
        <w:t xml:space="preserve"> and </w:t>
      </w:r>
      <w:r w:rsidRPr="002F6AEE">
        <w:rPr>
          <w:i/>
        </w:rPr>
        <w:t xml:space="preserve">Q. </w:t>
      </w:r>
      <w:proofErr w:type="spellStart"/>
      <w:r w:rsidRPr="002F6AEE">
        <w:rPr>
          <w:i/>
        </w:rPr>
        <w:t>chrysolepis</w:t>
      </w:r>
      <w:proofErr w:type="spellEnd"/>
      <w:r>
        <w:t xml:space="preserve">. </w:t>
      </w:r>
      <w:r w:rsidRPr="002F6AEE" w:rsidR="007C74BD">
        <w:rPr>
          <w:i/>
        </w:rPr>
        <w:t xml:space="preserve">Arbutus </w:t>
      </w:r>
      <w:proofErr w:type="spellStart"/>
      <w:r w:rsidRPr="002F6AEE" w:rsidR="007C74BD">
        <w:rPr>
          <w:i/>
        </w:rPr>
        <w:t>menziesii</w:t>
      </w:r>
      <w:proofErr w:type="spellEnd"/>
      <w:r w:rsidR="007C74BD">
        <w:t xml:space="preserve"> commonly occurs in the northern extent and in O</w:t>
      </w:r>
      <w:r w:rsidR="00EC6BAB">
        <w:t>regon</w:t>
      </w:r>
      <w:r w:rsidR="007C74BD">
        <w:t xml:space="preserve">. </w:t>
      </w:r>
      <w:r>
        <w:t xml:space="preserve">Understory shrubs </w:t>
      </w:r>
      <w:r w:rsidR="007C74BD">
        <w:t xml:space="preserve">can </w:t>
      </w:r>
      <w:r>
        <w:t xml:space="preserve">include poison oak, </w:t>
      </w:r>
      <w:r w:rsidRPr="002F6AEE">
        <w:rPr>
          <w:i/>
        </w:rPr>
        <w:t xml:space="preserve">Ceanothus </w:t>
      </w:r>
      <w:proofErr w:type="spellStart"/>
      <w:r w:rsidRPr="002F6AEE">
        <w:rPr>
          <w:i/>
        </w:rPr>
        <w:t>integerri</w:t>
      </w:r>
      <w:r w:rsidRPr="002F6AEE" w:rsidR="00082D17">
        <w:rPr>
          <w:i/>
        </w:rPr>
        <w:t>m</w:t>
      </w:r>
      <w:r w:rsidRPr="002F6AEE">
        <w:rPr>
          <w:i/>
        </w:rPr>
        <w:t>us</w:t>
      </w:r>
      <w:proofErr w:type="spellEnd"/>
      <w:r>
        <w:t xml:space="preserve">, </w:t>
      </w:r>
      <w:r w:rsidRPr="002F6AEE">
        <w:rPr>
          <w:i/>
        </w:rPr>
        <w:t xml:space="preserve">C. </w:t>
      </w:r>
      <w:proofErr w:type="spellStart"/>
      <w:r w:rsidRPr="002F6AEE">
        <w:rPr>
          <w:i/>
        </w:rPr>
        <w:t>velutinus</w:t>
      </w:r>
      <w:proofErr w:type="spellEnd"/>
      <w:r>
        <w:t xml:space="preserve">, </w:t>
      </w:r>
      <w:r w:rsidRPr="002F6AEE" w:rsidR="00082D17">
        <w:rPr>
          <w:i/>
        </w:rPr>
        <w:t xml:space="preserve">C. </w:t>
      </w:r>
      <w:proofErr w:type="spellStart"/>
      <w:r w:rsidRPr="002F6AEE" w:rsidR="00082D17">
        <w:rPr>
          <w:i/>
        </w:rPr>
        <w:t>cordulatus</w:t>
      </w:r>
      <w:proofErr w:type="spellEnd"/>
      <w:r w:rsidR="00082D17">
        <w:t xml:space="preserve">, </w:t>
      </w:r>
      <w:proofErr w:type="spellStart"/>
      <w:r w:rsidRPr="002F6AEE">
        <w:rPr>
          <w:i/>
        </w:rPr>
        <w:t>Arctostaphylos</w:t>
      </w:r>
      <w:proofErr w:type="spellEnd"/>
      <w:r w:rsidRPr="002F6AEE">
        <w:rPr>
          <w:i/>
        </w:rPr>
        <w:t xml:space="preserve"> </w:t>
      </w:r>
      <w:proofErr w:type="spellStart"/>
      <w:r w:rsidRPr="002F6AEE">
        <w:rPr>
          <w:i/>
        </w:rPr>
        <w:t>pringlei</w:t>
      </w:r>
      <w:proofErr w:type="spellEnd"/>
      <w:r>
        <w:t xml:space="preserve">, </w:t>
      </w:r>
      <w:proofErr w:type="spellStart"/>
      <w:r w:rsidRPr="002F6AEE" w:rsidR="007C74BD">
        <w:rPr>
          <w:i/>
        </w:rPr>
        <w:t>Arctostaphylos</w:t>
      </w:r>
      <w:proofErr w:type="spellEnd"/>
      <w:r w:rsidRPr="002F6AEE" w:rsidR="007C74BD">
        <w:rPr>
          <w:i/>
        </w:rPr>
        <w:t xml:space="preserve"> </w:t>
      </w:r>
      <w:proofErr w:type="spellStart"/>
      <w:r w:rsidRPr="002F6AEE" w:rsidR="007C74BD">
        <w:rPr>
          <w:i/>
        </w:rPr>
        <w:t>viscida</w:t>
      </w:r>
      <w:proofErr w:type="spellEnd"/>
      <w:r w:rsidR="007C74BD">
        <w:t xml:space="preserve">, </w:t>
      </w:r>
      <w:proofErr w:type="spellStart"/>
      <w:r w:rsidRPr="002F6AEE" w:rsidR="003B5AE0">
        <w:rPr>
          <w:i/>
        </w:rPr>
        <w:t>Chamaebatia</w:t>
      </w:r>
      <w:proofErr w:type="spellEnd"/>
      <w:r w:rsidRPr="002F6AEE" w:rsidR="003B5AE0">
        <w:rPr>
          <w:i/>
        </w:rPr>
        <w:t xml:space="preserve"> </w:t>
      </w:r>
      <w:proofErr w:type="spellStart"/>
      <w:r w:rsidRPr="002F6AEE" w:rsidR="003B5AE0">
        <w:rPr>
          <w:i/>
        </w:rPr>
        <w:t>foliolosa</w:t>
      </w:r>
      <w:proofErr w:type="spellEnd"/>
      <w:r w:rsidR="003B5AE0">
        <w:t xml:space="preserve">, </w:t>
      </w:r>
      <w:r w:rsidRPr="00EC6BAB">
        <w:t>Chinqua</w:t>
      </w:r>
      <w:r w:rsidRPr="00EC6BAB" w:rsidR="007C74BD">
        <w:t>pin</w:t>
      </w:r>
      <w:r w:rsidR="007C74BD">
        <w:t xml:space="preserve"> (</w:t>
      </w:r>
      <w:proofErr w:type="spellStart"/>
      <w:r w:rsidRPr="002F6AEE" w:rsidR="007C74BD">
        <w:rPr>
          <w:i/>
        </w:rPr>
        <w:t>Chrysolepis</w:t>
      </w:r>
      <w:proofErr w:type="spellEnd"/>
      <w:r w:rsidRPr="002F6AEE" w:rsidR="007C74BD">
        <w:rPr>
          <w:i/>
        </w:rPr>
        <w:t xml:space="preserve"> sempervirens</w:t>
      </w:r>
      <w:r w:rsidR="007C74BD">
        <w:t xml:space="preserve">), </w:t>
      </w:r>
      <w:proofErr w:type="spellStart"/>
      <w:r w:rsidRPr="002F6AEE" w:rsidR="007C74BD">
        <w:rPr>
          <w:i/>
        </w:rPr>
        <w:t>Symphoricarpos</w:t>
      </w:r>
      <w:proofErr w:type="spellEnd"/>
      <w:r w:rsidRPr="002F6AEE" w:rsidR="007C74BD">
        <w:rPr>
          <w:i/>
        </w:rPr>
        <w:t xml:space="preserve"> </w:t>
      </w:r>
      <w:proofErr w:type="spellStart"/>
      <w:r w:rsidRPr="002F6AEE" w:rsidR="007C74BD">
        <w:rPr>
          <w:i/>
        </w:rPr>
        <w:t>mollis</w:t>
      </w:r>
      <w:proofErr w:type="spellEnd"/>
      <w:r w:rsidR="00EC6BAB">
        <w:t>,</w:t>
      </w:r>
      <w:r w:rsidR="007C74BD">
        <w:t xml:space="preserve"> </w:t>
      </w:r>
      <w:r>
        <w:t xml:space="preserve">and </w:t>
      </w:r>
      <w:proofErr w:type="spellStart"/>
      <w:r w:rsidRPr="002F6AEE">
        <w:rPr>
          <w:i/>
        </w:rPr>
        <w:t>Ribes</w:t>
      </w:r>
      <w:proofErr w:type="spellEnd"/>
      <w:r>
        <w:t xml:space="preserve"> spp. </w:t>
      </w:r>
      <w:r w:rsidR="007C74BD">
        <w:t xml:space="preserve">In </w:t>
      </w:r>
      <w:r w:rsidR="00EC6BAB">
        <w:t xml:space="preserve">northwestern California and Oregon, </w:t>
      </w:r>
      <w:proofErr w:type="spellStart"/>
      <w:r w:rsidRPr="002F6AEE" w:rsidR="007C74BD">
        <w:rPr>
          <w:i/>
        </w:rPr>
        <w:t>Holodiscus</w:t>
      </w:r>
      <w:proofErr w:type="spellEnd"/>
      <w:r w:rsidRPr="002F6AEE" w:rsidR="007C74BD">
        <w:rPr>
          <w:i/>
        </w:rPr>
        <w:t xml:space="preserve"> discolor</w:t>
      </w:r>
      <w:r w:rsidR="007C74BD">
        <w:t xml:space="preserve"> and </w:t>
      </w:r>
      <w:proofErr w:type="spellStart"/>
      <w:r w:rsidRPr="002F6AEE" w:rsidR="007C74BD">
        <w:rPr>
          <w:i/>
        </w:rPr>
        <w:t>Berberis</w:t>
      </w:r>
      <w:proofErr w:type="spellEnd"/>
      <w:r w:rsidR="007C74BD">
        <w:t xml:space="preserve"> spp. can occur. </w:t>
      </w:r>
      <w:r>
        <w:t>Herba</w:t>
      </w:r>
      <w:r w:rsidR="00082D17">
        <w:t>c</w:t>
      </w:r>
      <w:r>
        <w:t xml:space="preserve">eous species are </w:t>
      </w:r>
      <w:r w:rsidR="007C74BD">
        <w:t>varied</w:t>
      </w:r>
      <w:r w:rsidR="00EC6BAB">
        <w:t xml:space="preserve"> and </w:t>
      </w:r>
      <w:r>
        <w:t xml:space="preserve">generally sparse and </w:t>
      </w:r>
      <w:r w:rsidR="007C74BD">
        <w:t xml:space="preserve">may </w:t>
      </w:r>
      <w:r>
        <w:t xml:space="preserve">include </w:t>
      </w:r>
      <w:proofErr w:type="spellStart"/>
      <w:r w:rsidRPr="002F6AEE">
        <w:rPr>
          <w:i/>
        </w:rPr>
        <w:t>Carex</w:t>
      </w:r>
      <w:proofErr w:type="spellEnd"/>
      <w:r w:rsidRPr="002F6AEE">
        <w:rPr>
          <w:i/>
        </w:rPr>
        <w:t xml:space="preserve"> </w:t>
      </w:r>
      <w:proofErr w:type="spellStart"/>
      <w:r w:rsidRPr="002F6AEE">
        <w:rPr>
          <w:i/>
        </w:rPr>
        <w:t>multicaulis</w:t>
      </w:r>
      <w:proofErr w:type="spellEnd"/>
      <w:r>
        <w:t xml:space="preserve">, </w:t>
      </w:r>
      <w:proofErr w:type="spellStart"/>
      <w:r w:rsidRPr="002F6AEE">
        <w:rPr>
          <w:i/>
        </w:rPr>
        <w:t>Elym</w:t>
      </w:r>
      <w:r w:rsidRPr="002F6AEE" w:rsidR="007C74BD">
        <w:rPr>
          <w:i/>
        </w:rPr>
        <w:t>us</w:t>
      </w:r>
      <w:proofErr w:type="spellEnd"/>
      <w:r w:rsidRPr="002F6AEE" w:rsidR="007C74BD">
        <w:rPr>
          <w:i/>
        </w:rPr>
        <w:t xml:space="preserve"> </w:t>
      </w:r>
      <w:proofErr w:type="spellStart"/>
      <w:r w:rsidRPr="002F6AEE" w:rsidR="007C74BD">
        <w:rPr>
          <w:i/>
        </w:rPr>
        <w:t>glaucus</w:t>
      </w:r>
      <w:proofErr w:type="spellEnd"/>
      <w:r w:rsidR="007C74BD">
        <w:t xml:space="preserve">, </w:t>
      </w:r>
      <w:r w:rsidRPr="002F6AEE" w:rsidR="007C74BD">
        <w:rPr>
          <w:i/>
        </w:rPr>
        <w:t xml:space="preserve">Aster </w:t>
      </w:r>
      <w:proofErr w:type="spellStart"/>
      <w:r w:rsidRPr="002F6AEE" w:rsidR="007C74BD">
        <w:rPr>
          <w:i/>
        </w:rPr>
        <w:t>foliosus</w:t>
      </w:r>
      <w:proofErr w:type="spellEnd"/>
      <w:r w:rsidR="007C74BD">
        <w:t xml:space="preserve">, </w:t>
      </w:r>
      <w:proofErr w:type="spellStart"/>
      <w:r w:rsidRPr="002F6AEE">
        <w:rPr>
          <w:i/>
        </w:rPr>
        <w:t>Solidago</w:t>
      </w:r>
      <w:proofErr w:type="spellEnd"/>
      <w:r w:rsidRPr="002F6AEE">
        <w:rPr>
          <w:i/>
        </w:rPr>
        <w:t xml:space="preserve"> </w:t>
      </w:r>
      <w:proofErr w:type="spellStart"/>
      <w:r w:rsidRPr="002F6AEE">
        <w:rPr>
          <w:i/>
        </w:rPr>
        <w:t>californica</w:t>
      </w:r>
      <w:proofErr w:type="spellEnd"/>
      <w:r w:rsidR="007C74BD">
        <w:t xml:space="preserve">, </w:t>
      </w:r>
      <w:r w:rsidRPr="002F6AEE" w:rsidR="007C74BD">
        <w:rPr>
          <w:i/>
        </w:rPr>
        <w:t xml:space="preserve">Festuca </w:t>
      </w:r>
      <w:proofErr w:type="spellStart"/>
      <w:r w:rsidRPr="002F6AEE" w:rsidR="007C74BD">
        <w:rPr>
          <w:i/>
        </w:rPr>
        <w:t>californica</w:t>
      </w:r>
      <w:proofErr w:type="spellEnd"/>
      <w:r w:rsidR="00EC6BAB">
        <w:t>,</w:t>
      </w:r>
      <w:r w:rsidR="007C74BD">
        <w:t xml:space="preserve"> </w:t>
      </w:r>
      <w:proofErr w:type="spellStart"/>
      <w:r w:rsidRPr="002F6AEE" w:rsidR="007C74BD">
        <w:rPr>
          <w:i/>
        </w:rPr>
        <w:t>Elymus</w:t>
      </w:r>
      <w:proofErr w:type="spellEnd"/>
      <w:r w:rsidRPr="002F6AEE" w:rsidR="007C74BD">
        <w:rPr>
          <w:i/>
        </w:rPr>
        <w:t xml:space="preserve"> </w:t>
      </w:r>
      <w:proofErr w:type="spellStart"/>
      <w:r w:rsidRPr="002F6AEE" w:rsidR="007C74BD">
        <w:rPr>
          <w:i/>
        </w:rPr>
        <w:t>glaucus</w:t>
      </w:r>
      <w:proofErr w:type="spellEnd"/>
      <w:r w:rsidR="00EC6BAB">
        <w:t>,</w:t>
      </w:r>
      <w:r w:rsidR="007C74BD">
        <w:t xml:space="preserve"> and </w:t>
      </w:r>
      <w:proofErr w:type="spellStart"/>
      <w:r w:rsidRPr="002F6AEE" w:rsidR="007C74BD">
        <w:rPr>
          <w:i/>
        </w:rPr>
        <w:t>Whipplea</w:t>
      </w:r>
      <w:proofErr w:type="spellEnd"/>
      <w:r w:rsidRPr="002F6AEE" w:rsidR="007C74BD">
        <w:rPr>
          <w:i/>
        </w:rPr>
        <w:t xml:space="preserve"> </w:t>
      </w:r>
      <w:proofErr w:type="spellStart"/>
      <w:r w:rsidRPr="002F6AEE" w:rsidR="007C74BD">
        <w:rPr>
          <w:i/>
        </w:rPr>
        <w:t>modesta</w:t>
      </w:r>
      <w:proofErr w:type="spellEnd"/>
      <w:r w:rsidR="007C74BD">
        <w:t>.</w:t>
      </w:r>
    </w:p>
    <w:p w:rsidR="0097567F" w:rsidP="0097567F" w:rsidRDefault="0097567F" w14:paraId="7AB874CB" w14:textId="07F554CE"/>
    <w:p w:rsidR="0097567F" w:rsidP="0097567F" w:rsidRDefault="0097567F" w14:paraId="11658457" w14:textId="77777777">
      <w:pPr>
        <w:pStyle w:val="InfoPara"/>
      </w:pPr>
      <w:r>
        <w:t>BpS Dominant and Indicator Species</w:t>
      </w:r>
    </w:p>
    <w:p>
      <w:r>
        <w:rPr>
          <w:sz w:val="16"/>
        </w:rPr>
        <w:t>Species names are from the NRCS PLANTS database. Check species codes at http://plants.usda.gov.</w:t>
      </w:r>
    </w:p>
    <w:p w:rsidR="0097567F" w:rsidP="0097567F" w:rsidRDefault="0097567F" w14:paraId="4725E3C8" w14:textId="77777777">
      <w:pPr>
        <w:pStyle w:val="InfoPara"/>
      </w:pPr>
      <w:r>
        <w:t>Disturbance Description</w:t>
      </w:r>
    </w:p>
    <w:p w:rsidRPr="00C41B79" w:rsidR="0036284D" w:rsidP="00BD4AEC" w:rsidRDefault="003B5AE0" w14:paraId="5D5CD04D" w14:textId="6C3C7948">
      <w:r>
        <w:t>Historical f</w:t>
      </w:r>
      <w:r w:rsidR="00076273">
        <w:t xml:space="preserve">ire regimes </w:t>
      </w:r>
      <w:r>
        <w:t>were</w:t>
      </w:r>
      <w:r w:rsidR="00076273">
        <w:t xml:space="preserve"> similar to mesic mixed conifer types (BpS 1028)</w:t>
      </w:r>
      <w:r w:rsidR="00EC6BAB">
        <w:t xml:space="preserve"> </w:t>
      </w:r>
      <w:r>
        <w:t>but with less mixed</w:t>
      </w:r>
      <w:r w:rsidR="00EC6BAB">
        <w:t xml:space="preserve">- </w:t>
      </w:r>
      <w:r>
        <w:t>and high</w:t>
      </w:r>
      <w:r w:rsidR="00EC6BAB">
        <w:t>-</w:t>
      </w:r>
      <w:r>
        <w:t>severity fire and more surface fire</w:t>
      </w:r>
      <w:r w:rsidR="00076273">
        <w:t xml:space="preserve">. </w:t>
      </w:r>
      <w:r w:rsidRPr="00C41B79" w:rsidR="0036284D">
        <w:t>In their summary of pre-settlement fire regimes for California</w:t>
      </w:r>
      <w:r w:rsidR="00EC6BAB">
        <w:t>,</w:t>
      </w:r>
      <w:r w:rsidRPr="00C41B79" w:rsidR="0036284D">
        <w:t xml:space="preserve"> Van de Water and Safford (2011) report a mean </w:t>
      </w:r>
      <w:r w:rsidR="00EC6BAB">
        <w:t xml:space="preserve">fire return interval (FRI) </w:t>
      </w:r>
      <w:r w:rsidRPr="00C41B79" w:rsidR="0036284D">
        <w:t>of 11yrs, a mean minimum FRI of 5yrs</w:t>
      </w:r>
      <w:r w:rsidR="00EC6BAB">
        <w:t>,</w:t>
      </w:r>
      <w:r w:rsidRPr="00C41B79" w:rsidR="0036284D">
        <w:t xml:space="preserve"> and a mean maximum FRI of 50yrs for dry mixed conifer based on review of 38 studies. </w:t>
      </w:r>
    </w:p>
    <w:p w:rsidR="00CF2920" w:rsidP="0036284D" w:rsidRDefault="00CF2920" w14:paraId="6443539B" w14:textId="77777777"/>
    <w:p w:rsidRPr="0036284D" w:rsidR="0036284D" w:rsidP="0036284D" w:rsidRDefault="0097567F" w14:paraId="0DFBDCCF" w14:textId="29033E0F">
      <w:r>
        <w:t>Surface fire occurs at an average generally between 5-10yrs; mixed</w:t>
      </w:r>
      <w:r w:rsidR="00EC6BAB">
        <w:t>-</w:t>
      </w:r>
      <w:r>
        <w:t>severity occurs about every 50yrs;</w:t>
      </w:r>
      <w:r w:rsidR="00076273">
        <w:t xml:space="preserve"> replacement fires were relatively rare.</w:t>
      </w:r>
      <w:r>
        <w:t xml:space="preserve"> </w:t>
      </w:r>
      <w:r w:rsidR="00BE6BBC">
        <w:t xml:space="preserve">While model is </w:t>
      </w:r>
      <w:proofErr w:type="spellStart"/>
      <w:r w:rsidR="00BE6BBC">
        <w:t>aspatial</w:t>
      </w:r>
      <w:proofErr w:type="spellEnd"/>
      <w:r w:rsidR="00BE6BBC">
        <w:t>, most medium</w:t>
      </w:r>
      <w:r w:rsidR="00EC6BAB">
        <w:t>-</w:t>
      </w:r>
      <w:r w:rsidR="00BE6BBC">
        <w:t xml:space="preserve"> and high</w:t>
      </w:r>
      <w:r w:rsidR="00EC6BAB">
        <w:t>-</w:t>
      </w:r>
      <w:r w:rsidR="00BE6BBC">
        <w:t>severity fire may actually occur on mid</w:t>
      </w:r>
      <w:r w:rsidR="00EC6BAB">
        <w:t>-</w:t>
      </w:r>
      <w:r w:rsidR="00BE6BBC">
        <w:t xml:space="preserve"> and upper</w:t>
      </w:r>
      <w:r w:rsidR="00EC6BAB">
        <w:t>-</w:t>
      </w:r>
      <w:r w:rsidR="00BE6BBC">
        <w:t>slope positions (Taylor and Skinner 1998</w:t>
      </w:r>
      <w:r w:rsidR="00EC6BAB">
        <w:t>;</w:t>
      </w:r>
      <w:r w:rsidR="00BE6BBC">
        <w:t xml:space="preserve"> Taylor 2000</w:t>
      </w:r>
      <w:r w:rsidR="00EC6BAB">
        <w:t>;</w:t>
      </w:r>
      <w:r w:rsidR="00BE6BBC">
        <w:t xml:space="preserve"> </w:t>
      </w:r>
      <w:proofErr w:type="spellStart"/>
      <w:r w:rsidR="00BE6BBC">
        <w:t>Bekker</w:t>
      </w:r>
      <w:proofErr w:type="spellEnd"/>
      <w:r w:rsidR="00BE6BBC">
        <w:t xml:space="preserve"> and Taylor 2001). </w:t>
      </w:r>
      <w:r w:rsidR="0036284D">
        <w:t>This BpS becomes</w:t>
      </w:r>
      <w:r w:rsidRPr="0036284D" w:rsidR="0036284D">
        <w:t xml:space="preserve"> drier </w:t>
      </w:r>
      <w:r w:rsidR="0036284D">
        <w:t>along a north</w:t>
      </w:r>
      <w:r w:rsidR="00EC6BAB">
        <w:t>-</w:t>
      </w:r>
      <w:r w:rsidR="0036284D">
        <w:t>to</w:t>
      </w:r>
      <w:r w:rsidR="00EC6BAB">
        <w:t>-</w:t>
      </w:r>
      <w:r w:rsidR="0036284D">
        <w:t>south gradient</w:t>
      </w:r>
      <w:r w:rsidRPr="0036284D" w:rsidR="0036284D">
        <w:t xml:space="preserve"> and therefore support</w:t>
      </w:r>
      <w:r w:rsidR="0036284D">
        <w:t>s</w:t>
      </w:r>
      <w:r w:rsidRPr="0036284D" w:rsidR="0036284D">
        <w:t xml:space="preserve"> a little more mixed</w:t>
      </w:r>
      <w:r w:rsidR="00EC6BAB">
        <w:t>-</w:t>
      </w:r>
      <w:r w:rsidRPr="0036284D" w:rsidR="0036284D">
        <w:t xml:space="preserve"> and </w:t>
      </w:r>
      <w:r w:rsidR="0036284D">
        <w:t>high</w:t>
      </w:r>
      <w:r w:rsidR="00EC6BAB">
        <w:t>-</w:t>
      </w:r>
      <w:r w:rsidR="0036284D">
        <w:t>severity fire in the north. F</w:t>
      </w:r>
      <w:r w:rsidRPr="0036284D" w:rsidR="0036284D">
        <w:t xml:space="preserve">ire regimes </w:t>
      </w:r>
      <w:r w:rsidR="0036284D">
        <w:t xml:space="preserve">in this type </w:t>
      </w:r>
      <w:r w:rsidRPr="0036284D" w:rsidR="0036284D">
        <w:t>varied with the ratio of lightning to human ignitions and the balance between ignitions, climate, and site productivity</w:t>
      </w:r>
      <w:r w:rsidR="0036284D">
        <w:t>.</w:t>
      </w:r>
    </w:p>
    <w:p w:rsidR="009B09E2" w:rsidP="0097567F" w:rsidRDefault="009B09E2" w14:paraId="54514C27" w14:textId="3AFE3B8A"/>
    <w:p w:rsidR="0097567F" w:rsidP="0097567F" w:rsidRDefault="0097567F" w14:paraId="13A05257" w14:textId="04C46C47">
      <w:r>
        <w:t xml:space="preserve">Insect/pathogen drought-related mortality occurs every 7-10yrs. </w:t>
      </w:r>
      <w:r w:rsidR="009B09E2">
        <w:t xml:space="preserve">More severe events that could open up late-seral closed stands occur about every 100yrs. However, this disease estimate is </w:t>
      </w:r>
      <w:r w:rsidR="007E0446">
        <w:t xml:space="preserve">from contemporary stands and is </w:t>
      </w:r>
      <w:r w:rsidR="009B09E2">
        <w:t>probably conditional on the legacy of fire suppression. When a tree dies, it is lost from the historical record, so we don’t know how important the insect/pathogen and drought-related transitions are relative to the fire transitions</w:t>
      </w:r>
      <w:r w:rsidR="007E0446">
        <w:t xml:space="preserve"> in the historical state</w:t>
      </w:r>
      <w:r w:rsidR="009B09E2">
        <w:t xml:space="preserve">. The presence of an insect/disease transition in the </w:t>
      </w:r>
      <w:r w:rsidR="00BD4AEC">
        <w:t>state-and-trans</w:t>
      </w:r>
      <w:r w:rsidR="00EC6BAB">
        <w:t>i</w:t>
      </w:r>
      <w:r w:rsidR="00BD4AEC">
        <w:t>tion</w:t>
      </w:r>
      <w:r w:rsidR="009B09E2">
        <w:t xml:space="preserve"> model in the late-seral closed state is used to represent that this transition probably occurred, although the rate at which it </w:t>
      </w:r>
      <w:r w:rsidR="009B09E2">
        <w:lastRenderedPageBreak/>
        <w:t xml:space="preserve">occurred historically is not known and its current effect could be different. With historic fire regimes, insect outbreaks may have been much reduced compared to current conditions. </w:t>
      </w:r>
    </w:p>
    <w:p w:rsidR="00BD4AEC" w:rsidP="0097567F" w:rsidRDefault="00BD4AEC" w14:paraId="3B4B54DF" w14:textId="77777777"/>
    <w:p w:rsidR="0097567F" w:rsidP="0097567F" w:rsidRDefault="0097567F" w14:paraId="08838F8D" w14:textId="03F5DCC6">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7567F" w:rsidP="0097567F" w:rsidRDefault="0097567F" w14:paraId="0643773B" w14:textId="77777777">
      <w:pPr>
        <w:pStyle w:val="InfoPara"/>
      </w:pPr>
      <w:r>
        <w:t>Scale Description</w:t>
      </w:r>
    </w:p>
    <w:p w:rsidR="0097567F" w:rsidP="0097567F" w:rsidRDefault="000829C5" w14:paraId="6541B426" w14:textId="4067C49E">
      <w:r>
        <w:t>S</w:t>
      </w:r>
      <w:r w:rsidR="0097567F">
        <w:t>mall patch size</w:t>
      </w:r>
      <w:r w:rsidR="00D17DED">
        <w:t xml:space="preserve"> (</w:t>
      </w:r>
      <w:r w:rsidR="00C56D44">
        <w:t>&lt;1</w:t>
      </w:r>
      <w:r w:rsidR="00EC6BAB">
        <w:t>-</w:t>
      </w:r>
      <w:r w:rsidR="00C56D44">
        <w:t>10</w:t>
      </w:r>
      <w:r w:rsidR="00D17DED">
        <w:t>ac)</w:t>
      </w:r>
      <w:r w:rsidR="0097567F">
        <w:t xml:space="preserve"> mosaic, driven by variations </w:t>
      </w:r>
      <w:r w:rsidR="00D17DED">
        <w:t>in topography</w:t>
      </w:r>
      <w:r w:rsidR="00C56D44">
        <w:t xml:space="preserve"> and soils</w:t>
      </w:r>
      <w:r w:rsidR="00D17DED">
        <w:t xml:space="preserve">, historic </w:t>
      </w:r>
      <w:r w:rsidR="0097567F">
        <w:t>fire</w:t>
      </w:r>
      <w:r w:rsidR="00D17DED">
        <w:t xml:space="preserve"> patterns and fire</w:t>
      </w:r>
      <w:r w:rsidR="0097567F">
        <w:t xml:space="preserve"> intensity</w:t>
      </w:r>
      <w:r w:rsidR="00EC6BAB">
        <w:t>,</w:t>
      </w:r>
      <w:r w:rsidR="0097567F">
        <w:t xml:space="preserve"> and insect/pathogen-related mortality. </w:t>
      </w:r>
      <w:r w:rsidR="00C56D44">
        <w:t xml:space="preserve">Relatively rare occurrence of patches </w:t>
      </w:r>
      <w:r w:rsidR="00EC6BAB">
        <w:t>&gt;</w:t>
      </w:r>
      <w:r w:rsidR="00C56D44">
        <w:t>100ac, driven by extreme weather events and fuel continuity. At lower elevations, m</w:t>
      </w:r>
      <w:r w:rsidR="00D17DED">
        <w:t>ay occur in patchy mosaic with chaparral and oak woodland types.</w:t>
      </w:r>
    </w:p>
    <w:p w:rsidR="0097567F" w:rsidP="0097567F" w:rsidRDefault="0097567F" w14:paraId="3078E119" w14:textId="77777777">
      <w:pPr>
        <w:pStyle w:val="InfoPara"/>
      </w:pPr>
      <w:r>
        <w:t>Adjacency or Identification Concerns</w:t>
      </w:r>
    </w:p>
    <w:p w:rsidR="00667F95" w:rsidP="00667F95" w:rsidRDefault="00667F95" w14:paraId="157D5C25" w14:textId="4B21F563">
      <w:r>
        <w:t xml:space="preserve">This type is </w:t>
      </w:r>
      <w:r w:rsidR="00C56D44">
        <w:t>found at similar elevations to</w:t>
      </w:r>
      <w:r>
        <w:t xml:space="preserve"> Mediterranean California Mesic Mixed Conifer Forest and Woodland (BpS 1028)</w:t>
      </w:r>
      <w:r w:rsidR="00C56D44">
        <w:t>, although it extends to lower elevations than the latter and does not extend as high</w:t>
      </w:r>
      <w:r>
        <w:t xml:space="preserve">. The </w:t>
      </w:r>
      <w:r w:rsidR="00C56D44">
        <w:t xml:space="preserve">principal </w:t>
      </w:r>
      <w:r>
        <w:t xml:space="preserve">difference between the Dry-Mesic and Mesic Mixed Conifer types is moisture </w:t>
      </w:r>
      <w:r w:rsidR="00C56D44">
        <w:t>balance</w:t>
      </w:r>
      <w:r>
        <w:t>. For mapping in the central Sierra Nevada, a first</w:t>
      </w:r>
      <w:r w:rsidR="00C56D44">
        <w:t xml:space="preserve"> (very coarse)</w:t>
      </w:r>
      <w:r>
        <w:t xml:space="preserve"> approximation of splitting the two types could be based on putting the Mesic above 1</w:t>
      </w:r>
      <w:r w:rsidR="00EC6BAB">
        <w:t>,</w:t>
      </w:r>
      <w:r>
        <w:t>000mm precipitation and the Dry-Mesic below</w:t>
      </w:r>
      <w:r w:rsidR="00BD4AEC">
        <w:t>. Ideally</w:t>
      </w:r>
      <w:r w:rsidR="00EC6BAB">
        <w:t>,</w:t>
      </w:r>
      <w:r w:rsidR="00BD4AEC">
        <w:t xml:space="preserve"> mapping could be </w:t>
      </w:r>
      <w:r w:rsidR="00C56D44">
        <w:t>based on climatic water deficit or so</w:t>
      </w:r>
      <w:r w:rsidR="00BD4AEC">
        <w:t>me similar/related variable</w:t>
      </w:r>
      <w:r>
        <w:t>.</w:t>
      </w:r>
    </w:p>
    <w:p w:rsidR="00667F95" w:rsidP="0097567F" w:rsidRDefault="00667F95" w14:paraId="7F9088B0" w14:textId="77777777"/>
    <w:p w:rsidR="0097567F" w:rsidP="0097567F" w:rsidRDefault="00D17DED" w14:paraId="28603E78" w14:textId="70CFA6C3">
      <w:r>
        <w:t>This BpS may be adjacent to chaparral, oak woodland, and grassland types or mixed evergreen forests at lower elevations and e</w:t>
      </w:r>
      <w:r w:rsidR="0097567F">
        <w:t xml:space="preserve">xtends to the red fir forests of the upper elevations. </w:t>
      </w:r>
    </w:p>
    <w:p w:rsidR="00D17DED" w:rsidP="0097567F" w:rsidRDefault="00D17DED" w14:paraId="68801080" w14:textId="77777777"/>
    <w:p w:rsidR="00D17DED" w:rsidP="00D17DED" w:rsidRDefault="00D17DED" w14:paraId="43C15FCE" w14:textId="67FCA611">
      <w:r>
        <w:t xml:space="preserve">In many southern California </w:t>
      </w:r>
      <w:r w:rsidR="00EC6BAB">
        <w:t>m</w:t>
      </w:r>
      <w:r w:rsidR="00BD4AEC">
        <w:t>ountains</w:t>
      </w:r>
      <w:r w:rsidR="00EC6BAB">
        <w:t>,</w:t>
      </w:r>
      <w:r>
        <w:t xml:space="preserve"> there is an ecotone with chaparral</w:t>
      </w:r>
      <w:r w:rsidR="00EC6BAB">
        <w:t>,</w:t>
      </w:r>
      <w:r>
        <w:t xml:space="preserve"> particularly where the type occurs at lower elevations and there is an abrupt slope exposure difference (chaparral south slope vs. dry-mesic mixed conifer on </w:t>
      </w:r>
      <w:r w:rsidR="00EC6BAB">
        <w:t>north</w:t>
      </w:r>
      <w:r>
        <w:t xml:space="preserve"> slope). It is assumed that this boundary has changed historicall</w:t>
      </w:r>
      <w:r w:rsidR="000829C5">
        <w:t>y and has been blurred by more C</w:t>
      </w:r>
      <w:r>
        <w:t>lass A and Class B stands being produced following high</w:t>
      </w:r>
      <w:r w:rsidR="00EC6BAB">
        <w:t>-</w:t>
      </w:r>
      <w:r>
        <w:t>intensity and re</w:t>
      </w:r>
      <w:r w:rsidR="000829C5">
        <w:t>latively high</w:t>
      </w:r>
      <w:r w:rsidR="00EC6BAB">
        <w:t>-</w:t>
      </w:r>
      <w:r w:rsidR="000829C5">
        <w:t>frequency fires in</w:t>
      </w:r>
      <w:r>
        <w:t xml:space="preserve"> the chaparral-forest interface.</w:t>
      </w:r>
    </w:p>
    <w:p w:rsidR="00D17DED" w:rsidP="0097567F" w:rsidRDefault="00D17DED" w14:paraId="1405F62A" w14:textId="77777777"/>
    <w:p w:rsidR="0097567F" w:rsidP="0097567F" w:rsidRDefault="0097567F" w14:paraId="0BE3C766" w14:textId="77777777">
      <w:r>
        <w:t>CALVEG types that are included in the model are MP, PP, and QK.</w:t>
      </w:r>
    </w:p>
    <w:p w:rsidR="0097567F" w:rsidP="0097567F" w:rsidRDefault="0097567F" w14:paraId="3C6539BF" w14:textId="77777777">
      <w:pPr>
        <w:pStyle w:val="InfoPara"/>
      </w:pPr>
      <w:r>
        <w:t>Issues or Problems</w:t>
      </w:r>
    </w:p>
    <w:p w:rsidR="0036284D" w:rsidP="0036284D" w:rsidRDefault="0097567F" w14:paraId="7AE5B336" w14:textId="3CA585B9">
      <w:r>
        <w:t xml:space="preserve">It is difficult to generalize across the latitudinal range of </w:t>
      </w:r>
      <w:r w:rsidR="002711F4">
        <w:t xml:space="preserve">mixed-conifer forests </w:t>
      </w:r>
      <w:r>
        <w:t>-</w:t>
      </w:r>
      <w:r w:rsidR="008F222C">
        <w:t>-</w:t>
      </w:r>
      <w:r>
        <w:t xml:space="preserve"> there is a considerable variation in the frequency of fire by fire type as you go from north to south.</w:t>
      </w:r>
      <w:r w:rsidR="002711F4">
        <w:t xml:space="preserve"> </w:t>
      </w:r>
      <w:r w:rsidRPr="0018323E" w:rsidR="002711F4">
        <w:t>It is unknown if there is a need for a northern (latitude) versus a southern</w:t>
      </w:r>
      <w:r w:rsidR="002711F4">
        <w:t xml:space="preserve"> mixed</w:t>
      </w:r>
      <w:r w:rsidR="008F222C">
        <w:t xml:space="preserve"> </w:t>
      </w:r>
      <w:r w:rsidR="002711F4">
        <w:t>conifer</w:t>
      </w:r>
      <w:r w:rsidRPr="0018323E" w:rsidR="002711F4">
        <w:t xml:space="preserve"> BpS.  Literature inferences suggest that "north" slopes, perhaps especially in the northern Sierra Nevada through the Klamath region, have a longer fire regime and larger patch size than estimated by work in the southern and central Sierra Nevada. Likewise, the Klamath region literature also indicates that the topographic complexity also contributes to disparity between the two types;</w:t>
      </w:r>
      <w:r w:rsidR="002711F4">
        <w:t xml:space="preserve"> aspect</w:t>
      </w:r>
      <w:r w:rsidRPr="0018323E" w:rsidR="002711F4">
        <w:t xml:space="preserve"> play</w:t>
      </w:r>
      <w:r w:rsidR="002711F4">
        <w:t>s</w:t>
      </w:r>
      <w:r w:rsidRPr="0018323E" w:rsidR="002711F4">
        <w:t xml:space="preserve"> a more significant role </w:t>
      </w:r>
      <w:r w:rsidR="008F222C">
        <w:t xml:space="preserve">there </w:t>
      </w:r>
      <w:r w:rsidRPr="0018323E" w:rsidR="002711F4">
        <w:t xml:space="preserve">in determining differences in fuel loading </w:t>
      </w:r>
      <w:r w:rsidRPr="0018323E" w:rsidR="002711F4">
        <w:lastRenderedPageBreak/>
        <w:t xml:space="preserve">and fire severity, particularly in the southern portions to be replaced by elevation in the most northern extent of this type. Even though a </w:t>
      </w:r>
      <w:r w:rsidR="000829C5">
        <w:t xml:space="preserve">mean fire return interval </w:t>
      </w:r>
      <w:r w:rsidRPr="0018323E" w:rsidR="002711F4">
        <w:t xml:space="preserve">difference may exist </w:t>
      </w:r>
      <w:r w:rsidR="000829C5">
        <w:t>between north</w:t>
      </w:r>
      <w:r w:rsidRPr="0018323E" w:rsidR="002711F4">
        <w:t xml:space="preserve"> an</w:t>
      </w:r>
      <w:r w:rsidR="000829C5">
        <w:t>d south</w:t>
      </w:r>
      <w:r w:rsidRPr="0018323E" w:rsidR="002711F4">
        <w:t xml:space="preserve"> aspects, Skinner and Taylor </w:t>
      </w:r>
      <w:r w:rsidR="008F222C">
        <w:t>(</w:t>
      </w:r>
      <w:r w:rsidRPr="0018323E" w:rsidR="002711F4">
        <w:t>1998</w:t>
      </w:r>
      <w:r w:rsidR="008F222C">
        <w:t>)</w:t>
      </w:r>
      <w:r w:rsidRPr="0018323E" w:rsidR="002711F4">
        <w:t xml:space="preserve"> found that the numbers were not statistically significant in their study. Difference in severity between aspects may be </w:t>
      </w:r>
      <w:r w:rsidRPr="002711F4" w:rsidR="002711F4">
        <w:t xml:space="preserve">more important. It is suspected that these same issues occur in the Transverse and Peninsular </w:t>
      </w:r>
      <w:r w:rsidR="008F222C">
        <w:t>r</w:t>
      </w:r>
      <w:r w:rsidRPr="002711F4" w:rsidR="002711F4">
        <w:t>anges and the few south coast range mountains where elevations are high enough.</w:t>
      </w:r>
      <w:r w:rsidR="002711F4">
        <w:t xml:space="preserve"> </w:t>
      </w:r>
      <w:r w:rsidRPr="009F3FA7" w:rsidR="0036284D">
        <w:t xml:space="preserve">It is </w:t>
      </w:r>
      <w:r w:rsidR="0036284D">
        <w:t xml:space="preserve">also </w:t>
      </w:r>
      <w:r w:rsidRPr="009F3FA7" w:rsidR="0036284D">
        <w:t>unclear whether a distinct model is need</w:t>
      </w:r>
      <w:r w:rsidR="008F222C">
        <w:t>ed</w:t>
      </w:r>
      <w:r w:rsidRPr="009F3FA7" w:rsidR="0036284D">
        <w:t xml:space="preserve"> for this BpS in the East-Cascades Modoc Plateau ecoregion</w:t>
      </w:r>
      <w:r w:rsidR="0036284D">
        <w:t>. During the 2016 review, Forest Service region 5 ecologists decided that this one model could adequately represent the BpS throughout most of C</w:t>
      </w:r>
      <w:r w:rsidR="008F222C">
        <w:t>alifornia</w:t>
      </w:r>
      <w:r w:rsidR="0036284D">
        <w:t xml:space="preserve"> (i.e.</w:t>
      </w:r>
      <w:r w:rsidR="008F222C">
        <w:t>,</w:t>
      </w:r>
      <w:r w:rsidR="0036284D">
        <w:t xml:space="preserve"> East Cascades-Modoc Plateau and Sierra Nevada ecoregions and areas further south). A separate model is used to represent the BpS in </w:t>
      </w:r>
      <w:r w:rsidR="00BD4AEC">
        <w:t>areas at the north</w:t>
      </w:r>
      <w:r w:rsidR="0036284D">
        <w:t>west</w:t>
      </w:r>
      <w:r w:rsidR="008F222C">
        <w:t>ern</w:t>
      </w:r>
      <w:r w:rsidR="0036284D">
        <w:t xml:space="preserve"> end of the range (Klamath </w:t>
      </w:r>
      <w:proofErr w:type="spellStart"/>
      <w:r w:rsidR="0036284D">
        <w:t>Mtns</w:t>
      </w:r>
      <w:proofErr w:type="spellEnd"/>
      <w:r w:rsidR="0036284D">
        <w:t>., C</w:t>
      </w:r>
      <w:r w:rsidR="008F222C">
        <w:t>alifornia</w:t>
      </w:r>
      <w:r w:rsidR="0036284D">
        <w:t xml:space="preserve"> North Coast ecoregion, etc.).</w:t>
      </w:r>
    </w:p>
    <w:p w:rsidR="0097567F" w:rsidP="0097567F" w:rsidRDefault="0097567F" w14:paraId="4B0502C6" w14:textId="77777777"/>
    <w:p w:rsidRPr="00B02C7D" w:rsidR="0097567F" w:rsidP="0097567F" w:rsidRDefault="0097567F" w14:paraId="1A483BF3" w14:textId="3507D4C3">
      <w:r>
        <w:t>Due to the vegetative effects of the mixed</w:t>
      </w:r>
      <w:r w:rsidR="008F222C">
        <w:t>-</w:t>
      </w:r>
      <w:r>
        <w:t>severity fire</w:t>
      </w:r>
      <w:r w:rsidR="000829C5">
        <w:t xml:space="preserve"> regime, mapping is difficult. Also, the limitations of the LANDFIRE</w:t>
      </w:r>
      <w:r>
        <w:t xml:space="preserve"> modeling process (fuel accumulation, five boxes</w:t>
      </w:r>
      <w:r w:rsidR="008F222C">
        <w:t>,</w:t>
      </w:r>
      <w:r>
        <w:t xml:space="preserve"> and inability to model climate variability) prevent our representing some of the nuance of this system. </w:t>
      </w:r>
      <w:r w:rsidRPr="002711F4">
        <w:t xml:space="preserve">As a result, replacement fire appears to be too short, but the overall fire regime and landscape proportions are </w:t>
      </w:r>
      <w:r w:rsidRPr="00B02C7D">
        <w:t>representative.</w:t>
      </w:r>
    </w:p>
    <w:p w:rsidRPr="00185740" w:rsidR="006B2D69" w:rsidP="0097567F" w:rsidRDefault="006B2D69" w14:paraId="55A46D9F" w14:textId="0D824AD5"/>
    <w:p w:rsidR="006B2D69" w:rsidP="006B2D69" w:rsidRDefault="00641BA0" w14:paraId="1B7CDD04" w14:textId="32C113D7">
      <w:r w:rsidRPr="00185740">
        <w:t>California Montane Woodland and Chaparral (</w:t>
      </w:r>
      <w:r w:rsidRPr="00185740" w:rsidR="0097567F">
        <w:t>BpS 1098</w:t>
      </w:r>
      <w:r w:rsidRPr="00185740">
        <w:t>)</w:t>
      </w:r>
      <w:r w:rsidRPr="00B02C7D" w:rsidR="0097567F">
        <w:t xml:space="preserve"> can be regarded</w:t>
      </w:r>
      <w:r w:rsidRPr="002711F4" w:rsidR="0097567F">
        <w:t xml:space="preserve"> as a successional stage</w:t>
      </w:r>
      <w:r w:rsidR="000829C5">
        <w:t xml:space="preserve"> (C</w:t>
      </w:r>
      <w:r w:rsidRPr="002711F4" w:rsidR="0097567F">
        <w:t>lass A) within this BpS</w:t>
      </w:r>
      <w:r w:rsidR="006B2D69">
        <w:t xml:space="preserve">, </w:t>
      </w:r>
      <w:r w:rsidRPr="006B2D69" w:rsidR="006B2D69">
        <w:t xml:space="preserve">but reviewers in </w:t>
      </w:r>
      <w:r w:rsidR="008F222C">
        <w:t>map zone (</w:t>
      </w:r>
      <w:r w:rsidRPr="006B2D69" w:rsidR="006B2D69">
        <w:t>MZ</w:t>
      </w:r>
      <w:r w:rsidR="008F222C">
        <w:t xml:space="preserve">) </w:t>
      </w:r>
      <w:r w:rsidRPr="006B2D69" w:rsidR="006B2D69">
        <w:t xml:space="preserve">3 and </w:t>
      </w:r>
      <w:r w:rsidR="008F222C">
        <w:t>MZ0</w:t>
      </w:r>
      <w:r w:rsidRPr="006B2D69" w:rsidR="006B2D69">
        <w:t>4 suggested the need for a separate class representing chaparral. They stated that there are very different transition probabilities to get “mid-aged” trees from chaparral v</w:t>
      </w:r>
      <w:r w:rsidR="008F222C">
        <w:t>ersus</w:t>
      </w:r>
      <w:r w:rsidRPr="006B2D69" w:rsidR="006B2D69">
        <w:t xml:space="preserve"> little trees without much chaparral or grass/herbs. In both the Klamath M</w:t>
      </w:r>
      <w:r w:rsidR="008F222C">
        <w:t>ountains</w:t>
      </w:r>
      <w:r w:rsidRPr="006B2D69" w:rsidR="006B2D69">
        <w:t xml:space="preserve"> and the Sierra Nevada, there are plenty of brush fields that don’t have regeneration for a century or more</w:t>
      </w:r>
      <w:r w:rsidR="008F222C">
        <w:t>,</w:t>
      </w:r>
      <w:r w:rsidRPr="006B2D69" w:rsidR="006B2D69">
        <w:t xml:space="preserve"> even without fire. Other sites can be encroached upon within a century, especially on more mesic sites. This phenomenon of dry mixed conifer arrested succession may be even true</w:t>
      </w:r>
      <w:r w:rsidR="008F222C">
        <w:t>r</w:t>
      </w:r>
      <w:r w:rsidRPr="006B2D69" w:rsidR="006B2D69">
        <w:t xml:space="preserve"> in southern California than to the north and in the mesic mixed conifer. Not having a chaparral class weakens the model, </w:t>
      </w:r>
      <w:r w:rsidR="000829C5">
        <w:t>but</w:t>
      </w:r>
      <w:r w:rsidR="006B2D69">
        <w:t xml:space="preserve"> given the imposed modeling constraints (e.g. no more than five classes can be used to represent a system), a limited-functional model is all that may be possible. The dry mixed conifer system of C</w:t>
      </w:r>
      <w:r w:rsidR="008F222C">
        <w:t>alifornia</w:t>
      </w:r>
      <w:r w:rsidR="006B2D69">
        <w:t xml:space="preserve"> may simply be too complex to be meaningfully modeled as per the imposed constraints.</w:t>
      </w:r>
      <w:r w:rsidR="005A4854">
        <w:t xml:space="preserve"> See the Comments section for additional information on this topic.</w:t>
      </w:r>
    </w:p>
    <w:p w:rsidR="0097567F" w:rsidP="0097567F" w:rsidRDefault="0097567F" w14:paraId="4496F720" w14:textId="23054034"/>
    <w:p w:rsidR="0097567F" w:rsidP="0097567F" w:rsidRDefault="0097567F" w14:paraId="6E93681B" w14:textId="77777777">
      <w:pPr>
        <w:pStyle w:val="InfoPara"/>
      </w:pPr>
      <w:r>
        <w:t>Native Uncharacteristic Conditions</w:t>
      </w:r>
    </w:p>
    <w:p w:rsidR="00BE6BBC" w:rsidP="00BE6BBC" w:rsidRDefault="00BE6BBC" w14:paraId="603C7341" w14:textId="3AAA0520">
      <w:r>
        <w:t xml:space="preserve">In southern Oregon, uncharacteristic conditions included: high density of Douglas-fir and loss of pine species due to selective logging; </w:t>
      </w:r>
      <w:r w:rsidR="0004305B">
        <w:t xml:space="preserve">conversion </w:t>
      </w:r>
      <w:r>
        <w:t>to hardwood types by historic logging</w:t>
      </w:r>
      <w:r w:rsidR="008F222C">
        <w:t>;</w:t>
      </w:r>
      <w:r>
        <w:t xml:space="preserve"> past prolonged fire</w:t>
      </w:r>
      <w:r w:rsidR="008F222C">
        <w:t>-</w:t>
      </w:r>
      <w:r>
        <w:t>free interval</w:t>
      </w:r>
      <w:r w:rsidR="008F222C">
        <w:t>;</w:t>
      </w:r>
      <w:r>
        <w:t xml:space="preserve"> and subsequent severe fire</w:t>
      </w:r>
      <w:r w:rsidR="0004305B">
        <w:t xml:space="preserve"> in some areas</w:t>
      </w:r>
      <w:r>
        <w:t>.</w:t>
      </w:r>
    </w:p>
    <w:p w:rsidR="00BE6BBC" w:rsidP="002711F4" w:rsidRDefault="00BE6BBC" w14:paraId="0A1E7E27" w14:textId="77777777"/>
    <w:p w:rsidR="002711F4" w:rsidP="002711F4" w:rsidRDefault="002711F4" w14:paraId="564D2139" w14:textId="18CB18C0">
      <w:r>
        <w:t xml:space="preserve">In the southern California mountains </w:t>
      </w:r>
      <w:r w:rsidR="00C56D44">
        <w:t>and southern Sierra Nevada</w:t>
      </w:r>
      <w:r w:rsidR="008F222C">
        <w:t>,</w:t>
      </w:r>
      <w:r w:rsidR="00C56D44">
        <w:t xml:space="preserve"> </w:t>
      </w:r>
      <w:r>
        <w:t>the</w:t>
      </w:r>
      <w:r w:rsidR="00BD4AEC">
        <w:t>re has been an uncharacteristic</w:t>
      </w:r>
      <w:r>
        <w:t xml:space="preserve"> loss of ponderosa </w:t>
      </w:r>
      <w:r w:rsidR="00C56D44">
        <w:t xml:space="preserve">and sugar </w:t>
      </w:r>
      <w:r>
        <w:t xml:space="preserve">pine due to selective logging and drought-related death by insects and disease. </w:t>
      </w:r>
    </w:p>
    <w:p w:rsidR="0097567F" w:rsidP="0097567F" w:rsidRDefault="0097567F" w14:paraId="280DB9B6" w14:textId="77777777"/>
    <w:p w:rsidR="0097567F" w:rsidP="0097567F" w:rsidRDefault="0097567F" w14:paraId="319A5628" w14:textId="77777777">
      <w:pPr>
        <w:pStyle w:val="InfoPara"/>
      </w:pPr>
      <w:r>
        <w:t>Comments</w:t>
      </w:r>
    </w:p>
    <w:p w:rsidRPr="00185740" w:rsidR="00F7588A" w:rsidP="00185740" w:rsidRDefault="00C66134" w14:paraId="68D4637C" w14:textId="7E569411">
      <w:pPr>
        <w:rPr>
          <w:sz w:val="22"/>
          <w:szCs w:val="22"/>
        </w:rPr>
      </w:pPr>
      <w:r>
        <w:t>During the 2016 review period</w:t>
      </w:r>
      <w:r w:rsidR="008F222C">
        <w:t>,</w:t>
      </w:r>
      <w:r>
        <w:t xml:space="preserve"> Forest Service Region 5 ecologists suggested that only two models were needed to represent the </w:t>
      </w:r>
      <w:r w:rsidR="000829C5">
        <w:t xml:space="preserve">Mediterranean California </w:t>
      </w:r>
      <w:r>
        <w:t xml:space="preserve">Dry-Mesic Mixed Conifer forests </w:t>
      </w:r>
      <w:r>
        <w:lastRenderedPageBreak/>
        <w:t>in C</w:t>
      </w:r>
      <w:r w:rsidR="008F222C">
        <w:t>alifornia</w:t>
      </w:r>
      <w:r>
        <w:t>: one model to represent most of C</w:t>
      </w:r>
      <w:r w:rsidR="008F222C">
        <w:t>alifornia</w:t>
      </w:r>
      <w:r>
        <w:t xml:space="preserve"> (i.e.</w:t>
      </w:r>
      <w:r w:rsidR="008F222C">
        <w:t>,</w:t>
      </w:r>
      <w:r>
        <w:t xml:space="preserve"> East Cascades-Modoc Plateau and Sierra Nevada ecoregions and areas further south) and one to represent the </w:t>
      </w:r>
      <w:r w:rsidRPr="00EF74B7">
        <w:t>wetter, more productive</w:t>
      </w:r>
      <w:r w:rsidR="00BD4AEC">
        <w:t xml:space="preserve"> areas at the north</w:t>
      </w:r>
      <w:r>
        <w:t>west</w:t>
      </w:r>
      <w:r w:rsidR="008F222C">
        <w:t>ern</w:t>
      </w:r>
      <w:r>
        <w:t xml:space="preserve"> end of the range (Klamath </w:t>
      </w:r>
      <w:proofErr w:type="spellStart"/>
      <w:r>
        <w:t>Mtns</w:t>
      </w:r>
      <w:proofErr w:type="spellEnd"/>
      <w:r>
        <w:t>., C</w:t>
      </w:r>
      <w:r w:rsidR="008F222C">
        <w:t>alifornia</w:t>
      </w:r>
      <w:r>
        <w:t xml:space="preserve"> North Coast ecoregion, etc.). The BpS models and descriptions were adjusted accordingly.</w:t>
      </w:r>
      <w:r w:rsidR="00F7588A">
        <w:t xml:space="preserve"> </w:t>
      </w:r>
    </w:p>
    <w:p w:rsidR="00F7588A" w:rsidP="00185740" w:rsidRDefault="00F7588A" w14:paraId="1A19B7E1" w14:textId="77777777">
      <w:pPr>
        <w:ind w:left="720"/>
      </w:pPr>
    </w:p>
    <w:p w:rsidR="00F7588A" w:rsidP="00185740" w:rsidRDefault="00F7588A" w14:paraId="192A3F30" w14:textId="6CDD9F89">
      <w:pPr>
        <w:rPr>
          <w:sz w:val="22"/>
          <w:szCs w:val="22"/>
        </w:rPr>
      </w:pPr>
      <w:r>
        <w:t>The review revived debate about the successional status of chaparral within mixed conifer forest as noted in the Issues and Problems section. Forest Service r</w:t>
      </w:r>
      <w:r w:rsidR="005A4854">
        <w:t xml:space="preserve">eviewers </w:t>
      </w:r>
      <w:r w:rsidR="00446096">
        <w:t>felt the Montane Chaparral BpS (1098) was almost always successional to conifers</w:t>
      </w:r>
      <w:r>
        <w:t xml:space="preserve"> and did not need a separate model, except possibly on serpentine soils</w:t>
      </w:r>
      <w:r w:rsidR="00446096">
        <w:t xml:space="preserve">. </w:t>
      </w:r>
      <w:r>
        <w:t xml:space="preserve">NatureServe </w:t>
      </w:r>
      <w:r w:rsidRPr="00185740">
        <w:t>staff, responsible for the</w:t>
      </w:r>
      <w:r w:rsidRPr="00185740" w:rsidR="005A4854">
        <w:t xml:space="preserve"> </w:t>
      </w:r>
      <w:r w:rsidRPr="00185740">
        <w:t xml:space="preserve">Ecological Systems classification, indicated that Montane Chaparral is a distinct concept because of its geophysical setting and resulting floristic composition. It occurs across rocky and very thin-soil conditions that take centuries (if ever) to develop a closed tree canopy. The Ecological Systems description indicates that major fire events can open up areas and enable this type to occur as larger patches than previously, but it’s generally distinguishable (on the ground, floristically) from the successional patches where soils are better developed and </w:t>
      </w:r>
      <w:r w:rsidR="008F222C">
        <w:t xml:space="preserve">where </w:t>
      </w:r>
      <w:r w:rsidRPr="00185740">
        <w:t>they close in as forest within decades. Finally, NatureServe staff indicated that plot data would help mappers distinguish Montane Chaparral from other successional shrublands among existing vegetation. </w:t>
      </w:r>
      <w:r w:rsidRPr="00185740" w:rsidR="005A4854">
        <w:t xml:space="preserve">Kori Blankenship was unable to resolve this debate and did not make any changes to either the mixed conifer BpS (10270 and 10280) or the Montane Chaparral (1098). Future review should reconsider this issue.  </w:t>
      </w:r>
    </w:p>
    <w:p w:rsidR="009B09E2" w:rsidP="00307650" w:rsidRDefault="009B09E2" w14:paraId="046DDDFD" w14:textId="77777777"/>
    <w:p w:rsidR="003946FB" w:rsidP="003946FB" w:rsidRDefault="00446096" w14:paraId="799CBC17" w14:textId="63C4252D">
      <w:r>
        <w:t>LANDFIRE National i</w:t>
      </w:r>
      <w:r w:rsidR="009B09E2">
        <w:t xml:space="preserve">nformation for this BpS in </w:t>
      </w:r>
      <w:r w:rsidR="008F222C">
        <w:t xml:space="preserve">southern California </w:t>
      </w:r>
      <w:r w:rsidR="009B09E2">
        <w:t>was taken from the model (10270) that was originally created for MZ</w:t>
      </w:r>
      <w:r w:rsidR="008F222C">
        <w:t>0</w:t>
      </w:r>
      <w:r w:rsidR="009B09E2">
        <w:t>4 by Todd Keeler-Wolf (</w:t>
      </w:r>
      <w:r w:rsidRPr="00BD4AEC" w:rsidR="009B09E2">
        <w:t>tkwolf@dfg.ca.gov</w:t>
      </w:r>
      <w:r w:rsidR="009B09E2">
        <w:t>) and Hugh Safford (</w:t>
      </w:r>
      <w:r w:rsidRPr="00BD4AEC" w:rsidR="009B09E2">
        <w:t>hughsafford@fs.fed.us</w:t>
      </w:r>
      <w:r w:rsidR="009B09E2">
        <w:t>) and reviewed by Joe Sherlock (</w:t>
      </w:r>
      <w:r w:rsidRPr="00BD4AEC" w:rsidR="009B09E2">
        <w:t>jsherlock@fs.fed.us</w:t>
      </w:r>
      <w:r w:rsidR="009B09E2">
        <w:t xml:space="preserve">) and Richard </w:t>
      </w:r>
      <w:proofErr w:type="spellStart"/>
      <w:r w:rsidR="009B09E2">
        <w:t>Minnich</w:t>
      </w:r>
      <w:proofErr w:type="spellEnd"/>
      <w:r w:rsidR="009B09E2">
        <w:t xml:space="preserve"> (</w:t>
      </w:r>
      <w:r w:rsidRPr="00D35B6D" w:rsidR="009B09E2">
        <w:t>Richard.Minnich@ucr.edu</w:t>
      </w:r>
      <w:r w:rsidR="009B09E2">
        <w:t xml:space="preserve">). </w:t>
      </w:r>
      <w:r w:rsidR="003946FB">
        <w:t>Information for this BpS in</w:t>
      </w:r>
      <w:r w:rsidR="000829C5">
        <w:t xml:space="preserve"> southern O</w:t>
      </w:r>
      <w:r w:rsidR="008F222C">
        <w:t>regon</w:t>
      </w:r>
      <w:r w:rsidR="003946FB">
        <w:t xml:space="preserve"> was taken from the model (10270) that was originally created for MZ</w:t>
      </w:r>
      <w:r w:rsidR="008F222C">
        <w:t>0</w:t>
      </w:r>
      <w:r w:rsidR="003946FB">
        <w:t xml:space="preserve">2, </w:t>
      </w:r>
      <w:r w:rsidR="008F222C">
        <w:t>MZ0</w:t>
      </w:r>
      <w:r w:rsidR="003946FB">
        <w:t>3</w:t>
      </w:r>
      <w:r w:rsidR="008F222C">
        <w:t>,</w:t>
      </w:r>
      <w:r w:rsidR="003946FB">
        <w:t xml:space="preserve"> and </w:t>
      </w:r>
      <w:r w:rsidR="008F222C">
        <w:t>MZ0</w:t>
      </w:r>
      <w:r w:rsidR="003946FB">
        <w:t>7 by Darren Borgias (</w:t>
      </w:r>
      <w:r w:rsidRPr="00BD4AEC" w:rsidR="003946FB">
        <w:t>dborgias@tnc.org</w:t>
      </w:r>
      <w:r w:rsidR="003946FB">
        <w:t>), Tim Bradley (</w:t>
      </w:r>
      <w:r w:rsidRPr="00BD4AEC" w:rsidR="003946FB">
        <w:t>tim_bradley@nps.gov</w:t>
      </w:r>
      <w:r w:rsidR="003946FB">
        <w:t>)</w:t>
      </w:r>
      <w:r w:rsidR="008F222C">
        <w:t>,</w:t>
      </w:r>
      <w:r w:rsidR="003946FB">
        <w:t xml:space="preserve"> and Steve Norman (</w:t>
      </w:r>
      <w:r w:rsidRPr="00BD4AEC" w:rsidR="003946FB">
        <w:t>snorman@fs.fed.us</w:t>
      </w:r>
      <w:r w:rsidR="003946FB">
        <w:t>) and reviewed by Diane White (</w:t>
      </w:r>
      <w:r w:rsidRPr="00BD4AEC" w:rsidR="003946FB">
        <w:t>dewhite01@fs.fed.us</w:t>
      </w:r>
      <w:r w:rsidR="003946FB">
        <w:t>), Charley Martin, Ed Reilly, Hugh Safford (</w:t>
      </w:r>
      <w:r w:rsidRPr="00BD4AEC" w:rsidR="003946FB">
        <w:t>hughsafford@fs.fed.us</w:t>
      </w:r>
      <w:r w:rsidR="003946FB">
        <w:t>)</w:t>
      </w:r>
      <w:r w:rsidR="008F222C">
        <w:t>,</w:t>
      </w:r>
      <w:r w:rsidR="003946FB">
        <w:t xml:space="preserve"> and Dave Schmidt.  </w:t>
      </w:r>
    </w:p>
    <w:p w:rsidR="00307650" w:rsidP="00307650" w:rsidRDefault="00307650" w14:paraId="609E7EB9" w14:textId="09360CFB"/>
    <w:p w:rsidR="003E271B" w:rsidP="00307650" w:rsidRDefault="00471936" w14:paraId="7F13BE75" w14:textId="76D32BF3">
      <w:r>
        <w:t>The 50% canopy cover break between the open and closed states in this BpS was chosen intentionally because it is used in C</w:t>
      </w:r>
      <w:r w:rsidR="008F222C">
        <w:t>alifornia</w:t>
      </w:r>
      <w:r>
        <w:t xml:space="preserve"> forest management plans.</w:t>
      </w:r>
    </w:p>
    <w:p w:rsidR="003E271B" w:rsidP="00307650" w:rsidRDefault="003E271B" w14:paraId="591B085E" w14:textId="77777777"/>
    <w:p w:rsidR="0097567F" w:rsidP="0097567F" w:rsidRDefault="0097567F" w14:paraId="48EBC07D" w14:textId="77777777">
      <w:pPr>
        <w:pStyle w:val="ReportSection"/>
      </w:pPr>
      <w:r>
        <w:t>Succession Classes</w:t>
      </w:r>
    </w:p>
    <w:p w:rsidR="0097567F" w:rsidP="0097567F" w:rsidRDefault="0097567F" w14:paraId="17444FA2"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7567F" w:rsidP="0097567F" w:rsidRDefault="0097567F" w14:paraId="32AFB39F" w14:textId="77777777">
      <w:pPr>
        <w:pStyle w:val="InfoPara"/>
        <w:pBdr>
          <w:top w:val="single" w:color="auto" w:sz="4" w:space="1"/>
        </w:pBdr>
      </w:pPr>
      <w:r>
        <w:t>Class A</w:t>
      </w:r>
      <w:r>
        <w:tab/>
        <w:t>21</w:t>
      </w:r>
      <w:r w:rsidR="002A3B10">
        <w:tab/>
      </w:r>
      <w:r w:rsidR="002A3B10">
        <w:tab/>
      </w:r>
      <w:r w:rsidR="002A3B10">
        <w:tab/>
      </w:r>
      <w:r w:rsidR="002A3B10">
        <w:tab/>
      </w:r>
      <w:r w:rsidR="004F7795">
        <w:t>Early Development 1 - All Structures</w:t>
      </w:r>
    </w:p>
    <w:p w:rsidR="0097567F" w:rsidP="0097567F" w:rsidRDefault="0097567F" w14:paraId="78C15D78" w14:textId="77777777"/>
    <w:p w:rsidR="0097567F" w:rsidP="0097567F" w:rsidRDefault="0097567F" w14:paraId="2D2BC5FF" w14:textId="77777777">
      <w:pPr>
        <w:pStyle w:val="SClassInfoPara"/>
      </w:pPr>
      <w:r>
        <w:t>Indicator Species</w:t>
      </w:r>
    </w:p>
    <w:p w:rsidR="0097567F" w:rsidP="0097567F" w:rsidRDefault="0097567F" w14:paraId="1AAFE49A" w14:textId="77777777"/>
    <w:p w:rsidR="0097567F" w:rsidP="0097567F" w:rsidRDefault="0097567F" w14:paraId="68E1A9F4" w14:textId="77777777">
      <w:pPr>
        <w:pStyle w:val="SClassInfoPara"/>
      </w:pPr>
      <w:r>
        <w:t>Description</w:t>
      </w:r>
    </w:p>
    <w:p w:rsidR="0097567F" w:rsidP="0097567F" w:rsidRDefault="0097567F" w14:paraId="3441F6D1" w14:textId="58BE0E1D">
      <w:r>
        <w:t>Early succession, after localized mortality</w:t>
      </w:r>
      <w:r w:rsidR="008F222C">
        <w:t xml:space="preserve"> </w:t>
      </w:r>
      <w:r>
        <w:t>or mixed</w:t>
      </w:r>
      <w:r w:rsidR="008F222C">
        <w:t>-</w:t>
      </w:r>
      <w:r>
        <w:t>severity fire, comprised of grass, shrubs, and tree seedlings</w:t>
      </w:r>
      <w:r w:rsidR="00641BA0">
        <w:t>,</w:t>
      </w:r>
      <w:r w:rsidR="00B02C7D">
        <w:t xml:space="preserve"> </w:t>
      </w:r>
      <w:r>
        <w:t>saplings</w:t>
      </w:r>
      <w:r w:rsidR="008F222C">
        <w:t>,</w:t>
      </w:r>
      <w:r w:rsidR="00641BA0">
        <w:t xml:space="preserve"> and poles</w:t>
      </w:r>
      <w:r>
        <w:t>.</w:t>
      </w:r>
      <w:r w:rsidRPr="00641BA0" w:rsidR="00641BA0">
        <w:t xml:space="preserve"> </w:t>
      </w:r>
      <w:r w:rsidR="00641BA0">
        <w:t>This stage can occur as small patch (10-100ac) within mixed</w:t>
      </w:r>
      <w:r w:rsidR="008F222C">
        <w:t>-</w:t>
      </w:r>
      <w:r w:rsidR="00641BA0">
        <w:t xml:space="preserve">severity fire or less likely as large patches </w:t>
      </w:r>
      <w:r w:rsidRPr="00B02C7D" w:rsidR="00641BA0">
        <w:t xml:space="preserve">from more extensive fire (100-1000ac). </w:t>
      </w:r>
      <w:r w:rsidRPr="00185740" w:rsidR="00641BA0">
        <w:t>This class includes the California Montane Woodland and Chaparral (BpS 1098).</w:t>
      </w:r>
    </w:p>
    <w:p w:rsidR="0097567F" w:rsidP="0097567F" w:rsidRDefault="0097567F" w14:paraId="61A68F75" w14:textId="77777777"/>
    <w:p w:rsidR="00641BA0" w:rsidP="00641BA0" w:rsidRDefault="0097567F" w14:paraId="51CDFD1B" w14:textId="15FA83C2">
      <w:r>
        <w:t>In some cases, tree seedling</w:t>
      </w:r>
      <w:r w:rsidR="008F222C">
        <w:t>s</w:t>
      </w:r>
      <w:r>
        <w:t xml:space="preserve"> may develop a nearly continuous canopy and succeed relatively quickly to mid-development conditions. In other cases, chaparral conditions may dominate </w:t>
      </w:r>
      <w:r w:rsidR="008F222C">
        <w:t>C</w:t>
      </w:r>
      <w:r>
        <w:t xml:space="preserve">lass A and persist for long periods of time. Shrub species may include: </w:t>
      </w:r>
      <w:r w:rsidRPr="002F6AEE" w:rsidR="007B3BF0">
        <w:rPr>
          <w:i/>
        </w:rPr>
        <w:t>Ceanothus</w:t>
      </w:r>
      <w:r w:rsidR="007B3BF0">
        <w:t xml:space="preserve"> spp</w:t>
      </w:r>
      <w:r w:rsidR="008F222C">
        <w:t>.</w:t>
      </w:r>
      <w:r w:rsidR="007B3BF0">
        <w:t xml:space="preserve">; </w:t>
      </w:r>
      <w:proofErr w:type="spellStart"/>
      <w:r w:rsidRPr="002F6AEE">
        <w:rPr>
          <w:i/>
        </w:rPr>
        <w:t>Arctostaphylos</w:t>
      </w:r>
      <w:proofErr w:type="spellEnd"/>
      <w:r w:rsidRPr="002F6AEE">
        <w:rPr>
          <w:i/>
        </w:rPr>
        <w:t xml:space="preserve"> </w:t>
      </w:r>
      <w:proofErr w:type="spellStart"/>
      <w:r w:rsidRPr="002F6AEE">
        <w:rPr>
          <w:i/>
        </w:rPr>
        <w:t>patula</w:t>
      </w:r>
      <w:proofErr w:type="spellEnd"/>
      <w:r w:rsidR="008F222C">
        <w:t>;</w:t>
      </w:r>
      <w:r w:rsidR="007B3BF0">
        <w:t xml:space="preserve"> </w:t>
      </w:r>
      <w:r w:rsidRPr="002F6AEE" w:rsidR="007B3BF0">
        <w:rPr>
          <w:i/>
        </w:rPr>
        <w:t xml:space="preserve">A. </w:t>
      </w:r>
      <w:proofErr w:type="spellStart"/>
      <w:r w:rsidRPr="002F6AEE" w:rsidR="007B3BF0">
        <w:rPr>
          <w:i/>
        </w:rPr>
        <w:t>viscida</w:t>
      </w:r>
      <w:proofErr w:type="spellEnd"/>
      <w:r w:rsidR="008F222C">
        <w:t xml:space="preserve">; and </w:t>
      </w:r>
      <w:r w:rsidRPr="002F6AEE">
        <w:rPr>
          <w:i/>
        </w:rPr>
        <w:t xml:space="preserve">Quercus </w:t>
      </w:r>
      <w:proofErr w:type="spellStart"/>
      <w:r w:rsidRPr="002F6AEE">
        <w:rPr>
          <w:i/>
        </w:rPr>
        <w:t>vaccinifol</w:t>
      </w:r>
      <w:r w:rsidRPr="002F6AEE" w:rsidR="007B3BF0">
        <w:rPr>
          <w:i/>
        </w:rPr>
        <w:t>i</w:t>
      </w:r>
      <w:r w:rsidRPr="002F6AEE">
        <w:rPr>
          <w:i/>
        </w:rPr>
        <w:t>a</w:t>
      </w:r>
      <w:proofErr w:type="spellEnd"/>
      <w:r w:rsidR="008F222C">
        <w:t xml:space="preserve">. </w:t>
      </w:r>
      <w:r w:rsidR="00641BA0">
        <w:t>Snags are typically present.</w:t>
      </w:r>
    </w:p>
    <w:p w:rsidR="0097567F" w:rsidP="0097567F" w:rsidRDefault="0097567F" w14:paraId="4F6FDB74" w14:textId="77777777"/>
    <w:p w:rsidR="0097567F" w:rsidP="0097567F" w:rsidRDefault="0097567F" w14:paraId="4CF893C2" w14:textId="16EAA748"/>
    <w:p>
      <w:r>
        <w:rPr>
          <w:i/>
          <w:u w:val="single"/>
        </w:rPr>
        <w:t>Maximum Tree Size Class</w:t>
      </w:r>
      <w:br/>
      <w:r>
        <w:t>Pole 5-9" DBH</w:t>
      </w:r>
    </w:p>
    <w:p w:rsidR="0097567F" w:rsidP="0097567F" w:rsidRDefault="0097567F" w14:paraId="77494C58" w14:textId="77777777">
      <w:pPr>
        <w:pStyle w:val="InfoPara"/>
        <w:pBdr>
          <w:top w:val="single" w:color="auto" w:sz="4" w:space="1"/>
        </w:pBdr>
      </w:pPr>
      <w:r>
        <w:t>Class B</w:t>
      </w:r>
      <w:r>
        <w:tab/>
        <w:t>8</w:t>
      </w:r>
      <w:r w:rsidR="002A3B10">
        <w:tab/>
      </w:r>
      <w:r w:rsidR="002A3B10">
        <w:tab/>
      </w:r>
      <w:r w:rsidR="002A3B10">
        <w:tab/>
      </w:r>
      <w:r w:rsidR="002A3B10">
        <w:tab/>
      </w:r>
      <w:r w:rsidR="004F7795">
        <w:t>Mid Development 1 - Closed</w:t>
      </w:r>
    </w:p>
    <w:p w:rsidR="0097567F" w:rsidP="0097567F" w:rsidRDefault="0097567F" w14:paraId="0ADA042A" w14:textId="77777777"/>
    <w:p w:rsidR="0097567F" w:rsidP="0097567F" w:rsidRDefault="0097567F" w14:paraId="68DE731B" w14:textId="77777777">
      <w:pPr>
        <w:pStyle w:val="SClassInfoPara"/>
      </w:pPr>
      <w:r>
        <w:t>Indicator Species</w:t>
      </w:r>
    </w:p>
    <w:p w:rsidR="0097567F" w:rsidP="0097567F" w:rsidRDefault="0097567F" w14:paraId="7A646D9D" w14:textId="77777777"/>
    <w:p w:rsidR="0097567F" w:rsidP="0097567F" w:rsidRDefault="0097567F" w14:paraId="79CE1080" w14:textId="77777777">
      <w:pPr>
        <w:pStyle w:val="SClassInfoPara"/>
      </w:pPr>
      <w:r>
        <w:t>Description</w:t>
      </w:r>
    </w:p>
    <w:p w:rsidR="00641BA0" w:rsidP="00641BA0" w:rsidRDefault="0097567F" w14:paraId="49792043" w14:textId="65A7EED6">
      <w:r>
        <w:t>Pole</w:t>
      </w:r>
      <w:r w:rsidR="008F222C">
        <w:t>-</w:t>
      </w:r>
      <w:r>
        <w:t xml:space="preserve"> to </w:t>
      </w:r>
      <w:r w:rsidR="00641BA0">
        <w:t>large</w:t>
      </w:r>
      <w:r w:rsidR="008F222C">
        <w:t>-</w:t>
      </w:r>
      <w:r w:rsidR="009C7A05">
        <w:t>sized conifers</w:t>
      </w:r>
      <w:r>
        <w:t>.</w:t>
      </w:r>
      <w:r w:rsidR="00641BA0">
        <w:t xml:space="preserve"> These stands develop as an alternate successional pathway in settings and climatic periods that support longer intervals between mixed</w:t>
      </w:r>
      <w:r w:rsidR="00371438">
        <w:t>-</w:t>
      </w:r>
      <w:r w:rsidR="00641BA0">
        <w:t>severity fires</w:t>
      </w:r>
      <w:r w:rsidR="00371438">
        <w:t xml:space="preserve"> </w:t>
      </w:r>
      <w:r w:rsidR="00641BA0">
        <w:t>--</w:t>
      </w:r>
      <w:r w:rsidR="00371438">
        <w:t xml:space="preserve"> </w:t>
      </w:r>
      <w:r w:rsidR="00641BA0">
        <w:t>a fire</w:t>
      </w:r>
      <w:r w:rsidR="00371438">
        <w:t>-</w:t>
      </w:r>
      <w:r w:rsidR="00641BA0">
        <w:t xml:space="preserve">free interval of </w:t>
      </w:r>
      <w:r w:rsidR="00371438">
        <w:t>~</w:t>
      </w:r>
      <w:r w:rsidR="00641BA0">
        <w:t xml:space="preserve">30yrs. They can be crowded stands of conifers along with hardwood trees in younger stages. </w:t>
      </w:r>
    </w:p>
    <w:p w:rsidR="00641BA0" w:rsidP="00641BA0" w:rsidRDefault="00641BA0" w14:paraId="555865FC" w14:textId="77777777"/>
    <w:p w:rsidR="00641BA0" w:rsidP="00641BA0" w:rsidRDefault="00371438" w14:paraId="7A9FBBEE" w14:textId="27F4CA83">
      <w:r>
        <w:t>L</w:t>
      </w:r>
      <w:r w:rsidR="00641BA0">
        <w:t xml:space="preserve">adder fuels and sub-canopy </w:t>
      </w:r>
      <w:r>
        <w:t xml:space="preserve">height </w:t>
      </w:r>
      <w:r w:rsidR="00641BA0">
        <w:t xml:space="preserve">can be </w:t>
      </w:r>
      <w:r w:rsidR="000829C5">
        <w:t>low</w:t>
      </w:r>
      <w:r w:rsidR="00641BA0">
        <w:t xml:space="preserve"> enough for crown fire initiation. Depauperate understory. Surface fuel moderate and complex.</w:t>
      </w:r>
    </w:p>
    <w:p w:rsidR="0097567F" w:rsidP="0097567F" w:rsidRDefault="0097567F" w14:paraId="715BF110" w14:textId="4D9C2762"/>
    <w:p w:rsidR="0097567F" w:rsidP="0097567F" w:rsidRDefault="0097567F" w14:paraId="605A1A0C" w14:textId="77777777"/>
    <w:p>
      <w:r>
        <w:rPr>
          <w:i/>
          <w:u w:val="single"/>
        </w:rPr>
        <w:t>Maximum Tree Size Class</w:t>
      </w:r>
      <w:br/>
      <w:r>
        <w:t>Medium 9-21" DBH</w:t>
      </w:r>
    </w:p>
    <w:p w:rsidR="0097567F" w:rsidP="0097567F" w:rsidRDefault="0097567F" w14:paraId="7BA62874" w14:textId="77777777">
      <w:pPr>
        <w:pStyle w:val="InfoPara"/>
        <w:pBdr>
          <w:top w:val="single" w:color="auto" w:sz="4" w:space="1"/>
        </w:pBdr>
      </w:pPr>
      <w:r>
        <w:t>Class C</w:t>
      </w:r>
      <w:r>
        <w:tab/>
        <w:t>26</w:t>
      </w:r>
      <w:r w:rsidR="002A3B10">
        <w:tab/>
      </w:r>
      <w:r w:rsidR="002A3B10">
        <w:tab/>
      </w:r>
      <w:r w:rsidR="002A3B10">
        <w:tab/>
      </w:r>
      <w:r w:rsidR="002A3B10">
        <w:tab/>
      </w:r>
      <w:r w:rsidR="004F7795">
        <w:t>Mid Development 1 - Open</w:t>
      </w:r>
    </w:p>
    <w:p w:rsidR="0097567F" w:rsidP="0097567F" w:rsidRDefault="0097567F" w14:paraId="446B8E1D" w14:textId="77777777"/>
    <w:p w:rsidR="0097567F" w:rsidP="0097567F" w:rsidRDefault="0097567F" w14:paraId="6D37BDCF" w14:textId="77777777">
      <w:pPr>
        <w:pStyle w:val="SClassInfoPara"/>
      </w:pPr>
      <w:r>
        <w:t>Indicator Species</w:t>
      </w:r>
    </w:p>
    <w:p w:rsidR="0097567F" w:rsidP="0097567F" w:rsidRDefault="0097567F" w14:paraId="6C5601AE" w14:textId="77777777"/>
    <w:p w:rsidR="0097567F" w:rsidP="0097567F" w:rsidRDefault="0097567F" w14:paraId="3A8B5A3C" w14:textId="77777777">
      <w:pPr>
        <w:pStyle w:val="SClassInfoPara"/>
      </w:pPr>
      <w:r>
        <w:t>Description</w:t>
      </w:r>
    </w:p>
    <w:p w:rsidR="0097567F" w:rsidP="0097567F" w:rsidRDefault="0097567F" w14:paraId="0F118A8A" w14:textId="059ECCF4">
      <w:r>
        <w:t>Pole</w:t>
      </w:r>
      <w:r w:rsidR="00371438">
        <w:t>-</w:t>
      </w:r>
      <w:r>
        <w:t xml:space="preserve"> to </w:t>
      </w:r>
      <w:r w:rsidR="00641BA0">
        <w:t>large</w:t>
      </w:r>
      <w:r w:rsidR="00371438">
        <w:t>-</w:t>
      </w:r>
      <w:r w:rsidR="00185740">
        <w:t>sized conifers</w:t>
      </w:r>
      <w:r>
        <w:t>.</w:t>
      </w:r>
      <w:r w:rsidR="00641BA0">
        <w:t xml:space="preserve"> These stands develop as the typical succession pathway with frequent, low</w:t>
      </w:r>
      <w:r w:rsidR="00371438">
        <w:t>-</w:t>
      </w:r>
      <w:r w:rsidR="00641BA0">
        <w:t>severity fires. Open stands of predomina</w:t>
      </w:r>
      <w:r w:rsidR="007B3BF0">
        <w:t>nt</w:t>
      </w:r>
      <w:r w:rsidR="00641BA0">
        <w:t>ly pines, with hardwo</w:t>
      </w:r>
      <w:r w:rsidR="000829C5">
        <w:t xml:space="preserve">od trees scattered throughout. </w:t>
      </w:r>
      <w:proofErr w:type="spellStart"/>
      <w:r w:rsidRPr="002F6AEE" w:rsidR="00641BA0">
        <w:rPr>
          <w:i/>
        </w:rPr>
        <w:t>Calocedrus</w:t>
      </w:r>
      <w:proofErr w:type="spellEnd"/>
      <w:r w:rsidRPr="002F6AEE" w:rsidR="00641BA0">
        <w:rPr>
          <w:i/>
        </w:rPr>
        <w:t xml:space="preserve"> </w:t>
      </w:r>
      <w:proofErr w:type="spellStart"/>
      <w:r w:rsidRPr="002F6AEE" w:rsidR="00641BA0">
        <w:rPr>
          <w:i/>
        </w:rPr>
        <w:t>decurrens</w:t>
      </w:r>
      <w:proofErr w:type="spellEnd"/>
      <w:r w:rsidR="00641BA0">
        <w:t xml:space="preserve"> can be very sparse or quite common. Rich herbaceous and woody understory, and native grasses and forbs are favored with frequent fires. Surface fuel light and complex.</w:t>
      </w:r>
    </w:p>
    <w:p w:rsidR="0097567F" w:rsidP="0097567F" w:rsidRDefault="0097567F" w14:paraId="11F90638" w14:textId="77777777"/>
    <w:p>
      <w:r>
        <w:rPr>
          <w:i/>
          <w:u w:val="single"/>
        </w:rPr>
        <w:t>Maximum Tree Size Class</w:t>
      </w:r>
      <w:br/>
      <w:r>
        <w:t>Medium 9-21" DBH</w:t>
      </w:r>
    </w:p>
    <w:p w:rsidR="0097567F" w:rsidP="0097567F" w:rsidRDefault="0097567F" w14:paraId="19705A34" w14:textId="77777777">
      <w:pPr>
        <w:pStyle w:val="InfoPara"/>
        <w:pBdr>
          <w:top w:val="single" w:color="auto" w:sz="4" w:space="1"/>
        </w:pBdr>
      </w:pPr>
      <w:r>
        <w:t>Class D</w:t>
      </w:r>
      <w:r>
        <w:tab/>
        <w:t>41</w:t>
      </w:r>
      <w:r w:rsidR="002A3B10">
        <w:tab/>
      </w:r>
      <w:r w:rsidR="002A3B10">
        <w:tab/>
      </w:r>
      <w:r w:rsidR="002A3B10">
        <w:tab/>
      </w:r>
      <w:r w:rsidR="002A3B10">
        <w:tab/>
      </w:r>
      <w:r w:rsidR="004F7795">
        <w:t>Late Development 1 - Open</w:t>
      </w:r>
    </w:p>
    <w:p w:rsidR="0097567F" w:rsidP="0097567F" w:rsidRDefault="0097567F" w14:paraId="44AD83B6" w14:textId="77777777"/>
    <w:p w:rsidR="0097567F" w:rsidP="0097567F" w:rsidRDefault="0097567F" w14:paraId="4FA2BA7A" w14:textId="77777777">
      <w:pPr>
        <w:pStyle w:val="SClassInfoPara"/>
      </w:pPr>
      <w:r>
        <w:t>Indicator Species</w:t>
      </w:r>
    </w:p>
    <w:p w:rsidR="0097567F" w:rsidP="0097567F" w:rsidRDefault="0097567F" w14:paraId="783B8E9C" w14:textId="77777777"/>
    <w:p w:rsidR="0097567F" w:rsidP="0097567F" w:rsidRDefault="0097567F" w14:paraId="1FDAE6C4" w14:textId="77777777">
      <w:pPr>
        <w:pStyle w:val="SClassInfoPara"/>
      </w:pPr>
      <w:r>
        <w:t>Description</w:t>
      </w:r>
    </w:p>
    <w:p w:rsidR="00641BA0" w:rsidP="00641BA0" w:rsidRDefault="0097567F" w14:paraId="45BD478B" w14:textId="737FADDB">
      <w:r>
        <w:t>Overstor</w:t>
      </w:r>
      <w:r w:rsidR="00185740">
        <w:t xml:space="preserve">y of large and very large trees. </w:t>
      </w:r>
      <w:r>
        <w:t>Occurring in small to moderately</w:t>
      </w:r>
      <w:r w:rsidR="00371438">
        <w:t xml:space="preserve"> </w:t>
      </w:r>
      <w:r>
        <w:t>sized patches on southerly aspects and ridge tops. Multi-aged.</w:t>
      </w:r>
      <w:r w:rsidR="00641BA0">
        <w:t xml:space="preserve"> These stands develop as the typical succession pathway with frequent, low</w:t>
      </w:r>
      <w:r w:rsidR="00371438">
        <w:t>-</w:t>
      </w:r>
      <w:r w:rsidR="00641BA0">
        <w:t xml:space="preserve">severity fires. Open stands of </w:t>
      </w:r>
      <w:r w:rsidR="00BD4AEC">
        <w:t>predominantly</w:t>
      </w:r>
      <w:r w:rsidR="00641BA0">
        <w:t xml:space="preserve"> pines, with hardwood trees very patchy, in younger stages, persisting in protected sights, on knolls and noses with many scars. </w:t>
      </w:r>
      <w:proofErr w:type="spellStart"/>
      <w:r w:rsidRPr="002F6AEE" w:rsidR="00641BA0">
        <w:rPr>
          <w:i/>
        </w:rPr>
        <w:t>Calocedrus</w:t>
      </w:r>
      <w:proofErr w:type="spellEnd"/>
      <w:r w:rsidRPr="002F6AEE" w:rsidR="00641BA0">
        <w:rPr>
          <w:i/>
        </w:rPr>
        <w:t xml:space="preserve"> </w:t>
      </w:r>
      <w:proofErr w:type="spellStart"/>
      <w:r w:rsidRPr="002F6AEE" w:rsidR="00641BA0">
        <w:rPr>
          <w:i/>
        </w:rPr>
        <w:t>decurrens</w:t>
      </w:r>
      <w:proofErr w:type="spellEnd"/>
      <w:r w:rsidR="00641BA0">
        <w:t xml:space="preserve"> can be very sparse or quite common. Rich herbaceous and woody understory. Native grasses and forbs are favored with frequent fire. Surface fuel is light and complex.</w:t>
      </w:r>
    </w:p>
    <w:p w:rsidR="0097567F" w:rsidP="0097567F" w:rsidRDefault="0097567F" w14:paraId="2BD3BCDA" w14:textId="496F1674"/>
    <w:p w:rsidRPr="00F07CBF" w:rsidR="00521E12" w:rsidP="00521E12" w:rsidRDefault="00521E12" w14:paraId="5E803F06" w14:textId="5C667F88">
      <w:r>
        <w:t>Lidar data for C</w:t>
      </w:r>
      <w:r w:rsidR="00371438">
        <w:t>alifornia</w:t>
      </w:r>
      <w:r>
        <w:t xml:space="preserve"> </w:t>
      </w:r>
      <w:r w:rsidR="00371438">
        <w:t>n</w:t>
      </w:r>
      <w:r>
        <w:t xml:space="preserve">ational </w:t>
      </w:r>
      <w:r w:rsidR="00371438">
        <w:t>f</w:t>
      </w:r>
      <w:r>
        <w:t>orests</w:t>
      </w:r>
      <w:r w:rsidRPr="00F07CBF">
        <w:t xml:space="preserve"> suggest</w:t>
      </w:r>
      <w:r>
        <w:t xml:space="preserve"> that the minimum height in this class is 32-40m. The </w:t>
      </w:r>
      <w:r w:rsidRPr="00F07CBF">
        <w:t xml:space="preserve">33m height </w:t>
      </w:r>
      <w:r>
        <w:t xml:space="preserve">aligns with </w:t>
      </w:r>
      <w:r w:rsidRPr="00F07CBF">
        <w:t xml:space="preserve">25in </w:t>
      </w:r>
      <w:r w:rsidR="000829C5">
        <w:t>DBH</w:t>
      </w:r>
      <w:r>
        <w:t xml:space="preserve"> break in eastern S</w:t>
      </w:r>
      <w:r w:rsidRPr="00F07CBF">
        <w:t>ierra</w:t>
      </w:r>
      <w:r>
        <w:t xml:space="preserve"> and 33in or larger DBH elsewhere. </w:t>
      </w:r>
    </w:p>
    <w:p w:rsidR="0097567F" w:rsidP="0097567F" w:rsidRDefault="0097567F" w14:paraId="7500D441" w14:textId="77777777"/>
    <w:p w:rsidR="0097567F" w:rsidP="0097567F" w:rsidRDefault="0097567F" w14:paraId="76571B50" w14:textId="77777777"/>
    <w:p>
      <w:r>
        <w:rPr>
          <w:i/>
          <w:u w:val="single"/>
        </w:rPr>
        <w:t>Maximum Tree Size Class</w:t>
      </w:r>
      <w:br/>
      <w:r>
        <w:t>Very Large &gt;33" DBH</w:t>
      </w:r>
    </w:p>
    <w:p w:rsidR="0097567F" w:rsidP="0097567F" w:rsidRDefault="0097567F" w14:paraId="06BFB15F" w14:textId="77777777">
      <w:pPr>
        <w:pStyle w:val="InfoPara"/>
        <w:pBdr>
          <w:top w:val="single" w:color="auto" w:sz="4" w:space="1"/>
        </w:pBdr>
      </w:pPr>
      <w:r>
        <w:t>Class E</w:t>
      </w:r>
      <w:r>
        <w:tab/>
        <w:t>4</w:t>
      </w:r>
      <w:r w:rsidR="002A3B10">
        <w:tab/>
      </w:r>
      <w:r w:rsidR="002A3B10">
        <w:tab/>
      </w:r>
      <w:r w:rsidR="002A3B10">
        <w:tab/>
      </w:r>
      <w:r w:rsidR="002A3B10">
        <w:tab/>
      </w:r>
      <w:r w:rsidR="004F7795">
        <w:t>Late Development 1 - Closed</w:t>
      </w:r>
    </w:p>
    <w:p w:rsidR="0097567F" w:rsidP="0097567F" w:rsidRDefault="0097567F" w14:paraId="1E30BFDF" w14:textId="77777777"/>
    <w:p w:rsidR="0097567F" w:rsidP="0097567F" w:rsidRDefault="0097567F" w14:paraId="4F3D99D7" w14:textId="77777777">
      <w:pPr>
        <w:pStyle w:val="SClassInfoPara"/>
      </w:pPr>
      <w:r>
        <w:t>Indicator Species</w:t>
      </w:r>
    </w:p>
    <w:p w:rsidR="0097567F" w:rsidP="0097567F" w:rsidRDefault="0097567F" w14:paraId="3A04A0EB" w14:textId="77777777"/>
    <w:p w:rsidR="0097567F" w:rsidP="0097567F" w:rsidRDefault="0097567F" w14:paraId="5E9E2179" w14:textId="77777777">
      <w:pPr>
        <w:pStyle w:val="SClassInfoPara"/>
      </w:pPr>
      <w:r>
        <w:t>Description</w:t>
      </w:r>
    </w:p>
    <w:p w:rsidR="00641BA0" w:rsidP="0097567F" w:rsidRDefault="0097567F" w14:paraId="56692142" w14:textId="53D2AEB4">
      <w:r>
        <w:t xml:space="preserve">Overstory of large and very large trees with </w:t>
      </w:r>
      <w:r w:rsidR="00641BA0">
        <w:t xml:space="preserve">a multi-layered complex canopy structure. </w:t>
      </w:r>
      <w:r>
        <w:t>Occurring in small to moderately</w:t>
      </w:r>
      <w:r w:rsidR="00371438">
        <w:t xml:space="preserve"> </w:t>
      </w:r>
      <w:r>
        <w:t xml:space="preserve">sized patches on north aspects and lower slope positions. </w:t>
      </w:r>
      <w:r w:rsidR="00641BA0">
        <w:t xml:space="preserve">These stands develop as an alternate succession pathway in settings and climatic periods that support longer intervals between mixed severity fires </w:t>
      </w:r>
      <w:r w:rsidR="00371438">
        <w:t>–</w:t>
      </w:r>
      <w:r w:rsidR="00641BA0">
        <w:t xml:space="preserve"> fire</w:t>
      </w:r>
      <w:r w:rsidR="00371438">
        <w:t>-</w:t>
      </w:r>
      <w:r w:rsidR="00641BA0">
        <w:t xml:space="preserve">free interval of &gt;35yrs. Crowded stands of conifers can overtop the hardwood layer. </w:t>
      </w:r>
      <w:r w:rsidR="009076CB">
        <w:t xml:space="preserve">At the northern extent of this BpS, Douglas-fir dominates the canopy and begins to edge out the other species. </w:t>
      </w:r>
      <w:r>
        <w:t>Understory characterized by medium</w:t>
      </w:r>
      <w:r w:rsidR="00371438">
        <w:t>-</w:t>
      </w:r>
      <w:r>
        <w:t xml:space="preserve"> and smaller-sized shade-tolerant conifers.</w:t>
      </w:r>
      <w:r w:rsidR="00641BA0">
        <w:t xml:space="preserve"> Hardwoods begin to be shaded out. Undergrowth is highly variable from depauperate to quite dense, depending on canopy density and local site conditions. </w:t>
      </w:r>
    </w:p>
    <w:p w:rsidR="00641BA0" w:rsidP="0097567F" w:rsidRDefault="00641BA0" w14:paraId="67A9B27E" w14:textId="77777777"/>
    <w:p w:rsidR="0097567F" w:rsidP="0097567F" w:rsidRDefault="00641BA0" w14:paraId="73771172" w14:textId="5EDE7C6D">
      <w:r>
        <w:t>Ladder fuels and sub-canopy</w:t>
      </w:r>
      <w:r w:rsidR="000829C5">
        <w:t xml:space="preserve"> height</w:t>
      </w:r>
      <w:r>
        <w:t xml:space="preserve"> </w:t>
      </w:r>
      <w:r w:rsidR="000829C5">
        <w:t>are low</w:t>
      </w:r>
      <w:r>
        <w:t xml:space="preserve"> enough for crown fire initiation in </w:t>
      </w:r>
      <w:r w:rsidR="00BD7369">
        <w:t>most</w:t>
      </w:r>
      <w:r>
        <w:t xml:space="preserve"> stands. Surface fuel moderate to high and complex.</w:t>
      </w:r>
    </w:p>
    <w:p w:rsidR="0097567F" w:rsidP="0097567F" w:rsidRDefault="0097567F" w14:paraId="39E5313C" w14:textId="77777777"/>
    <w:p w:rsidRPr="00F07CBF" w:rsidR="00521E12" w:rsidP="00521E12" w:rsidRDefault="00521E12" w14:paraId="5B3C8E70" w14:textId="7BBD2CA7">
      <w:r>
        <w:t>Lidar data for C</w:t>
      </w:r>
      <w:r w:rsidR="00371438">
        <w:t>alifornia</w:t>
      </w:r>
      <w:r>
        <w:t xml:space="preserve"> </w:t>
      </w:r>
      <w:r w:rsidR="00371438">
        <w:t>n</w:t>
      </w:r>
      <w:r>
        <w:t xml:space="preserve">ational </w:t>
      </w:r>
      <w:r w:rsidR="00371438">
        <w:t>f</w:t>
      </w:r>
      <w:r>
        <w:t>orests</w:t>
      </w:r>
      <w:r w:rsidRPr="00F07CBF">
        <w:t xml:space="preserve"> suggest</w:t>
      </w:r>
      <w:r>
        <w:t xml:space="preserve"> that the minimum height in this class is 32-40m. The </w:t>
      </w:r>
      <w:r w:rsidRPr="00F07CBF">
        <w:t xml:space="preserve">33m height </w:t>
      </w:r>
      <w:r>
        <w:t xml:space="preserve">aligns with </w:t>
      </w:r>
      <w:r w:rsidRPr="00F07CBF">
        <w:t xml:space="preserve">25in </w:t>
      </w:r>
      <w:r w:rsidR="000829C5">
        <w:t>DBH</w:t>
      </w:r>
      <w:r>
        <w:t xml:space="preserve"> break in eastern S</w:t>
      </w:r>
      <w:r w:rsidRPr="00F07CBF">
        <w:t>ierra</w:t>
      </w:r>
      <w:r>
        <w:t xml:space="preserve"> and 33in or larger DBH elsewhere. </w:t>
      </w:r>
    </w:p>
    <w:p w:rsidR="0097567F" w:rsidP="0097567F" w:rsidRDefault="0097567F" w14:paraId="67196A2A" w14:textId="77777777"/>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97567F" w:rsidP="0097567F" w:rsidRDefault="0097567F" w14:paraId="1696664A" w14:textId="77777777">
      <w:proofErr w:type="spellStart"/>
      <w:r>
        <w:t>Beaty</w:t>
      </w:r>
      <w:proofErr w:type="spellEnd"/>
      <w:r>
        <w:t xml:space="preserve"> R.M. and A.H. Taylor. 2001. Spatial and temporal variation of fire regimes in a mixed conifer forest landscape, Southern Cascades, California, USA Department of Geography, The Pennsylvania State University, University Park, PA, USA. Journal of Biogeography 28: 955-966.</w:t>
      </w:r>
    </w:p>
    <w:p w:rsidR="0097567F" w:rsidP="0097567F" w:rsidRDefault="0097567F" w14:paraId="22DEDE5B" w14:textId="77777777"/>
    <w:p w:rsidR="0097567F" w:rsidP="0097567F" w:rsidRDefault="0097567F" w14:paraId="5B0508BF" w14:textId="77777777">
      <w:proofErr w:type="spellStart"/>
      <w:r>
        <w:t>Bekker</w:t>
      </w:r>
      <w:proofErr w:type="spellEnd"/>
      <w:r>
        <w:t>, M.F. and A.H. Taylor. 2001. Gradient Analysis of Fire Regimes in Montane Forests of the Southern Cascade Range, Thousand Lakes Wilderness, California, USA. Plant Ecology 155: 15–28.</w:t>
      </w:r>
    </w:p>
    <w:p w:rsidR="0097567F" w:rsidP="0097567F" w:rsidRDefault="0097567F" w14:paraId="6B2D705C" w14:textId="77777777"/>
    <w:p w:rsidR="0097567F" w:rsidP="0097567F" w:rsidRDefault="0097567F" w14:paraId="493C659E" w14:textId="5DB9A3F3">
      <w:r>
        <w:t xml:space="preserve">Brown, James K. and Jane </w:t>
      </w:r>
      <w:proofErr w:type="spellStart"/>
      <w:r>
        <w:t>Kapler</w:t>
      </w:r>
      <w:proofErr w:type="spellEnd"/>
      <w:r>
        <w:t xml:space="preserve"> Smith, eds. 2000. Wildland fire in ecosystems: effects of fire on flora. Gen. Tech. Rep. RMRS-GTR-42-vol. 2. Ogden, UT: USDA Forest Service, Rocky Mountain Research Station. 257 pp.</w:t>
      </w:r>
    </w:p>
    <w:p w:rsidR="0097567F" w:rsidP="0097567F" w:rsidRDefault="0097567F" w14:paraId="2D134354" w14:textId="77777777"/>
    <w:p w:rsidR="0097567F" w:rsidP="0097567F" w:rsidRDefault="0097567F" w14:paraId="570ABAB1" w14:textId="77777777">
      <w:r>
        <w:t xml:space="preserve">Caprio, A.C. and T.W. </w:t>
      </w:r>
      <w:proofErr w:type="spellStart"/>
      <w:r>
        <w:t>Swetnam</w:t>
      </w:r>
      <w:proofErr w:type="spellEnd"/>
      <w:r>
        <w:t xml:space="preserve">. 1995. Historic fire regimes along an elevational gradient on the west slope of the Sierra Nevada, California. In: Brown, James K., Robert W. Mutch, Charles W. Spoon and Ronald H. </w:t>
      </w:r>
      <w:proofErr w:type="spellStart"/>
      <w:r>
        <w:t>Wakimoto</w:t>
      </w:r>
      <w:proofErr w:type="spellEnd"/>
      <w:r>
        <w:t xml:space="preserve">, tech. </w:t>
      </w:r>
      <w:proofErr w:type="spellStart"/>
      <w:r>
        <w:t>coords</w:t>
      </w:r>
      <w:proofErr w:type="spellEnd"/>
      <w:r>
        <w:t>. 1995. Proceedings of the Symposium on Fire in Wilderness and Park Management: Past Lessons and Future Opportunities. 30 March - 1 April 1993, Missoula, MT. Gen. Tech. Rep. INT-GTR-320. Ogden, UT: USDA Forest Service, Intermountain Research Station.</w:t>
      </w:r>
    </w:p>
    <w:p w:rsidR="0097567F" w:rsidP="0097567F" w:rsidRDefault="0097567F" w14:paraId="51A8F596" w14:textId="77777777"/>
    <w:p w:rsidR="00641BA0" w:rsidP="00641BA0" w:rsidRDefault="00641BA0" w14:paraId="6206DDFA" w14:textId="33A62DA1">
      <w:r>
        <w:t xml:space="preserve">Everett, </w:t>
      </w:r>
      <w:r w:rsidR="00541E8D">
        <w:t>R.G</w:t>
      </w:r>
      <w:r>
        <w:t>. 2003. Grid-based fire-scar dendrochronology and vegetation sampling in the mixed-conifer forests of the San Bernardino and San Jacinto Mountains of southern California. Dissertation. Riverside, CA: University of California. 147 pp.</w:t>
      </w:r>
    </w:p>
    <w:p w:rsidR="00641BA0" w:rsidP="0097567F" w:rsidRDefault="00641BA0" w14:paraId="2EB1473E" w14:textId="77777777"/>
    <w:p w:rsidR="0097567F" w:rsidP="0097567F" w:rsidRDefault="000829C5" w14:paraId="59E25ACD" w14:textId="0E50F62B">
      <w:r>
        <w:lastRenderedPageBreak/>
        <w:t>Frost, E.J. and R.</w:t>
      </w:r>
      <w:r w:rsidR="0097567F">
        <w:t xml:space="preserve"> Sweeney. 2000. Fire Regimes, Fire History and Forest Conditions in the Klamath-Siskiyou Region: An Overview and Synthesis of Knowledge.  Wildwood Environmental Consulting. Prepared for the World Wildlife Fund, Klamath-Siskiyou Ecoregion Program, Ashland, OR. December, 2000</w:t>
      </w:r>
    </w:p>
    <w:p w:rsidR="0097567F" w:rsidP="0097567F" w:rsidRDefault="0097567F" w14:paraId="5BC2461C" w14:textId="77777777"/>
    <w:p w:rsidR="0097567F" w:rsidP="0097567F" w:rsidRDefault="0097567F" w14:paraId="47087FA1" w14:textId="11EF887B">
      <w:r>
        <w:t>Kilgore, B.M. and D. Taylor. 1979. Fire history of a sequoia-mixed conifer forest.  Ecology 60(1): 129-142.</w:t>
      </w:r>
    </w:p>
    <w:p w:rsidR="005A4854" w:rsidP="005A4854" w:rsidRDefault="005A4854" w14:paraId="0B95D246" w14:textId="77777777"/>
    <w:p w:rsidR="005A4854" w:rsidP="005A4854" w:rsidRDefault="005A4854" w14:paraId="0DB08D7E" w14:textId="77777777">
      <w:proofErr w:type="spellStart"/>
      <w:r>
        <w:t>Lauvaux</w:t>
      </w:r>
      <w:proofErr w:type="spellEnd"/>
      <w:r>
        <w:t>, C.A., C.N. Skinner and A.H. Taylor. 2016. High severity fire and mixed conifer forest-chaparral dynamics in the southern Cascade Range, USA. Forest Ecology and Management 363(2016): 74-85.</w:t>
      </w:r>
    </w:p>
    <w:p w:rsidR="005A4854" w:rsidP="0097567F" w:rsidRDefault="005A4854" w14:paraId="7DB7B488" w14:textId="77777777"/>
    <w:p w:rsidR="00641BA0" w:rsidP="0097567F" w:rsidRDefault="00641BA0" w14:paraId="63912F42" w14:textId="53CEE160">
      <w:r>
        <w:t>McBride, J.R. and R.D. Lavin. 1976. Scars as an indicator of fire frequency in the San Bernardino Mountains, California. Journal of Forestry 74: 439-442.</w:t>
      </w:r>
    </w:p>
    <w:p w:rsidR="00641BA0" w:rsidP="0097567F" w:rsidRDefault="00641BA0" w14:paraId="42A8F704" w14:textId="77777777"/>
    <w:p w:rsidR="0097567F" w:rsidP="0097567F" w:rsidRDefault="0097567F" w14:paraId="436E9607" w14:textId="77777777">
      <w:r>
        <w:t>McKelvey, K.S. et al. 1996. An Overview of Fire. In: the Sierra Nevada Sierra Nevada Ecosystem Project: Final report to Congress, vol. II, Assessments and scientific basis for management options. Davis, CA: University of California, Centers for Water and Wildland Resources, 1996.</w:t>
      </w:r>
    </w:p>
    <w:p w:rsidR="0097567F" w:rsidP="0097567F" w:rsidRDefault="0097567F" w14:paraId="047E74DF" w14:textId="1D8A72B1"/>
    <w:p w:rsidR="0036284D" w:rsidP="0036284D" w:rsidRDefault="0036284D" w14:paraId="45B741AC" w14:textId="77777777">
      <w:pPr>
        <w:rPr>
          <w:rFonts w:ascii="TimesNewRomanPS-ItalicMT" w:hAnsi="TimesNewRomanPS-ItalicMT" w:cs="TimesNewRomanPS-ItalicMT"/>
          <w:i/>
          <w:iCs/>
          <w:color w:val="262626"/>
          <w:sz w:val="18"/>
          <w:szCs w:val="18"/>
        </w:rPr>
      </w:pPr>
      <w:r>
        <w:t xml:space="preserve">Miller, J.D. and H.D. Safford. 2017. Corroborating evidence of a pre-Euro-American low- to moderate-severity fire regime in yellow pine-mixed conifer forests of the Sierra Nevada, California, USA. Fire Ecology 13(1): 58-90. </w:t>
      </w:r>
      <w:proofErr w:type="spellStart"/>
      <w:r w:rsidRPr="00CF3530">
        <w:rPr>
          <w:rFonts w:ascii="TimesNewRomanPS-ItalicMT" w:hAnsi="TimesNewRomanPS-ItalicMT" w:cs="TimesNewRomanPS-ItalicMT"/>
          <w:iCs/>
          <w:color w:val="262626"/>
        </w:rPr>
        <w:t>doi</w:t>
      </w:r>
      <w:proofErr w:type="spellEnd"/>
      <w:r w:rsidRPr="00CF3530">
        <w:rPr>
          <w:rFonts w:ascii="TimesNewRomanPS-ItalicMT" w:hAnsi="TimesNewRomanPS-ItalicMT" w:cs="TimesNewRomanPS-ItalicMT"/>
          <w:iCs/>
          <w:color w:val="262626"/>
        </w:rPr>
        <w:t>: 10.4996/fireecology.1301058</w:t>
      </w:r>
      <w:r>
        <w:rPr>
          <w:rFonts w:ascii="TimesNewRomanPS-ItalicMT" w:hAnsi="TimesNewRomanPS-ItalicMT" w:cs="TimesNewRomanPS-ItalicMT"/>
          <w:iCs/>
          <w:color w:val="262626"/>
        </w:rPr>
        <w:t>.</w:t>
      </w:r>
    </w:p>
    <w:p w:rsidR="0036284D" w:rsidP="0097567F" w:rsidRDefault="0036284D" w14:paraId="635EC4F8" w14:textId="77777777"/>
    <w:p w:rsidR="00641BA0" w:rsidP="00641BA0" w:rsidRDefault="00641BA0" w14:paraId="2B69E7AD" w14:textId="444E5024">
      <w:proofErr w:type="spellStart"/>
      <w:r>
        <w:t>Minnich</w:t>
      </w:r>
      <w:proofErr w:type="spellEnd"/>
      <w:r>
        <w:t xml:space="preserve">, R.A. 2006. California climate and fire weather.  In: Sugihara et al., eds. Fire Ecology of California. Berkeley, CA: University of California Press. </w:t>
      </w:r>
    </w:p>
    <w:p w:rsidR="00641BA0" w:rsidP="00641BA0" w:rsidRDefault="00641BA0" w14:paraId="18E9A062" w14:textId="77777777"/>
    <w:p w:rsidR="00641BA0" w:rsidP="00641BA0" w:rsidRDefault="00641BA0" w14:paraId="55BA7C7C" w14:textId="77777777">
      <w:proofErr w:type="spellStart"/>
      <w:r>
        <w:t>Minnich</w:t>
      </w:r>
      <w:proofErr w:type="spellEnd"/>
      <w:r>
        <w:t>, Richard. 2006. In press. Southern California Coniferous Forests.  In: Barbour, M.G., T. Keeler-Wolf and A. Schoenherr, eds. Terrestrial vegetation of California third edition. Berkeley, CA: University of California Press. In press.</w:t>
      </w:r>
    </w:p>
    <w:p w:rsidR="00641BA0" w:rsidP="00641BA0" w:rsidRDefault="00641BA0" w14:paraId="6E467351" w14:textId="77777777"/>
    <w:p w:rsidR="00641BA0" w:rsidP="00641BA0" w:rsidRDefault="00641BA0" w14:paraId="1FC2D533" w14:textId="77777777">
      <w:proofErr w:type="spellStart"/>
      <w:r>
        <w:t>Minnich</w:t>
      </w:r>
      <w:proofErr w:type="spellEnd"/>
      <w:r>
        <w:t xml:space="preserve">, R.A. and R.G. Everett. 2001. Conifer tree distributions in southern California. </w:t>
      </w:r>
      <w:proofErr w:type="spellStart"/>
      <w:r>
        <w:t>Madrono</w:t>
      </w:r>
      <w:proofErr w:type="spellEnd"/>
      <w:r>
        <w:t xml:space="preserve"> 48: 177-197.  </w:t>
      </w:r>
    </w:p>
    <w:p w:rsidR="00641BA0" w:rsidP="00641BA0" w:rsidRDefault="00641BA0" w14:paraId="1079D93A" w14:textId="77777777"/>
    <w:p w:rsidR="00641BA0" w:rsidP="00641BA0" w:rsidRDefault="00641BA0" w14:paraId="2D8F356D" w14:textId="77777777">
      <w:proofErr w:type="spellStart"/>
      <w:r>
        <w:t>Minnich</w:t>
      </w:r>
      <w:proofErr w:type="spellEnd"/>
      <w:r>
        <w:t xml:space="preserve">, R.A., M.G. Barbour, J.H. Burk, J.H. and J. Sosa Ramirez. 2000. Californian mixed-conifer forests under unmanaged fire regimes in the Sierra San Pedro </w:t>
      </w:r>
      <w:proofErr w:type="spellStart"/>
      <w:r>
        <w:t>Martir</w:t>
      </w:r>
      <w:proofErr w:type="spellEnd"/>
      <w:r>
        <w:t>, Baja California, Mexico. Journal of Biogeography 27: 105-129.</w:t>
      </w:r>
    </w:p>
    <w:p w:rsidR="00641BA0" w:rsidP="0097567F" w:rsidRDefault="00641BA0" w14:paraId="471929EB" w14:textId="77777777"/>
    <w:p w:rsidR="0097567F" w:rsidP="0097567F" w:rsidRDefault="0097567F" w14:paraId="025638D3" w14:textId="77777777">
      <w:r>
        <w:t>NatureServe. 2007. International Ecological Classification Standard: Terrestrial Ecological Classifications. NatureServe Central Databases. Arlington, VA. Data current as of 10 February 2007.</w:t>
      </w:r>
    </w:p>
    <w:p w:rsidR="0097567F" w:rsidP="0097567F" w:rsidRDefault="0097567F" w14:paraId="40CEB7C4" w14:textId="77777777"/>
    <w:p w:rsidRPr="00BD4AEC" w:rsidR="002753B3" w:rsidP="002753B3" w:rsidRDefault="002753B3" w14:paraId="036B9258" w14:textId="2938AF4E">
      <w:r w:rsidRPr="00BD4AEC">
        <w:t xml:space="preserve">Safford, H.D, and J.T. Stevens. In press. </w:t>
      </w:r>
      <w:r w:rsidRPr="00BD4AEC">
        <w:rPr>
          <w:color w:val="000000"/>
        </w:rPr>
        <w:t xml:space="preserve">Natural </w:t>
      </w:r>
      <w:r w:rsidRPr="00BD4AEC">
        <w:t xml:space="preserve">Range of Variation (NRV) for yellow pine and mixed </w:t>
      </w:r>
      <w:r w:rsidRPr="00BD4AEC">
        <w:tab/>
        <w:t>conifer forests in the Sierra Nevada, southern Cascades, and Modoc and Inyo National Forests,</w:t>
      </w:r>
      <w:r w:rsidR="00541E8D">
        <w:t xml:space="preserve"> </w:t>
      </w:r>
      <w:r w:rsidRPr="00BD4AEC">
        <w:t>California, USA. General Technical Report PSW-GTR-</w:t>
      </w:r>
      <w:r w:rsidR="00541E8D">
        <w:t>XXX</w:t>
      </w:r>
      <w:r w:rsidRPr="00BD4AEC">
        <w:t xml:space="preserve">, USDA Forest Service, Pacific Southwest Research Station, Albany, CA </w:t>
      </w:r>
    </w:p>
    <w:p w:rsidR="002753B3" w:rsidP="00641BA0" w:rsidRDefault="002753B3" w14:paraId="3F6E3ECA" w14:textId="77777777"/>
    <w:p w:rsidR="00641BA0" w:rsidP="00641BA0" w:rsidRDefault="00641BA0" w14:paraId="67ED802E" w14:textId="7AF3442B">
      <w:proofErr w:type="spellStart"/>
      <w:r>
        <w:t>Sensenig</w:t>
      </w:r>
      <w:proofErr w:type="spellEnd"/>
      <w:r>
        <w:t xml:space="preserve">, T.S. 2002. Development, fire history and current and past growth of old-growth and young-growth forest stands in the Cascade, Siskiyou, and mid-coast mountains of </w:t>
      </w:r>
      <w:r w:rsidR="00E42E42">
        <w:t>s</w:t>
      </w:r>
      <w:r>
        <w:t>outhwestern Oregon. PhD thesis. Corvallis, OR: Oregon State University. 180 pp.</w:t>
      </w:r>
    </w:p>
    <w:p w:rsidR="00641BA0" w:rsidP="0097567F" w:rsidRDefault="00641BA0" w14:paraId="531857CF" w14:textId="77777777"/>
    <w:p w:rsidR="0097567F" w:rsidP="0097567F" w:rsidRDefault="0097567F" w14:paraId="556CAE20" w14:textId="2D5392DA">
      <w:r>
        <w:t>Skinner, C.N. and C. Chang. 1996. Fire Regimes, Past and Present. In: the Sierra Nevada Sierra Nevada Ecosystem Project: Final report to Congress, vol. II, Assessments and scientific basis for management options. Davis: University of California, Centers for Water and Wildland Resources, 1996.</w:t>
      </w:r>
    </w:p>
    <w:p w:rsidR="0097567F" w:rsidP="0097567F" w:rsidRDefault="0097567F" w14:paraId="4560DCE3" w14:textId="77777777"/>
    <w:p w:rsidR="00641BA0" w:rsidP="00641BA0" w:rsidRDefault="00641BA0" w14:paraId="2762B698" w14:textId="77777777">
      <w:r>
        <w:t>Taylor, A.H. 2000. Fire regimes and forest changes in mid and upper montane forests of the southern Cascades, Lassen Volcanic National Park, California, USA. Journal of Biogeography 27: 87-104.</w:t>
      </w:r>
    </w:p>
    <w:p w:rsidR="00641BA0" w:rsidP="0097567F" w:rsidRDefault="00641BA0" w14:paraId="1103B6E5" w14:textId="77777777"/>
    <w:p w:rsidR="0097567F" w:rsidP="0097567F" w:rsidRDefault="0097567F" w14:paraId="3006D372" w14:textId="77777777">
      <w:r>
        <w:t xml:space="preserve">Taylor, A.H. and C.N. Skinner. 1998. Fire history and landscape dynamics in a late-successional reserve, Klamath Mountains, California, USA. Forest Ecology and Management 111: 285-301 </w:t>
      </w:r>
    </w:p>
    <w:p w:rsidR="0097567F" w:rsidP="0097567F" w:rsidRDefault="0097567F" w14:paraId="10EA943C" w14:textId="77777777"/>
    <w:p w:rsidR="0097567F" w:rsidP="0097567F" w:rsidRDefault="0097567F" w14:paraId="124570C8" w14:textId="77777777">
      <w:r>
        <w:t>Taylor, A.H. and C.N. Skinner. 2003. Spatial patterns and controls on historical fire regimes and forest structure in the Klamath Mountains. Ecological Applications 13: 704-719.</w:t>
      </w:r>
    </w:p>
    <w:p w:rsidRPr="008C0F58" w:rsidR="00BD7369" w:rsidP="00BD7369" w:rsidRDefault="00BD7369" w14:paraId="0365BD36" w14:textId="77777777">
      <w:pPr>
        <w:autoSpaceDE w:val="0"/>
        <w:autoSpaceDN w:val="0"/>
        <w:adjustRightInd w:val="0"/>
        <w:rPr>
          <w:color w:val="000000"/>
          <w:sz w:val="22"/>
          <w:szCs w:val="22"/>
        </w:rPr>
      </w:pPr>
    </w:p>
    <w:p w:rsidRPr="00CD7766" w:rsidR="0036284D" w:rsidP="0036284D" w:rsidRDefault="0036284D" w14:paraId="48D5B488" w14:textId="77777777">
      <w:r w:rsidRPr="00CD7766">
        <w:t>Van de Water</w:t>
      </w:r>
      <w:r>
        <w:t>, K.M.</w:t>
      </w:r>
      <w:r w:rsidRPr="00CD7766">
        <w:t xml:space="preserve"> and </w:t>
      </w:r>
      <w:r>
        <w:t xml:space="preserve">H.D. </w:t>
      </w:r>
      <w:r w:rsidRPr="002042E6">
        <w:t>Safford</w:t>
      </w:r>
      <w:r>
        <w:t xml:space="preserve">. </w:t>
      </w:r>
      <w:r w:rsidRPr="002042E6">
        <w:t>2011</w:t>
      </w:r>
      <w:r>
        <w:t xml:space="preserve">. A summary of fire frequency estimates for California vegetation before Euro-American settlement. Fire Ecology 7(3): 26-58. </w:t>
      </w:r>
      <w:proofErr w:type="spellStart"/>
      <w:r>
        <w:t>doi</w:t>
      </w:r>
      <w:proofErr w:type="spellEnd"/>
      <w:r>
        <w:t xml:space="preserve">: 10.4996/fireecology.0703026. </w:t>
      </w:r>
    </w:p>
    <w:p w:rsidRPr="00A43E41" w:rsidR="00BD7369" w:rsidP="0097567F" w:rsidRDefault="00BD7369" w14:paraId="446D7616" w14:textId="77777777"/>
    <w:sectPr w:rsidRPr="00A43E41" w:rsidR="00BD7369" w:rsidSect="00FE41CA">
      <w:headerReference w:type="default" r:id="rId8"/>
      <w:footerReference w:type="default" r:id="rId9"/>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18594" w14:textId="77777777" w:rsidR="00276356" w:rsidRDefault="00276356">
      <w:r>
        <w:separator/>
      </w:r>
    </w:p>
  </w:endnote>
  <w:endnote w:type="continuationSeparator" w:id="0">
    <w:p w14:paraId="19017F54" w14:textId="77777777" w:rsidR="00276356" w:rsidRDefault="00276356">
      <w:r>
        <w:continuationSeparator/>
      </w:r>
    </w:p>
  </w:endnote>
  <w:endnote w:type="continuationNotice" w:id="1">
    <w:p w14:paraId="32DA55EE" w14:textId="77777777" w:rsidR="00276356" w:rsidRDefault="002763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6DEC4" w14:textId="77777777" w:rsidR="008F222C" w:rsidRDefault="008F222C" w:rsidP="0097567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011E8" w14:textId="77777777" w:rsidR="00276356" w:rsidRDefault="00276356">
      <w:r>
        <w:separator/>
      </w:r>
    </w:p>
  </w:footnote>
  <w:footnote w:type="continuationSeparator" w:id="0">
    <w:p w14:paraId="26E7A09D" w14:textId="77777777" w:rsidR="00276356" w:rsidRDefault="00276356">
      <w:r>
        <w:continuationSeparator/>
      </w:r>
    </w:p>
  </w:footnote>
  <w:footnote w:type="continuationNotice" w:id="1">
    <w:p w14:paraId="4766084B" w14:textId="77777777" w:rsidR="00276356" w:rsidRDefault="002763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5406C" w14:textId="77777777" w:rsidR="008F222C" w:rsidRDefault="008F222C" w:rsidP="0097567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FC2EC4"/>
    <w:multiLevelType w:val="hybridMultilevel"/>
    <w:tmpl w:val="A094C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517C46"/>
    <w:multiLevelType w:val="hybridMultilevel"/>
    <w:tmpl w:val="C7547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E271B"/>
    <w:pPr>
      <w:ind w:left="720"/>
    </w:pPr>
    <w:rPr>
      <w:rFonts w:ascii="Calibri" w:eastAsiaTheme="minorHAnsi" w:hAnsi="Calibri"/>
      <w:sz w:val="22"/>
      <w:szCs w:val="22"/>
    </w:rPr>
  </w:style>
  <w:style w:type="character" w:styleId="Hyperlink">
    <w:name w:val="Hyperlink"/>
    <w:basedOn w:val="DefaultParagraphFont"/>
    <w:rsid w:val="003E271B"/>
    <w:rPr>
      <w:color w:val="0000FF" w:themeColor="hyperlink"/>
      <w:u w:val="single"/>
    </w:rPr>
  </w:style>
  <w:style w:type="paragraph" w:styleId="BalloonText">
    <w:name w:val="Balloon Text"/>
    <w:basedOn w:val="Normal"/>
    <w:link w:val="BalloonTextChar"/>
    <w:uiPriority w:val="99"/>
    <w:semiHidden/>
    <w:unhideWhenUsed/>
    <w:rsid w:val="003E271B"/>
    <w:rPr>
      <w:rFonts w:ascii="Tahoma" w:hAnsi="Tahoma" w:cs="Tahoma"/>
      <w:sz w:val="16"/>
      <w:szCs w:val="16"/>
    </w:rPr>
  </w:style>
  <w:style w:type="character" w:customStyle="1" w:styleId="BalloonTextChar">
    <w:name w:val="Balloon Text Char"/>
    <w:basedOn w:val="DefaultParagraphFont"/>
    <w:link w:val="BalloonText"/>
    <w:uiPriority w:val="99"/>
    <w:semiHidden/>
    <w:rsid w:val="003E271B"/>
    <w:rPr>
      <w:rFonts w:ascii="Tahoma" w:hAnsi="Tahoma" w:cs="Tahoma"/>
      <w:sz w:val="16"/>
      <w:szCs w:val="16"/>
    </w:rPr>
  </w:style>
  <w:style w:type="character" w:styleId="CommentReference">
    <w:name w:val="annotation reference"/>
    <w:basedOn w:val="DefaultParagraphFont"/>
    <w:uiPriority w:val="99"/>
    <w:semiHidden/>
    <w:unhideWhenUsed/>
    <w:rsid w:val="009B09E2"/>
    <w:rPr>
      <w:sz w:val="16"/>
      <w:szCs w:val="16"/>
    </w:rPr>
  </w:style>
  <w:style w:type="paragraph" w:styleId="CommentText">
    <w:name w:val="annotation text"/>
    <w:basedOn w:val="Normal"/>
    <w:link w:val="CommentTextChar"/>
    <w:uiPriority w:val="99"/>
    <w:semiHidden/>
    <w:unhideWhenUsed/>
    <w:rsid w:val="009B09E2"/>
    <w:rPr>
      <w:sz w:val="20"/>
      <w:szCs w:val="20"/>
    </w:rPr>
  </w:style>
  <w:style w:type="character" w:customStyle="1" w:styleId="CommentTextChar">
    <w:name w:val="Comment Text Char"/>
    <w:basedOn w:val="DefaultParagraphFont"/>
    <w:link w:val="CommentText"/>
    <w:uiPriority w:val="99"/>
    <w:semiHidden/>
    <w:rsid w:val="009B09E2"/>
  </w:style>
  <w:style w:type="paragraph" w:styleId="CommentSubject">
    <w:name w:val="annotation subject"/>
    <w:basedOn w:val="CommentText"/>
    <w:next w:val="CommentText"/>
    <w:link w:val="CommentSubjectChar"/>
    <w:uiPriority w:val="99"/>
    <w:semiHidden/>
    <w:unhideWhenUsed/>
    <w:rsid w:val="009B09E2"/>
    <w:rPr>
      <w:b/>
      <w:bCs/>
    </w:rPr>
  </w:style>
  <w:style w:type="character" w:customStyle="1" w:styleId="CommentSubjectChar">
    <w:name w:val="Comment Subject Char"/>
    <w:basedOn w:val="CommentTextChar"/>
    <w:link w:val="CommentSubject"/>
    <w:uiPriority w:val="99"/>
    <w:semiHidden/>
    <w:rsid w:val="009B09E2"/>
    <w:rPr>
      <w:b/>
      <w:bCs/>
    </w:rPr>
  </w:style>
  <w:style w:type="character" w:styleId="Emphasis">
    <w:name w:val="Emphasis"/>
    <w:basedOn w:val="DefaultParagraphFont"/>
    <w:uiPriority w:val="20"/>
    <w:qFormat/>
    <w:rsid w:val="00641B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84330">
      <w:bodyDiv w:val="1"/>
      <w:marLeft w:val="0"/>
      <w:marRight w:val="0"/>
      <w:marTop w:val="0"/>
      <w:marBottom w:val="0"/>
      <w:divBdr>
        <w:top w:val="none" w:sz="0" w:space="0" w:color="auto"/>
        <w:left w:val="none" w:sz="0" w:space="0" w:color="auto"/>
        <w:bottom w:val="none" w:sz="0" w:space="0" w:color="auto"/>
        <w:right w:val="none" w:sz="0" w:space="0" w:color="auto"/>
      </w:divBdr>
    </w:div>
    <w:div w:id="780029693">
      <w:bodyDiv w:val="1"/>
      <w:marLeft w:val="0"/>
      <w:marRight w:val="0"/>
      <w:marTop w:val="0"/>
      <w:marBottom w:val="0"/>
      <w:divBdr>
        <w:top w:val="none" w:sz="0" w:space="0" w:color="auto"/>
        <w:left w:val="none" w:sz="0" w:space="0" w:color="auto"/>
        <w:bottom w:val="none" w:sz="0" w:space="0" w:color="auto"/>
        <w:right w:val="none" w:sz="0" w:space="0" w:color="auto"/>
      </w:divBdr>
    </w:div>
    <w:div w:id="186975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3DAEF-8260-425B-B33D-627883C37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2</TotalTime>
  <Pages>10</Pages>
  <Words>3685</Words>
  <Characters>21009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2017-05-24T23:39:00Z</cp:lastPrinted>
  <dcterms:created xsi:type="dcterms:W3CDTF">2018-05-10T16:39:00Z</dcterms:created>
  <dcterms:modified xsi:type="dcterms:W3CDTF">2025-02-12T09:41:06Z</dcterms:modified>
</cp:coreProperties>
</file>