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403" w:rsidP="00B94403" w:rsidRDefault="00B94403" w14:paraId="50925F35" w14:textId="4CB36344">
      <w:pPr>
        <w:pStyle w:val="BpSTitle"/>
      </w:pPr>
      <w:bookmarkStart w:name="_GoBack" w:id="0"/>
      <w:bookmarkEnd w:id="0"/>
      <w:r>
        <w:t>10800</w:t>
      </w:r>
    </w:p>
    <w:p w:rsidR="00B94403" w:rsidP="00B94403" w:rsidRDefault="00B94403" w14:paraId="1A5B482D" w14:textId="77777777">
      <w:pPr>
        <w:pStyle w:val="BpSTitle"/>
      </w:pPr>
      <w:r>
        <w:t>Inter-Mountain Basins Big Sagebrush Shrubland</w:t>
      </w:r>
    </w:p>
    <w:p w:rsidR="00B94403" w:rsidP="00B94403" w:rsidRDefault="00B94403" w14:paraId="3AECAA9C" w14:textId="2BE07FB4">
      <w:r>
        <w:t>BpS Model/Description Version: Aug. 2020</w:t>
      </w:r>
      <w:r>
        <w:tab/>
      </w:r>
      <w:r>
        <w:tab/>
      </w:r>
      <w:r>
        <w:tab/>
      </w:r>
      <w:r>
        <w:tab/>
      </w:r>
      <w:r>
        <w:tab/>
      </w:r>
      <w:r>
        <w:tab/>
      </w:r>
      <w:r>
        <w:tab/>
      </w:r>
    </w:p>
    <w:p w:rsidR="00B94403" w:rsidP="00B94403" w:rsidRDefault="00B94403" w14:paraId="2459E85B" w14:textId="77777777"/>
    <w:p w:rsidR="00B94403" w:rsidP="00B94403" w:rsidRDefault="00B94403" w14:paraId="60064B81" w14:textId="77777777"/>
    <w:p w:rsidR="006F1EC8" w:rsidP="00B94403" w:rsidRDefault="006F1EC8" w14:paraId="203F0F87" w14:textId="0B0B9B14">
      <w:pPr>
        <w:pStyle w:val="InfoPara"/>
      </w:pPr>
      <w:r>
        <w:t>Reviewer</w:t>
      </w:r>
      <w:r w:rsidR="00F32A3D">
        <w:t>s</w:t>
      </w:r>
      <w:r>
        <w:t xml:space="preserve">: </w:t>
      </w:r>
      <w:r w:rsidRPr="00CE18A7">
        <w:rPr>
          <w:b w:val="0"/>
        </w:rPr>
        <w:t>Andrea Laliberte, Alan Sands</w:t>
      </w:r>
    </w:p>
    <w:p w:rsidR="00B94403" w:rsidP="00B94403" w:rsidRDefault="00B94403" w14:paraId="6C8B6BFA" w14:textId="7556DBE6">
      <w:pPr>
        <w:pStyle w:val="InfoPara"/>
      </w:pPr>
      <w:r>
        <w:t>Vegetation Type</w:t>
      </w:r>
    </w:p>
    <w:p w:rsidR="00B94403" w:rsidP="00B94403" w:rsidRDefault="00F32A3D" w14:paraId="3BBA470A" w14:textId="5F6131B4">
      <w:r w:rsidRPr="00F32A3D">
        <w:t>Shrubland</w:t>
      </w:r>
    </w:p>
    <w:p w:rsidR="00B94403" w:rsidP="00B94403" w:rsidRDefault="00B94403" w14:paraId="74440FCA" w14:textId="77777777">
      <w:pPr>
        <w:pStyle w:val="InfoPara"/>
      </w:pPr>
      <w:r>
        <w:t>Map Zones</w:t>
      </w:r>
    </w:p>
    <w:p w:rsidR="00B94403" w:rsidP="00B94403" w:rsidRDefault="00B5753D" w14:paraId="721EAB52" w14:textId="09544F8B">
      <w:r>
        <w:t xml:space="preserve">1, 7, 8, </w:t>
      </w:r>
      <w:r w:rsidR="00B94403">
        <w:t>9</w:t>
      </w:r>
    </w:p>
    <w:p w:rsidR="00B94403" w:rsidP="00B94403" w:rsidRDefault="00B94403" w14:paraId="1D9F5B0F" w14:textId="77777777">
      <w:pPr>
        <w:pStyle w:val="InfoPara"/>
      </w:pPr>
      <w:r>
        <w:t>Geographic Range</w:t>
      </w:r>
    </w:p>
    <w:p w:rsidR="00B94403" w:rsidP="00B94403" w:rsidRDefault="00B94403" w14:paraId="05750214" w14:textId="68499F95">
      <w:r>
        <w:t xml:space="preserve">This </w:t>
      </w:r>
      <w:r w:rsidR="00645B35">
        <w:t>Biophysical Setting (</w:t>
      </w:r>
      <w:r>
        <w:t>BpS</w:t>
      </w:r>
      <w:r w:rsidR="00645B35">
        <w:t>)</w:t>
      </w:r>
      <w:r>
        <w:t xml:space="preserve"> occurs in central W</w:t>
      </w:r>
      <w:r w:rsidR="00645B35">
        <w:t>ashington</w:t>
      </w:r>
      <w:r>
        <w:t>, Pasco Basin</w:t>
      </w:r>
      <w:r w:rsidR="00645B35">
        <w:t>,</w:t>
      </w:r>
      <w:r>
        <w:t xml:space="preserve"> and similarly low-lying areas of the Columbia</w:t>
      </w:r>
      <w:r w:rsidR="00FF0472">
        <w:t xml:space="preserve"> </w:t>
      </w:r>
      <w:r>
        <w:t>Plateau in W</w:t>
      </w:r>
      <w:r w:rsidR="00645B35">
        <w:t>ashington</w:t>
      </w:r>
      <w:r>
        <w:t>, and likely occurs in northern O</w:t>
      </w:r>
      <w:r w:rsidR="00645B35">
        <w:t>regon</w:t>
      </w:r>
      <w:r>
        <w:t xml:space="preserve"> along the Columbia and Snake </w:t>
      </w:r>
      <w:r w:rsidR="00645B35">
        <w:t>r</w:t>
      </w:r>
      <w:r>
        <w:t xml:space="preserve">ivers. Additionally, the type </w:t>
      </w:r>
      <w:r w:rsidR="003216F8">
        <w:t>can be found further south</w:t>
      </w:r>
      <w:r w:rsidR="006030E5">
        <w:t xml:space="preserve"> in the</w:t>
      </w:r>
      <w:r w:rsidR="003216F8">
        <w:t xml:space="preserve"> Blue Mountains and Northern</w:t>
      </w:r>
      <w:r w:rsidR="006030E5">
        <w:t xml:space="preserve"> Great B</w:t>
      </w:r>
      <w:r>
        <w:t>asin</w:t>
      </w:r>
      <w:r w:rsidR="003216F8">
        <w:t xml:space="preserve"> ecoregions (US EPA 2013)</w:t>
      </w:r>
      <w:r>
        <w:t>.</w:t>
      </w:r>
    </w:p>
    <w:p w:rsidR="00B94403" w:rsidP="00B94403" w:rsidRDefault="00B94403" w14:paraId="74DD7282" w14:textId="77777777">
      <w:pPr>
        <w:pStyle w:val="InfoPara"/>
      </w:pPr>
      <w:r>
        <w:t>Biophysical Site Description</w:t>
      </w:r>
    </w:p>
    <w:p w:rsidR="00B94403" w:rsidP="00B94403" w:rsidRDefault="00B94403" w14:paraId="6E7EDCBC" w14:textId="6B7BFB02">
      <w:r>
        <w:t xml:space="preserve">This BpS occurs in the warmest and driest portions of the Columbia Plateau. Soils vary from silt-loam to sandy to lithic, although surface rock is uncommon in the lithic soil types. Average annual precipitation is </w:t>
      </w:r>
      <w:r w:rsidR="00645B35">
        <w:t>~</w:t>
      </w:r>
      <w:r>
        <w:t>6-7in, falling primarily as winter rain.</w:t>
      </w:r>
    </w:p>
    <w:p w:rsidR="00B94403" w:rsidP="00B94403" w:rsidRDefault="00B94403" w14:paraId="13E70DB6" w14:textId="77777777"/>
    <w:p w:rsidR="00B94403" w:rsidP="00B94403" w:rsidRDefault="00B94403" w14:paraId="2205CADF" w14:textId="3A34AB9E">
      <w:r>
        <w:t xml:space="preserve">This </w:t>
      </w:r>
      <w:r w:rsidR="00645B35">
        <w:t>BpS</w:t>
      </w:r>
      <w:r>
        <w:t xml:space="preserve"> largely occurs at low elevations (400-800ft) in </w:t>
      </w:r>
      <w:r w:rsidR="00FF0472">
        <w:t>central W</w:t>
      </w:r>
      <w:r w:rsidR="00645B35">
        <w:t>ashington</w:t>
      </w:r>
      <w:r w:rsidR="00FF0472">
        <w:t xml:space="preserve"> but may be as high as </w:t>
      </w:r>
      <w:r w:rsidR="001B02F1">
        <w:t>3</w:t>
      </w:r>
      <w:r w:rsidR="00FF0472">
        <w:t>,000ft in other parts of the Columbia Basin</w:t>
      </w:r>
      <w:r>
        <w:t>.</w:t>
      </w:r>
    </w:p>
    <w:p w:rsidR="00B94403" w:rsidP="00B94403" w:rsidRDefault="00B94403" w14:paraId="534498FD" w14:textId="77777777">
      <w:pPr>
        <w:pStyle w:val="InfoPara"/>
      </w:pPr>
      <w:r>
        <w:t>Vegetation Description</w:t>
      </w:r>
    </w:p>
    <w:p w:rsidR="00B94403" w:rsidP="00B94403" w:rsidRDefault="00B94403" w14:paraId="09AE02CC" w14:textId="49C23229">
      <w:r>
        <w:t xml:space="preserve">Wyoming big sagebrush is the primary species. Spiny </w:t>
      </w:r>
      <w:proofErr w:type="spellStart"/>
      <w:r>
        <w:t>hopsage</w:t>
      </w:r>
      <w:proofErr w:type="spellEnd"/>
      <w:r>
        <w:t xml:space="preserve"> is often associated with the Wyoming big sagebrush and </w:t>
      </w:r>
      <w:r w:rsidR="006030E5">
        <w:t>occasionally</w:t>
      </w:r>
      <w:r>
        <w:t xml:space="preserve"> co-dominant or dominant. Basin big sagebrush is uncommon and limited to the most mesic sites.</w:t>
      </w:r>
    </w:p>
    <w:p w:rsidR="00B94403" w:rsidP="00B94403" w:rsidRDefault="00B94403" w14:paraId="73ADFA43" w14:textId="77777777"/>
    <w:p w:rsidR="00B94403" w:rsidP="00B94403" w:rsidRDefault="00B94403" w14:paraId="7466D858" w14:textId="77777777">
      <w:r>
        <w:t xml:space="preserve">Sandberg's bluegrass is the primary herbaceous species. Large bunchgrasses are generally absent except on sandy soils where needle-and-thread and Indian </w:t>
      </w:r>
      <w:proofErr w:type="spellStart"/>
      <w:r>
        <w:t>ricegrass</w:t>
      </w:r>
      <w:proofErr w:type="spellEnd"/>
      <w:r>
        <w:t xml:space="preserve"> occur. Forbs are relatively sparse and species richness relatively low compared to other big sagebrush BpSs.</w:t>
      </w:r>
    </w:p>
    <w:p w:rsidR="00B94403" w:rsidP="00B94403" w:rsidRDefault="00B94403" w14:paraId="2886997D" w14:textId="77777777">
      <w:pPr>
        <w:pStyle w:val="InfoPara"/>
      </w:pPr>
      <w:r>
        <w:t>BpS Dominant and Indicator Species</w:t>
      </w:r>
    </w:p>
    <w:p>
      <w:r>
        <w:rPr>
          <w:sz w:val="16"/>
        </w:rPr>
        <w:t>Species names are from the NRCS PLANTS database. Check species codes at http://plants.usda.gov.</w:t>
      </w:r>
    </w:p>
    <w:p w:rsidR="00B94403" w:rsidP="00B94403" w:rsidRDefault="00B94403" w14:paraId="1B166CA9" w14:textId="77777777">
      <w:pPr>
        <w:pStyle w:val="InfoPara"/>
      </w:pPr>
      <w:r>
        <w:t>Disturbance Description</w:t>
      </w:r>
    </w:p>
    <w:p w:rsidR="00B5753D" w:rsidP="00B5753D" w:rsidRDefault="00B94403" w14:paraId="2D0EA3C3" w14:textId="6FED4DAF">
      <w:r>
        <w:t>Lightning fires are relatively rare due to a combination of a low number of strikes relative to surrounding areas and accompanying rain that often extinguishes starts. The BpS typically lacks the fine fuel needed to help fires start and spread readily. Nonetheless, fires did occur occasionally and could burn large areas, usually driven by wind.</w:t>
      </w:r>
      <w:r w:rsidR="00F4520E">
        <w:t xml:space="preserve"> </w:t>
      </w:r>
      <w:r w:rsidR="00CA1571">
        <w:t>The fire regime was characterized by</w:t>
      </w:r>
      <w:r w:rsidR="00B5753D">
        <w:t xml:space="preserve"> relatively infrequent </w:t>
      </w:r>
      <w:r w:rsidR="00CA1571">
        <w:t xml:space="preserve">patchy replacement </w:t>
      </w:r>
      <w:r w:rsidR="00B5753D">
        <w:t>fire</w:t>
      </w:r>
      <w:r w:rsidR="00CA1571">
        <w:t>s</w:t>
      </w:r>
      <w:r w:rsidR="00B5753D">
        <w:t xml:space="preserve"> due to highly variable fine fuels. Many fires may have been </w:t>
      </w:r>
      <w:proofErr w:type="gramStart"/>
      <w:r w:rsidR="00B5753D">
        <w:t>small in size</w:t>
      </w:r>
      <w:proofErr w:type="gramEnd"/>
      <w:r w:rsidR="00B5753D">
        <w:t xml:space="preserve"> (</w:t>
      </w:r>
      <w:r w:rsidR="00645B35">
        <w:t>&lt;</w:t>
      </w:r>
      <w:r w:rsidR="00B5753D">
        <w:t xml:space="preserve">100ac) and not as ecologically significant as fires </w:t>
      </w:r>
      <w:r w:rsidR="00645B35">
        <w:t>&gt;</w:t>
      </w:r>
      <w:r w:rsidR="00B5753D">
        <w:t>100ac. These larger fires were more likely following wetter</w:t>
      </w:r>
      <w:r w:rsidR="00645B35">
        <w:t>-</w:t>
      </w:r>
      <w:r w:rsidR="00B5753D">
        <w:t>than</w:t>
      </w:r>
      <w:r w:rsidR="00645B35">
        <w:t>-</w:t>
      </w:r>
      <w:r w:rsidR="00B5753D">
        <w:t>average years with higher</w:t>
      </w:r>
      <w:r w:rsidR="00645B35">
        <w:t>-</w:t>
      </w:r>
      <w:r w:rsidR="00B5753D">
        <w:t>than</w:t>
      </w:r>
      <w:r w:rsidR="00645B35">
        <w:t>-</w:t>
      </w:r>
      <w:r w:rsidR="00B5753D">
        <w:t>average grass loadings.</w:t>
      </w:r>
    </w:p>
    <w:p w:rsidR="00B94403" w:rsidP="00B94403" w:rsidRDefault="00B94403" w14:paraId="061355D7" w14:textId="77777777"/>
    <w:p w:rsidR="00B94403" w:rsidP="00B94403" w:rsidRDefault="00B94403" w14:paraId="2ED0C132" w14:textId="6C2D8D6D">
      <w:r>
        <w:t>Shrub die-offs have occurred in the late 20th century in this type, but the causes are largely unknown. Whether similar die-offs were characteristic of the historical conditions is also unknown.</w:t>
      </w:r>
    </w:p>
    <w:p w:rsidR="004C7FF2" w:rsidP="00CA1571" w:rsidRDefault="004C7FF2" w14:paraId="6A15C441" w14:textId="798AA572"/>
    <w:p w:rsidR="0092566A" w:rsidP="00CA1571" w:rsidRDefault="0092566A" w14:paraId="56FA0557" w14:textId="31408DAD">
      <w:proofErr w:type="spellStart"/>
      <w:r>
        <w:t>Aroga</w:t>
      </w:r>
      <w:proofErr w:type="spellEnd"/>
      <w:r>
        <w:t xml:space="preserve"> Moth:</w:t>
      </w:r>
    </w:p>
    <w:p w:rsidR="0092566A" w:rsidP="0092566A" w:rsidRDefault="0092566A" w14:paraId="25E6FE9E" w14:textId="7CA0A6A7">
      <w:r>
        <w:t>Several species of insects feed on big sagebrush</w:t>
      </w:r>
      <w:r w:rsidR="00645B35">
        <w:t>,</w:t>
      </w:r>
      <w:r>
        <w:t xml:space="preserve"> although only a few species have been documented as causing reductions in canopy cover and sagebrush mortality. The </w:t>
      </w:r>
      <w:proofErr w:type="spellStart"/>
      <w:r>
        <w:t>Aroga</w:t>
      </w:r>
      <w:proofErr w:type="spellEnd"/>
      <w:r>
        <w:t xml:space="preserve"> moth (</w:t>
      </w:r>
      <w:proofErr w:type="spellStart"/>
      <w:r>
        <w:rPr>
          <w:i/>
        </w:rPr>
        <w:t>Aroga</w:t>
      </w:r>
      <w:proofErr w:type="spellEnd"/>
      <w:r>
        <w:rPr>
          <w:i/>
        </w:rPr>
        <w:t xml:space="preserve"> </w:t>
      </w:r>
      <w:proofErr w:type="spellStart"/>
      <w:r>
        <w:rPr>
          <w:i/>
        </w:rPr>
        <w:t>websteri</w:t>
      </w:r>
      <w:proofErr w:type="spellEnd"/>
      <w:r>
        <w:t>), a defoliator, is the best known and is capable of defoliating large areas (i.e., &gt;1000ac), but usually outbreaks range from 10</w:t>
      </w:r>
      <w:r w:rsidR="00645B35">
        <w:t>-</w:t>
      </w:r>
      <w:r>
        <w:t xml:space="preserve">100ac. </w:t>
      </w:r>
      <w:proofErr w:type="spellStart"/>
      <w:r>
        <w:t>Aroga</w:t>
      </w:r>
      <w:proofErr w:type="spellEnd"/>
      <w:r>
        <w:t xml:space="preserve"> moth outbreaks either kill or thin older sagebrush classes. </w:t>
      </w:r>
      <w:r w:rsidRPr="007F52AF">
        <w:t>Sagebrush mortality is somewhat more likely on southerly aspects, although defoliation may be greater on northerly aspects and in sites with higher sagebrush cover and large shrubs.</w:t>
      </w:r>
      <w:r>
        <w:t xml:space="preserve"> </w:t>
      </w:r>
      <w:proofErr w:type="spellStart"/>
      <w:r>
        <w:t>Aroga</w:t>
      </w:r>
      <w:proofErr w:type="spellEnd"/>
      <w:r>
        <w:t xml:space="preserve"> moth outbreaks are more prevalent in the northern Great Basin. It is debatable whether the moth’s outbreaks are a significant factor in central Nevada. </w:t>
      </w:r>
      <w:proofErr w:type="spellStart"/>
      <w:r>
        <w:t>Aroga</w:t>
      </w:r>
      <w:proofErr w:type="spellEnd"/>
      <w:r>
        <w:t xml:space="preserve"> moth outbreaks are more prevalent in lower</w:t>
      </w:r>
      <w:r w:rsidR="00645B35">
        <w:t>-</w:t>
      </w:r>
      <w:r>
        <w:t>elevation sagebrush (where there are less flowering plants and nectar to feed the parasitic wasps that attack the moth) and during years when the months of May, June, and July are substantially wetter and warmer than average (</w:t>
      </w:r>
      <w:proofErr w:type="spellStart"/>
      <w:r>
        <w:t>Bolshakova</w:t>
      </w:r>
      <w:proofErr w:type="spellEnd"/>
      <w:r>
        <w:t xml:space="preserve"> and Evans 2014, 2016</w:t>
      </w:r>
      <w:r w:rsidRPr="007A6647">
        <w:t>)</w:t>
      </w:r>
      <w:r w:rsidRPr="00492D5B">
        <w:t>.</w:t>
      </w:r>
      <w:r>
        <w:t xml:space="preserve"> The return interval of moth outbreaks is </w:t>
      </w:r>
      <w:r w:rsidR="00645B35">
        <w:t>~</w:t>
      </w:r>
      <w:r>
        <w:t xml:space="preserve">15yrs in southern Idaho and Oregon and northern Nevada and Utah based on the examination of the Standard Precipitation Index for June lagged for two months (i.e., May and June) of the same year. </w:t>
      </w:r>
    </w:p>
    <w:p w:rsidR="0092566A" w:rsidP="00CA1571" w:rsidRDefault="0092566A" w14:paraId="65032CAD" w14:textId="77777777"/>
    <w:p w:rsidR="00F4520E" w:rsidP="007B3BD5" w:rsidRDefault="00F4520E" w14:paraId="27C0DCB0" w14:textId="77777777">
      <w:r>
        <w:t>Drought</w:t>
      </w:r>
      <w:r w:rsidR="007B3BD5">
        <w:t xml:space="preserve">: </w:t>
      </w:r>
    </w:p>
    <w:p w:rsidR="007B3BD5" w:rsidP="007B3BD5" w:rsidRDefault="007B3BD5" w14:paraId="05FBFBAB" w14:textId="40891BE2">
      <w:r>
        <w:t xml:space="preserve">This </w:t>
      </w:r>
      <w:r w:rsidR="00645B35">
        <w:t>BpS</w:t>
      </w:r>
      <w:r>
        <w:t xml:space="preserve"> is prone to multi-year droughts instead of single year droughts. Periodic drought may have reduced the density and cover of sagebrush by reducing canopy size and killing individual plants. However, droughts that affect the entire area where this </w:t>
      </w:r>
      <w:r w:rsidR="00645B35">
        <w:t>BpS</w:t>
      </w:r>
      <w:r>
        <w:t xml:space="preserve"> occurs are rare, with </w:t>
      </w:r>
      <w:proofErr w:type="spellStart"/>
      <w:r>
        <w:t>subregional</w:t>
      </w:r>
      <w:proofErr w:type="spellEnd"/>
      <w:r>
        <w:t xml:space="preserve"> droughts more common. Area-wide droughts are typically prolonged (</w:t>
      </w:r>
      <w:r w:rsidR="00645B35">
        <w:t>&gt;</w:t>
      </w:r>
      <w:r>
        <w:t xml:space="preserve">4yrs) and very severe, while </w:t>
      </w:r>
      <w:proofErr w:type="spellStart"/>
      <w:r>
        <w:t>subregional</w:t>
      </w:r>
      <w:proofErr w:type="spellEnd"/>
      <w:r>
        <w:t xml:space="preserve"> droughts are shorter (2</w:t>
      </w:r>
      <w:r w:rsidR="00645B35">
        <w:t>-4yrs</w:t>
      </w:r>
      <w:r>
        <w:t xml:space="preserve">) and less severe. The size of the area affected by </w:t>
      </w:r>
      <w:proofErr w:type="spellStart"/>
      <w:r>
        <w:t>subregional</w:t>
      </w:r>
      <w:proofErr w:type="spellEnd"/>
      <w:r>
        <w:t xml:space="preserve"> drought would vary from 10,000s to 100,000s of acres and sagebrush mortality may be related to soil type.</w:t>
      </w:r>
    </w:p>
    <w:p w:rsidR="00CA1571" w:rsidP="00B94403" w:rsidRDefault="00CA1571" w14:paraId="020D0240" w14:textId="179D3B63"/>
    <w:p w:rsidR="00B94403" w:rsidP="00B94403" w:rsidRDefault="00B94403" w14:paraId="19905576" w14:textId="63EB9AC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4403" w:rsidP="00B94403" w:rsidRDefault="00B94403" w14:paraId="7C2690C4" w14:textId="77777777">
      <w:pPr>
        <w:pStyle w:val="InfoPara"/>
      </w:pPr>
      <w:r>
        <w:t>Scale Description</w:t>
      </w:r>
    </w:p>
    <w:p w:rsidR="00B94403" w:rsidP="00B94403" w:rsidRDefault="00B94403" w14:paraId="6E8CA8BC" w14:textId="485758A5">
      <w:r>
        <w:t>This community occurs in the 1</w:t>
      </w:r>
      <w:r w:rsidR="00CA1571">
        <w:t>,</w:t>
      </w:r>
      <w:r>
        <w:t>000s to 10</w:t>
      </w:r>
      <w:r w:rsidR="00CA1571">
        <w:t>,</w:t>
      </w:r>
      <w:r>
        <w:t xml:space="preserve">000s of acres; disturbances could </w:t>
      </w:r>
      <w:r w:rsidR="00B5753D">
        <w:t>affect</w:t>
      </w:r>
      <w:r>
        <w:t xml:space="preserve"> large areas.</w:t>
      </w:r>
    </w:p>
    <w:p w:rsidR="00B94403" w:rsidP="00B94403" w:rsidRDefault="00B94403" w14:paraId="0FE73D57" w14:textId="77777777">
      <w:pPr>
        <w:pStyle w:val="InfoPara"/>
      </w:pPr>
      <w:r>
        <w:t>Adjacency or Identification Concerns</w:t>
      </w:r>
    </w:p>
    <w:p w:rsidR="00B94403" w:rsidP="00B94403" w:rsidRDefault="00B94403" w14:paraId="3528E675" w14:textId="66FF8FDB">
      <w:r>
        <w:t>This type can easily be confused with the late-seral closed canopy stage of Inter-Mountain Basins Big Sagebrush Steppe (1125), particularly since fire exclusion, grazing</w:t>
      </w:r>
      <w:r w:rsidR="00645B35">
        <w:t>,</w:t>
      </w:r>
      <w:r>
        <w:t xml:space="preserve"> and other land use practices have resulted in a shift toward the late seral closed canopy stage in that BpS. However, from the ground level</w:t>
      </w:r>
      <w:r w:rsidR="00645B35">
        <w:t>,</w:t>
      </w:r>
      <w:r>
        <w:t xml:space="preserve"> large bunchgrasses, particularly </w:t>
      </w:r>
      <w:proofErr w:type="spellStart"/>
      <w:r>
        <w:t>bluebunch</w:t>
      </w:r>
      <w:proofErr w:type="spellEnd"/>
      <w:r>
        <w:t xml:space="preserve"> wheatgrass, are generally absent from this BpS.</w:t>
      </w:r>
    </w:p>
    <w:p w:rsidR="00B94403" w:rsidP="00B94403" w:rsidRDefault="00B94403" w14:paraId="7D1DE4A7" w14:textId="77777777"/>
    <w:p w:rsidR="00B94403" w:rsidP="00B94403" w:rsidRDefault="00B94403" w14:paraId="7ED9C5D0" w14:textId="48B06B50">
      <w:r>
        <w:t xml:space="preserve">The Inter-Mountain Basins Big Sagebrush Steppe occurs adjacent </w:t>
      </w:r>
      <w:r w:rsidR="00645B35">
        <w:t xml:space="preserve">to </w:t>
      </w:r>
      <w:r>
        <w:t>and intergrades with this BpS. Inter-Mountain Basin Sparsely Vegetated Systems, particularly the Active and Stabilized Dune formation, co-occurs with this type.</w:t>
      </w:r>
      <w:r w:rsidR="00657755">
        <w:t xml:space="preserve"> </w:t>
      </w:r>
      <w:r w:rsidR="001B02F1">
        <w:t>At the dryer margins</w:t>
      </w:r>
      <w:r w:rsidR="00645B35">
        <w:t>,</w:t>
      </w:r>
      <w:r w:rsidR="001B02F1">
        <w:t xml:space="preserve"> it </w:t>
      </w:r>
      <w:r w:rsidR="00CA1571">
        <w:t>integrates</w:t>
      </w:r>
      <w:r w:rsidR="00657755">
        <w:t xml:space="preserve"> </w:t>
      </w:r>
      <w:r w:rsidR="001B02F1">
        <w:t xml:space="preserve">and borders </w:t>
      </w:r>
      <w:r w:rsidR="00657755">
        <w:t>Mixed Salt Desert Shrub.</w:t>
      </w:r>
    </w:p>
    <w:p w:rsidR="00B94403" w:rsidP="00B94403" w:rsidRDefault="00B94403" w14:paraId="0386B307" w14:textId="77777777">
      <w:pPr>
        <w:pStyle w:val="InfoPara"/>
      </w:pPr>
      <w:r>
        <w:t>Issues or Problems</w:t>
      </w:r>
    </w:p>
    <w:p w:rsidR="00B94403" w:rsidP="00B94403" w:rsidRDefault="00B94403" w14:paraId="618ECDC3" w14:textId="77777777">
      <w:r>
        <w:t>Past over-grazing allowed invasive annual grasses, mostly cheatgrass, to establish within this BpS. Cheatgrass has fueled larger and more frequent fires than occurred historically and is resulting in a type conversion.</w:t>
      </w:r>
    </w:p>
    <w:p w:rsidR="00B94403" w:rsidP="00B94403" w:rsidRDefault="00B94403" w14:paraId="3E7890D9" w14:textId="77777777"/>
    <w:p w:rsidR="00B94403" w:rsidP="00B94403" w:rsidRDefault="00B94403" w14:paraId="3259BAF6" w14:textId="77777777">
      <w:r>
        <w:t>Grazing probably also contributed to an increasing density of large shrubs and reduction of perennial grasses.</w:t>
      </w:r>
    </w:p>
    <w:p w:rsidR="00B94403" w:rsidP="00B94403" w:rsidRDefault="00B94403" w14:paraId="376638F3" w14:textId="77777777"/>
    <w:p w:rsidR="00B94403" w:rsidP="00B94403" w:rsidRDefault="00B94403" w14:paraId="67A383FD" w14:textId="753EADD4">
      <w:r>
        <w:t xml:space="preserve">Spiny </w:t>
      </w:r>
      <w:proofErr w:type="spellStart"/>
      <w:r>
        <w:t>hopsage</w:t>
      </w:r>
      <w:proofErr w:type="spellEnd"/>
      <w:r>
        <w:t xml:space="preserve"> has only rarely been observed to reproduce in central W</w:t>
      </w:r>
      <w:r w:rsidR="00645B35">
        <w:t>ashington</w:t>
      </w:r>
      <w:r>
        <w:t xml:space="preserve"> over the last 50yrs, basically since observations began.</w:t>
      </w:r>
    </w:p>
    <w:p w:rsidR="00B94403" w:rsidP="00B94403" w:rsidRDefault="00B94403" w14:paraId="070B6638" w14:textId="77777777"/>
    <w:p w:rsidR="00B94403" w:rsidP="00B94403" w:rsidRDefault="00B94403" w14:paraId="5B5D15A2" w14:textId="009FA617">
      <w:r>
        <w:t>The scope, scale</w:t>
      </w:r>
      <w:r w:rsidR="00645B35">
        <w:t>,</w:t>
      </w:r>
      <w:r>
        <w:t xml:space="preserve"> and purpose </w:t>
      </w:r>
      <w:r w:rsidR="00645B35">
        <w:t xml:space="preserve">of </w:t>
      </w:r>
      <w:r>
        <w:t>any burning by Native Americans is not known.</w:t>
      </w:r>
    </w:p>
    <w:p w:rsidR="00B94403" w:rsidP="00B94403" w:rsidRDefault="00B94403" w14:paraId="1D13D6E6" w14:textId="77777777">
      <w:pPr>
        <w:pStyle w:val="InfoPara"/>
      </w:pPr>
      <w:r>
        <w:t>Native Uncharacteristic Conditions</w:t>
      </w:r>
    </w:p>
    <w:p w:rsidR="00B94403" w:rsidP="00B94403" w:rsidRDefault="00B94403" w14:paraId="1D27F060" w14:textId="7F4F1C22">
      <w:r>
        <w:t>If &gt;40% shrub cover is present</w:t>
      </w:r>
      <w:r w:rsidR="00645B35">
        <w:t>,</w:t>
      </w:r>
      <w:r>
        <w:t xml:space="preserve"> then another BpS is present.</w:t>
      </w:r>
    </w:p>
    <w:p w:rsidR="00B94403" w:rsidP="00B94403" w:rsidRDefault="00B94403" w14:paraId="203D5CE8" w14:textId="77777777">
      <w:pPr>
        <w:pStyle w:val="InfoPara"/>
      </w:pPr>
      <w:r>
        <w:t>Comments</w:t>
      </w:r>
    </w:p>
    <w:p w:rsidRPr="003216F8" w:rsidR="00214B91" w:rsidP="006F1EC8" w:rsidRDefault="00214B91" w14:paraId="74D701C6" w14:textId="07B36E71">
      <w:r>
        <w:t xml:space="preserve">Alan </w:t>
      </w:r>
      <w:r w:rsidRPr="00CD0C0E">
        <w:t xml:space="preserve">Sands and Andrea Laliberte reviewed this model during the BpS Review. Sands </w:t>
      </w:r>
      <w:r w:rsidRPr="00CD0C0E" w:rsidR="00CD0C0E">
        <w:t>generally</w:t>
      </w:r>
      <w:r w:rsidRPr="00CD0C0E">
        <w:t xml:space="preserve"> concur</w:t>
      </w:r>
      <w:r w:rsidRPr="003216F8">
        <w:t>red with the model description but recommended several modifications:</w:t>
      </w:r>
    </w:p>
    <w:p w:rsidRPr="00CE18A7" w:rsidR="003216F8" w:rsidP="00CE18A7" w:rsidRDefault="00214B91" w14:paraId="7E6C1DC8" w14:textId="3C8C7E48">
      <w:pPr>
        <w:pStyle w:val="ListParagraph"/>
        <w:numPr>
          <w:ilvl w:val="0"/>
          <w:numId w:val="4"/>
        </w:numPr>
        <w:rPr>
          <w:rFonts w:ascii="Times New Roman" w:hAnsi="Times New Roman"/>
        </w:rPr>
      </w:pPr>
      <w:r w:rsidRPr="00CE18A7">
        <w:rPr>
          <w:rFonts w:ascii="Times New Roman" w:hAnsi="Times New Roman"/>
          <w:sz w:val="24"/>
          <w:szCs w:val="24"/>
        </w:rPr>
        <w:t xml:space="preserve">Sands suggested that the fire frequency, which was </w:t>
      </w:r>
      <w:r w:rsidR="00645B35">
        <w:rPr>
          <w:rFonts w:ascii="Times New Roman" w:hAnsi="Times New Roman"/>
          <w:sz w:val="24"/>
          <w:szCs w:val="24"/>
        </w:rPr>
        <w:t>ca.</w:t>
      </w:r>
      <w:r w:rsidRPr="00CE18A7">
        <w:rPr>
          <w:rFonts w:ascii="Times New Roman" w:hAnsi="Times New Roman"/>
          <w:sz w:val="24"/>
          <w:szCs w:val="24"/>
        </w:rPr>
        <w:t xml:space="preserve">30yrs, should be reduced </w:t>
      </w:r>
      <w:r w:rsidRPr="00CE18A7" w:rsidR="000E35AE">
        <w:rPr>
          <w:rFonts w:ascii="Times New Roman" w:hAnsi="Times New Roman"/>
          <w:sz w:val="24"/>
          <w:szCs w:val="24"/>
        </w:rPr>
        <w:t xml:space="preserve">to </w:t>
      </w:r>
      <w:r w:rsidRPr="00CE18A7" w:rsidR="00CD0C0E">
        <w:rPr>
          <w:rFonts w:ascii="Times New Roman" w:hAnsi="Times New Roman"/>
          <w:sz w:val="24"/>
          <w:szCs w:val="24"/>
        </w:rPr>
        <w:t>&gt;</w:t>
      </w:r>
      <w:r w:rsidRPr="00CE18A7" w:rsidR="000E35AE">
        <w:rPr>
          <w:rFonts w:ascii="Times New Roman" w:hAnsi="Times New Roman"/>
          <w:sz w:val="24"/>
          <w:szCs w:val="24"/>
        </w:rPr>
        <w:t xml:space="preserve">100 years given the sparse herbaceous cover available to carry fire </w:t>
      </w:r>
      <w:r w:rsidRPr="00CE18A7" w:rsidR="00CD0C0E">
        <w:rPr>
          <w:rFonts w:ascii="Times New Roman" w:hAnsi="Times New Roman"/>
          <w:sz w:val="24"/>
          <w:szCs w:val="24"/>
        </w:rPr>
        <w:t>and to make it more consistent with the Great Basin version of this model (</w:t>
      </w:r>
      <w:r w:rsidRPr="00CE18A7" w:rsidR="00CE18A7">
        <w:rPr>
          <w:rFonts w:ascii="Times New Roman" w:hAnsi="Times New Roman"/>
          <w:sz w:val="24"/>
          <w:szCs w:val="24"/>
        </w:rPr>
        <w:t>10801-6-12-16-17-18-23-24</w:t>
      </w:r>
      <w:r w:rsidRPr="00CE18A7" w:rsidR="00CD0C0E">
        <w:rPr>
          <w:rFonts w:ascii="Times New Roman" w:hAnsi="Times New Roman"/>
          <w:sz w:val="24"/>
          <w:szCs w:val="24"/>
        </w:rPr>
        <w:t>)</w:t>
      </w:r>
      <w:r w:rsidRPr="00CE18A7" w:rsidR="003216F8">
        <w:rPr>
          <w:rFonts w:ascii="Times New Roman" w:hAnsi="Times New Roman"/>
          <w:sz w:val="24"/>
          <w:szCs w:val="24"/>
        </w:rPr>
        <w:t>,</w:t>
      </w:r>
      <w:r w:rsidRPr="00CE18A7" w:rsidR="00CD0C0E">
        <w:rPr>
          <w:rFonts w:ascii="Times New Roman" w:hAnsi="Times New Roman"/>
          <w:sz w:val="24"/>
          <w:szCs w:val="24"/>
        </w:rPr>
        <w:t xml:space="preserve"> </w:t>
      </w:r>
      <w:r w:rsidRPr="00CE18A7">
        <w:rPr>
          <w:rFonts w:ascii="Times New Roman" w:hAnsi="Times New Roman"/>
          <w:sz w:val="24"/>
          <w:szCs w:val="24"/>
        </w:rPr>
        <w:t xml:space="preserve">and </w:t>
      </w:r>
      <w:r w:rsidRPr="00CE18A7" w:rsidR="003216F8">
        <w:rPr>
          <w:rFonts w:ascii="Times New Roman" w:hAnsi="Times New Roman"/>
          <w:sz w:val="24"/>
          <w:szCs w:val="24"/>
        </w:rPr>
        <w:t xml:space="preserve">he suggested </w:t>
      </w:r>
      <w:r w:rsidRPr="00CE18A7">
        <w:rPr>
          <w:rFonts w:ascii="Times New Roman" w:hAnsi="Times New Roman"/>
          <w:sz w:val="24"/>
          <w:szCs w:val="24"/>
        </w:rPr>
        <w:t>that mixed</w:t>
      </w:r>
      <w:r w:rsidR="00645B35">
        <w:rPr>
          <w:rFonts w:ascii="Times New Roman" w:hAnsi="Times New Roman"/>
          <w:sz w:val="24"/>
          <w:szCs w:val="24"/>
        </w:rPr>
        <w:t>-</w:t>
      </w:r>
      <w:r w:rsidRPr="00CE18A7" w:rsidR="003216F8">
        <w:rPr>
          <w:rFonts w:ascii="Times New Roman" w:hAnsi="Times New Roman"/>
          <w:sz w:val="24"/>
          <w:szCs w:val="24"/>
        </w:rPr>
        <w:t>severity</w:t>
      </w:r>
      <w:r w:rsidRPr="00CE18A7">
        <w:rPr>
          <w:rFonts w:ascii="Times New Roman" w:hAnsi="Times New Roman"/>
          <w:sz w:val="24"/>
          <w:szCs w:val="24"/>
        </w:rPr>
        <w:t xml:space="preserve"> fire should not be included in the model. Sands felt that although some burns we</w:t>
      </w:r>
      <w:r w:rsidRPr="00CE18A7" w:rsidR="003216F8">
        <w:rPr>
          <w:rFonts w:ascii="Times New Roman" w:hAnsi="Times New Roman"/>
          <w:sz w:val="24"/>
          <w:szCs w:val="24"/>
        </w:rPr>
        <w:t>re patchy, fire would always</w:t>
      </w:r>
      <w:r w:rsidRPr="00CE18A7">
        <w:rPr>
          <w:rFonts w:ascii="Times New Roman" w:hAnsi="Times New Roman"/>
          <w:sz w:val="24"/>
          <w:szCs w:val="24"/>
        </w:rPr>
        <w:t xml:space="preserve"> kill fire sensitive sagebrush. </w:t>
      </w:r>
    </w:p>
    <w:p w:rsidRPr="00CE18A7" w:rsidR="003216F8" w:rsidP="00CE18A7" w:rsidRDefault="003216F8" w14:paraId="0E67AED1" w14:textId="77777777">
      <w:pPr>
        <w:pStyle w:val="ListParagraph"/>
        <w:rPr>
          <w:rFonts w:ascii="Times New Roman" w:hAnsi="Times New Roman"/>
          <w:sz w:val="24"/>
          <w:szCs w:val="24"/>
        </w:rPr>
      </w:pPr>
    </w:p>
    <w:p w:rsidRPr="00CE18A7" w:rsidR="003216F8" w:rsidP="00CE18A7" w:rsidRDefault="00214B91" w14:paraId="31FD35D6" w14:textId="02F994A5">
      <w:pPr>
        <w:pStyle w:val="ListParagraph"/>
        <w:rPr>
          <w:rFonts w:ascii="Times New Roman" w:hAnsi="Times New Roman"/>
          <w:sz w:val="24"/>
          <w:szCs w:val="24"/>
        </w:rPr>
      </w:pPr>
      <w:r w:rsidRPr="00CE18A7">
        <w:rPr>
          <w:rFonts w:ascii="Times New Roman" w:hAnsi="Times New Roman"/>
          <w:sz w:val="24"/>
          <w:szCs w:val="24"/>
        </w:rPr>
        <w:t xml:space="preserve">Kori Blankenship </w:t>
      </w:r>
      <w:r w:rsidRPr="00CE18A7" w:rsidR="000E35AE">
        <w:rPr>
          <w:rFonts w:ascii="Times New Roman" w:hAnsi="Times New Roman"/>
          <w:sz w:val="24"/>
          <w:szCs w:val="24"/>
        </w:rPr>
        <w:t>did eliminate mixed fire in the model</w:t>
      </w:r>
      <w:r w:rsidR="00645B35">
        <w:rPr>
          <w:rFonts w:ascii="Times New Roman" w:hAnsi="Times New Roman"/>
          <w:sz w:val="24"/>
          <w:szCs w:val="24"/>
        </w:rPr>
        <w:t>,</w:t>
      </w:r>
      <w:r w:rsidRPr="00CE18A7" w:rsidR="000E35AE">
        <w:rPr>
          <w:rFonts w:ascii="Times New Roman" w:hAnsi="Times New Roman"/>
          <w:sz w:val="24"/>
          <w:szCs w:val="24"/>
        </w:rPr>
        <w:t xml:space="preserve"> making the model consistent with the </w:t>
      </w:r>
      <w:r w:rsidRPr="00CE18A7" w:rsidR="003216F8">
        <w:rPr>
          <w:rFonts w:ascii="Times New Roman" w:hAnsi="Times New Roman"/>
          <w:sz w:val="24"/>
          <w:szCs w:val="24"/>
        </w:rPr>
        <w:t>Great Basin version of this BpS (10801-6-12-</w:t>
      </w:r>
      <w:r w:rsidR="00E142EA">
        <w:rPr>
          <w:rFonts w:ascii="Times New Roman" w:hAnsi="Times New Roman"/>
          <w:sz w:val="24"/>
          <w:szCs w:val="24"/>
        </w:rPr>
        <w:t>15-</w:t>
      </w:r>
      <w:r w:rsidRPr="00CE18A7" w:rsidR="003216F8">
        <w:rPr>
          <w:rFonts w:ascii="Times New Roman" w:hAnsi="Times New Roman"/>
          <w:sz w:val="24"/>
          <w:szCs w:val="24"/>
        </w:rPr>
        <w:t>16-17-18-23-24</w:t>
      </w:r>
      <w:r w:rsidR="00E142EA">
        <w:rPr>
          <w:rFonts w:ascii="Times New Roman" w:hAnsi="Times New Roman"/>
          <w:sz w:val="24"/>
          <w:szCs w:val="24"/>
        </w:rPr>
        <w:t>-25</w:t>
      </w:r>
      <w:r w:rsidRPr="00CE18A7" w:rsidR="003216F8">
        <w:rPr>
          <w:rFonts w:ascii="Times New Roman" w:hAnsi="Times New Roman"/>
          <w:sz w:val="24"/>
          <w:szCs w:val="24"/>
        </w:rPr>
        <w:t xml:space="preserve">) </w:t>
      </w:r>
      <w:r w:rsidRPr="00CE18A7" w:rsidR="000E35AE">
        <w:rPr>
          <w:rFonts w:ascii="Times New Roman" w:hAnsi="Times New Roman"/>
          <w:sz w:val="24"/>
          <w:szCs w:val="24"/>
        </w:rPr>
        <w:t xml:space="preserve">as well as the </w:t>
      </w:r>
      <w:r w:rsidRPr="00CE18A7" w:rsidR="003216F8">
        <w:rPr>
          <w:rFonts w:ascii="Times New Roman" w:hAnsi="Times New Roman"/>
          <w:sz w:val="24"/>
          <w:szCs w:val="24"/>
        </w:rPr>
        <w:t>Columbia Basin/Northern Great Basin</w:t>
      </w:r>
      <w:r w:rsidRPr="00CE18A7" w:rsidR="000E35AE">
        <w:rPr>
          <w:rFonts w:ascii="Times New Roman" w:hAnsi="Times New Roman"/>
          <w:sz w:val="24"/>
          <w:szCs w:val="24"/>
        </w:rPr>
        <w:t xml:space="preserve"> Sagebrush Steppe model (BpS 11250-1-7-8-9-10-19). In addition, the use of mixed fire in this model was inconsistent with the </w:t>
      </w:r>
      <w:r w:rsidRPr="00CE18A7" w:rsidR="000E35AE">
        <w:rPr>
          <w:rFonts w:ascii="Times New Roman" w:hAnsi="Times New Roman"/>
          <w:sz w:val="24"/>
          <w:szCs w:val="24"/>
        </w:rPr>
        <w:lastRenderedPageBreak/>
        <w:t>LANDFIRE fire severity definitions</w:t>
      </w:r>
      <w:r w:rsidR="00645B35">
        <w:rPr>
          <w:rFonts w:ascii="Times New Roman" w:hAnsi="Times New Roman"/>
          <w:sz w:val="24"/>
          <w:szCs w:val="24"/>
        </w:rPr>
        <w:t xml:space="preserve">, </w:t>
      </w:r>
      <w:r w:rsidRPr="00CE18A7" w:rsidR="000E35AE">
        <w:rPr>
          <w:rFonts w:ascii="Times New Roman" w:hAnsi="Times New Roman"/>
          <w:sz w:val="24"/>
          <w:szCs w:val="24"/>
        </w:rPr>
        <w:t>which define mixed</w:t>
      </w:r>
      <w:r w:rsidR="00645B35">
        <w:rPr>
          <w:rFonts w:ascii="Times New Roman" w:hAnsi="Times New Roman"/>
          <w:sz w:val="24"/>
          <w:szCs w:val="24"/>
        </w:rPr>
        <w:t>-</w:t>
      </w:r>
      <w:r w:rsidRPr="00CE18A7" w:rsidR="000E35AE">
        <w:rPr>
          <w:rFonts w:ascii="Times New Roman" w:hAnsi="Times New Roman"/>
          <w:sz w:val="24"/>
          <w:szCs w:val="24"/>
        </w:rPr>
        <w:t>severity as a fire that top-kills 25-75% of the upper</w:t>
      </w:r>
      <w:r w:rsidR="00645B35">
        <w:rPr>
          <w:rFonts w:ascii="Times New Roman" w:hAnsi="Times New Roman"/>
          <w:sz w:val="24"/>
          <w:szCs w:val="24"/>
        </w:rPr>
        <w:t>-</w:t>
      </w:r>
      <w:r w:rsidRPr="00CE18A7" w:rsidR="000E35AE">
        <w:rPr>
          <w:rFonts w:ascii="Times New Roman" w:hAnsi="Times New Roman"/>
          <w:sz w:val="24"/>
          <w:szCs w:val="24"/>
        </w:rPr>
        <w:t>layer lifeform and a replacement fire severity as one that top-kills &gt;75% of the upper</w:t>
      </w:r>
      <w:r w:rsidR="00645B35">
        <w:rPr>
          <w:rFonts w:ascii="Times New Roman" w:hAnsi="Times New Roman"/>
          <w:sz w:val="24"/>
          <w:szCs w:val="24"/>
        </w:rPr>
        <w:t>-</w:t>
      </w:r>
      <w:r w:rsidRPr="00CE18A7" w:rsidR="000E35AE">
        <w:rPr>
          <w:rFonts w:ascii="Times New Roman" w:hAnsi="Times New Roman"/>
          <w:sz w:val="24"/>
          <w:szCs w:val="24"/>
        </w:rPr>
        <w:t>layer lifeform. Wyoming big sagebrush is killed by fire according to the FEIS species review for the plant (Howard 1999)</w:t>
      </w:r>
      <w:r w:rsidRPr="00CE18A7" w:rsidR="003216F8">
        <w:rPr>
          <w:rFonts w:ascii="Times New Roman" w:hAnsi="Times New Roman"/>
          <w:sz w:val="24"/>
          <w:szCs w:val="24"/>
        </w:rPr>
        <w:t>,</w:t>
      </w:r>
      <w:r w:rsidRPr="00CE18A7" w:rsidR="000E35AE">
        <w:rPr>
          <w:rFonts w:ascii="Times New Roman" w:hAnsi="Times New Roman"/>
          <w:sz w:val="24"/>
          <w:szCs w:val="24"/>
        </w:rPr>
        <w:t xml:space="preserve"> and therefore</w:t>
      </w:r>
      <w:r w:rsidRPr="00CE18A7" w:rsidR="003216F8">
        <w:rPr>
          <w:rFonts w:ascii="Times New Roman" w:hAnsi="Times New Roman"/>
          <w:sz w:val="24"/>
          <w:szCs w:val="24"/>
        </w:rPr>
        <w:t>,</w:t>
      </w:r>
      <w:r w:rsidRPr="00CE18A7" w:rsidR="000E35AE">
        <w:rPr>
          <w:rFonts w:ascii="Times New Roman" w:hAnsi="Times New Roman"/>
          <w:sz w:val="24"/>
          <w:szCs w:val="24"/>
        </w:rPr>
        <w:t xml:space="preserve"> fires in this system meet the LANDFIRE criteria for replacement fire. </w:t>
      </w:r>
    </w:p>
    <w:p w:rsidRPr="00CE18A7" w:rsidR="003216F8" w:rsidP="00CE18A7" w:rsidRDefault="003216F8" w14:paraId="615175C6" w14:textId="77777777">
      <w:pPr>
        <w:pStyle w:val="ListParagraph"/>
        <w:rPr>
          <w:rFonts w:ascii="Times New Roman" w:hAnsi="Times New Roman"/>
          <w:sz w:val="24"/>
          <w:szCs w:val="24"/>
        </w:rPr>
      </w:pPr>
    </w:p>
    <w:p w:rsidRPr="00CE18A7" w:rsidR="003216F8" w:rsidP="00CE18A7" w:rsidRDefault="000E35AE" w14:paraId="054C7C92" w14:textId="6CDA2B3E">
      <w:pPr>
        <w:pStyle w:val="ListParagraph"/>
        <w:rPr>
          <w:rFonts w:ascii="Times New Roman" w:hAnsi="Times New Roman"/>
        </w:rPr>
      </w:pPr>
      <w:r w:rsidRPr="00CE18A7">
        <w:rPr>
          <w:rFonts w:ascii="Times New Roman" w:hAnsi="Times New Roman"/>
          <w:sz w:val="24"/>
          <w:szCs w:val="24"/>
        </w:rPr>
        <w:t>Blankenship effectively reduced the overall fire frequency by eliminating mixed</w:t>
      </w:r>
      <w:r w:rsidR="00645B35">
        <w:rPr>
          <w:rFonts w:ascii="Times New Roman" w:hAnsi="Times New Roman"/>
          <w:sz w:val="24"/>
          <w:szCs w:val="24"/>
        </w:rPr>
        <w:t>-</w:t>
      </w:r>
      <w:r w:rsidRPr="00CE18A7">
        <w:rPr>
          <w:rFonts w:ascii="Times New Roman" w:hAnsi="Times New Roman"/>
          <w:sz w:val="24"/>
          <w:szCs w:val="24"/>
        </w:rPr>
        <w:t xml:space="preserve">severity fire in the model. This resulted in the BpS having a longer fire return interval than the </w:t>
      </w:r>
      <w:r w:rsidRPr="00CE18A7" w:rsidR="003216F8">
        <w:rPr>
          <w:rFonts w:ascii="Times New Roman" w:hAnsi="Times New Roman"/>
          <w:sz w:val="24"/>
          <w:szCs w:val="24"/>
        </w:rPr>
        <w:t>Columbia Basin/Northern Great Basin Sagebrush Steppe model (BpS 11250-1-7-8-9-10-19)</w:t>
      </w:r>
      <w:r w:rsidRPr="00CE18A7">
        <w:rPr>
          <w:rFonts w:ascii="Times New Roman" w:hAnsi="Times New Roman"/>
          <w:sz w:val="24"/>
          <w:szCs w:val="24"/>
        </w:rPr>
        <w:t>, which was appropriate given that Sagebrush Shrubland is more fuel</w:t>
      </w:r>
      <w:r w:rsidR="00C7711F">
        <w:rPr>
          <w:rFonts w:ascii="Times New Roman" w:hAnsi="Times New Roman"/>
          <w:sz w:val="24"/>
          <w:szCs w:val="24"/>
        </w:rPr>
        <w:t>-</w:t>
      </w:r>
      <w:r w:rsidRPr="00CE18A7">
        <w:rPr>
          <w:rFonts w:ascii="Times New Roman" w:hAnsi="Times New Roman"/>
          <w:sz w:val="24"/>
          <w:szCs w:val="24"/>
        </w:rPr>
        <w:t xml:space="preserve">limited than the Sagebrush Steppe. </w:t>
      </w:r>
      <w:r w:rsidRPr="00CE18A7" w:rsidR="003216F8">
        <w:rPr>
          <w:rFonts w:ascii="Times New Roman" w:hAnsi="Times New Roman"/>
          <w:sz w:val="24"/>
          <w:szCs w:val="24"/>
        </w:rPr>
        <w:t>There was also an indication that the modelers of this type may have modeled fire more frequently than they intended. The original description stated that “although the fire return interval suggests fire regime II, this was a mixed severity regime with relatively infrequent fire due to highly variable fine fuels.”</w:t>
      </w:r>
    </w:p>
    <w:p w:rsidRPr="00CE18A7" w:rsidR="003216F8" w:rsidP="00CE18A7" w:rsidRDefault="003216F8" w14:paraId="08C1D83B" w14:textId="77777777">
      <w:pPr>
        <w:pStyle w:val="ListParagraph"/>
        <w:rPr>
          <w:rFonts w:ascii="Times New Roman" w:hAnsi="Times New Roman"/>
          <w:sz w:val="24"/>
          <w:szCs w:val="24"/>
        </w:rPr>
      </w:pPr>
    </w:p>
    <w:p w:rsidRPr="00CE18A7" w:rsidR="00214B91" w:rsidP="00CE18A7" w:rsidRDefault="004B4AD6" w14:paraId="574B4CCF" w14:textId="08B9E90E">
      <w:pPr>
        <w:pStyle w:val="ListParagraph"/>
        <w:rPr>
          <w:rFonts w:ascii="Times New Roman" w:hAnsi="Times New Roman"/>
          <w:sz w:val="24"/>
          <w:szCs w:val="24"/>
        </w:rPr>
      </w:pPr>
      <w:r w:rsidRPr="00CE18A7">
        <w:rPr>
          <w:rFonts w:ascii="Times New Roman" w:hAnsi="Times New Roman"/>
          <w:sz w:val="24"/>
          <w:szCs w:val="24"/>
        </w:rPr>
        <w:t>An outstanding question that should be evaluate</w:t>
      </w:r>
      <w:r w:rsidR="00C7711F">
        <w:rPr>
          <w:rFonts w:ascii="Times New Roman" w:hAnsi="Times New Roman"/>
          <w:sz w:val="24"/>
          <w:szCs w:val="24"/>
        </w:rPr>
        <w:t>d</w:t>
      </w:r>
      <w:r w:rsidRPr="00CE18A7">
        <w:rPr>
          <w:rFonts w:ascii="Times New Roman" w:hAnsi="Times New Roman"/>
          <w:sz w:val="24"/>
          <w:szCs w:val="24"/>
        </w:rPr>
        <w:t xml:space="preserve"> in the future is w</w:t>
      </w:r>
      <w:r w:rsidR="00C7711F">
        <w:rPr>
          <w:rFonts w:ascii="Times New Roman" w:hAnsi="Times New Roman"/>
          <w:sz w:val="24"/>
          <w:szCs w:val="24"/>
        </w:rPr>
        <w:t>he</w:t>
      </w:r>
      <w:r w:rsidRPr="00CE18A7">
        <w:rPr>
          <w:rFonts w:ascii="Times New Roman" w:hAnsi="Times New Roman"/>
          <w:sz w:val="24"/>
          <w:szCs w:val="24"/>
        </w:rPr>
        <w:t>ther patchy replacement fires that maintain the model states (e.g.</w:t>
      </w:r>
      <w:r w:rsidR="00C7711F">
        <w:rPr>
          <w:rFonts w:ascii="Times New Roman" w:hAnsi="Times New Roman"/>
          <w:sz w:val="24"/>
          <w:szCs w:val="24"/>
        </w:rPr>
        <w:t>,</w:t>
      </w:r>
      <w:r w:rsidRPr="00CE18A7">
        <w:rPr>
          <w:rFonts w:ascii="Times New Roman" w:hAnsi="Times New Roman"/>
          <w:sz w:val="24"/>
          <w:szCs w:val="24"/>
        </w:rPr>
        <w:t xml:space="preserve"> Late to Late replacement fire) should be represented in the model.</w:t>
      </w:r>
    </w:p>
    <w:p w:rsidRPr="003216F8" w:rsidR="003216F8" w:rsidP="00CE18A7" w:rsidRDefault="003216F8" w14:paraId="4C48925D" w14:textId="77777777">
      <w:pPr>
        <w:rPr>
          <w:rFonts w:eastAsiaTheme="minorHAnsi"/>
        </w:rPr>
      </w:pPr>
    </w:p>
    <w:p w:rsidRPr="000B1D58" w:rsidR="0092566A" w:rsidP="0092566A" w:rsidRDefault="00214B91" w14:paraId="0085F5A1" w14:textId="7948970B">
      <w:pPr>
        <w:pStyle w:val="ListParagraph"/>
        <w:numPr>
          <w:ilvl w:val="0"/>
          <w:numId w:val="4"/>
        </w:numPr>
        <w:rPr>
          <w:rFonts w:ascii="Times New Roman" w:hAnsi="Times New Roman"/>
        </w:rPr>
      </w:pPr>
      <w:r w:rsidRPr="000B1D58">
        <w:rPr>
          <w:rFonts w:ascii="Times New Roman" w:hAnsi="Times New Roman"/>
          <w:sz w:val="24"/>
          <w:szCs w:val="24"/>
        </w:rPr>
        <w:t xml:space="preserve">Sands suggested the addition of </w:t>
      </w:r>
      <w:r w:rsidRPr="000B1D58" w:rsidR="000E35AE">
        <w:rPr>
          <w:rFonts w:ascii="Times New Roman" w:hAnsi="Times New Roman"/>
          <w:sz w:val="24"/>
          <w:szCs w:val="24"/>
        </w:rPr>
        <w:t xml:space="preserve">insect disturbance to the model. This recommendation was consistent with reviewer comments </w:t>
      </w:r>
      <w:r w:rsidRPr="000B1D58" w:rsidR="00CD0C0E">
        <w:rPr>
          <w:rFonts w:ascii="Times New Roman" w:hAnsi="Times New Roman"/>
          <w:sz w:val="24"/>
          <w:szCs w:val="24"/>
        </w:rPr>
        <w:t xml:space="preserve">about the importance of </w:t>
      </w:r>
      <w:proofErr w:type="spellStart"/>
      <w:r w:rsidRPr="000B1D58" w:rsidR="00CD0C0E">
        <w:rPr>
          <w:rFonts w:ascii="Times New Roman" w:hAnsi="Times New Roman"/>
          <w:sz w:val="24"/>
          <w:szCs w:val="24"/>
        </w:rPr>
        <w:t>a</w:t>
      </w:r>
      <w:r w:rsidRPr="000B1D58" w:rsidR="000E35AE">
        <w:rPr>
          <w:rFonts w:ascii="Times New Roman" w:hAnsi="Times New Roman"/>
          <w:sz w:val="24"/>
          <w:szCs w:val="24"/>
        </w:rPr>
        <w:t>roga</w:t>
      </w:r>
      <w:proofErr w:type="spellEnd"/>
      <w:r w:rsidRPr="000B1D58" w:rsidR="000E35AE">
        <w:rPr>
          <w:rFonts w:ascii="Times New Roman" w:hAnsi="Times New Roman"/>
          <w:sz w:val="24"/>
          <w:szCs w:val="24"/>
        </w:rPr>
        <w:t xml:space="preserve"> moth for this same BpS in the </w:t>
      </w:r>
      <w:r w:rsidRPr="000B1D58" w:rsidR="00E142EA">
        <w:rPr>
          <w:rFonts w:ascii="Times New Roman" w:hAnsi="Times New Roman"/>
          <w:sz w:val="24"/>
          <w:szCs w:val="24"/>
        </w:rPr>
        <w:t>northern Great Basin</w:t>
      </w:r>
      <w:r w:rsidRPr="000B1D58" w:rsidR="000E35AE">
        <w:rPr>
          <w:rFonts w:ascii="Times New Roman" w:hAnsi="Times New Roman"/>
          <w:sz w:val="24"/>
          <w:szCs w:val="24"/>
        </w:rPr>
        <w:t xml:space="preserve"> and for the Sage Steppe BpS (11250-1-7-8-9-10-19). Blankenship implemented this suggestion by adding text to the</w:t>
      </w:r>
      <w:r w:rsidRPr="000B1D58" w:rsidR="00CD0C0E">
        <w:rPr>
          <w:rFonts w:ascii="Times New Roman" w:hAnsi="Times New Roman"/>
          <w:sz w:val="24"/>
          <w:szCs w:val="24"/>
        </w:rPr>
        <w:t xml:space="preserve"> disturbance description about </w:t>
      </w:r>
      <w:proofErr w:type="spellStart"/>
      <w:r w:rsidRPr="000B1D58" w:rsidR="00CD0C0E">
        <w:rPr>
          <w:rFonts w:ascii="Times New Roman" w:hAnsi="Times New Roman"/>
          <w:sz w:val="24"/>
          <w:szCs w:val="24"/>
        </w:rPr>
        <w:t>a</w:t>
      </w:r>
      <w:r w:rsidRPr="000B1D58" w:rsidR="000E35AE">
        <w:rPr>
          <w:rFonts w:ascii="Times New Roman" w:hAnsi="Times New Roman"/>
          <w:sz w:val="24"/>
          <w:szCs w:val="24"/>
        </w:rPr>
        <w:t>roga</w:t>
      </w:r>
      <w:proofErr w:type="spellEnd"/>
      <w:r w:rsidRPr="000B1D58" w:rsidR="000E35AE">
        <w:rPr>
          <w:rFonts w:ascii="Times New Roman" w:hAnsi="Times New Roman"/>
          <w:sz w:val="24"/>
          <w:szCs w:val="24"/>
        </w:rPr>
        <w:t xml:space="preserve"> moth</w:t>
      </w:r>
      <w:r w:rsidRPr="000B1D58" w:rsidR="003216F8">
        <w:rPr>
          <w:rFonts w:ascii="Times New Roman" w:hAnsi="Times New Roman"/>
          <w:sz w:val="24"/>
          <w:szCs w:val="24"/>
        </w:rPr>
        <w:t xml:space="preserve"> from the </w:t>
      </w:r>
      <w:r w:rsidRPr="000B1D58" w:rsidR="0092566A">
        <w:rPr>
          <w:rFonts w:ascii="Times New Roman" w:hAnsi="Times New Roman"/>
          <w:sz w:val="24"/>
          <w:szCs w:val="24"/>
        </w:rPr>
        <w:t xml:space="preserve">Columbia Plateau/Northern Great Basin </w:t>
      </w:r>
      <w:r w:rsidRPr="000B1D58" w:rsidR="003216F8">
        <w:rPr>
          <w:rFonts w:ascii="Times New Roman" w:hAnsi="Times New Roman"/>
          <w:sz w:val="24"/>
          <w:szCs w:val="24"/>
        </w:rPr>
        <w:t xml:space="preserve">Sage Steppe </w:t>
      </w:r>
      <w:r w:rsidRPr="000B1D58" w:rsidR="000E35AE">
        <w:rPr>
          <w:rFonts w:ascii="Times New Roman" w:hAnsi="Times New Roman"/>
          <w:sz w:val="24"/>
          <w:szCs w:val="24"/>
        </w:rPr>
        <w:t xml:space="preserve">(11250-1-7-8-9-10-19) and </w:t>
      </w:r>
      <w:r w:rsidRPr="000B1D58" w:rsidR="0092566A">
        <w:rPr>
          <w:rFonts w:ascii="Times New Roman" w:hAnsi="Times New Roman"/>
          <w:sz w:val="24"/>
          <w:szCs w:val="24"/>
        </w:rPr>
        <w:t>the Great Basin Big Sagebrush Shrubland (10800-6-12-15-16-17-18-23-24-25)</w:t>
      </w:r>
      <w:r w:rsidR="000B1D58">
        <w:rPr>
          <w:rFonts w:ascii="Times New Roman" w:hAnsi="Times New Roman"/>
          <w:sz w:val="24"/>
          <w:szCs w:val="24"/>
        </w:rPr>
        <w:t xml:space="preserve"> models</w:t>
      </w:r>
      <w:r w:rsidRPr="000B1D58" w:rsidR="0092566A">
        <w:rPr>
          <w:rFonts w:ascii="Times New Roman" w:hAnsi="Times New Roman"/>
          <w:sz w:val="24"/>
          <w:szCs w:val="24"/>
        </w:rPr>
        <w:t xml:space="preserve">. Model transitions and probabilities were suggested by Louis Provencher and </w:t>
      </w:r>
      <w:r w:rsidR="00C7711F">
        <w:rPr>
          <w:rFonts w:ascii="Times New Roman" w:hAnsi="Times New Roman"/>
          <w:sz w:val="24"/>
          <w:szCs w:val="24"/>
        </w:rPr>
        <w:t xml:space="preserve">are </w:t>
      </w:r>
      <w:r w:rsidRPr="000B1D58" w:rsidR="0092566A">
        <w:rPr>
          <w:rFonts w:ascii="Times New Roman" w:hAnsi="Times New Roman"/>
          <w:sz w:val="24"/>
          <w:szCs w:val="24"/>
        </w:rPr>
        <w:t>described below.</w:t>
      </w:r>
    </w:p>
    <w:p w:rsidR="0092566A" w:rsidP="0092566A" w:rsidRDefault="0092566A" w14:paraId="716CAFEE" w14:textId="67265169">
      <w:pPr>
        <w:rPr>
          <w:highlight w:val="yellow"/>
        </w:rPr>
      </w:pPr>
    </w:p>
    <w:p w:rsidR="0092566A" w:rsidP="0092566A" w:rsidRDefault="0092566A" w14:paraId="11F4B1D7" w14:textId="5C5703A2">
      <w:pPr>
        <w:ind w:left="720"/>
      </w:pPr>
      <w:r>
        <w:t xml:space="preserve">The return interval of moth outbreaks was estimated at </w:t>
      </w:r>
      <w:r w:rsidR="00C7711F">
        <w:t>~</w:t>
      </w:r>
      <w:r>
        <w:t>15yrs (rate = 0.0667/</w:t>
      </w:r>
      <w:proofErr w:type="spellStart"/>
      <w:r>
        <w:t>yr</w:t>
      </w:r>
      <w:proofErr w:type="spellEnd"/>
      <w:r>
        <w:t>) in southern Idaho and Oregon and northern Nevada and Utah based on the examination of the Standard Precipitation Index for June lagged for two months (i.e., May and June) of the same year. This probability was partitioned as follows:</w:t>
      </w:r>
    </w:p>
    <w:p w:rsidR="0092566A" w:rsidP="0092566A" w:rsidRDefault="0092566A" w14:paraId="5297D752" w14:textId="3F3BA103">
      <w:pPr>
        <w:ind w:left="720"/>
      </w:pPr>
      <w:r>
        <w:t xml:space="preserve">-Outbreaks that thin sagebrush </w:t>
      </w:r>
      <w:proofErr w:type="gramStart"/>
      <w:r>
        <w:t>were</w:t>
      </w:r>
      <w:proofErr w:type="gramEnd"/>
      <w:r>
        <w:t xml:space="preserve"> estimated to apply to 75% of pixels. The probability for thinning was calculated as the overall outbreak probability (.0667) times the percentage (.75)</w:t>
      </w:r>
      <w:r w:rsidR="00C7711F">
        <w:t>,</w:t>
      </w:r>
      <w:r>
        <w:t xml:space="preserve"> resulting in a thinning probability of .0500.</w:t>
      </w:r>
    </w:p>
    <w:p w:rsidRPr="0092566A" w:rsidR="0092566A" w:rsidP="0092566A" w:rsidRDefault="0092566A" w14:paraId="440E230E" w14:textId="7695BFD4">
      <w:pPr>
        <w:ind w:left="720"/>
        <w:rPr>
          <w:highlight w:val="yellow"/>
        </w:rPr>
      </w:pPr>
      <w:r>
        <w:t>-Outbreaks that completely kill sagebrush were estimated to apply to 25% of pixels. The probability for mortality was calculate</w:t>
      </w:r>
      <w:r w:rsidR="00C7711F">
        <w:t xml:space="preserve">d </w:t>
      </w:r>
      <w:r>
        <w:t>as the overall outbreak probability (.0667) times the percentage (.25)</w:t>
      </w:r>
      <w:r w:rsidR="00C7711F">
        <w:t xml:space="preserve">, </w:t>
      </w:r>
      <w:r>
        <w:t>resulting in a mortality probability of .0167.</w:t>
      </w:r>
    </w:p>
    <w:p w:rsidRPr="003216F8" w:rsidR="003216F8" w:rsidP="003216F8" w:rsidRDefault="003216F8" w14:paraId="4194BCC2" w14:textId="77777777">
      <w:pPr>
        <w:rPr>
          <w:rFonts w:eastAsiaTheme="minorHAnsi"/>
        </w:rPr>
      </w:pPr>
    </w:p>
    <w:p w:rsidRPr="00CE18A7" w:rsidR="00214B91" w:rsidP="00CE18A7" w:rsidRDefault="00214B91" w14:paraId="4900B9FC" w14:textId="5223B240">
      <w:pPr>
        <w:pStyle w:val="ListParagraph"/>
        <w:numPr>
          <w:ilvl w:val="0"/>
          <w:numId w:val="4"/>
        </w:numPr>
        <w:rPr>
          <w:rFonts w:ascii="Times New Roman" w:hAnsi="Times New Roman"/>
          <w:sz w:val="24"/>
          <w:szCs w:val="24"/>
        </w:rPr>
      </w:pPr>
      <w:r w:rsidRPr="00CE18A7">
        <w:rPr>
          <w:rFonts w:ascii="Times New Roman" w:hAnsi="Times New Roman"/>
          <w:sz w:val="24"/>
          <w:szCs w:val="24"/>
        </w:rPr>
        <w:t xml:space="preserve">Sands suggested the addition of wind/weather disturbance to represent drought in the model. </w:t>
      </w:r>
      <w:r w:rsidRPr="00CE18A7" w:rsidR="000E35AE">
        <w:rPr>
          <w:rFonts w:ascii="Times New Roman" w:hAnsi="Times New Roman"/>
          <w:sz w:val="24"/>
          <w:szCs w:val="24"/>
        </w:rPr>
        <w:t xml:space="preserve">This recommendation was consistent with reviewer comments for the Sage Steppe BpS (11250-1-7-8-9-10-19). Blankenship implemented this suggestion by adding text to the disturbance description about drought </w:t>
      </w:r>
      <w:r w:rsidRPr="00CE18A7" w:rsidR="003216F8">
        <w:rPr>
          <w:rFonts w:ascii="Times New Roman" w:hAnsi="Times New Roman"/>
          <w:sz w:val="24"/>
          <w:szCs w:val="24"/>
        </w:rPr>
        <w:t>copied from the Sage Steppe BpS</w:t>
      </w:r>
      <w:r w:rsidRPr="00CE18A7" w:rsidR="000E35AE">
        <w:rPr>
          <w:rFonts w:ascii="Times New Roman" w:hAnsi="Times New Roman"/>
          <w:sz w:val="24"/>
          <w:szCs w:val="24"/>
        </w:rPr>
        <w:t xml:space="preserve"> (11250-1-7-8-9-10-19) and using the same probabilistic transitions from that model in this one.</w:t>
      </w:r>
    </w:p>
    <w:p w:rsidRPr="00CE18A7" w:rsidR="00542B00" w:rsidP="00CE18A7" w:rsidRDefault="00542B00" w14:paraId="700BD4E4" w14:textId="77777777">
      <w:pPr>
        <w:pStyle w:val="ListParagraph"/>
        <w:rPr>
          <w:rFonts w:ascii="Times New Roman" w:hAnsi="Times New Roman"/>
          <w:sz w:val="24"/>
          <w:szCs w:val="24"/>
        </w:rPr>
      </w:pPr>
    </w:p>
    <w:p w:rsidRPr="00CE18A7" w:rsidR="00542B00" w:rsidP="00CE18A7" w:rsidRDefault="00542B00" w14:paraId="3E7A2C8C" w14:textId="69ED2BAA">
      <w:pPr>
        <w:pStyle w:val="ListParagraph"/>
        <w:numPr>
          <w:ilvl w:val="0"/>
          <w:numId w:val="4"/>
        </w:numPr>
        <w:rPr>
          <w:rFonts w:ascii="Times New Roman" w:hAnsi="Times New Roman"/>
          <w:sz w:val="24"/>
          <w:szCs w:val="24"/>
        </w:rPr>
      </w:pPr>
      <w:r w:rsidRPr="00CE18A7">
        <w:rPr>
          <w:rFonts w:ascii="Times New Roman" w:hAnsi="Times New Roman"/>
          <w:sz w:val="24"/>
          <w:szCs w:val="24"/>
        </w:rPr>
        <w:lastRenderedPageBreak/>
        <w:t xml:space="preserve">Sands stated that the maximum cover for this BpS should be 30% rather than 40%. </w:t>
      </w:r>
      <w:r>
        <w:rPr>
          <w:rFonts w:ascii="Times New Roman" w:hAnsi="Times New Roman"/>
          <w:sz w:val="24"/>
          <w:szCs w:val="24"/>
        </w:rPr>
        <w:t>Blankenship did not change the maximum cover</w:t>
      </w:r>
      <w:r w:rsidR="00C7711F">
        <w:rPr>
          <w:rFonts w:ascii="Times New Roman" w:hAnsi="Times New Roman"/>
          <w:sz w:val="24"/>
          <w:szCs w:val="24"/>
        </w:rPr>
        <w:t xml:space="preserve">, </w:t>
      </w:r>
      <w:r>
        <w:rPr>
          <w:rFonts w:ascii="Times New Roman" w:hAnsi="Times New Roman"/>
          <w:sz w:val="24"/>
          <w:szCs w:val="24"/>
        </w:rPr>
        <w:t>noting that 40% was consistent with the Great Basin version of this BpS (</w:t>
      </w:r>
      <w:r w:rsidRPr="00A61264">
        <w:rPr>
          <w:rFonts w:ascii="Times New Roman" w:hAnsi="Times New Roman"/>
          <w:sz w:val="24"/>
          <w:szCs w:val="24"/>
        </w:rPr>
        <w:t>10801-6-12-16-17-18-23-24</w:t>
      </w:r>
      <w:r>
        <w:rPr>
          <w:rFonts w:ascii="Times New Roman" w:hAnsi="Times New Roman"/>
          <w:sz w:val="24"/>
          <w:szCs w:val="24"/>
        </w:rPr>
        <w:t>).</w:t>
      </w:r>
    </w:p>
    <w:p w:rsidR="00214B91" w:rsidP="006F1EC8" w:rsidRDefault="00214B91" w14:paraId="03C9528F" w14:textId="23ED5C0A"/>
    <w:p w:rsidR="00CD0C0E" w:rsidP="00CD0C0E" w:rsidRDefault="00CD0C0E" w14:paraId="71C31FB4" w14:textId="7B5F97E9">
      <w:r>
        <w:t>Both Sands and Laliberte suggested that this model should be represented by a three</w:t>
      </w:r>
      <w:r w:rsidR="00C7711F">
        <w:t>-</w:t>
      </w:r>
      <w:r>
        <w:t>state, rather than four</w:t>
      </w:r>
      <w:r w:rsidR="00C7711F">
        <w:t>-</w:t>
      </w:r>
      <w:r>
        <w:t>state model. The four</w:t>
      </w:r>
      <w:r w:rsidR="00C7711F">
        <w:t>-</w:t>
      </w:r>
      <w:r w:rsidR="003216F8">
        <w:t xml:space="preserve">state </w:t>
      </w:r>
      <w:r>
        <w:t>model was inconsistent with other models where the four</w:t>
      </w:r>
      <w:r w:rsidR="003216F8">
        <w:t>th</w:t>
      </w:r>
      <w:r>
        <w:t xml:space="preserve"> state was used to represent tree invasions, which does not occur in this geography. Also, the four </w:t>
      </w:r>
      <w:r w:rsidR="003216F8">
        <w:t xml:space="preserve">original </w:t>
      </w:r>
      <w:r>
        <w:t>states defined for the BpS had very similar structure</w:t>
      </w:r>
      <w:r w:rsidR="00C7711F">
        <w:t>,</w:t>
      </w:r>
      <w:r>
        <w:t xml:space="preserve"> making them difficult to map. Blankenship implemented this suggestion by combining the Late Open and Late Closed classes into a single Late Closed class. This change made the model consistent with </w:t>
      </w:r>
      <w:r w:rsidRPr="00A61264" w:rsidR="003216F8">
        <w:rPr>
          <w:rFonts w:eastAsiaTheme="minorHAnsi"/>
        </w:rPr>
        <w:t xml:space="preserve">the </w:t>
      </w:r>
      <w:r w:rsidR="003216F8">
        <w:t>Great Basin version of this model (10801-6-12-</w:t>
      </w:r>
      <w:r w:rsidR="00E142EA">
        <w:t>15-</w:t>
      </w:r>
      <w:r w:rsidR="003216F8">
        <w:t>16-17-18-23-24</w:t>
      </w:r>
      <w:r w:rsidR="00E142EA">
        <w:t>-25</w:t>
      </w:r>
      <w:r w:rsidR="003216F8">
        <w:t xml:space="preserve">) </w:t>
      </w:r>
      <w:r>
        <w:t xml:space="preserve">and should improve the </w:t>
      </w:r>
      <w:proofErr w:type="spellStart"/>
      <w:r>
        <w:t>mappability</w:t>
      </w:r>
      <w:proofErr w:type="spellEnd"/>
      <w:r>
        <w:t xml:space="preserve"> of the classes.  </w:t>
      </w:r>
    </w:p>
    <w:p w:rsidR="00701584" w:rsidP="006F1EC8" w:rsidRDefault="00701584" w14:paraId="5790B2BA" w14:textId="2F3AF550"/>
    <w:p w:rsidRPr="00F46093" w:rsidR="00E142EA" w:rsidP="00E142EA" w:rsidRDefault="00E142EA" w14:paraId="06E8AFD7" w14:textId="77777777">
      <w:r w:rsidRPr="0087668B">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p w:rsidR="00E142EA" w:rsidP="00E142EA" w:rsidRDefault="00E142EA" w14:paraId="27AE7BBC" w14:textId="2E8444FE">
      <w:pPr>
        <w:pStyle w:val="ListParagraph"/>
        <w:numPr>
          <w:ilvl w:val="0"/>
          <w:numId w:val="5"/>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C7711F">
        <w:rPr>
          <w:rFonts w:ascii="Times New Roman" w:hAnsi="Times New Roman"/>
          <w:sz w:val="24"/>
          <w:szCs w:val="24"/>
        </w:rPr>
        <w:t>-</w:t>
      </w:r>
      <w:r w:rsidRPr="00F46093">
        <w:rPr>
          <w:rFonts w:ascii="Times New Roman" w:hAnsi="Times New Roman"/>
          <w:sz w:val="24"/>
          <w:szCs w:val="24"/>
        </w:rPr>
        <w:t>wide review of these BpS</w:t>
      </w:r>
      <w:r w:rsidR="00C7711F">
        <w:rPr>
          <w:rFonts w:ascii="Times New Roman" w:hAnsi="Times New Roman"/>
          <w:sz w:val="24"/>
          <w:szCs w:val="24"/>
        </w:rPr>
        <w:t>s,</w:t>
      </w:r>
      <w:r w:rsidRPr="00F46093">
        <w:rPr>
          <w:rFonts w:ascii="Times New Roman" w:hAnsi="Times New Roman"/>
          <w:sz w:val="24"/>
          <w:szCs w:val="24"/>
        </w:rPr>
        <w:t xml:space="preserve"> Alan Sands indicated that what was mapped and modeled as Big Sage Shrubland should be Big Sage Steppe in the following </w:t>
      </w:r>
      <w:r w:rsidR="00C7711F">
        <w:rPr>
          <w:rFonts w:ascii="Times New Roman" w:hAnsi="Times New Roman"/>
          <w:sz w:val="24"/>
          <w:szCs w:val="24"/>
        </w:rPr>
        <w:t>MZs</w:t>
      </w:r>
      <w:r w:rsidRPr="00F46093">
        <w:rPr>
          <w:rFonts w:ascii="Times New Roman" w:hAnsi="Times New Roman"/>
          <w:sz w:val="24"/>
          <w:szCs w:val="24"/>
        </w:rPr>
        <w:t>: 10, 19, 21, 22, 31</w:t>
      </w:r>
      <w:r w:rsidR="00C7711F">
        <w:rPr>
          <w:rFonts w:ascii="Times New Roman" w:hAnsi="Times New Roman"/>
          <w:sz w:val="24"/>
          <w:szCs w:val="24"/>
        </w:rPr>
        <w:t>,</w:t>
      </w:r>
      <w:r w:rsidRPr="00F46093">
        <w:rPr>
          <w:rFonts w:ascii="Times New Roman" w:hAnsi="Times New Roman"/>
          <w:sz w:val="24"/>
          <w:szCs w:val="24"/>
        </w:rPr>
        <w:t xml:space="preserve"> and 33. Kori Blankenship consulted NatureServe range maps to evaluate this suggestion and found that they reported Big Sage Shrubland occurring in all these zones. Blankenship felt that more input was needed from local ecologists and NatureServe on the distribution of the types and the distinctions between them before changing the classification. This suggestion should be considered in future review.</w:t>
      </w:r>
    </w:p>
    <w:p w:rsidRPr="00F46093" w:rsidR="00E142EA" w:rsidP="00E142EA" w:rsidRDefault="00E142EA" w14:paraId="6BCDB0B6" w14:textId="1911344C">
      <w:pPr>
        <w:pStyle w:val="ListParagraph"/>
        <w:numPr>
          <w:ilvl w:val="0"/>
          <w:numId w:val="5"/>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C7711F">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E142EA" w:rsidP="00E142EA" w:rsidRDefault="00E142EA" w14:paraId="4D013904" w14:textId="1692F97D">
      <w:pPr>
        <w:pStyle w:val="ListParagraph"/>
        <w:numPr>
          <w:ilvl w:val="0"/>
          <w:numId w:val="5"/>
        </w:numPr>
        <w:rPr>
          <w:rFonts w:ascii="Times New Roman" w:hAnsi="Times New Roman"/>
          <w:sz w:val="24"/>
          <w:szCs w:val="24"/>
        </w:rPr>
      </w:pPr>
      <w:r w:rsidRPr="00F46093">
        <w:rPr>
          <w:rFonts w:ascii="Times New Roman" w:hAnsi="Times New Roman"/>
          <w:sz w:val="24"/>
          <w:szCs w:val="24"/>
        </w:rPr>
        <w:t>Does the Wyoming big sagebrush v</w:t>
      </w:r>
      <w:r w:rsidR="00C7711F">
        <w:rPr>
          <w:rFonts w:ascii="Times New Roman" w:hAnsi="Times New Roman"/>
          <w:sz w:val="24"/>
          <w:szCs w:val="24"/>
        </w:rPr>
        <w:t xml:space="preserve">ersus </w:t>
      </w:r>
      <w:r w:rsidRPr="00F46093">
        <w:rPr>
          <w:rFonts w:ascii="Times New Roman" w:hAnsi="Times New Roman"/>
          <w:sz w:val="24"/>
          <w:szCs w:val="24"/>
        </w:rPr>
        <w:t xml:space="preserve">basin big sagebrush split applied in the model representing </w:t>
      </w:r>
      <w:r w:rsidR="00C7711F">
        <w:rPr>
          <w:rFonts w:ascii="Times New Roman" w:hAnsi="Times New Roman"/>
          <w:sz w:val="24"/>
          <w:szCs w:val="24"/>
        </w:rPr>
        <w:t>MZs</w:t>
      </w:r>
      <w:r w:rsidRPr="00F46093" w:rsidR="00C7711F">
        <w:rPr>
          <w:rFonts w:ascii="Times New Roman" w:hAnsi="Times New Roman"/>
          <w:sz w:val="24"/>
          <w:szCs w:val="24"/>
        </w:rPr>
        <w:t xml:space="preserve"> </w:t>
      </w:r>
      <w:r w:rsidRPr="00F46093">
        <w:rPr>
          <w:rFonts w:ascii="Times New Roman" w:hAnsi="Times New Roman"/>
          <w:sz w:val="24"/>
          <w:szCs w:val="24"/>
        </w:rPr>
        <w:t>21</w:t>
      </w:r>
      <w:r>
        <w:rPr>
          <w:rFonts w:ascii="Times New Roman" w:hAnsi="Times New Roman"/>
          <w:sz w:val="24"/>
          <w:szCs w:val="24"/>
        </w:rPr>
        <w:t>,</w:t>
      </w:r>
      <w:r w:rsidRPr="00F46093">
        <w:rPr>
          <w:rFonts w:ascii="Times New Roman" w:hAnsi="Times New Roman"/>
          <w:sz w:val="24"/>
          <w:szCs w:val="24"/>
        </w:rPr>
        <w:t xml:space="preserve"> 22</w:t>
      </w:r>
      <w:r w:rsidR="00C7711F">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C7711F">
        <w:rPr>
          <w:rFonts w:ascii="Times New Roman" w:hAnsi="Times New Roman"/>
          <w:sz w:val="24"/>
          <w:szCs w:val="24"/>
        </w:rPr>
        <w:t xml:space="preserve">, </w:t>
      </w:r>
      <w:r w:rsidRPr="00F46093">
        <w:rPr>
          <w:rFonts w:ascii="Times New Roman" w:hAnsi="Times New Roman"/>
          <w:sz w:val="24"/>
          <w:szCs w:val="24"/>
        </w:rPr>
        <w:t>and can it be successfully mapped from 30m imagery? Descriptions for this BpS in some other zones indicated a need for distinct BpS models and mapping units for the different big sagebrush subspecies, but question</w:t>
      </w:r>
      <w:r w:rsidR="00C7711F">
        <w:rPr>
          <w:rFonts w:ascii="Times New Roman" w:hAnsi="Times New Roman"/>
          <w:sz w:val="24"/>
          <w:szCs w:val="24"/>
        </w:rPr>
        <w:t>s arose about</w:t>
      </w:r>
      <w:r w:rsidRPr="00F46093">
        <w:rPr>
          <w:rFonts w:ascii="Times New Roman" w:hAnsi="Times New Roman"/>
          <w:sz w:val="24"/>
          <w:szCs w:val="24"/>
        </w:rPr>
        <w:t xml:space="preserve"> the ability to map the distinctions from satellite imagery.  </w:t>
      </w:r>
    </w:p>
    <w:p w:rsidRPr="00F46093" w:rsidR="00E142EA" w:rsidP="00E142EA" w:rsidRDefault="00E142EA" w14:paraId="42F534E1" w14:textId="25B1C467">
      <w:pPr>
        <w:pStyle w:val="ListParagraph"/>
        <w:numPr>
          <w:ilvl w:val="0"/>
          <w:numId w:val="5"/>
        </w:numPr>
        <w:rPr>
          <w:rFonts w:ascii="Times New Roman" w:hAnsi="Times New Roman"/>
          <w:sz w:val="24"/>
          <w:szCs w:val="24"/>
        </w:rPr>
      </w:pPr>
      <w:r w:rsidRPr="00F46093">
        <w:rPr>
          <w:rFonts w:ascii="Times New Roman" w:hAnsi="Times New Roman"/>
          <w:sz w:val="24"/>
          <w:szCs w:val="24"/>
        </w:rPr>
        <w:t>Does the upland v</w:t>
      </w:r>
      <w:r w:rsidR="00C7711F">
        <w:rPr>
          <w:rFonts w:ascii="Times New Roman" w:hAnsi="Times New Roman"/>
          <w:sz w:val="24"/>
          <w:szCs w:val="24"/>
        </w:rPr>
        <w:t>ersus</w:t>
      </w:r>
      <w:r w:rsidRPr="00F46093">
        <w:rPr>
          <w:rFonts w:ascii="Times New Roman" w:hAnsi="Times New Roman"/>
          <w:sz w:val="24"/>
          <w:szCs w:val="24"/>
        </w:rPr>
        <w:t xml:space="preserve"> semi-desert split applied in the model representing </w:t>
      </w:r>
      <w:r w:rsidR="00C7711F">
        <w:rPr>
          <w:rFonts w:ascii="Times New Roman" w:hAnsi="Times New Roman"/>
          <w:sz w:val="24"/>
          <w:szCs w:val="24"/>
        </w:rPr>
        <w:t>MZs</w:t>
      </w:r>
      <w:r w:rsidRPr="00F46093" w:rsidR="00C7711F">
        <w:rPr>
          <w:rFonts w:ascii="Times New Roman" w:hAnsi="Times New Roman"/>
          <w:sz w:val="24"/>
          <w:szCs w:val="24"/>
        </w:rPr>
        <w:t xml:space="preserve"> </w:t>
      </w:r>
      <w:r w:rsidR="00C7711F">
        <w:rPr>
          <w:rFonts w:ascii="Times New Roman" w:hAnsi="Times New Roman"/>
          <w:sz w:val="24"/>
          <w:szCs w:val="24"/>
        </w:rPr>
        <w:t>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C7711F">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p w:rsidR="006F1EC8" w:rsidP="006F1EC8" w:rsidRDefault="006F1EC8" w14:paraId="2F56E38F" w14:textId="77777777"/>
    <w:p w:rsidR="00B5753D" w:rsidP="006F1EC8" w:rsidRDefault="00C7711F" w14:paraId="46E44CFA" w14:textId="3497B6E8">
      <w:r>
        <w:t>MZs</w:t>
      </w:r>
      <w:r w:rsidRPr="00B5753D">
        <w:t xml:space="preserve"> </w:t>
      </w:r>
      <w:r>
        <w:t>0</w:t>
      </w:r>
      <w:r w:rsidRPr="00B5753D" w:rsidR="00B5753D">
        <w:t xml:space="preserve">1, </w:t>
      </w:r>
      <w:r>
        <w:t>0</w:t>
      </w:r>
      <w:r w:rsidRPr="00B5753D" w:rsidR="00B5753D">
        <w:t xml:space="preserve">7, </w:t>
      </w:r>
      <w:r>
        <w:t>0</w:t>
      </w:r>
      <w:r w:rsidRPr="00B5753D" w:rsidR="00B5753D">
        <w:t>8</w:t>
      </w:r>
      <w:r>
        <w:t>,</w:t>
      </w:r>
      <w:r w:rsidRPr="00B5753D" w:rsidR="00B5753D">
        <w:t xml:space="preserve"> and </w:t>
      </w:r>
      <w:r>
        <w:t>0</w:t>
      </w:r>
      <w:r w:rsidRPr="00B5753D" w:rsidR="00B5753D">
        <w:t>9 were combined during 2015 BpS Review. The primary difference between the original models was in the s-class mapping rules</w:t>
      </w:r>
      <w:r>
        <w:t>,</w:t>
      </w:r>
      <w:r w:rsidRPr="00B5753D" w:rsidR="00B5753D">
        <w:t xml:space="preserve"> which did not comply with LANDFIRE mapping rules in </w:t>
      </w:r>
      <w:r>
        <w:t>MZs</w:t>
      </w:r>
      <w:r w:rsidRPr="00B5753D">
        <w:t xml:space="preserve"> </w:t>
      </w:r>
      <w:r>
        <w:t>0</w:t>
      </w:r>
      <w:r w:rsidRPr="00B5753D" w:rsidR="00B5753D">
        <w:t xml:space="preserve">1, </w:t>
      </w:r>
      <w:r>
        <w:t>0</w:t>
      </w:r>
      <w:r w:rsidRPr="00B5753D" w:rsidR="00B5753D">
        <w:t>8</w:t>
      </w:r>
      <w:r>
        <w:t>,</w:t>
      </w:r>
      <w:r w:rsidRPr="00B5753D" w:rsidR="00B5753D">
        <w:t xml:space="preserve"> and </w:t>
      </w:r>
      <w:r>
        <w:t>0</w:t>
      </w:r>
      <w:r w:rsidRPr="00B5753D" w:rsidR="00B5753D">
        <w:t xml:space="preserve">9. </w:t>
      </w:r>
    </w:p>
    <w:p w:rsidR="00E142EA" w:rsidP="00E142EA" w:rsidRDefault="00E142EA" w14:paraId="54FF3EB8" w14:textId="6A4ADB61"/>
    <w:p w:rsidR="00E142EA" w:rsidP="00E142EA" w:rsidRDefault="00E142EA" w14:paraId="5F1601AB" w14:textId="49F3E4C6">
      <w:r>
        <w:t>In the model</w:t>
      </w:r>
      <w:r w:rsidR="00C7711F">
        <w:t>,</w:t>
      </w:r>
      <w:r>
        <w:t xml:space="preserve"> wind/weather/stress transitions represent drought and insects/disease represent the </w:t>
      </w:r>
      <w:proofErr w:type="spellStart"/>
      <w:r>
        <w:t>aroga</w:t>
      </w:r>
      <w:proofErr w:type="spellEnd"/>
      <w:r>
        <w:t xml:space="preserve"> moth</w:t>
      </w:r>
    </w:p>
    <w:p w:rsidR="00B94403" w:rsidP="00B94403" w:rsidRDefault="00B94403" w14:paraId="4D062E3E" w14:textId="77777777">
      <w:pPr>
        <w:pStyle w:val="ReportSection"/>
      </w:pPr>
      <w:r>
        <w:lastRenderedPageBreak/>
        <w:t>Succession Classes</w:t>
      </w:r>
    </w:p>
    <w:p w:rsidR="00B94403" w:rsidP="00B94403" w:rsidRDefault="00B94403" w14:paraId="0128D92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4403" w:rsidP="00B94403" w:rsidRDefault="00B94403" w14:paraId="171FF587" w14:textId="44218F10">
      <w:pPr>
        <w:pStyle w:val="InfoPara"/>
        <w:pBdr>
          <w:top w:val="single" w:color="auto" w:sz="4" w:space="1"/>
        </w:pBdr>
      </w:pPr>
      <w:r>
        <w:t>Class A</w:t>
      </w:r>
      <w:r>
        <w:tab/>
        <w:t>19</w:t>
      </w:r>
      <w:r w:rsidR="002A3B10">
        <w:tab/>
      </w:r>
      <w:r w:rsidR="002A3B10">
        <w:tab/>
      </w:r>
      <w:r w:rsidR="002A3B10">
        <w:tab/>
      </w:r>
      <w:r w:rsidR="002A3B10">
        <w:tab/>
      </w:r>
      <w:r w:rsidR="004F7795">
        <w:t>Early Development 1 - All Structures</w:t>
      </w:r>
    </w:p>
    <w:p w:rsidR="00B94403" w:rsidP="00B94403" w:rsidRDefault="00B94403" w14:paraId="2B494682" w14:textId="77777777"/>
    <w:p w:rsidR="00B94403" w:rsidP="00B94403" w:rsidRDefault="00B94403" w14:paraId="3522BDF9" w14:textId="77777777">
      <w:pPr>
        <w:pStyle w:val="SClassInfoPara"/>
      </w:pPr>
      <w:r>
        <w:t>Indicator Species</w:t>
      </w:r>
    </w:p>
    <w:p w:rsidR="00B94403" w:rsidP="00B94403" w:rsidRDefault="00B94403" w14:paraId="71E4ECFF" w14:textId="77777777"/>
    <w:p w:rsidR="00B94403" w:rsidP="00B94403" w:rsidRDefault="00B94403" w14:paraId="7664DA69" w14:textId="77777777">
      <w:pPr>
        <w:pStyle w:val="SClassInfoPara"/>
      </w:pPr>
      <w:r>
        <w:t>Description</w:t>
      </w:r>
    </w:p>
    <w:p w:rsidR="00B94403" w:rsidP="00B94403" w:rsidRDefault="00B94403" w14:paraId="161BDE04" w14:textId="35A0E774">
      <w:r>
        <w:t xml:space="preserve">This class is dominated by herbs with canopy closure up to 10%. Typical species include Sandberg's bluegrass with needle-and-thread and Indian </w:t>
      </w:r>
      <w:proofErr w:type="spellStart"/>
      <w:r>
        <w:t>ricegrass</w:t>
      </w:r>
      <w:proofErr w:type="spellEnd"/>
      <w:r>
        <w:t xml:space="preserve"> on sandy soils and perennial forbs such as Carey's balsamroot and native annual forbs. </w:t>
      </w:r>
    </w:p>
    <w:p w:rsidR="00B94403" w:rsidP="00B94403" w:rsidRDefault="00B94403" w14:paraId="4620FA46" w14:textId="77777777"/>
    <w:p>
      <w:r>
        <w:rPr>
          <w:i/>
          <w:u w:val="single"/>
        </w:rPr>
        <w:t>Maximum Tree Size Class</w:t>
      </w:r>
      <w:br/>
      <w:r>
        <w:t>None</w:t>
      </w:r>
    </w:p>
    <w:p w:rsidR="00B94403" w:rsidP="00B94403" w:rsidRDefault="00B94403" w14:paraId="7A2E1975" w14:textId="16A9528E">
      <w:pPr>
        <w:pStyle w:val="InfoPara"/>
        <w:pBdr>
          <w:top w:val="single" w:color="auto" w:sz="4" w:space="1"/>
        </w:pBdr>
      </w:pPr>
      <w:r>
        <w:t>Class B</w:t>
      </w:r>
      <w:r>
        <w:tab/>
        <w:t>52</w:t>
      </w:r>
      <w:r w:rsidR="002A3B10">
        <w:tab/>
      </w:r>
      <w:r w:rsidR="002A3B10">
        <w:tab/>
      </w:r>
      <w:r w:rsidR="002A3B10">
        <w:tab/>
      </w:r>
      <w:r w:rsidR="002A3B10">
        <w:tab/>
      </w:r>
      <w:r w:rsidR="004F7795">
        <w:t>Mid Development 1 - Open</w:t>
      </w:r>
    </w:p>
    <w:p w:rsidR="00B94403" w:rsidP="00B94403" w:rsidRDefault="00B94403" w14:paraId="526549A1" w14:textId="77777777"/>
    <w:p w:rsidR="00B94403" w:rsidP="00B94403" w:rsidRDefault="00B94403" w14:paraId="12C697FB" w14:textId="77777777">
      <w:pPr>
        <w:pStyle w:val="SClassInfoPara"/>
      </w:pPr>
      <w:r>
        <w:t>Indicator Species</w:t>
      </w:r>
    </w:p>
    <w:p w:rsidR="00B94403" w:rsidP="00B94403" w:rsidRDefault="00B94403" w14:paraId="2FF2310D" w14:textId="77777777"/>
    <w:p w:rsidR="00B94403" w:rsidP="00B94403" w:rsidRDefault="00B94403" w14:paraId="79508A6C" w14:textId="77777777">
      <w:pPr>
        <w:pStyle w:val="SClassInfoPara"/>
      </w:pPr>
      <w:r>
        <w:t>Description</w:t>
      </w:r>
    </w:p>
    <w:p w:rsidR="00B94403" w:rsidP="00B94403" w:rsidRDefault="00B94403" w14:paraId="765CE105" w14:textId="21ACF5B0">
      <w:r>
        <w:t xml:space="preserve">Small, scattered sagebrush and spiny </w:t>
      </w:r>
      <w:proofErr w:type="spellStart"/>
      <w:r>
        <w:t>hopsage</w:t>
      </w:r>
      <w:proofErr w:type="spellEnd"/>
      <w:r>
        <w:t xml:space="preserve"> are now present</w:t>
      </w:r>
      <w:r w:rsidR="00C7711F">
        <w:t xml:space="preserve">, </w:t>
      </w:r>
      <w:r>
        <w:t xml:space="preserve">although canopy cover from shrubs is generally &lt;10%. </w:t>
      </w:r>
      <w:r w:rsidR="004C7FF2">
        <w:t>Dominant lifeform is herbaceous with</w:t>
      </w:r>
      <w:r w:rsidR="00B60748">
        <w:t xml:space="preserve"> c</w:t>
      </w:r>
      <w:r w:rsidR="004C7FF2">
        <w:t>over ranging from 11-20%</w:t>
      </w:r>
      <w:r w:rsidR="000B1D58">
        <w:t xml:space="preserve"> and a maximum height of </w:t>
      </w:r>
      <w:r w:rsidR="00C7711F">
        <w:t>0</w:t>
      </w:r>
      <w:r w:rsidR="000B1D58">
        <w:t xml:space="preserve">.5m. </w:t>
      </w:r>
      <w:r>
        <w:t>Sandberg's bluegrass remains the dominant grass species on most soils. Forbs are well established and essentially mature with cover of &lt;10%</w:t>
      </w:r>
      <w:r w:rsidR="004C7FF2">
        <w:t>.</w:t>
      </w:r>
      <w:r>
        <w:t xml:space="preserve"> Total vegetation cover is generally 25% or less. Biological soil crust is reforming</w:t>
      </w:r>
      <w:r w:rsidR="00C7711F">
        <w:t>,</w:t>
      </w:r>
      <w:r>
        <w:t xml:space="preserve"> but large amounts of bare ground remain. </w:t>
      </w:r>
    </w:p>
    <w:p w:rsidR="00B94403" w:rsidP="00B94403" w:rsidRDefault="00B94403" w14:paraId="0C44B0E9" w14:textId="77777777"/>
    <w:p>
      <w:r>
        <w:rPr>
          <w:i/>
          <w:u w:val="single"/>
        </w:rPr>
        <w:t>Maximum Tree Size Class</w:t>
      </w:r>
      <w:br/>
      <w:r>
        <w:t>None</w:t>
      </w:r>
    </w:p>
    <w:p w:rsidR="00B94403" w:rsidP="00B94403" w:rsidRDefault="00B94403" w14:paraId="42439F81" w14:textId="7EF08847">
      <w:pPr>
        <w:pStyle w:val="InfoPara"/>
        <w:pBdr>
          <w:top w:val="single" w:color="auto" w:sz="4" w:space="1"/>
        </w:pBdr>
      </w:pPr>
      <w:r>
        <w:t>Class C</w:t>
      </w:r>
      <w:r>
        <w:tab/>
        <w:t>29</w:t>
      </w:r>
      <w:r w:rsidR="002A3B10">
        <w:tab/>
      </w:r>
      <w:r w:rsidR="002A3B10">
        <w:tab/>
      </w:r>
      <w:r w:rsidR="002A3B10">
        <w:tab/>
      </w:r>
      <w:r w:rsidR="002A3B10">
        <w:tab/>
      </w:r>
      <w:r w:rsidR="004F7795">
        <w:t>Late Development 1 - Closed</w:t>
      </w:r>
    </w:p>
    <w:p w:rsidR="00B94403" w:rsidP="00B94403" w:rsidRDefault="00B94403" w14:paraId="1CD11CFB" w14:textId="77777777"/>
    <w:p w:rsidR="00B94403" w:rsidP="00B94403" w:rsidRDefault="00B94403" w14:paraId="1D518700" w14:textId="77777777">
      <w:pPr>
        <w:pStyle w:val="SClassInfoPara"/>
      </w:pPr>
      <w:r>
        <w:t>Indicator Species</w:t>
      </w:r>
    </w:p>
    <w:p w:rsidR="00B94403" w:rsidP="00B94403" w:rsidRDefault="00B94403" w14:paraId="669166F7" w14:textId="77777777"/>
    <w:p w:rsidR="00B94403" w:rsidP="00B94403" w:rsidRDefault="00B94403" w14:paraId="7327F874" w14:textId="77777777">
      <w:pPr>
        <w:pStyle w:val="SClassInfoPara"/>
      </w:pPr>
      <w:r>
        <w:t>Description</w:t>
      </w:r>
    </w:p>
    <w:p w:rsidR="00B94403" w:rsidP="00B94403" w:rsidRDefault="00B94403" w14:paraId="5F737B77" w14:textId="350CB2CE">
      <w:r>
        <w:t xml:space="preserve">Generally, after </w:t>
      </w:r>
      <w:r w:rsidR="00C7711F">
        <w:t>~</w:t>
      </w:r>
      <w:r>
        <w:t>80yrs</w:t>
      </w:r>
      <w:r w:rsidR="00C7711F">
        <w:t>,</w:t>
      </w:r>
      <w:r>
        <w:t xml:space="preserve"> the site supports the maximum cover it can but is still generally &lt;40%</w:t>
      </w:r>
      <w:r w:rsidR="00B60748">
        <w:t xml:space="preserve"> cover </w:t>
      </w:r>
      <w:r>
        <w:t>overall. Shrubs comprise most of this cover</w:t>
      </w:r>
      <w:r w:rsidR="00C7711F">
        <w:t>,</w:t>
      </w:r>
      <w:r>
        <w:t xml:space="preserve"> with grasses and forbs contributing a minor amount. Biological soil crusts are fully developed with relatively few areas of bare soil.</w:t>
      </w:r>
    </w:p>
    <w:p w:rsidR="00B94403" w:rsidP="00B94403" w:rsidRDefault="00B94403" w14:paraId="6C5471B3"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2566A" w:rsidP="0092566A" w:rsidRDefault="0092566A" w14:paraId="0FB56849" w14:textId="77777777">
      <w:pPr>
        <w:rPr>
          <w:u w:val="single"/>
        </w:rPr>
      </w:pPr>
      <w:proofErr w:type="spellStart"/>
      <w:r>
        <w:t>Bolshakova</w:t>
      </w:r>
      <w:proofErr w:type="spellEnd"/>
      <w:r>
        <w:t xml:space="preserve">, V.L.J. and E.W. Evans. 2016. Phenology of the Sagebrush Defoliating Moth </w:t>
      </w:r>
      <w:proofErr w:type="spellStart"/>
      <w:r>
        <w:t>Aroga</w:t>
      </w:r>
      <w:proofErr w:type="spellEnd"/>
      <w:r>
        <w:t xml:space="preserve"> </w:t>
      </w:r>
      <w:proofErr w:type="spellStart"/>
      <w:r>
        <w:t>websteri</w:t>
      </w:r>
      <w:proofErr w:type="spellEnd"/>
      <w:r>
        <w:t xml:space="preserve"> (Lepidoptera: </w:t>
      </w:r>
      <w:proofErr w:type="spellStart"/>
      <w:r>
        <w:t>Gelechiidae</w:t>
      </w:r>
      <w:proofErr w:type="spellEnd"/>
      <w:r>
        <w:t xml:space="preserve">) with Application to Population Irruptions and Climate Change. </w:t>
      </w:r>
      <w:r w:rsidRPr="00614818">
        <w:t>Annals of the Entomological Society of America</w:t>
      </w:r>
      <w:r>
        <w:t>.</w:t>
      </w:r>
      <w:r w:rsidRPr="00614818">
        <w:t xml:space="preserve"> </w:t>
      </w:r>
      <w:r>
        <w:rPr>
          <w:rStyle w:val="publication-meta-journal"/>
        </w:rPr>
        <w:t>109:424-431</w:t>
      </w:r>
    </w:p>
    <w:p w:rsidR="0092566A" w:rsidP="0092566A" w:rsidRDefault="0092566A" w14:paraId="3D6E7164" w14:textId="77777777">
      <w:pPr>
        <w:rPr>
          <w:u w:val="single"/>
        </w:rPr>
      </w:pPr>
    </w:p>
    <w:p w:rsidR="0092566A" w:rsidP="0092566A" w:rsidRDefault="0092566A" w14:paraId="32581E2E" w14:textId="77777777">
      <w:proofErr w:type="spellStart"/>
      <w:r>
        <w:t>Bolshakova</w:t>
      </w:r>
      <w:proofErr w:type="spellEnd"/>
      <w:r>
        <w:t xml:space="preserve">, V.L.J. and E.W. Evans. 2014. </w:t>
      </w:r>
      <w:r w:rsidRPr="001D2D46">
        <w:t xml:space="preserve">Spatial and Temporal Dynamics of </w:t>
      </w:r>
      <w:proofErr w:type="spellStart"/>
      <w:r w:rsidRPr="001D2D46">
        <w:t>Aroga</w:t>
      </w:r>
      <w:proofErr w:type="spellEnd"/>
      <w:r w:rsidRPr="001D2D46">
        <w:t xml:space="preserve"> Moth (Lepidoptera: </w:t>
      </w:r>
      <w:proofErr w:type="spellStart"/>
      <w:r w:rsidRPr="001D2D46">
        <w:t>Gelechiidae</w:t>
      </w:r>
      <w:proofErr w:type="spellEnd"/>
      <w:r w:rsidRPr="001D2D46">
        <w:t>) Populations and Damage to Sagebrush in Shrub Steppe Across Varying Elevation</w:t>
      </w:r>
      <w:r>
        <w:t>. Environmental Entomology, 43:1475-1484</w:t>
      </w:r>
      <w:r>
        <w:br/>
      </w:r>
    </w:p>
    <w:p w:rsidR="00B94403" w:rsidP="0092566A" w:rsidRDefault="00B94403" w14:paraId="1304125D" w14:textId="29516338">
      <w:r>
        <w:t xml:space="preserve">Cardenas, J.L., C. Auger, J.L. Downs, L.L. </w:t>
      </w:r>
      <w:proofErr w:type="spellStart"/>
      <w:r>
        <w:t>Cadwell</w:t>
      </w:r>
      <w:proofErr w:type="spellEnd"/>
      <w:r>
        <w:t xml:space="preserve"> and R. Burrows, 1997. Characterization of a Sagebrush (Artemisia tridentata ssp. </w:t>
      </w:r>
      <w:proofErr w:type="spellStart"/>
      <w:r>
        <w:t>wyomingensis</w:t>
      </w:r>
      <w:proofErr w:type="spellEnd"/>
      <w:r>
        <w:t>) Die-off on the Hanford Site. PNNL-11700, Pacific Northwest National Laboratory, Richland, Washington.</w:t>
      </w:r>
    </w:p>
    <w:p w:rsidR="00B94403" w:rsidP="00B94403" w:rsidRDefault="00B94403" w14:paraId="1E413727" w14:textId="77777777"/>
    <w:p w:rsidR="00B94403" w:rsidP="00B94403" w:rsidRDefault="00B94403" w14:paraId="46EDA3F1" w14:textId="77777777">
      <w:r>
        <w:t xml:space="preserve">Cline, J.F., D.W. </w:t>
      </w:r>
      <w:proofErr w:type="spellStart"/>
      <w:r>
        <w:t>Uresk</w:t>
      </w:r>
      <w:proofErr w:type="spellEnd"/>
      <w:r>
        <w:t xml:space="preserve"> and W.H. Rickard. 1977. Plants and soil of a sagebrush community on the Hanford Reservation. Northwest Science 51: 60-70.</w:t>
      </w:r>
    </w:p>
    <w:p w:rsidR="00B94403" w:rsidP="00B94403" w:rsidRDefault="00B94403" w14:paraId="25B7270C" w14:textId="77777777"/>
    <w:p w:rsidR="00B94403" w:rsidP="00B94403" w:rsidRDefault="00B94403" w14:paraId="7E61D0AC" w14:textId="5446B08E">
      <w:r>
        <w:t>Daubenmire, R. 1970. Steppe Vegetation of Washington. Washington Agricultural Experiment Station, Technical Bulletin 62. Pullman, WA.</w:t>
      </w:r>
    </w:p>
    <w:p w:rsidR="00B94403" w:rsidP="00B94403" w:rsidRDefault="00B94403" w14:paraId="098F441C" w14:textId="77777777"/>
    <w:p w:rsidR="00B94403" w:rsidP="00B94403" w:rsidRDefault="00B94403" w14:paraId="58348FC2" w14:textId="36F025F5">
      <w:r>
        <w:t xml:space="preserve">Downs, J.L., W.H. Rickard, C.A. Brandt, L.L. </w:t>
      </w:r>
      <w:proofErr w:type="spellStart"/>
      <w:r>
        <w:t>Cadwell</w:t>
      </w:r>
      <w:proofErr w:type="spellEnd"/>
      <w:r>
        <w:t xml:space="preserve">, C.E. Cushing, D.R. Geist, R.M. </w:t>
      </w:r>
      <w:proofErr w:type="spellStart"/>
      <w:r>
        <w:t>Mazaika</w:t>
      </w:r>
      <w:proofErr w:type="spellEnd"/>
      <w:r>
        <w:t xml:space="preserve">, D.A. </w:t>
      </w:r>
      <w:proofErr w:type="spellStart"/>
      <w:r>
        <w:t>Neitzel</w:t>
      </w:r>
      <w:proofErr w:type="spellEnd"/>
      <w:r>
        <w:t xml:space="preserve">, L.E. Rogers, M.R. </w:t>
      </w:r>
      <w:proofErr w:type="spellStart"/>
      <w:r>
        <w:t>Sackschewsky</w:t>
      </w:r>
      <w:proofErr w:type="spellEnd"/>
      <w:r>
        <w:t xml:space="preserve"> and J.J. Nugent. 1993. Habitat Types on the Hanford Site: Wildlife and Plant Species of Concern. PNL-8942. Pacific Northwest Laboratory, Richland, WA. </w:t>
      </w:r>
    </w:p>
    <w:p w:rsidR="00B94403" w:rsidP="00B94403" w:rsidRDefault="00B94403" w14:paraId="737BD80B" w14:textId="77777777"/>
    <w:p w:rsidR="00B94403" w:rsidP="00B94403" w:rsidRDefault="00B94403" w14:paraId="711C24A4" w14:textId="35ECF0D6">
      <w:r>
        <w:t xml:space="preserve">Easterly, R. and D. </w:t>
      </w:r>
      <w:proofErr w:type="spellStart"/>
      <w:r>
        <w:t>Salstrom</w:t>
      </w:r>
      <w:proofErr w:type="spellEnd"/>
      <w:r>
        <w:t>. 1998. Central Hanford: 1997 Plant Community Inventory. Report to The Nature Conservancy of Washington, Seattle, WA.</w:t>
      </w:r>
    </w:p>
    <w:p w:rsidR="00B94403" w:rsidP="00B94403" w:rsidRDefault="00B94403" w14:paraId="5FB69127" w14:textId="56E438D7"/>
    <w:p w:rsidRPr="00000D98" w:rsidR="004B4AD6" w:rsidP="004B4AD6" w:rsidRDefault="004B4AD6" w14:paraId="6EB2FC25" w14:textId="77777777">
      <w:pPr>
        <w:rPr>
          <w:color w:val="000000"/>
          <w:shd w:val="clear" w:color="auto" w:fill="FFFFFF"/>
        </w:rPr>
      </w:pPr>
      <w:r w:rsidRPr="00000D98">
        <w:rPr>
          <w:color w:val="000000"/>
          <w:shd w:val="clear" w:color="auto" w:fill="FFFFFF"/>
        </w:rPr>
        <w:t xml:space="preserve">Howard, Janet L. 1999. Artemisia tridentata subsp. </w:t>
      </w:r>
      <w:proofErr w:type="spellStart"/>
      <w:r w:rsidRPr="00000D98">
        <w:rPr>
          <w:color w:val="000000"/>
          <w:shd w:val="clear" w:color="auto" w:fill="FFFFFF"/>
        </w:rPr>
        <w:t>wyomingensis</w:t>
      </w:r>
      <w:proofErr w:type="spellEnd"/>
      <w:r w:rsidRPr="00000D98">
        <w:rPr>
          <w:color w:val="000000"/>
          <w:shd w:val="clear" w:color="auto" w:fill="FFFFFF"/>
        </w:rPr>
        <w:t>. In: Fire Effects Information System, [Online]. U.S. Department of Agriculture, Forest Service, Rocky Mountain Research Station, Fire Sciences Laboratory (Producer). Available: https://www.fs.fed.us/database/feis/plants/shrub/arttriw/all.html [2018, January 6]. </w:t>
      </w:r>
    </w:p>
    <w:p w:rsidR="004B4AD6" w:rsidP="00B94403" w:rsidRDefault="004B4AD6" w14:paraId="0C657556" w14:textId="77777777"/>
    <w:p w:rsidR="00B94403" w:rsidP="00B94403" w:rsidRDefault="00B94403" w14:paraId="79EB5C75" w14:textId="77777777">
      <w:r>
        <w:t>NatureServe. 2007. International Ecological Classification Standard: Terrestrial Ecological Classifications. NatureServe Central Databases. Arlington, VA. Data current as of 10 February 2007.</w:t>
      </w:r>
    </w:p>
    <w:p w:rsidR="004D5F12" w:rsidP="00B94403" w:rsidRDefault="004D5F12" w14:paraId="5546E5CB" w14:textId="7BF396B2"/>
    <w:p w:rsidRPr="00951358" w:rsidR="003216F8" w:rsidP="003216F8" w:rsidRDefault="003216F8" w14:paraId="6BEAF1BE" w14:textId="77777777">
      <w:pPr>
        <w:rPr>
          <w:color w:val="000000"/>
        </w:rPr>
      </w:pPr>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783E53">
        <w:rPr>
          <w:color w:val="000000"/>
        </w:rPr>
        <w:t>ftp://ftp.epa.gov/wed/ecoregions/us/us_eco_l3.zip</w:t>
      </w:r>
      <w:r w:rsidRPr="00951358">
        <w:rPr>
          <w:color w:val="000000"/>
        </w:rPr>
        <w:t xml:space="preserve">, </w:t>
      </w:r>
      <w:r w:rsidRPr="00783E53">
        <w:rPr>
          <w:color w:val="000000"/>
        </w:rPr>
        <w:t>http://edg.epa.gov</w:t>
      </w:r>
      <w:r w:rsidRPr="00951358">
        <w:rPr>
          <w:color w:val="000000"/>
        </w:rPr>
        <w:t xml:space="preserve">. </w:t>
      </w:r>
    </w:p>
    <w:p w:rsidRPr="00A43E41" w:rsidR="003216F8" w:rsidP="00B94403" w:rsidRDefault="003216F8" w14:paraId="4AE91C2E" w14:textId="77777777"/>
    <w:sectPr w:rsidRPr="00A43E41" w:rsidR="003216F8"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F29AD" w14:textId="77777777" w:rsidR="00DD1079" w:rsidRDefault="00DD1079">
      <w:r>
        <w:separator/>
      </w:r>
    </w:p>
  </w:endnote>
  <w:endnote w:type="continuationSeparator" w:id="0">
    <w:p w14:paraId="47394652" w14:textId="77777777" w:rsidR="00DD1079" w:rsidRDefault="00DD1079">
      <w:r>
        <w:continuationSeparator/>
      </w:r>
    </w:p>
  </w:endnote>
  <w:endnote w:type="continuationNotice" w:id="1">
    <w:p w14:paraId="1C528858" w14:textId="77777777" w:rsidR="00DD1079" w:rsidRDefault="00DD1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F7F0A" w14:textId="77777777" w:rsidR="00214B91" w:rsidRDefault="00214B91" w:rsidP="00B944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635AF" w14:textId="77777777" w:rsidR="00DD1079" w:rsidRDefault="00DD1079">
      <w:r>
        <w:separator/>
      </w:r>
    </w:p>
  </w:footnote>
  <w:footnote w:type="continuationSeparator" w:id="0">
    <w:p w14:paraId="7AB82256" w14:textId="77777777" w:rsidR="00DD1079" w:rsidRDefault="00DD1079">
      <w:r>
        <w:continuationSeparator/>
      </w:r>
    </w:p>
  </w:footnote>
  <w:footnote w:type="continuationNotice" w:id="1">
    <w:p w14:paraId="74EF8FA4" w14:textId="77777777" w:rsidR="00DD1079" w:rsidRDefault="00DD10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2FFC0" w14:textId="77777777" w:rsidR="00214B91" w:rsidRDefault="00214B91" w:rsidP="00B944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A5B7F01"/>
    <w:multiLevelType w:val="hybridMultilevel"/>
    <w:tmpl w:val="4126A150"/>
    <w:lvl w:ilvl="0" w:tplc="1A3E199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F6598"/>
    <w:multiLevelType w:val="hybridMultilevel"/>
    <w:tmpl w:val="EC76055A"/>
    <w:lvl w:ilvl="0" w:tplc="CDC8EBA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F4ABA"/>
    <w:pPr>
      <w:ind w:left="720"/>
    </w:pPr>
    <w:rPr>
      <w:rFonts w:ascii="Calibri" w:eastAsiaTheme="minorHAnsi" w:hAnsi="Calibri"/>
      <w:sz w:val="22"/>
      <w:szCs w:val="22"/>
    </w:rPr>
  </w:style>
  <w:style w:type="character" w:styleId="Hyperlink">
    <w:name w:val="Hyperlink"/>
    <w:basedOn w:val="DefaultParagraphFont"/>
    <w:rsid w:val="00CF4ABA"/>
    <w:rPr>
      <w:color w:val="0000FF" w:themeColor="hyperlink"/>
      <w:u w:val="single"/>
    </w:rPr>
  </w:style>
  <w:style w:type="paragraph" w:styleId="BalloonText">
    <w:name w:val="Balloon Text"/>
    <w:basedOn w:val="Normal"/>
    <w:link w:val="BalloonTextChar"/>
    <w:uiPriority w:val="99"/>
    <w:semiHidden/>
    <w:unhideWhenUsed/>
    <w:rsid w:val="00CF4ABA"/>
    <w:rPr>
      <w:rFonts w:ascii="Tahoma" w:hAnsi="Tahoma" w:cs="Tahoma"/>
      <w:sz w:val="16"/>
      <w:szCs w:val="16"/>
    </w:rPr>
  </w:style>
  <w:style w:type="character" w:customStyle="1" w:styleId="BalloonTextChar">
    <w:name w:val="Balloon Text Char"/>
    <w:basedOn w:val="DefaultParagraphFont"/>
    <w:link w:val="BalloonText"/>
    <w:uiPriority w:val="99"/>
    <w:semiHidden/>
    <w:rsid w:val="00CF4ABA"/>
    <w:rPr>
      <w:rFonts w:ascii="Tahoma" w:hAnsi="Tahoma" w:cs="Tahoma"/>
      <w:sz w:val="16"/>
      <w:szCs w:val="16"/>
    </w:rPr>
  </w:style>
  <w:style w:type="character" w:styleId="CommentReference">
    <w:name w:val="annotation reference"/>
    <w:basedOn w:val="DefaultParagraphFont"/>
    <w:uiPriority w:val="99"/>
    <w:semiHidden/>
    <w:unhideWhenUsed/>
    <w:rsid w:val="00403A11"/>
    <w:rPr>
      <w:sz w:val="16"/>
      <w:szCs w:val="16"/>
    </w:rPr>
  </w:style>
  <w:style w:type="paragraph" w:styleId="CommentText">
    <w:name w:val="annotation text"/>
    <w:basedOn w:val="Normal"/>
    <w:link w:val="CommentTextChar"/>
    <w:uiPriority w:val="99"/>
    <w:semiHidden/>
    <w:unhideWhenUsed/>
    <w:rsid w:val="00403A11"/>
    <w:rPr>
      <w:sz w:val="20"/>
      <w:szCs w:val="20"/>
    </w:rPr>
  </w:style>
  <w:style w:type="character" w:customStyle="1" w:styleId="CommentTextChar">
    <w:name w:val="Comment Text Char"/>
    <w:basedOn w:val="DefaultParagraphFont"/>
    <w:link w:val="CommentText"/>
    <w:uiPriority w:val="99"/>
    <w:semiHidden/>
    <w:rsid w:val="00403A11"/>
  </w:style>
  <w:style w:type="paragraph" w:styleId="CommentSubject">
    <w:name w:val="annotation subject"/>
    <w:basedOn w:val="CommentText"/>
    <w:next w:val="CommentText"/>
    <w:link w:val="CommentSubjectChar"/>
    <w:uiPriority w:val="99"/>
    <w:semiHidden/>
    <w:unhideWhenUsed/>
    <w:rsid w:val="00403A11"/>
    <w:rPr>
      <w:b/>
      <w:bCs/>
    </w:rPr>
  </w:style>
  <w:style w:type="character" w:customStyle="1" w:styleId="CommentSubjectChar">
    <w:name w:val="Comment Subject Char"/>
    <w:basedOn w:val="CommentTextChar"/>
    <w:link w:val="CommentSubject"/>
    <w:uiPriority w:val="99"/>
    <w:semiHidden/>
    <w:rsid w:val="00403A11"/>
    <w:rPr>
      <w:b/>
      <w:bCs/>
    </w:rPr>
  </w:style>
  <w:style w:type="character" w:customStyle="1" w:styleId="publication-meta-journal">
    <w:name w:val="publication-meta-journal"/>
    <w:basedOn w:val="DefaultParagraphFont"/>
    <w:rsid w:val="0092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557799">
      <w:bodyDiv w:val="1"/>
      <w:marLeft w:val="0"/>
      <w:marRight w:val="0"/>
      <w:marTop w:val="0"/>
      <w:marBottom w:val="0"/>
      <w:divBdr>
        <w:top w:val="none" w:sz="0" w:space="0" w:color="auto"/>
        <w:left w:val="none" w:sz="0" w:space="0" w:color="auto"/>
        <w:bottom w:val="none" w:sz="0" w:space="0" w:color="auto"/>
        <w:right w:val="none" w:sz="0" w:space="0" w:color="auto"/>
      </w:divBdr>
    </w:div>
    <w:div w:id="20375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2014-08-21T14:04:00Z</cp:lastPrinted>
  <dcterms:created xsi:type="dcterms:W3CDTF">2018-02-14T00:21:00Z</dcterms:created>
  <dcterms:modified xsi:type="dcterms:W3CDTF">2025-02-12T09:41:16Z</dcterms:modified>
</cp:coreProperties>
</file>