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543F5" w:rsidR="00956962" w:rsidP="00956962" w:rsidRDefault="00956962" w14:paraId="78163F8D" w14:textId="75008BAF">
      <w:pPr>
        <w:pStyle w:val="BpSTitle"/>
      </w:pPr>
      <w:r w:rsidRPr="001543F5">
        <w:t>10802</w:t>
      </w:r>
    </w:p>
    <w:p w:rsidRPr="001543F5" w:rsidR="00956962" w:rsidP="00956962" w:rsidRDefault="00956962" w14:paraId="0890FAD6" w14:textId="77777777">
      <w:pPr>
        <w:pStyle w:val="BpSTitle"/>
      </w:pPr>
      <w:r w:rsidRPr="001543F5">
        <w:t>Inter-Mountain Basins Big Sagebrush Shrubland - Wyoming Big Sagebrush</w:t>
      </w:r>
      <w:bookmarkStart w:name="_GoBack" w:id="0"/>
      <w:bookmarkEnd w:id="0"/>
    </w:p>
    <w:p w:rsidRPr="00BF2E87" w:rsidR="00956962" w:rsidP="00956962" w:rsidRDefault="00956962" w14:paraId="3CF3ABE6" w14:textId="2A783E1D">
      <w:r w:rsidRPr="00BF2E87">
        <w:t>BpS Model/Description Version: Aug. 2020</w:t>
      </w:r>
      <w:r w:rsidRPr="00BF2E87">
        <w:tab/>
      </w:r>
      <w:r w:rsidRPr="00BF2E87">
        <w:tab/>
      </w:r>
      <w:r w:rsidRPr="00BF2E87">
        <w:tab/>
      </w:r>
      <w:r w:rsidRPr="00BF2E87">
        <w:tab/>
      </w:r>
      <w:r w:rsidRPr="00BF2E87">
        <w:tab/>
      </w:r>
      <w:r w:rsidRPr="00BF2E87">
        <w:tab/>
      </w:r>
      <w:r w:rsidRPr="00BF2E87">
        <w:tab/>
      </w:r>
    </w:p>
    <w:p w:rsidRPr="00BF2E87" w:rsidR="00956962" w:rsidP="00956962" w:rsidRDefault="00956962" w14:paraId="6B166D52" w14:textId="77777777"/>
    <w:p w:rsidRPr="00BF2E87" w:rsidR="00956962" w:rsidP="00956962" w:rsidRDefault="00956962" w14:paraId="4AC60B9A" w14:textId="77777777"/>
    <w:p w:rsidRPr="00BF2E87" w:rsidR="00FC023A" w:rsidP="00956962" w:rsidRDefault="00FC023A" w14:paraId="149858DE" w14:textId="77777777">
      <w:pPr>
        <w:pStyle w:val="InfoPara"/>
      </w:pPr>
      <w:r w:rsidRPr="00BF2E87">
        <w:t xml:space="preserve">Reviewer: </w:t>
      </w:r>
      <w:r w:rsidRPr="00BF2E87">
        <w:rPr>
          <w:b w:val="0"/>
        </w:rPr>
        <w:t>Alan Sands</w:t>
      </w:r>
    </w:p>
    <w:p w:rsidRPr="00BF2E87" w:rsidR="00956962" w:rsidP="00956962" w:rsidRDefault="00956962" w14:paraId="2AB7F208" w14:textId="349D60D3">
      <w:pPr>
        <w:pStyle w:val="InfoPara"/>
      </w:pPr>
      <w:r w:rsidRPr="00BF2E87">
        <w:t>Vegetation Type</w:t>
      </w:r>
    </w:p>
    <w:p w:rsidRPr="00BF2E87" w:rsidR="00956962" w:rsidP="00956962" w:rsidRDefault="001543F5" w14:paraId="6DCCE3A3" w14:textId="0F817508">
      <w:r w:rsidRPr="001543F5">
        <w:t>Shrubland</w:t>
      </w:r>
    </w:p>
    <w:p w:rsidRPr="00BF2E87" w:rsidR="00956962" w:rsidP="00956962" w:rsidRDefault="00956962" w14:paraId="6845D009" w14:textId="77777777">
      <w:pPr>
        <w:pStyle w:val="InfoPara"/>
      </w:pPr>
      <w:r w:rsidRPr="00BF2E87">
        <w:t>Map Zones</w:t>
      </w:r>
    </w:p>
    <w:p w:rsidRPr="00BF2E87" w:rsidR="00956962" w:rsidP="00956962" w:rsidRDefault="00FC023A" w14:paraId="594AD1CB" w14:textId="04AF4061">
      <w:r w:rsidRPr="00BF2E87">
        <w:t xml:space="preserve">21, </w:t>
      </w:r>
      <w:r w:rsidRPr="00BF2E87" w:rsidR="00956962">
        <w:t>22</w:t>
      </w:r>
      <w:r w:rsidRPr="00BF2E87" w:rsidR="00FC0CE9">
        <w:t>, 28</w:t>
      </w:r>
    </w:p>
    <w:p w:rsidRPr="00BF2E87" w:rsidR="00956962" w:rsidP="00956962" w:rsidRDefault="00956962" w14:paraId="265F417F" w14:textId="77777777">
      <w:pPr>
        <w:pStyle w:val="InfoPara"/>
      </w:pPr>
      <w:r w:rsidRPr="00BF2E87">
        <w:t>Model Splits or Lumps</w:t>
      </w:r>
    </w:p>
    <w:p w:rsidRPr="00BF2E87" w:rsidR="00FC023A" w:rsidP="00956962" w:rsidRDefault="00956962" w14:paraId="34F4FDA2" w14:textId="02BD2BB7">
      <w:r w:rsidRPr="00BF2E87">
        <w:t xml:space="preserve">This </w:t>
      </w:r>
      <w:r w:rsidRPr="00BF2E87" w:rsidR="00351872">
        <w:t>Biophysical Setting (</w:t>
      </w:r>
      <w:r w:rsidRPr="00BF2E87">
        <w:t>BpS</w:t>
      </w:r>
      <w:r w:rsidRPr="00BF2E87" w:rsidR="00351872">
        <w:t>)</w:t>
      </w:r>
      <w:r w:rsidRPr="00BF2E87">
        <w:t xml:space="preserve"> is split into multiple models</w:t>
      </w:r>
      <w:r w:rsidRPr="00BF2E87" w:rsidR="00351872">
        <w:t xml:space="preserve">. </w:t>
      </w:r>
      <w:r w:rsidRPr="00BF2E87" w:rsidR="00FC023A">
        <w:t xml:space="preserve">Wyoming Big Sagebrush and Basin Big Sagebrush variants were split out from the Inter-Mountain Basins Big Sagebrush Shrubland to represent differences in the </w:t>
      </w:r>
      <w:r w:rsidRPr="00BF2E87">
        <w:t>fire regime</w:t>
      </w:r>
      <w:r w:rsidRPr="00BF2E87" w:rsidR="00FC023A">
        <w:t>s</w:t>
      </w:r>
      <w:r w:rsidRPr="00BF2E87">
        <w:t>, floral composition</w:t>
      </w:r>
      <w:r w:rsidRPr="00BF2E87" w:rsidR="00351872">
        <w:t xml:space="preserve">, </w:t>
      </w:r>
      <w:r w:rsidRPr="00BF2E87">
        <w:t xml:space="preserve">and </w:t>
      </w:r>
      <w:r w:rsidRPr="00BF2E87" w:rsidR="00FC023A">
        <w:t xml:space="preserve">biophysical sites. </w:t>
      </w:r>
    </w:p>
    <w:p w:rsidRPr="00BF2E87" w:rsidR="00FC023A" w:rsidP="00956962" w:rsidRDefault="00FC023A" w14:paraId="3181B1B9" w14:textId="77777777"/>
    <w:p w:rsidRPr="00BF2E87" w:rsidR="00737343" w:rsidP="00737343" w:rsidRDefault="00737343" w14:paraId="31479934" w14:textId="2E42CA0C">
      <w:r w:rsidRPr="00BF2E87">
        <w:t xml:space="preserve">Basin big sagebrush is found at lower elevations and is usually restricted to comparatively moist ravines or valleys (Barker and </w:t>
      </w:r>
      <w:proofErr w:type="spellStart"/>
      <w:r w:rsidRPr="00BF2E87">
        <w:t>McKell</w:t>
      </w:r>
      <w:proofErr w:type="spellEnd"/>
      <w:r w:rsidRPr="00BF2E87">
        <w:t xml:space="preserve"> 198</w:t>
      </w:r>
      <w:r w:rsidRPr="00BF2E87" w:rsidR="00B81B52">
        <w:t>3</w:t>
      </w:r>
      <w:r w:rsidRPr="00BF2E87">
        <w:t xml:space="preserve"> in Knight 1994). It also grows taller than any other species of </w:t>
      </w:r>
      <w:r w:rsidRPr="00BF2E87">
        <w:rPr>
          <w:i/>
        </w:rPr>
        <w:t>Arte</w:t>
      </w:r>
      <w:r w:rsidRPr="00BF2E87" w:rsidR="001F676E">
        <w:rPr>
          <w:i/>
        </w:rPr>
        <w:t>misia</w:t>
      </w:r>
      <w:r w:rsidRPr="00BF2E87" w:rsidR="001F676E">
        <w:t xml:space="preserve"> (up to </w:t>
      </w:r>
      <w:r w:rsidRPr="00BF2E87" w:rsidR="00351872">
        <w:t>2m</w:t>
      </w:r>
      <w:r w:rsidRPr="00BF2E87" w:rsidR="001F676E">
        <w:t xml:space="preserve"> or more</w:t>
      </w:r>
      <w:r w:rsidRPr="00BF2E87">
        <w:t xml:space="preserve">). Basin big sagebrush is more common on sandy soils, and Wyoming big sagebrush </w:t>
      </w:r>
      <w:r w:rsidRPr="00BF2E87" w:rsidR="00351872">
        <w:t xml:space="preserve">is </w:t>
      </w:r>
      <w:r w:rsidRPr="00BF2E87">
        <w:t>more common on fine-textured soils (Knight 1994). Basin big sagebrush tends to grow in deeper, more fertile soils with greater moisture availability compared to Wyoming big sagebrush sites. Basin big sag</w:t>
      </w:r>
      <w:r w:rsidRPr="00BF2E87" w:rsidR="00351872">
        <w:t>e</w:t>
      </w:r>
      <w:r w:rsidRPr="00BF2E87">
        <w:t>brush is an indicator of productive sites.</w:t>
      </w:r>
    </w:p>
    <w:p w:rsidRPr="00BF2E87" w:rsidR="00737343" w:rsidP="00737343" w:rsidRDefault="00737343" w14:paraId="22CD2666" w14:textId="77777777"/>
    <w:p w:rsidRPr="00BF2E87" w:rsidR="007C6E27" w:rsidP="007C6E27" w:rsidRDefault="00737343" w14:paraId="679B4FD8" w14:textId="7370B933">
      <w:r w:rsidRPr="00BF2E87">
        <w:t xml:space="preserve">Wyoming big sagebrush is the most common shrub of the intermountain basins. It is normally </w:t>
      </w:r>
      <w:r w:rsidRPr="00BF2E87" w:rsidR="00351872">
        <w:t>&lt;</w:t>
      </w:r>
      <w:r w:rsidRPr="00BF2E87">
        <w:t xml:space="preserve">0.5 m tall and occupies drier upland sites with basin big sage occurring in adjacent ravines (Knight 1994). It tends to grow on shallower, well-drained, and xeric soils when compared to mountain and basin big sagebrush (Barker and </w:t>
      </w:r>
      <w:proofErr w:type="spellStart"/>
      <w:r w:rsidRPr="00BF2E87">
        <w:t>McKell</w:t>
      </w:r>
      <w:proofErr w:type="spellEnd"/>
      <w:r w:rsidRPr="00BF2E87">
        <w:t xml:space="preserve"> 1983). When Wyoming big sagebrush occurs with black, longleaf (</w:t>
      </w:r>
      <w:r w:rsidRPr="00BF2E87">
        <w:rPr>
          <w:i/>
        </w:rPr>
        <w:t xml:space="preserve">A. </w:t>
      </w:r>
      <w:proofErr w:type="spellStart"/>
      <w:r w:rsidRPr="00BF2E87">
        <w:rPr>
          <w:i/>
        </w:rPr>
        <w:t>longiloba</w:t>
      </w:r>
      <w:proofErr w:type="spellEnd"/>
      <w:r w:rsidRPr="00BF2E87">
        <w:t xml:space="preserve">) and </w:t>
      </w:r>
      <w:proofErr w:type="spellStart"/>
      <w:r w:rsidRPr="00BF2E87">
        <w:t>threetip</w:t>
      </w:r>
      <w:proofErr w:type="spellEnd"/>
      <w:r w:rsidRPr="00BF2E87">
        <w:t xml:space="preserve"> sagebrush co</w:t>
      </w:r>
      <w:r w:rsidRPr="00BF2E87" w:rsidR="001F676E">
        <w:t>mmunities, it often occupies</w:t>
      </w:r>
      <w:r w:rsidRPr="00BF2E87">
        <w:t xml:space="preserve"> relatively deeper soils (Tweit and Houston 1980).</w:t>
      </w:r>
      <w:r w:rsidRPr="00BF2E87" w:rsidR="007C6E27">
        <w:t xml:space="preserve"> Where Wyoming, basin</w:t>
      </w:r>
      <w:r w:rsidRPr="00BF2E87" w:rsidR="00351872">
        <w:t>,</w:t>
      </w:r>
      <w:r w:rsidRPr="00BF2E87" w:rsidR="007C6E27">
        <w:t xml:space="preserve"> and mountain big sagebrush ranges overlap, Wyoming big sagebrush tends to grow on shallowest, most well-drained, and hottest soils relative to the other two subspecies. </w:t>
      </w:r>
    </w:p>
    <w:p w:rsidRPr="00BF2E87" w:rsidR="00FC023A" w:rsidP="00956962" w:rsidRDefault="00FC023A" w14:paraId="7719D67E" w14:textId="32283DD0"/>
    <w:p w:rsidRPr="00BF2E87" w:rsidR="00956962" w:rsidP="00956962" w:rsidRDefault="00956962" w14:paraId="0A8B0969" w14:textId="77777777">
      <w:pPr>
        <w:pStyle w:val="InfoPara"/>
      </w:pPr>
      <w:r w:rsidRPr="00BF2E87">
        <w:t>Geographic Range</w:t>
      </w:r>
    </w:p>
    <w:p w:rsidRPr="00BF2E87" w:rsidR="00956962" w:rsidP="00956962" w:rsidRDefault="001F676E" w14:paraId="12F4C688" w14:textId="467DC247">
      <w:r w:rsidRPr="00BF2E87">
        <w:t>This BpS is w</w:t>
      </w:r>
      <w:r w:rsidRPr="00BF2E87" w:rsidR="00956962">
        <w:t>ide-ranging</w:t>
      </w:r>
      <w:r w:rsidRPr="00BF2E87">
        <w:t>:</w:t>
      </w:r>
      <w:r w:rsidRPr="00BF2E87" w:rsidR="00956962">
        <w:t xml:space="preserve"> common to Basin and Range province, extending into the Columbia Plateau and east into the northern and central Rockies </w:t>
      </w:r>
      <w:r w:rsidRPr="00BF2E87">
        <w:t xml:space="preserve">to </w:t>
      </w:r>
      <w:r w:rsidRPr="00BF2E87" w:rsidR="00956962">
        <w:t xml:space="preserve">the western edge of the shortgrass </w:t>
      </w:r>
      <w:r w:rsidRPr="00BF2E87" w:rsidR="00956962">
        <w:lastRenderedPageBreak/>
        <w:t xml:space="preserve">prairie. </w:t>
      </w:r>
      <w:r w:rsidRPr="00BF2E87" w:rsidR="008354B5">
        <w:t xml:space="preserve">This </w:t>
      </w:r>
      <w:proofErr w:type="gramStart"/>
      <w:r w:rsidRPr="00BF2E87" w:rsidR="008354B5">
        <w:t>particular model</w:t>
      </w:r>
      <w:proofErr w:type="gramEnd"/>
      <w:r w:rsidRPr="00BF2E87" w:rsidR="008354B5">
        <w:t xml:space="preserve"> focuses on the Wyoming Basins, Middle Rockies, and Southern Rockies ecoregions (Cleland et al. 2007).</w:t>
      </w:r>
    </w:p>
    <w:p w:rsidRPr="00BF2E87" w:rsidR="00956962" w:rsidP="00956962" w:rsidRDefault="00956962" w14:paraId="53710A86" w14:textId="77777777">
      <w:pPr>
        <w:pStyle w:val="InfoPara"/>
      </w:pPr>
      <w:r w:rsidRPr="00BF2E87">
        <w:t>Biophysical Site Description</w:t>
      </w:r>
    </w:p>
    <w:p w:rsidRPr="00BF2E87" w:rsidR="0061048B" w:rsidP="0061048B" w:rsidRDefault="00956962" w14:paraId="507EFF74" w14:textId="31A73B3A">
      <w:r w:rsidRPr="00BF2E87">
        <w:t>Wyoming big sagebrush occupies foothills, terraces, slopes, plateaus</w:t>
      </w:r>
      <w:r w:rsidRPr="00BF2E87" w:rsidR="00351872">
        <w:t>,</w:t>
      </w:r>
      <w:r w:rsidRPr="00BF2E87">
        <w:t xml:space="preserve"> and basin edges. Soils are shallow to moderately deep and well drained. </w:t>
      </w:r>
      <w:r w:rsidRPr="00BF2E87" w:rsidR="0061048B">
        <w:t xml:space="preserve">Wyoming big sagebrush tends to grow on shallower, well-drained, and xeric soils when compared to mountain and basin big sagebrush (Barker and </w:t>
      </w:r>
      <w:proofErr w:type="spellStart"/>
      <w:r w:rsidRPr="00BF2E87" w:rsidR="0061048B">
        <w:t>McKell</w:t>
      </w:r>
      <w:proofErr w:type="spellEnd"/>
      <w:r w:rsidRPr="00BF2E87" w:rsidR="0061048B">
        <w:t xml:space="preserve"> 1983). When Wyoming big sagebrush occurs with black, longleaf (</w:t>
      </w:r>
      <w:r w:rsidRPr="00BF2E87" w:rsidR="0061048B">
        <w:rPr>
          <w:i/>
        </w:rPr>
        <w:t xml:space="preserve">A. </w:t>
      </w:r>
      <w:proofErr w:type="spellStart"/>
      <w:r w:rsidRPr="00BF2E87" w:rsidR="0061048B">
        <w:rPr>
          <w:i/>
        </w:rPr>
        <w:t>longiloba</w:t>
      </w:r>
      <w:proofErr w:type="spellEnd"/>
      <w:r w:rsidRPr="00BF2E87" w:rsidR="0061048B">
        <w:t xml:space="preserve">) and </w:t>
      </w:r>
      <w:proofErr w:type="spellStart"/>
      <w:r w:rsidRPr="00BF2E87" w:rsidR="0061048B">
        <w:t>threetip</w:t>
      </w:r>
      <w:proofErr w:type="spellEnd"/>
      <w:r w:rsidRPr="00BF2E87" w:rsidR="0061048B">
        <w:t xml:space="preserve"> sagebrush communities, it often occupies the relatively deeper soils (Tweit and Houston 1980).</w:t>
      </w:r>
    </w:p>
    <w:p w:rsidRPr="00BF2E87" w:rsidR="0061048B" w:rsidP="00956962" w:rsidRDefault="0061048B" w14:paraId="379C9918" w14:textId="77777777"/>
    <w:p w:rsidRPr="00BF2E87" w:rsidR="00956962" w:rsidP="00956962" w:rsidRDefault="00956962" w14:paraId="32AD9C95" w14:textId="161C5892">
      <w:r w:rsidRPr="00BF2E87">
        <w:t xml:space="preserve">Wyoming big sagebrush generally occurs in the 5-14in precipitation zones. </w:t>
      </w:r>
      <w:r w:rsidRPr="00BF2E87" w:rsidR="0061048B">
        <w:t>In W</w:t>
      </w:r>
      <w:r w:rsidRPr="00BF2E87" w:rsidR="00351872">
        <w:t>yoming</w:t>
      </w:r>
      <w:r w:rsidRPr="00BF2E87" w:rsidR="0061048B">
        <w:t xml:space="preserve">, a considerable amount of Wyoming big sagebrush occurs in the 5-9in and the 10-14in precipitation zones. </w:t>
      </w:r>
      <w:r w:rsidRPr="00BF2E87">
        <w:t>Soil depth and accumulation of snow enhance these communities in lower precipitation zones (Knight 1994).</w:t>
      </w:r>
    </w:p>
    <w:p w:rsidRPr="00BF2E87" w:rsidR="00956962" w:rsidP="00956962" w:rsidRDefault="00956962" w14:paraId="495CDB2B" w14:textId="5E316D61"/>
    <w:p w:rsidRPr="00BF2E87" w:rsidR="0061048B" w:rsidP="00956962" w:rsidRDefault="0061048B" w14:paraId="7564B297" w14:textId="077BFB4F">
      <w:r w:rsidRPr="00BF2E87">
        <w:t>In Wyoming</w:t>
      </w:r>
      <w:r w:rsidRPr="00BF2E87" w:rsidR="00351872">
        <w:t>,</w:t>
      </w:r>
      <w:r w:rsidRPr="00BF2E87">
        <w:t xml:space="preserve"> this type is typically found from 5</w:t>
      </w:r>
      <w:r w:rsidRPr="00BF2E87" w:rsidR="00351872">
        <w:t>,</w:t>
      </w:r>
      <w:r w:rsidRPr="00BF2E87">
        <w:t>000-7</w:t>
      </w:r>
      <w:r w:rsidRPr="00BF2E87" w:rsidR="00351872">
        <w:t>,</w:t>
      </w:r>
      <w:r w:rsidRPr="00BF2E87">
        <w:t>000ft (1</w:t>
      </w:r>
      <w:r w:rsidRPr="00BF2E87" w:rsidR="00351872">
        <w:t>,</w:t>
      </w:r>
      <w:r w:rsidRPr="00BF2E87">
        <w:t>500-2</w:t>
      </w:r>
      <w:r w:rsidRPr="00BF2E87" w:rsidR="00351872">
        <w:t>,</w:t>
      </w:r>
      <w:r w:rsidRPr="00BF2E87">
        <w:t xml:space="preserve">100m) in elevation. </w:t>
      </w:r>
    </w:p>
    <w:p w:rsidRPr="00BF2E87" w:rsidR="00956962" w:rsidP="00956962" w:rsidRDefault="00956962" w14:paraId="0A50CEB3" w14:textId="78F5E8B2"/>
    <w:p w:rsidRPr="00BF2E87" w:rsidR="00956962" w:rsidP="00956962" w:rsidRDefault="00956962" w14:paraId="4B7440B0" w14:textId="77777777">
      <w:pPr>
        <w:pStyle w:val="InfoPara"/>
      </w:pPr>
      <w:r w:rsidRPr="00BF2E87">
        <w:t>Vegetation Description</w:t>
      </w:r>
    </w:p>
    <w:p w:rsidRPr="00BF2E87" w:rsidR="0061048B" w:rsidP="0061048B" w:rsidRDefault="00956962" w14:paraId="208F0162" w14:textId="0C17BC27">
      <w:r w:rsidRPr="00BF2E87">
        <w:t xml:space="preserve">Wyoming big sagebrush is the dominant mid-to late seral species within this plant assemblage. </w:t>
      </w:r>
      <w:r w:rsidRPr="00BF2E87" w:rsidR="00D07434">
        <w:t xml:space="preserve">Associated shrubs and shrub-like species can be small green rabbitbrush, black sagebrush, spiny </w:t>
      </w:r>
      <w:proofErr w:type="spellStart"/>
      <w:r w:rsidRPr="00BF2E87" w:rsidR="00D07434">
        <w:t>hopsage</w:t>
      </w:r>
      <w:proofErr w:type="spellEnd"/>
      <w:r w:rsidRPr="00BF2E87" w:rsidR="00D07434">
        <w:t xml:space="preserve">, </w:t>
      </w:r>
      <w:proofErr w:type="spellStart"/>
      <w:r w:rsidRPr="00BF2E87" w:rsidR="00D07434">
        <w:t>winterfat</w:t>
      </w:r>
      <w:proofErr w:type="spellEnd"/>
      <w:r w:rsidRPr="00BF2E87" w:rsidR="00351872">
        <w:t>,</w:t>
      </w:r>
      <w:r w:rsidRPr="00BF2E87" w:rsidR="00D07434">
        <w:t xml:space="preserve"> and </w:t>
      </w:r>
      <w:proofErr w:type="spellStart"/>
      <w:r w:rsidRPr="00BF2E87" w:rsidR="00D07434">
        <w:t>broome</w:t>
      </w:r>
      <w:proofErr w:type="spellEnd"/>
      <w:r w:rsidRPr="00BF2E87" w:rsidR="00D07434">
        <w:t xml:space="preserve"> snakeweed. </w:t>
      </w:r>
      <w:r w:rsidRPr="00BF2E87" w:rsidR="0061048B">
        <w:t>In M</w:t>
      </w:r>
      <w:r w:rsidRPr="00BF2E87" w:rsidR="00351872">
        <w:t>ontana</w:t>
      </w:r>
      <w:r w:rsidRPr="00BF2E87" w:rsidR="0061048B">
        <w:t xml:space="preserve">, </w:t>
      </w:r>
      <w:r w:rsidRPr="00BF2E87" w:rsidR="00D07434">
        <w:t>rubber rabbitbrush (</w:t>
      </w:r>
      <w:proofErr w:type="spellStart"/>
      <w:r w:rsidRPr="00BF2E87" w:rsidR="0061048B">
        <w:rPr>
          <w:i/>
        </w:rPr>
        <w:t>Ericameria</w:t>
      </w:r>
      <w:proofErr w:type="spellEnd"/>
      <w:r w:rsidRPr="00BF2E87" w:rsidR="0061048B">
        <w:rPr>
          <w:i/>
        </w:rPr>
        <w:t xml:space="preserve"> </w:t>
      </w:r>
      <w:proofErr w:type="spellStart"/>
      <w:r w:rsidRPr="00BF2E87" w:rsidR="0061048B">
        <w:rPr>
          <w:i/>
        </w:rPr>
        <w:t>nauseosa</w:t>
      </w:r>
      <w:proofErr w:type="spellEnd"/>
      <w:r w:rsidRPr="00BF2E87" w:rsidR="00D07434">
        <w:t xml:space="preserve">) </w:t>
      </w:r>
      <w:r w:rsidRPr="00BF2E87" w:rsidR="0061048B">
        <w:t xml:space="preserve">and </w:t>
      </w:r>
      <w:r w:rsidRPr="00BF2E87" w:rsidR="00D07434">
        <w:t xml:space="preserve">prairie </w:t>
      </w:r>
      <w:proofErr w:type="spellStart"/>
      <w:r w:rsidRPr="00BF2E87" w:rsidR="00D07434">
        <w:t>sagewort</w:t>
      </w:r>
      <w:proofErr w:type="spellEnd"/>
      <w:r w:rsidRPr="00BF2E87" w:rsidR="00D07434">
        <w:t xml:space="preserve"> (</w:t>
      </w:r>
      <w:r w:rsidRPr="00BF2E87" w:rsidR="0061048B">
        <w:rPr>
          <w:i/>
        </w:rPr>
        <w:t xml:space="preserve">Artemisia </w:t>
      </w:r>
      <w:proofErr w:type="spellStart"/>
      <w:r w:rsidRPr="00BF2E87" w:rsidR="0061048B">
        <w:rPr>
          <w:i/>
        </w:rPr>
        <w:t>frigida</w:t>
      </w:r>
      <w:proofErr w:type="spellEnd"/>
      <w:r w:rsidRPr="00BF2E87" w:rsidR="00D07434">
        <w:t>)</w:t>
      </w:r>
      <w:r w:rsidRPr="00BF2E87" w:rsidR="0061048B">
        <w:t xml:space="preserve"> are consistently present in amounts</w:t>
      </w:r>
      <w:r w:rsidRPr="00BF2E87" w:rsidR="00351872">
        <w:t xml:space="preserve"> &lt;5%</w:t>
      </w:r>
      <w:r w:rsidRPr="00BF2E87" w:rsidR="0061048B">
        <w:t xml:space="preserve">, unless the community has experienced abusive grazing. </w:t>
      </w:r>
    </w:p>
    <w:p w:rsidRPr="00BF2E87" w:rsidR="0061048B" w:rsidP="00956962" w:rsidRDefault="0061048B" w14:paraId="3844C218" w14:textId="3079433F"/>
    <w:p w:rsidRPr="00BF2E87" w:rsidR="0061048B" w:rsidP="00956962" w:rsidRDefault="00956962" w14:paraId="70B9C483" w14:textId="0599D0FB">
      <w:r w:rsidRPr="00BF2E87">
        <w:t xml:space="preserve">Cool season grasses such as Indian </w:t>
      </w:r>
      <w:proofErr w:type="spellStart"/>
      <w:r w:rsidRPr="00BF2E87">
        <w:t>ricegrass</w:t>
      </w:r>
      <w:proofErr w:type="spellEnd"/>
      <w:r w:rsidRPr="00BF2E87">
        <w:t xml:space="preserve">, </w:t>
      </w:r>
      <w:proofErr w:type="spellStart"/>
      <w:r w:rsidRPr="00BF2E87">
        <w:t>bluebunch</w:t>
      </w:r>
      <w:proofErr w:type="spellEnd"/>
      <w:r w:rsidRPr="00BF2E87">
        <w:t xml:space="preserve"> wheatgrass, needle-and-thread, blue </w:t>
      </w:r>
      <w:proofErr w:type="spellStart"/>
      <w:r w:rsidRPr="00BF2E87">
        <w:t>grama</w:t>
      </w:r>
      <w:proofErr w:type="spellEnd"/>
      <w:r w:rsidRPr="00BF2E87">
        <w:t xml:space="preserve">, Sandberg bluegrass, </w:t>
      </w:r>
      <w:r w:rsidRPr="00BF2E87" w:rsidR="00351872">
        <w:t xml:space="preserve">and </w:t>
      </w:r>
      <w:proofErr w:type="spellStart"/>
      <w:r w:rsidRPr="00BF2E87">
        <w:t>squirreltail</w:t>
      </w:r>
      <w:proofErr w:type="spellEnd"/>
      <w:r w:rsidRPr="00BF2E87">
        <w:t xml:space="preserve"> </w:t>
      </w:r>
      <w:r w:rsidRPr="00BF2E87" w:rsidR="0061048B">
        <w:t xml:space="preserve">are common. </w:t>
      </w:r>
      <w:r w:rsidRPr="00BF2E87">
        <w:t xml:space="preserve">Thurber's </w:t>
      </w:r>
      <w:proofErr w:type="spellStart"/>
      <w:r w:rsidRPr="00BF2E87">
        <w:t>needlegrass</w:t>
      </w:r>
      <w:proofErr w:type="spellEnd"/>
      <w:r w:rsidRPr="00BF2E87" w:rsidR="0061048B">
        <w:t xml:space="preserve"> is found less frequently</w:t>
      </w:r>
      <w:r w:rsidRPr="00BF2E87">
        <w:t xml:space="preserve">. Rhizomatous wheatgrasses, such as western wheatgrass, are common species within </w:t>
      </w:r>
      <w:r w:rsidRPr="00BF2E87" w:rsidR="00351872">
        <w:t>map zone (</w:t>
      </w:r>
      <w:r w:rsidRPr="00BF2E87" w:rsidR="0061048B">
        <w:t>MZ</w:t>
      </w:r>
      <w:r w:rsidRPr="00BF2E87" w:rsidR="00351872">
        <w:t xml:space="preserve">) </w:t>
      </w:r>
      <w:r w:rsidRPr="00BF2E87" w:rsidR="0061048B">
        <w:t>22</w:t>
      </w:r>
      <w:r w:rsidRPr="00BF2E87">
        <w:t xml:space="preserve">. </w:t>
      </w:r>
      <w:r w:rsidRPr="00BF2E87" w:rsidR="0061048B">
        <w:t>In MZ 21</w:t>
      </w:r>
      <w:r w:rsidRPr="00BF2E87" w:rsidR="00351872">
        <w:t>,</w:t>
      </w:r>
      <w:r w:rsidRPr="00BF2E87" w:rsidR="0061048B">
        <w:t xml:space="preserve"> </w:t>
      </w:r>
      <w:proofErr w:type="spellStart"/>
      <w:r w:rsidRPr="00BF2E87" w:rsidR="00351872">
        <w:t>t</w:t>
      </w:r>
      <w:r w:rsidRPr="00BF2E87" w:rsidR="0061048B">
        <w:t>hickspike</w:t>
      </w:r>
      <w:proofErr w:type="spellEnd"/>
      <w:r w:rsidRPr="00BF2E87" w:rsidR="0061048B">
        <w:t xml:space="preserve"> wheatgrass (</w:t>
      </w:r>
      <w:proofErr w:type="spellStart"/>
      <w:r w:rsidRPr="00BF2E87" w:rsidR="0061048B">
        <w:rPr>
          <w:i/>
        </w:rPr>
        <w:t>Elymus</w:t>
      </w:r>
      <w:proofErr w:type="spellEnd"/>
      <w:r w:rsidRPr="00BF2E87" w:rsidR="0061048B">
        <w:rPr>
          <w:i/>
        </w:rPr>
        <w:t xml:space="preserve"> </w:t>
      </w:r>
      <w:proofErr w:type="spellStart"/>
      <w:r w:rsidRPr="00BF2E87" w:rsidR="0061048B">
        <w:rPr>
          <w:i/>
        </w:rPr>
        <w:t>lanceolatus</w:t>
      </w:r>
      <w:proofErr w:type="spellEnd"/>
      <w:r w:rsidRPr="00BF2E87" w:rsidR="0061048B">
        <w:t>) is conventionally the dominant and diagnostic graminoid, though in exceptionally mesic representations it may have less cover than</w:t>
      </w:r>
      <w:r w:rsidRPr="00BF2E87" w:rsidR="00674FEF">
        <w:t xml:space="preserve"> green </w:t>
      </w:r>
      <w:proofErr w:type="spellStart"/>
      <w:r w:rsidRPr="00BF2E87" w:rsidR="00674FEF">
        <w:t>needlegrass</w:t>
      </w:r>
      <w:proofErr w:type="spellEnd"/>
      <w:r w:rsidRPr="00BF2E87" w:rsidR="00674FEF">
        <w:t xml:space="preserve"> (</w:t>
      </w:r>
      <w:proofErr w:type="spellStart"/>
      <w:r w:rsidRPr="00BF2E87" w:rsidR="0061048B">
        <w:rPr>
          <w:i/>
        </w:rPr>
        <w:t>Nassella</w:t>
      </w:r>
      <w:proofErr w:type="spellEnd"/>
      <w:r w:rsidRPr="00BF2E87" w:rsidR="0061048B">
        <w:rPr>
          <w:i/>
        </w:rPr>
        <w:t xml:space="preserve"> </w:t>
      </w:r>
      <w:proofErr w:type="spellStart"/>
      <w:r w:rsidRPr="00BF2E87" w:rsidR="0061048B">
        <w:rPr>
          <w:i/>
        </w:rPr>
        <w:t>viridula</w:t>
      </w:r>
      <w:proofErr w:type="spellEnd"/>
      <w:r w:rsidRPr="00BF2E87" w:rsidR="00674FEF">
        <w:t>)</w:t>
      </w:r>
      <w:r w:rsidRPr="00BF2E87" w:rsidR="0061048B">
        <w:t xml:space="preserve">. Other important associated graminoids in MZ21 include prairie </w:t>
      </w:r>
      <w:proofErr w:type="spellStart"/>
      <w:r w:rsidRPr="00BF2E87" w:rsidR="0061048B">
        <w:t>Junegrass</w:t>
      </w:r>
      <w:proofErr w:type="spellEnd"/>
      <w:r w:rsidRPr="00BF2E87" w:rsidR="0061048B">
        <w:t xml:space="preserve"> (</w:t>
      </w:r>
      <w:proofErr w:type="spellStart"/>
      <w:r w:rsidRPr="00BF2E87" w:rsidR="0061048B">
        <w:rPr>
          <w:i/>
        </w:rPr>
        <w:t>Koeleria</w:t>
      </w:r>
      <w:proofErr w:type="spellEnd"/>
      <w:r w:rsidRPr="00BF2E87" w:rsidR="0061048B">
        <w:rPr>
          <w:i/>
        </w:rPr>
        <w:t xml:space="preserve"> </w:t>
      </w:r>
      <w:proofErr w:type="spellStart"/>
      <w:r w:rsidRPr="00BF2E87" w:rsidR="0061048B">
        <w:rPr>
          <w:i/>
        </w:rPr>
        <w:t>macrantha</w:t>
      </w:r>
      <w:proofErr w:type="spellEnd"/>
      <w:r w:rsidRPr="00BF2E87" w:rsidR="0061048B">
        <w:t>)</w:t>
      </w:r>
      <w:r w:rsidRPr="00BF2E87" w:rsidR="00D07434">
        <w:t xml:space="preserve"> </w:t>
      </w:r>
      <w:r w:rsidRPr="00BF2E87" w:rsidR="0061048B">
        <w:t xml:space="preserve">and </w:t>
      </w:r>
      <w:proofErr w:type="spellStart"/>
      <w:r w:rsidRPr="00BF2E87" w:rsidR="00674FEF">
        <w:t>threadleaf</w:t>
      </w:r>
      <w:proofErr w:type="spellEnd"/>
      <w:r w:rsidRPr="00BF2E87" w:rsidR="00674FEF">
        <w:t xml:space="preserve"> sedge (</w:t>
      </w:r>
      <w:proofErr w:type="spellStart"/>
      <w:r w:rsidRPr="00BF2E87" w:rsidR="0061048B">
        <w:rPr>
          <w:i/>
        </w:rPr>
        <w:t>Carex</w:t>
      </w:r>
      <w:proofErr w:type="spellEnd"/>
      <w:r w:rsidRPr="00BF2E87" w:rsidR="0061048B">
        <w:rPr>
          <w:i/>
        </w:rPr>
        <w:t xml:space="preserve"> </w:t>
      </w:r>
      <w:proofErr w:type="spellStart"/>
      <w:r w:rsidRPr="00BF2E87" w:rsidR="0061048B">
        <w:rPr>
          <w:i/>
        </w:rPr>
        <w:t>filifolia</w:t>
      </w:r>
      <w:proofErr w:type="spellEnd"/>
      <w:r w:rsidRPr="00BF2E87" w:rsidR="00674FEF">
        <w:t>)</w:t>
      </w:r>
      <w:r w:rsidRPr="00BF2E87" w:rsidR="0061048B">
        <w:t xml:space="preserve">. </w:t>
      </w:r>
    </w:p>
    <w:p w:rsidRPr="00BF2E87" w:rsidR="0061048B" w:rsidP="00956962" w:rsidRDefault="0061048B" w14:paraId="2EE85C2F" w14:textId="77777777"/>
    <w:p w:rsidRPr="00BF2E87" w:rsidR="0061048B" w:rsidP="00956962" w:rsidRDefault="00D07434" w14:paraId="695615E9" w14:textId="78F2D21F">
      <w:r w:rsidRPr="00BF2E87">
        <w:t xml:space="preserve">Total forb cover is low while the more constant species are </w:t>
      </w:r>
      <w:proofErr w:type="spellStart"/>
      <w:r w:rsidRPr="00BF2E87">
        <w:rPr>
          <w:i/>
        </w:rPr>
        <w:t>Sphaeralcea</w:t>
      </w:r>
      <w:proofErr w:type="spellEnd"/>
      <w:r w:rsidRPr="00BF2E87">
        <w:rPr>
          <w:i/>
        </w:rPr>
        <w:t xml:space="preserve"> coccinea</w:t>
      </w:r>
      <w:r w:rsidRPr="00BF2E87">
        <w:t xml:space="preserve">, </w:t>
      </w:r>
      <w:proofErr w:type="spellStart"/>
      <w:r w:rsidRPr="00BF2E87">
        <w:rPr>
          <w:i/>
        </w:rPr>
        <w:t>Vicia</w:t>
      </w:r>
      <w:proofErr w:type="spellEnd"/>
      <w:r w:rsidRPr="00BF2E87">
        <w:rPr>
          <w:i/>
        </w:rPr>
        <w:t xml:space="preserve"> </w:t>
      </w:r>
      <w:proofErr w:type="spellStart"/>
      <w:r w:rsidRPr="00BF2E87">
        <w:rPr>
          <w:i/>
        </w:rPr>
        <w:t>americana</w:t>
      </w:r>
      <w:proofErr w:type="spellEnd"/>
      <w:r w:rsidRPr="00BF2E87">
        <w:t xml:space="preserve">, </w:t>
      </w:r>
      <w:r w:rsidRPr="00BF2E87">
        <w:rPr>
          <w:i/>
        </w:rPr>
        <w:t xml:space="preserve">Achillea </w:t>
      </w:r>
      <w:proofErr w:type="spellStart"/>
      <w:r w:rsidRPr="00BF2E87">
        <w:rPr>
          <w:i/>
        </w:rPr>
        <w:t>millifolium</w:t>
      </w:r>
      <w:proofErr w:type="spellEnd"/>
      <w:r w:rsidRPr="00BF2E87" w:rsidR="00351872">
        <w:t>,</w:t>
      </w:r>
      <w:r w:rsidRPr="00BF2E87">
        <w:t xml:space="preserve"> and </w:t>
      </w:r>
      <w:r w:rsidRPr="00BF2E87">
        <w:rPr>
          <w:i/>
        </w:rPr>
        <w:t xml:space="preserve">Opuntia </w:t>
      </w:r>
      <w:proofErr w:type="spellStart"/>
      <w:r w:rsidRPr="00BF2E87">
        <w:rPr>
          <w:i/>
        </w:rPr>
        <w:t>polyacantha</w:t>
      </w:r>
      <w:proofErr w:type="spellEnd"/>
      <w:r w:rsidRPr="00BF2E87">
        <w:t>. Other c</w:t>
      </w:r>
      <w:r w:rsidRPr="00BF2E87" w:rsidR="00956962">
        <w:t xml:space="preserve">ommon forbs are species of </w:t>
      </w:r>
      <w:r w:rsidRPr="00BF2E87" w:rsidR="00956962">
        <w:rPr>
          <w:i/>
        </w:rPr>
        <w:t>Astragalus</w:t>
      </w:r>
      <w:r w:rsidRPr="00BF2E87" w:rsidR="00956962">
        <w:t xml:space="preserve">, </w:t>
      </w:r>
      <w:proofErr w:type="spellStart"/>
      <w:r w:rsidRPr="00BF2E87" w:rsidR="00956962">
        <w:rPr>
          <w:i/>
        </w:rPr>
        <w:t>Crepis</w:t>
      </w:r>
      <w:proofErr w:type="spellEnd"/>
      <w:r w:rsidRPr="00BF2E87" w:rsidR="00956962">
        <w:t xml:space="preserve">, </w:t>
      </w:r>
      <w:r w:rsidRPr="00BF2E87" w:rsidR="00956962">
        <w:rPr>
          <w:i/>
        </w:rPr>
        <w:t>Delphinium</w:t>
      </w:r>
      <w:r w:rsidRPr="00BF2E87" w:rsidR="00956962">
        <w:t xml:space="preserve">, </w:t>
      </w:r>
      <w:r w:rsidRPr="00BF2E87" w:rsidR="00956962">
        <w:rPr>
          <w:i/>
        </w:rPr>
        <w:t>Phlox</w:t>
      </w:r>
      <w:r w:rsidRPr="00BF2E87" w:rsidR="0061048B">
        <w:t>,</w:t>
      </w:r>
      <w:r w:rsidRPr="00BF2E87" w:rsidR="00956962">
        <w:t xml:space="preserve"> and </w:t>
      </w:r>
      <w:r w:rsidRPr="00BF2E87" w:rsidR="00956962">
        <w:rPr>
          <w:i/>
        </w:rPr>
        <w:t>Castilleja</w:t>
      </w:r>
      <w:r w:rsidRPr="00BF2E87" w:rsidR="00351872">
        <w:t>.</w:t>
      </w:r>
      <w:r w:rsidRPr="00BF2E87">
        <w:t xml:space="preserve"> </w:t>
      </w:r>
    </w:p>
    <w:p w:rsidRPr="00BF2E87" w:rsidR="0061048B" w:rsidP="00956962" w:rsidRDefault="0061048B" w14:paraId="0388CB1B" w14:textId="77777777"/>
    <w:p w:rsidRPr="00BF2E87" w:rsidR="00956962" w:rsidP="00956962" w:rsidRDefault="00956962" w14:paraId="45E28012" w14:textId="761E77C6">
      <w:bookmarkStart w:name="_Hlk505167291" w:id="1"/>
      <w:r w:rsidRPr="00BF2E87">
        <w:t>Herbaceous species usually dominate the site prior to reestablishment. Site reestablishment is by seed bank, seed production from remnant plants</w:t>
      </w:r>
      <w:r w:rsidRPr="00BF2E87" w:rsidR="00351872">
        <w:t>,</w:t>
      </w:r>
      <w:r w:rsidRPr="00BF2E87">
        <w:t xml:space="preserve"> and seeds from adjacent</w:t>
      </w:r>
      <w:r w:rsidRPr="00BF2E87" w:rsidR="00F46093">
        <w:t xml:space="preserve"> </w:t>
      </w:r>
      <w:r w:rsidRPr="00BF2E87">
        <w:t>plants. Cryptobiotic organisms (</w:t>
      </w:r>
      <w:r w:rsidRPr="00BF2E87" w:rsidR="00140270">
        <w:rPr>
          <w:i/>
        </w:rPr>
        <w:t>Vesicular arbuscular mycorrhiza</w:t>
      </w:r>
      <w:r w:rsidRPr="00BF2E87">
        <w:t>) are important</w:t>
      </w:r>
      <w:r w:rsidRPr="00BF2E87" w:rsidR="00140270">
        <w:t xml:space="preserve"> (Howard 1999)</w:t>
      </w:r>
      <w:r w:rsidRPr="00BF2E87">
        <w:t>.</w:t>
      </w:r>
    </w:p>
    <w:bookmarkEnd w:id="1"/>
    <w:p w:rsidRPr="00BF2E87" w:rsidR="00956962" w:rsidP="00956962" w:rsidRDefault="00956962" w14:paraId="1D580E1B" w14:textId="77777777"/>
    <w:p w:rsidRPr="00BF2E87" w:rsidR="00956962" w:rsidP="00956962" w:rsidRDefault="00956962" w14:paraId="5621D3EF" w14:textId="436857AB">
      <w:r w:rsidRPr="00BF2E87">
        <w:t>Wyoming big sagebrush sites have fewer understory species relative to other big sagebrush subspecies, though at higher elevations or moister areas of this vegetation community</w:t>
      </w:r>
      <w:r w:rsidRPr="00BF2E87" w:rsidR="00351872">
        <w:t>,</w:t>
      </w:r>
      <w:r w:rsidRPr="00BF2E87">
        <w:t xml:space="preserve"> there is a higher potential for herbaceous species. On the southeastern side of </w:t>
      </w:r>
      <w:r w:rsidRPr="00BF2E87" w:rsidR="00351872">
        <w:t>MZ</w:t>
      </w:r>
      <w:r w:rsidRPr="00BF2E87" w:rsidR="0061048B">
        <w:t>22</w:t>
      </w:r>
      <w:r w:rsidRPr="00BF2E87">
        <w:t>, in subsections 342 Fj, 342Fl, 342Fi, 342Ff</w:t>
      </w:r>
      <w:r w:rsidRPr="00BF2E87" w:rsidR="00351872">
        <w:t>,</w:t>
      </w:r>
      <w:r w:rsidRPr="00BF2E87">
        <w:t xml:space="preserve"> and 331Gb</w:t>
      </w:r>
      <w:r w:rsidRPr="00BF2E87" w:rsidR="0061048B">
        <w:t xml:space="preserve"> (Cleland et al. 2007)</w:t>
      </w:r>
      <w:r w:rsidRPr="00BF2E87">
        <w:t>, herbaceous cover increases transitioning into the shortgrass prairie.</w:t>
      </w:r>
    </w:p>
    <w:p w:rsidRPr="00BF2E87" w:rsidR="0061048B" w:rsidP="00956962" w:rsidRDefault="0061048B" w14:paraId="4389CFA7" w14:textId="77777777"/>
    <w:p w:rsidRPr="00BF2E87" w:rsidR="00956962" w:rsidP="00956962" w:rsidRDefault="00956962" w14:paraId="6ACC6584" w14:textId="77777777">
      <w:pPr>
        <w:pStyle w:val="InfoPara"/>
      </w:pPr>
      <w:r w:rsidRPr="00BF2E87">
        <w:t>BpS Dominant and Indicator Species</w:t>
      </w:r>
    </w:p>
    <w:p>
      <w:r>
        <w:rPr>
          <w:sz w:val="16"/>
        </w:rPr>
        <w:t>Species names are from the NRCS PLANTS database. Check species codes at http://plants.usda.gov.</w:t>
      </w:r>
    </w:p>
    <w:p w:rsidRPr="00BF2E87" w:rsidR="00956962" w:rsidP="00956962" w:rsidRDefault="00956962" w14:paraId="00EE1506" w14:textId="77777777">
      <w:pPr>
        <w:pStyle w:val="InfoPara"/>
      </w:pPr>
      <w:r w:rsidRPr="00BF2E87">
        <w:t>Disturbance Description</w:t>
      </w:r>
    </w:p>
    <w:p w:rsidRPr="00BF2E87" w:rsidR="00956962" w:rsidP="00956962" w:rsidRDefault="00956962" w14:paraId="47E8C59B" w14:textId="089DBB7F">
      <w:r w:rsidRPr="00BF2E87">
        <w:t>Many researchers believe fire was the primary disturbance factor within this plant assemblage. Other disturbance factors may include insects, rodents</w:t>
      </w:r>
      <w:r w:rsidRPr="00BF2E87" w:rsidR="00351872">
        <w:t>,</w:t>
      </w:r>
      <w:r w:rsidRPr="00BF2E87">
        <w:t xml:space="preserve"> and lagomorphs, drought, wet cycles, gradual changes in climate</w:t>
      </w:r>
      <w:r w:rsidRPr="00BF2E87" w:rsidR="001F676E">
        <w:t>,</w:t>
      </w:r>
      <w:r w:rsidRPr="00BF2E87">
        <w:t xml:space="preserve"> and native grazing</w:t>
      </w:r>
      <w:r w:rsidRPr="00BF2E87" w:rsidR="00AF5E2A">
        <w:t xml:space="preserve"> by large ungulates (e.g. bison) and insects</w:t>
      </w:r>
      <w:r w:rsidRPr="00BF2E87">
        <w:t xml:space="preserve"> (Wyoming Interagency Vegetation Community 2002). Drought may have been </w:t>
      </w:r>
      <w:r w:rsidRPr="00BF2E87" w:rsidR="00351872">
        <w:t xml:space="preserve">a </w:t>
      </w:r>
      <w:r w:rsidRPr="00BF2E87">
        <w:t>more significant disturbance than native graz</w:t>
      </w:r>
      <w:r w:rsidRPr="00BF2E87" w:rsidR="007A159A">
        <w:t>ing or insects</w:t>
      </w:r>
      <w:r w:rsidRPr="00BF2E87">
        <w:t xml:space="preserve">. </w:t>
      </w:r>
    </w:p>
    <w:p w:rsidRPr="00BF2E87" w:rsidR="00956962" w:rsidP="00956962" w:rsidRDefault="00956962" w14:paraId="1523C807" w14:textId="72736265"/>
    <w:p w:rsidRPr="00BF2E87" w:rsidR="00956962" w:rsidP="00956962" w:rsidRDefault="00956962" w14:paraId="18BD6FE4" w14:textId="1B915872">
      <w:r w:rsidRPr="00BF2E87">
        <w:t>Following fire or other significant disturbance, herbaceous species will dominate the site</w:t>
      </w:r>
      <w:r w:rsidRPr="00BF2E87" w:rsidR="001F676E">
        <w:t>,</w:t>
      </w:r>
      <w:r w:rsidRPr="00BF2E87">
        <w:t xml:space="preserve"> and recovery to </w:t>
      </w:r>
      <w:r w:rsidRPr="00BF2E87" w:rsidR="001F676E">
        <w:t xml:space="preserve">pre-disturbance </w:t>
      </w:r>
      <w:r w:rsidRPr="00BF2E87">
        <w:t>canopy cover is quite variable and may generally take 50-120yrs but occasionally occurs within a decade (Baker</w:t>
      </w:r>
      <w:r w:rsidRPr="00BF2E87" w:rsidR="00AF5E2A">
        <w:t xml:space="preserve"> 2006</w:t>
      </w:r>
      <w:r w:rsidRPr="00BF2E87">
        <w:t>). Site reestablishment is by seed bank, seed production from remnant plants</w:t>
      </w:r>
      <w:r w:rsidRPr="00BF2E87" w:rsidR="00351872">
        <w:t>,</w:t>
      </w:r>
      <w:r w:rsidRPr="00BF2E87">
        <w:t xml:space="preserve"> and seeds from adjacent plants. Discontinuity of fuel in Wyoming big sagebrush communities can result in mosaic burn patterns, leaving remnant plants for seed, but can be large expanses of complete mortality (</w:t>
      </w:r>
      <w:proofErr w:type="spellStart"/>
      <w:r w:rsidRPr="00BF2E87">
        <w:t>Bushey</w:t>
      </w:r>
      <w:proofErr w:type="spellEnd"/>
      <w:r w:rsidRPr="00BF2E87">
        <w:t xml:space="preserve"> 1987</w:t>
      </w:r>
      <w:r w:rsidRPr="00BF2E87" w:rsidR="00351872">
        <w:t>;</w:t>
      </w:r>
      <w:r w:rsidRPr="00BF2E87">
        <w:t xml:space="preserve"> Baker</w:t>
      </w:r>
      <w:r w:rsidRPr="00BF2E87" w:rsidR="00AF5E2A">
        <w:t xml:space="preserve"> 2006</w:t>
      </w:r>
      <w:r w:rsidRPr="00BF2E87">
        <w:t>). Fire does not stimulate germination of soil-stored Wyoming big sagebrush, but neither does it inhibit its germination (Champlin and Winward 1982). Regeneration may occur in pulses linked to high</w:t>
      </w:r>
      <w:r w:rsidRPr="00BF2E87" w:rsidR="00351872">
        <w:t>-</w:t>
      </w:r>
      <w:r w:rsidRPr="00BF2E87">
        <w:t>precipitation events (Maier et al. 2001).</w:t>
      </w:r>
    </w:p>
    <w:p w:rsidRPr="00BF2E87" w:rsidR="00956962" w:rsidP="00956962" w:rsidRDefault="00956962" w14:paraId="367A2BE9" w14:textId="48649020"/>
    <w:p w:rsidRPr="00BF2E87" w:rsidR="00AF5E2A" w:rsidP="00956962" w:rsidRDefault="00AF5E2A" w14:paraId="36901AE2" w14:textId="13E498B9">
      <w:r w:rsidRPr="00BF2E87">
        <w:t>There was considerable debate between model contributors about the fire frequency and severity for this BpS. Estimates and comments on the fire regime included:</w:t>
      </w:r>
    </w:p>
    <w:p w:rsidRPr="00BF2E87" w:rsidR="001F676E" w:rsidP="00BF2E87" w:rsidRDefault="00AF5E2A" w14:paraId="0120E89A" w14:textId="6C80444D">
      <w:pPr>
        <w:pStyle w:val="ListParagraph"/>
        <w:numPr>
          <w:ilvl w:val="0"/>
          <w:numId w:val="6"/>
        </w:numPr>
        <w:rPr>
          <w:rFonts w:ascii="Times New Roman" w:hAnsi="Times New Roman"/>
        </w:rPr>
      </w:pPr>
      <w:r w:rsidRPr="00BF2E87">
        <w:rPr>
          <w:rFonts w:ascii="Times New Roman" w:hAnsi="Times New Roman"/>
        </w:rPr>
        <w:t>A 1999 literature review reported a 10-70yr fire return interval</w:t>
      </w:r>
      <w:r w:rsidRPr="00BF2E87" w:rsidR="00351872">
        <w:rPr>
          <w:rFonts w:ascii="Times New Roman" w:hAnsi="Times New Roman"/>
        </w:rPr>
        <w:t xml:space="preserve"> </w:t>
      </w:r>
      <w:r w:rsidRPr="00BF2E87" w:rsidR="00920B6C">
        <w:rPr>
          <w:rFonts w:ascii="Times New Roman" w:hAnsi="Times New Roman"/>
        </w:rPr>
        <w:t>f</w:t>
      </w:r>
      <w:r w:rsidRPr="00BF2E87">
        <w:rPr>
          <w:rFonts w:ascii="Times New Roman" w:hAnsi="Times New Roman"/>
        </w:rPr>
        <w:t>or Wyoming big sagebrush (Howard 1999).</w:t>
      </w:r>
    </w:p>
    <w:p w:rsidRPr="00BF2E87" w:rsidR="00AF5E2A" w:rsidP="00BF2E87" w:rsidRDefault="00AF5E2A" w14:paraId="22A0ED27" w14:textId="0FC92D8B">
      <w:pPr>
        <w:pStyle w:val="ListParagraph"/>
        <w:numPr>
          <w:ilvl w:val="0"/>
          <w:numId w:val="6"/>
        </w:numPr>
        <w:rPr>
          <w:rFonts w:ascii="Times New Roman" w:hAnsi="Times New Roman"/>
        </w:rPr>
      </w:pPr>
      <w:r w:rsidRPr="00BF2E87">
        <w:rPr>
          <w:rFonts w:ascii="Times New Roman" w:hAnsi="Times New Roman"/>
        </w:rPr>
        <w:t xml:space="preserve">Baker (2006) estimated </w:t>
      </w:r>
      <w:r w:rsidRPr="00BF2E87" w:rsidR="00172E51">
        <w:rPr>
          <w:rFonts w:ascii="Times New Roman" w:hAnsi="Times New Roman"/>
        </w:rPr>
        <w:t xml:space="preserve">a fire rotation of </w:t>
      </w:r>
      <w:r w:rsidRPr="00BF2E87" w:rsidR="00956962">
        <w:rPr>
          <w:rFonts w:ascii="Times New Roman" w:hAnsi="Times New Roman"/>
        </w:rPr>
        <w:t xml:space="preserve">100-240yrs or more (Baker </w:t>
      </w:r>
      <w:r w:rsidRPr="00BF2E87">
        <w:rPr>
          <w:rFonts w:ascii="Times New Roman" w:hAnsi="Times New Roman"/>
        </w:rPr>
        <w:t>2006</w:t>
      </w:r>
      <w:r w:rsidRPr="00BF2E87" w:rsidR="00956962">
        <w:rPr>
          <w:rFonts w:ascii="Times New Roman" w:hAnsi="Times New Roman"/>
        </w:rPr>
        <w:t>)</w:t>
      </w:r>
      <w:r w:rsidRPr="00BF2E87" w:rsidR="00172E51">
        <w:rPr>
          <w:rFonts w:ascii="Times New Roman" w:hAnsi="Times New Roman"/>
        </w:rPr>
        <w:t xml:space="preserve"> for Wyoming big sagebrush. </w:t>
      </w:r>
      <w:r w:rsidRPr="00BF2E87" w:rsidR="00956962">
        <w:rPr>
          <w:rFonts w:ascii="Times New Roman" w:hAnsi="Times New Roman"/>
        </w:rPr>
        <w:t xml:space="preserve"> </w:t>
      </w:r>
    </w:p>
    <w:p w:rsidRPr="00BF2E87" w:rsidR="00956962" w:rsidP="00BF2E87" w:rsidRDefault="0087668B" w14:paraId="07F35853" w14:textId="33E4F2CE">
      <w:pPr>
        <w:pStyle w:val="ListParagraph"/>
        <w:numPr>
          <w:ilvl w:val="0"/>
          <w:numId w:val="6"/>
        </w:numPr>
        <w:rPr>
          <w:rFonts w:ascii="Times New Roman" w:hAnsi="Times New Roman"/>
        </w:rPr>
      </w:pPr>
      <w:r w:rsidRPr="00BF2E87">
        <w:rPr>
          <w:rFonts w:ascii="Times New Roman" w:hAnsi="Times New Roman"/>
        </w:rPr>
        <w:t>Other cited</w:t>
      </w:r>
      <w:r w:rsidRPr="00BF2E87" w:rsidR="00AF5E2A">
        <w:rPr>
          <w:rFonts w:ascii="Times New Roman" w:hAnsi="Times New Roman"/>
        </w:rPr>
        <w:t xml:space="preserve"> intervals </w:t>
      </w:r>
      <w:r w:rsidRPr="00BF2E87">
        <w:rPr>
          <w:rFonts w:ascii="Times New Roman" w:hAnsi="Times New Roman"/>
        </w:rPr>
        <w:t>for</w:t>
      </w:r>
      <w:r w:rsidRPr="00BF2E87" w:rsidR="00AF5E2A">
        <w:rPr>
          <w:rFonts w:ascii="Times New Roman" w:hAnsi="Times New Roman"/>
        </w:rPr>
        <w:t xml:space="preserve"> Wyoming big sagebrush </w:t>
      </w:r>
      <w:r w:rsidRPr="00BF2E87">
        <w:rPr>
          <w:rFonts w:ascii="Times New Roman" w:hAnsi="Times New Roman"/>
        </w:rPr>
        <w:t xml:space="preserve">were </w:t>
      </w:r>
      <w:r w:rsidRPr="00BF2E87" w:rsidR="00AF5E2A">
        <w:rPr>
          <w:rFonts w:ascii="Times New Roman" w:hAnsi="Times New Roman"/>
        </w:rPr>
        <w:t xml:space="preserve">between 50-100yrs (Miller and </w:t>
      </w:r>
      <w:proofErr w:type="spellStart"/>
      <w:r w:rsidRPr="00BF2E87" w:rsidR="00AF5E2A">
        <w:rPr>
          <w:rFonts w:ascii="Times New Roman" w:hAnsi="Times New Roman"/>
        </w:rPr>
        <w:t>Eddleman</w:t>
      </w:r>
      <w:proofErr w:type="spellEnd"/>
      <w:r w:rsidRPr="00BF2E87" w:rsidR="00AF5E2A">
        <w:rPr>
          <w:rFonts w:ascii="Times New Roman" w:hAnsi="Times New Roman"/>
        </w:rPr>
        <w:t xml:space="preserve"> 200</w:t>
      </w:r>
      <w:r w:rsidRPr="00BF2E87" w:rsidR="00FA763D">
        <w:rPr>
          <w:rFonts w:ascii="Times New Roman" w:hAnsi="Times New Roman"/>
        </w:rPr>
        <w:t>1</w:t>
      </w:r>
      <w:r w:rsidRPr="00BF2E87" w:rsidR="00AF5E2A">
        <w:rPr>
          <w:rFonts w:ascii="Times New Roman" w:hAnsi="Times New Roman"/>
        </w:rPr>
        <w:t xml:space="preserve">; Miller et al. 1994; Wright and </w:t>
      </w:r>
      <w:proofErr w:type="spellStart"/>
      <w:r w:rsidRPr="00BF2E87" w:rsidR="00AF5E2A">
        <w:rPr>
          <w:rFonts w:ascii="Times New Roman" w:hAnsi="Times New Roman"/>
        </w:rPr>
        <w:t>Biley</w:t>
      </w:r>
      <w:proofErr w:type="spellEnd"/>
      <w:r w:rsidRPr="00BF2E87" w:rsidR="00AF5E2A">
        <w:rPr>
          <w:rFonts w:ascii="Times New Roman" w:hAnsi="Times New Roman"/>
        </w:rPr>
        <w:t xml:space="preserve"> 1982; </w:t>
      </w:r>
      <w:proofErr w:type="spellStart"/>
      <w:r w:rsidRPr="00BF2E87" w:rsidR="00AF5E2A">
        <w:rPr>
          <w:rFonts w:ascii="Times New Roman" w:hAnsi="Times New Roman"/>
        </w:rPr>
        <w:t>Whisenant</w:t>
      </w:r>
      <w:proofErr w:type="spellEnd"/>
      <w:r w:rsidRPr="00BF2E87" w:rsidR="00AF5E2A">
        <w:rPr>
          <w:rFonts w:ascii="Times New Roman" w:hAnsi="Times New Roman"/>
        </w:rPr>
        <w:t xml:space="preserve"> 1990; Miller and </w:t>
      </w:r>
      <w:proofErr w:type="spellStart"/>
      <w:r w:rsidRPr="00BF2E87" w:rsidR="00AF5E2A">
        <w:rPr>
          <w:rFonts w:ascii="Times New Roman" w:hAnsi="Times New Roman"/>
        </w:rPr>
        <w:t>Tausch</w:t>
      </w:r>
      <w:proofErr w:type="spellEnd"/>
      <w:r w:rsidRPr="00BF2E87" w:rsidR="00AF5E2A">
        <w:rPr>
          <w:rFonts w:ascii="Times New Roman" w:hAnsi="Times New Roman"/>
        </w:rPr>
        <w:t xml:space="preserve"> 2001) and up to 110yrs (West 1999; </w:t>
      </w:r>
      <w:proofErr w:type="spellStart"/>
      <w:r w:rsidRPr="00BF2E87" w:rsidR="00AF5E2A">
        <w:rPr>
          <w:rFonts w:ascii="Times New Roman" w:hAnsi="Times New Roman"/>
        </w:rPr>
        <w:t>Whisenant</w:t>
      </w:r>
      <w:proofErr w:type="spellEnd"/>
      <w:r w:rsidRPr="00BF2E87" w:rsidR="00AF5E2A">
        <w:rPr>
          <w:rFonts w:ascii="Times New Roman" w:hAnsi="Times New Roman"/>
        </w:rPr>
        <w:t xml:space="preserve"> 1990). </w:t>
      </w:r>
    </w:p>
    <w:p w:rsidRPr="00BF2E87" w:rsidR="0087668B" w:rsidP="00BF2E87" w:rsidRDefault="0087668B" w14:paraId="396B838C" w14:textId="5395B8CC">
      <w:pPr>
        <w:pStyle w:val="ListParagraph"/>
        <w:numPr>
          <w:ilvl w:val="0"/>
          <w:numId w:val="6"/>
        </w:numPr>
        <w:rPr>
          <w:rFonts w:ascii="Times New Roman" w:hAnsi="Times New Roman"/>
        </w:rPr>
      </w:pPr>
      <w:r w:rsidRPr="00BF2E87">
        <w:rPr>
          <w:rFonts w:ascii="Times New Roman" w:hAnsi="Times New Roman"/>
        </w:rPr>
        <w:t xml:space="preserve">Post-fire recovery to 20% canopy cover from a burn may take </w:t>
      </w:r>
      <w:r w:rsidRPr="00BF2E87" w:rsidR="00351872">
        <w:rPr>
          <w:rFonts w:ascii="Times New Roman" w:hAnsi="Times New Roman"/>
        </w:rPr>
        <w:t>&gt;</w:t>
      </w:r>
      <w:r w:rsidRPr="00BF2E87">
        <w:rPr>
          <w:rFonts w:ascii="Times New Roman" w:hAnsi="Times New Roman"/>
        </w:rPr>
        <w:t>40yrs (</w:t>
      </w:r>
      <w:proofErr w:type="spellStart"/>
      <w:r w:rsidRPr="00BF2E87">
        <w:rPr>
          <w:rFonts w:ascii="Times New Roman" w:hAnsi="Times New Roman"/>
        </w:rPr>
        <w:t>Winward</w:t>
      </w:r>
      <w:proofErr w:type="spellEnd"/>
      <w:r w:rsidRPr="00BF2E87">
        <w:rPr>
          <w:rFonts w:ascii="Times New Roman" w:hAnsi="Times New Roman"/>
        </w:rPr>
        <w:t xml:space="preserve"> 1991). </w:t>
      </w:r>
    </w:p>
    <w:p w:rsidRPr="00BF2E87" w:rsidR="0087668B" w:rsidP="00BF2E87" w:rsidRDefault="0087668B" w14:paraId="17C69C6B" w14:textId="31DF42AD">
      <w:pPr>
        <w:pStyle w:val="ListParagraph"/>
        <w:numPr>
          <w:ilvl w:val="0"/>
          <w:numId w:val="6"/>
        </w:numPr>
        <w:rPr>
          <w:rFonts w:ascii="Times New Roman" w:hAnsi="Times New Roman"/>
        </w:rPr>
      </w:pPr>
      <w:r w:rsidRPr="00BF2E87">
        <w:rPr>
          <w:rFonts w:ascii="Times New Roman" w:hAnsi="Times New Roman"/>
        </w:rPr>
        <w:t xml:space="preserve">Bunting et al. (1987) found that the average recovery time following fire in Wyoming big sagebrush communities was 30yrs. </w:t>
      </w:r>
    </w:p>
    <w:p w:rsidRPr="00BF2E87" w:rsidR="00BF2E87" w:rsidP="00BF2E87" w:rsidRDefault="00BF2E87" w14:paraId="4AA1B83A" w14:textId="77777777">
      <w:pPr>
        <w:ind w:left="360"/>
      </w:pPr>
    </w:p>
    <w:p w:rsidRPr="00BF2E87" w:rsidR="00AF5E2A" w:rsidP="00BF2E87" w:rsidRDefault="00172E51" w14:paraId="5557BBB5" w14:textId="7E46F0D5">
      <w:pPr>
        <w:ind w:left="360"/>
        <w:rPr>
          <w:sz w:val="22"/>
          <w:szCs w:val="22"/>
        </w:rPr>
      </w:pPr>
      <w:r w:rsidRPr="00BF2E87">
        <w:rPr>
          <w:sz w:val="22"/>
          <w:szCs w:val="22"/>
        </w:rPr>
        <w:t xml:space="preserve">The LANDFIRE Rapid Assessment model for this type had a mean fire return interval </w:t>
      </w:r>
      <w:r w:rsidRPr="00BF2E87" w:rsidR="00351872">
        <w:rPr>
          <w:sz w:val="22"/>
          <w:szCs w:val="22"/>
        </w:rPr>
        <w:t xml:space="preserve">(MFRI) </w:t>
      </w:r>
      <w:r w:rsidRPr="00BF2E87">
        <w:rPr>
          <w:sz w:val="22"/>
          <w:szCs w:val="22"/>
        </w:rPr>
        <w:t>of 90yrs. There was disagreement among contributors</w:t>
      </w:r>
      <w:r w:rsidRPr="00BF2E87" w:rsidR="00351872">
        <w:rPr>
          <w:sz w:val="22"/>
          <w:szCs w:val="22"/>
        </w:rPr>
        <w:t>,</w:t>
      </w:r>
      <w:r w:rsidRPr="00BF2E87">
        <w:rPr>
          <w:sz w:val="22"/>
          <w:szCs w:val="22"/>
        </w:rPr>
        <w:t xml:space="preserve"> and estimates of the </w:t>
      </w:r>
      <w:r w:rsidRPr="00BF2E87" w:rsidR="00351872">
        <w:rPr>
          <w:sz w:val="22"/>
          <w:szCs w:val="22"/>
        </w:rPr>
        <w:t xml:space="preserve">MFRI </w:t>
      </w:r>
      <w:r w:rsidRPr="00BF2E87" w:rsidR="003E62E1">
        <w:rPr>
          <w:sz w:val="22"/>
          <w:szCs w:val="22"/>
        </w:rPr>
        <w:t>varied</w:t>
      </w:r>
      <w:r w:rsidRPr="00BF2E87">
        <w:rPr>
          <w:sz w:val="22"/>
          <w:szCs w:val="22"/>
        </w:rPr>
        <w:t xml:space="preserve"> from 90-140 years, but most contributors agreed with the 90yr interval. </w:t>
      </w:r>
      <w:r w:rsidRPr="00BF2E87" w:rsidR="00AF5E2A">
        <w:rPr>
          <w:sz w:val="22"/>
          <w:szCs w:val="22"/>
        </w:rPr>
        <w:t xml:space="preserve"> </w:t>
      </w:r>
    </w:p>
    <w:p w:rsidRPr="00BF2E87" w:rsidR="00956962" w:rsidP="00BF2E87" w:rsidRDefault="00172E51" w14:paraId="07705ED0" w14:textId="085187AE">
      <w:pPr>
        <w:pStyle w:val="ListParagraph"/>
        <w:numPr>
          <w:ilvl w:val="0"/>
          <w:numId w:val="6"/>
        </w:numPr>
        <w:rPr>
          <w:rFonts w:ascii="Times New Roman" w:hAnsi="Times New Roman"/>
        </w:rPr>
      </w:pPr>
      <w:r w:rsidRPr="00BF2E87">
        <w:rPr>
          <w:rFonts w:ascii="Times New Roman" w:hAnsi="Times New Roman"/>
        </w:rPr>
        <w:lastRenderedPageBreak/>
        <w:t>LANDFIRE National r</w:t>
      </w:r>
      <w:r w:rsidRPr="00BF2E87" w:rsidR="00956962">
        <w:rPr>
          <w:rFonts w:ascii="Times New Roman" w:hAnsi="Times New Roman"/>
        </w:rPr>
        <w:t xml:space="preserve">eviewers for MZ22 felt that </w:t>
      </w:r>
      <w:r w:rsidRPr="00BF2E87" w:rsidR="00351872">
        <w:rPr>
          <w:rFonts w:ascii="Times New Roman" w:hAnsi="Times New Roman"/>
        </w:rPr>
        <w:t xml:space="preserve">a </w:t>
      </w:r>
      <w:r w:rsidRPr="00BF2E87" w:rsidR="00956962">
        <w:rPr>
          <w:rFonts w:ascii="Times New Roman" w:hAnsi="Times New Roman"/>
        </w:rPr>
        <w:t>130yr interval was justified, as Wyoming big sagebrush does not reestablish for multiple decades, and fire was therefore likely infrequent (</w:t>
      </w:r>
      <w:r w:rsidRPr="00BF2E87" w:rsidR="003E62E1">
        <w:rPr>
          <w:rFonts w:ascii="Times New Roman" w:hAnsi="Times New Roman"/>
        </w:rPr>
        <w:t xml:space="preserve">Eve </w:t>
      </w:r>
      <w:r w:rsidRPr="00BF2E87" w:rsidR="00956962">
        <w:rPr>
          <w:rFonts w:ascii="Times New Roman" w:hAnsi="Times New Roman"/>
        </w:rPr>
        <w:t>Warren, pers</w:t>
      </w:r>
      <w:r w:rsidRPr="00BF2E87" w:rsidR="00351872">
        <w:rPr>
          <w:rFonts w:ascii="Times New Roman" w:hAnsi="Times New Roman"/>
        </w:rPr>
        <w:t xml:space="preserve">onal </w:t>
      </w:r>
      <w:r w:rsidRPr="00BF2E87" w:rsidR="00956962">
        <w:rPr>
          <w:rFonts w:ascii="Times New Roman" w:hAnsi="Times New Roman"/>
        </w:rPr>
        <w:t>comm</w:t>
      </w:r>
      <w:r w:rsidRPr="00BF2E87" w:rsidR="00351872">
        <w:rPr>
          <w:rFonts w:ascii="Times New Roman" w:hAnsi="Times New Roman"/>
        </w:rPr>
        <w:t>unication</w:t>
      </w:r>
      <w:r w:rsidRPr="00BF2E87" w:rsidR="00956962">
        <w:rPr>
          <w:rFonts w:ascii="Times New Roman" w:hAnsi="Times New Roman"/>
        </w:rPr>
        <w:t>).</w:t>
      </w:r>
    </w:p>
    <w:p w:rsidRPr="00BF2E87" w:rsidR="00AF5E2A" w:rsidP="00BF2E87" w:rsidRDefault="003E62E1" w14:paraId="384A03AE" w14:textId="5F99062D">
      <w:pPr>
        <w:pStyle w:val="ListParagraph"/>
        <w:numPr>
          <w:ilvl w:val="0"/>
          <w:numId w:val="6"/>
        </w:numPr>
        <w:rPr>
          <w:rFonts w:ascii="Times New Roman" w:hAnsi="Times New Roman"/>
        </w:rPr>
      </w:pPr>
      <w:r w:rsidRPr="00BF2E87">
        <w:rPr>
          <w:rFonts w:ascii="Times New Roman" w:hAnsi="Times New Roman"/>
        </w:rPr>
        <w:t xml:space="preserve">Stan </w:t>
      </w:r>
      <w:r w:rsidRPr="00BF2E87" w:rsidR="0087668B">
        <w:rPr>
          <w:rFonts w:ascii="Times New Roman" w:hAnsi="Times New Roman"/>
        </w:rPr>
        <w:t>Kitchen (pers</w:t>
      </w:r>
      <w:r w:rsidRPr="00BF2E87" w:rsidR="00351872">
        <w:rPr>
          <w:rFonts w:ascii="Times New Roman" w:hAnsi="Times New Roman"/>
        </w:rPr>
        <w:t>onal</w:t>
      </w:r>
      <w:r w:rsidRPr="00BF2E87" w:rsidR="0087668B">
        <w:rPr>
          <w:rFonts w:ascii="Times New Roman" w:hAnsi="Times New Roman"/>
        </w:rPr>
        <w:t xml:space="preserve"> comm</w:t>
      </w:r>
      <w:r w:rsidRPr="00BF2E87" w:rsidR="00351872">
        <w:rPr>
          <w:rFonts w:ascii="Times New Roman" w:hAnsi="Times New Roman"/>
        </w:rPr>
        <w:t>unication</w:t>
      </w:r>
      <w:r w:rsidRPr="00BF2E87" w:rsidR="0087668B">
        <w:rPr>
          <w:rFonts w:ascii="Times New Roman" w:hAnsi="Times New Roman"/>
        </w:rPr>
        <w:t>) stated that w</w:t>
      </w:r>
      <w:r w:rsidRPr="00BF2E87" w:rsidR="00AF5E2A">
        <w:rPr>
          <w:rFonts w:ascii="Times New Roman" w:hAnsi="Times New Roman"/>
        </w:rPr>
        <w:t>e have no means to accurately measure historic fire freq</w:t>
      </w:r>
      <w:r w:rsidRPr="00BF2E87" w:rsidR="0087668B">
        <w:rPr>
          <w:rFonts w:ascii="Times New Roman" w:hAnsi="Times New Roman"/>
        </w:rPr>
        <w:t>uency in sagebrush communities</w:t>
      </w:r>
      <w:r w:rsidRPr="00BF2E87" w:rsidR="00F92FEB">
        <w:rPr>
          <w:rFonts w:ascii="Times New Roman" w:hAnsi="Times New Roman"/>
        </w:rPr>
        <w:t xml:space="preserve"> </w:t>
      </w:r>
      <w:r w:rsidRPr="00BF2E87" w:rsidR="00AF5E2A">
        <w:rPr>
          <w:rFonts w:ascii="Times New Roman" w:hAnsi="Times New Roman"/>
        </w:rPr>
        <w:t xml:space="preserve">and </w:t>
      </w:r>
      <w:r w:rsidRPr="00BF2E87" w:rsidR="00F92FEB">
        <w:rPr>
          <w:rFonts w:ascii="Times New Roman" w:hAnsi="Times New Roman"/>
        </w:rPr>
        <w:t xml:space="preserve">that </w:t>
      </w:r>
      <w:r w:rsidRPr="00BF2E87" w:rsidR="00AF5E2A">
        <w:rPr>
          <w:rFonts w:ascii="Times New Roman" w:hAnsi="Times New Roman"/>
        </w:rPr>
        <w:t xml:space="preserve">there are conflicting opinions as to the approaches taken to determine </w:t>
      </w:r>
      <w:r w:rsidRPr="00BF2E87" w:rsidR="0087668B">
        <w:rPr>
          <w:rFonts w:ascii="Times New Roman" w:hAnsi="Times New Roman"/>
        </w:rPr>
        <w:t>the fire frequency</w:t>
      </w:r>
      <w:r w:rsidRPr="00BF2E87" w:rsidR="00AF5E2A">
        <w:rPr>
          <w:rFonts w:ascii="Times New Roman" w:hAnsi="Times New Roman"/>
        </w:rPr>
        <w:t xml:space="preserve"> for these systems. Based on what has been shown through different approaches and field experience of those who know the system, the estimate of total </w:t>
      </w:r>
      <w:r w:rsidRPr="00BF2E87" w:rsidR="00F92FEB">
        <w:rPr>
          <w:rFonts w:ascii="Times New Roman" w:hAnsi="Times New Roman"/>
        </w:rPr>
        <w:t>MFRI</w:t>
      </w:r>
      <w:r w:rsidRPr="00BF2E87" w:rsidR="00AF5E2A">
        <w:rPr>
          <w:rFonts w:ascii="Times New Roman" w:hAnsi="Times New Roman"/>
        </w:rPr>
        <w:t xml:space="preserve"> for Wyoming big sagebrush steppe (productive) is between 60-120yrs and 75-200yrs for Wyoming big sagebrush shrubland. </w:t>
      </w:r>
      <w:r w:rsidRPr="00BF2E87" w:rsidR="00F92FEB">
        <w:rPr>
          <w:rFonts w:ascii="Times New Roman" w:hAnsi="Times New Roman"/>
        </w:rPr>
        <w:t>Modelers</w:t>
      </w:r>
      <w:r w:rsidRPr="00BF2E87" w:rsidR="00AF5E2A">
        <w:rPr>
          <w:rFonts w:ascii="Times New Roman" w:hAnsi="Times New Roman"/>
        </w:rPr>
        <w:t xml:space="preserve"> really don't know how fire might have behaved across the fuel threshold at the forest/shrubland ecotone. Therefore, </w:t>
      </w:r>
      <w:r w:rsidRPr="00BF2E87" w:rsidR="00F92FEB">
        <w:rPr>
          <w:rFonts w:ascii="Times New Roman" w:hAnsi="Times New Roman"/>
        </w:rPr>
        <w:t xml:space="preserve">it is not known </w:t>
      </w:r>
      <w:r w:rsidRPr="00BF2E87" w:rsidR="00AF5E2A">
        <w:rPr>
          <w:rFonts w:ascii="Times New Roman" w:hAnsi="Times New Roman"/>
        </w:rPr>
        <w:t>how accurately proxy fire chronologies derived from fire-scarred trees predict fir</w:t>
      </w:r>
      <w:r w:rsidRPr="00BF2E87" w:rsidR="0087668B">
        <w:rPr>
          <w:rFonts w:ascii="Times New Roman" w:hAnsi="Times New Roman"/>
        </w:rPr>
        <w:t>e regimes in nearby shrublands</w:t>
      </w:r>
      <w:r w:rsidRPr="00BF2E87" w:rsidR="00AF5E2A">
        <w:rPr>
          <w:rFonts w:ascii="Times New Roman" w:hAnsi="Times New Roman"/>
        </w:rPr>
        <w:t>.</w:t>
      </w:r>
    </w:p>
    <w:p w:rsidRPr="00BF2E87" w:rsidR="00AF5E2A" w:rsidP="00AF5E2A" w:rsidRDefault="00AF5E2A" w14:paraId="341AEA3F" w14:textId="77777777"/>
    <w:p w:rsidRPr="00BF2E87" w:rsidR="0087668B" w:rsidP="00956962" w:rsidRDefault="00AF5E2A" w14:paraId="69D33283" w14:textId="486E8312">
      <w:r w:rsidRPr="00BF2E87">
        <w:t xml:space="preserve">After an extensive model review process, LANDFIRE leadership/guidance determined that </w:t>
      </w:r>
      <w:r w:rsidRPr="00BF2E87" w:rsidR="0087668B">
        <w:t xml:space="preserve">a </w:t>
      </w:r>
      <w:r w:rsidRPr="00BF2E87" w:rsidR="00F92FEB">
        <w:t>ca.</w:t>
      </w:r>
      <w:r w:rsidRPr="00BF2E87" w:rsidR="0087668B">
        <w:t xml:space="preserve">100yr </w:t>
      </w:r>
      <w:r w:rsidRPr="00BF2E87" w:rsidR="00F92FEB">
        <w:t xml:space="preserve">MFRI </w:t>
      </w:r>
      <w:r w:rsidRPr="00BF2E87" w:rsidR="0087668B">
        <w:t xml:space="preserve">for this BpS was reasonable based on available literature and aligned with the estimates of most of the model contributors. </w:t>
      </w:r>
    </w:p>
    <w:p w:rsidRPr="00BF2E87" w:rsidR="00AF5E2A" w:rsidP="00956962" w:rsidRDefault="00AF5E2A" w14:paraId="5765DB04" w14:textId="77777777"/>
    <w:p w:rsidRPr="00BF2E87" w:rsidR="00956962" w:rsidP="00956962" w:rsidRDefault="00956962" w14:paraId="6D812DBD" w14:textId="7EAD49CF">
      <w:pPr>
        <w:pStyle w:val="InfoPara"/>
      </w:pPr>
      <w:r w:rsidRPr="00BF2E87">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BF2E87" w:rsidR="00956962" w:rsidP="00956962" w:rsidRDefault="00956962" w14:paraId="345EE31F" w14:textId="77777777">
      <w:pPr>
        <w:pStyle w:val="InfoPara"/>
      </w:pPr>
      <w:r w:rsidRPr="00BF2E87">
        <w:t>Scale Description</w:t>
      </w:r>
    </w:p>
    <w:p w:rsidRPr="00BF2E87" w:rsidR="00956962" w:rsidP="00956962" w:rsidRDefault="00956962" w14:paraId="373BDEA6" w14:textId="52A73788">
      <w:r w:rsidRPr="00BF2E87">
        <w:t xml:space="preserve">Occurrences may cover </w:t>
      </w:r>
      <w:r w:rsidRPr="00BF2E87" w:rsidR="00F92FEB">
        <w:t xml:space="preserve">1,000s </w:t>
      </w:r>
      <w:r w:rsidRPr="00BF2E87">
        <w:t>of hectares.</w:t>
      </w:r>
    </w:p>
    <w:p w:rsidRPr="00BF2E87" w:rsidR="00956962" w:rsidP="00956962" w:rsidRDefault="00956962" w14:paraId="633E155B" w14:textId="77777777">
      <w:pPr>
        <w:pStyle w:val="InfoPara"/>
      </w:pPr>
      <w:r w:rsidRPr="00BF2E87">
        <w:t>Adjacency or Identification Concerns</w:t>
      </w:r>
    </w:p>
    <w:p w:rsidRPr="00BF2E87" w:rsidR="00956962" w:rsidP="00956962" w:rsidRDefault="00956962" w14:paraId="5FC64083" w14:textId="4A8A359F">
      <w:r w:rsidRPr="00BF2E87">
        <w:t>This type merges into various other types</w:t>
      </w:r>
      <w:r w:rsidRPr="00BF2E87" w:rsidR="00F92FEB">
        <w:t xml:space="preserve">, </w:t>
      </w:r>
      <w:r w:rsidRPr="00BF2E87">
        <w:t xml:space="preserve">and Wyoming big sagebrush may hybridize with mountain sagebrush and basin big sagebrush. Local data show that hybridized taxa may have more resiliency to prescribed fire than nonhybridized Wyoming big sagebrush (Eve Warren, Wyoming BLM). </w:t>
      </w:r>
    </w:p>
    <w:p w:rsidRPr="00BF2E87" w:rsidR="00956962" w:rsidP="00956962" w:rsidRDefault="00956962" w14:paraId="53A5D67A" w14:textId="77777777"/>
    <w:p w:rsidRPr="00BF2E87" w:rsidR="00956962" w:rsidP="00956962" w:rsidRDefault="00956962" w14:paraId="1C21EDF3" w14:textId="67746EE7">
      <w:r w:rsidRPr="00BF2E87">
        <w:t>Secondary shrub and herbaceous components may vary considerably across the range of its extent. Wyoming big sagebrush sites may be a mosaic with or abut juniper, limber pine-juniper, ponderosa pine, mountain sagebrush, salt desert shrub</w:t>
      </w:r>
      <w:r w:rsidRPr="00BF2E87" w:rsidR="00F92FEB">
        <w:t>,</w:t>
      </w:r>
      <w:r w:rsidRPr="00BF2E87">
        <w:t xml:space="preserve"> and grassland vegetation types across its range.</w:t>
      </w:r>
    </w:p>
    <w:p w:rsidRPr="00BF2E87" w:rsidR="00956962" w:rsidP="00956962" w:rsidRDefault="00956962" w14:paraId="5CB23EC5" w14:textId="77777777"/>
    <w:p w:rsidRPr="00BF2E87" w:rsidR="00956962" w:rsidP="00956962" w:rsidRDefault="00956962" w14:paraId="3D1EEDF3" w14:textId="3337FB31">
      <w:r w:rsidRPr="00BF2E87">
        <w:t xml:space="preserve">Cheatgrass now dominates the herbaceous layers of many Wyoming big sagebrush communities, creating more frequent fire regimes. Broom snakeweed and </w:t>
      </w:r>
      <w:proofErr w:type="spellStart"/>
      <w:r w:rsidRPr="00BF2E87" w:rsidR="00AF5E2A">
        <w:rPr>
          <w:i/>
        </w:rPr>
        <w:t>H</w:t>
      </w:r>
      <w:r w:rsidRPr="00BF2E87">
        <w:rPr>
          <w:i/>
        </w:rPr>
        <w:t>alogeton</w:t>
      </w:r>
      <w:proofErr w:type="spellEnd"/>
      <w:r w:rsidRPr="00BF2E87">
        <w:rPr>
          <w:i/>
        </w:rPr>
        <w:t xml:space="preserve"> </w:t>
      </w:r>
      <w:r w:rsidRPr="00BF2E87">
        <w:t>may dominate sites disturbed by overgrazing, oil and gas development</w:t>
      </w:r>
      <w:r w:rsidRPr="00BF2E87" w:rsidR="00F92FEB">
        <w:t xml:space="preserve">, </w:t>
      </w:r>
      <w:r w:rsidRPr="00BF2E87">
        <w:t>or other disturbances.</w:t>
      </w:r>
    </w:p>
    <w:p w:rsidRPr="00BF2E87" w:rsidR="00956962" w:rsidP="00956962" w:rsidRDefault="00956962" w14:paraId="669B49B5" w14:textId="77777777"/>
    <w:p w:rsidRPr="00BF2E87" w:rsidR="00956962" w:rsidP="00956962" w:rsidRDefault="00956962" w14:paraId="6E679B10" w14:textId="3D02136B">
      <w:r w:rsidRPr="00BF2E87">
        <w:lastRenderedPageBreak/>
        <w:t xml:space="preserve">Juniper invasion into Wyoming big sagebrush systems could possibly be occurring in some locations today, but this does not appear to be a common occurrence in this </w:t>
      </w:r>
      <w:r w:rsidRPr="00BF2E87" w:rsidR="00F92FEB">
        <w:t>MZ</w:t>
      </w:r>
      <w:r w:rsidRPr="00BF2E87">
        <w:t>. In some cases</w:t>
      </w:r>
      <w:r w:rsidRPr="00BF2E87" w:rsidR="00F92FEB">
        <w:t>,</w:t>
      </w:r>
      <w:r w:rsidRPr="00BF2E87">
        <w:t xml:space="preserve"> apparent invasions are simply recovery from past fires or temporary fluctuations along ecotones (Mark Williams, </w:t>
      </w:r>
      <w:r w:rsidRPr="00BF2E87" w:rsidR="00F92FEB">
        <w:t xml:space="preserve">personal communication; </w:t>
      </w:r>
      <w:r w:rsidRPr="00BF2E87">
        <w:t>anonymous contributor).</w:t>
      </w:r>
    </w:p>
    <w:p w:rsidRPr="00BF2E87" w:rsidR="00956962" w:rsidP="00956962" w:rsidRDefault="00956962" w14:paraId="17B4ADC0" w14:textId="77777777">
      <w:pPr>
        <w:pStyle w:val="InfoPara"/>
      </w:pPr>
      <w:r w:rsidRPr="00BF2E87">
        <w:t>Issues or Problems</w:t>
      </w:r>
    </w:p>
    <w:p w:rsidRPr="00BF2E87" w:rsidR="00956962" w:rsidP="00956962" w:rsidRDefault="003E62E1" w14:paraId="097A58D3" w14:textId="36F10BA2">
      <w:r w:rsidRPr="00BF2E87">
        <w:t>It is d</w:t>
      </w:r>
      <w:r w:rsidRPr="00BF2E87" w:rsidR="00956962">
        <w:t>ifficult to identify where hybrids occur with other big sagebrush taxa.</w:t>
      </w:r>
    </w:p>
    <w:p w:rsidRPr="00BF2E87" w:rsidR="00956962" w:rsidP="00956962" w:rsidRDefault="00956962" w14:paraId="35AE415D" w14:textId="77777777">
      <w:pPr>
        <w:pStyle w:val="InfoPara"/>
      </w:pPr>
      <w:r w:rsidRPr="00BF2E87">
        <w:t>Native Uncharacteristic Conditions</w:t>
      </w:r>
    </w:p>
    <w:p w:rsidRPr="00BF2E87" w:rsidR="00956962" w:rsidP="00956962" w:rsidRDefault="00E37F1A" w14:paraId="790E54CA" w14:textId="333037F0">
      <w:r w:rsidRPr="00BF2E87">
        <w:t>Some reviewers indicated that</w:t>
      </w:r>
      <w:r w:rsidRPr="00BF2E87" w:rsidR="003E62E1">
        <w:t xml:space="preserve"> canopy</w:t>
      </w:r>
      <w:r w:rsidRPr="00BF2E87">
        <w:t xml:space="preserve"> cover</w:t>
      </w:r>
      <w:r w:rsidRPr="00BF2E87" w:rsidR="003E62E1">
        <w:t xml:space="preserve"> of Wyoming big sagebrush</w:t>
      </w:r>
      <w:r w:rsidRPr="00BF2E87">
        <w:t xml:space="preserve"> for this type would not exceed 40% </w:t>
      </w:r>
      <w:r w:rsidRPr="00BF2E87" w:rsidR="003E62E1">
        <w:t>while others thought it could be up to 60%</w:t>
      </w:r>
      <w:r w:rsidRPr="00BF2E87">
        <w:t xml:space="preserve">. </w:t>
      </w:r>
    </w:p>
    <w:p w:rsidRPr="00BF2E87" w:rsidR="00956962" w:rsidP="00956962" w:rsidRDefault="00956962" w14:paraId="35D7B894" w14:textId="77777777">
      <w:pPr>
        <w:pStyle w:val="InfoPara"/>
      </w:pPr>
      <w:r w:rsidRPr="00BF2E87">
        <w:t>Comments</w:t>
      </w:r>
    </w:p>
    <w:p w:rsidRPr="00BF2E87" w:rsidR="007546A4" w:rsidP="007546A4" w:rsidRDefault="007546A4" w14:paraId="0B367393" w14:textId="11C68F3D">
      <w:bookmarkStart w:name="_Hlk505662930" w:id="2"/>
      <w:r w:rsidRPr="00BF2E87">
        <w:t>In 2017</w:t>
      </w:r>
      <w:r w:rsidRPr="00BF2E87" w:rsidR="00F92FEB">
        <w:t xml:space="preserve">, </w:t>
      </w:r>
      <w:r w:rsidRPr="00BF2E87">
        <w:t xml:space="preserve">Alan Sands reviewed all Big Sagebrush Shrubland BpS descriptions and models. Sands comment on the </w:t>
      </w:r>
      <w:r w:rsidRPr="00BF2E87" w:rsidR="00F92FEB">
        <w:t>MZ</w:t>
      </w:r>
      <w:r w:rsidRPr="00BF2E87">
        <w:t xml:space="preserve">21 and </w:t>
      </w:r>
      <w:r w:rsidRPr="00BF2E87" w:rsidR="00F92FEB">
        <w:t>MZ</w:t>
      </w:r>
      <w:r w:rsidRPr="00BF2E87">
        <w:t>22 models included</w:t>
      </w:r>
      <w:r w:rsidRPr="00BF2E87" w:rsidR="00F92FEB">
        <w:t xml:space="preserve"> the following:</w:t>
      </w:r>
    </w:p>
    <w:p w:rsidRPr="00BF2E87" w:rsidR="007546A4" w:rsidP="007546A4" w:rsidRDefault="007546A4" w14:paraId="19EA23B0" w14:textId="7D9E4136">
      <w:pPr>
        <w:pStyle w:val="ListParagraph"/>
        <w:numPr>
          <w:ilvl w:val="0"/>
          <w:numId w:val="3"/>
        </w:numPr>
        <w:rPr>
          <w:rFonts w:ascii="Times New Roman" w:hAnsi="Times New Roman"/>
          <w:sz w:val="24"/>
          <w:szCs w:val="24"/>
        </w:rPr>
      </w:pPr>
      <w:r w:rsidRPr="00BF2E87">
        <w:rPr>
          <w:rFonts w:ascii="Times New Roman" w:hAnsi="Times New Roman"/>
          <w:sz w:val="24"/>
          <w:szCs w:val="24"/>
        </w:rPr>
        <w:t xml:space="preserve">Sands suggested that </w:t>
      </w:r>
      <w:r w:rsidRPr="00BF2E87" w:rsidR="00F92FEB">
        <w:rPr>
          <w:rFonts w:ascii="Times New Roman" w:hAnsi="Times New Roman"/>
          <w:sz w:val="24"/>
          <w:szCs w:val="24"/>
        </w:rPr>
        <w:t xml:space="preserve">MZs </w:t>
      </w:r>
      <w:r w:rsidRPr="00BF2E87">
        <w:rPr>
          <w:rFonts w:ascii="Times New Roman" w:hAnsi="Times New Roman"/>
          <w:sz w:val="24"/>
          <w:szCs w:val="24"/>
        </w:rPr>
        <w:t>21 and 22 were similar ecologically, had similar descriptions</w:t>
      </w:r>
      <w:r w:rsidRPr="00BF2E87" w:rsidR="00F92FEB">
        <w:rPr>
          <w:rFonts w:ascii="Times New Roman" w:hAnsi="Times New Roman"/>
          <w:sz w:val="24"/>
          <w:szCs w:val="24"/>
        </w:rPr>
        <w:t>,</w:t>
      </w:r>
      <w:r w:rsidRPr="00BF2E87">
        <w:rPr>
          <w:rFonts w:ascii="Times New Roman" w:hAnsi="Times New Roman"/>
          <w:sz w:val="24"/>
          <w:szCs w:val="24"/>
        </w:rPr>
        <w:t xml:space="preserve"> and should be represented by the same model. Blankenship noted that the models for these zones had identical s</w:t>
      </w:r>
      <w:r w:rsidRPr="00BF2E87" w:rsidR="00F92FEB">
        <w:rPr>
          <w:rFonts w:ascii="Times New Roman" w:hAnsi="Times New Roman"/>
          <w:sz w:val="24"/>
          <w:szCs w:val="24"/>
        </w:rPr>
        <w:t>-</w:t>
      </w:r>
      <w:r w:rsidRPr="00BF2E87">
        <w:rPr>
          <w:rFonts w:ascii="Times New Roman" w:hAnsi="Times New Roman"/>
          <w:sz w:val="24"/>
          <w:szCs w:val="24"/>
        </w:rPr>
        <w:t>class structure and that the models differed only in the replacement fire frequency, 100yrs in</w:t>
      </w:r>
      <w:r w:rsidRPr="00BF2E87" w:rsidR="00F92FEB">
        <w:rPr>
          <w:rFonts w:ascii="Times New Roman" w:hAnsi="Times New Roman"/>
          <w:sz w:val="24"/>
          <w:szCs w:val="24"/>
        </w:rPr>
        <w:t xml:space="preserve"> MZ</w:t>
      </w:r>
      <w:r w:rsidRPr="00BF2E87">
        <w:rPr>
          <w:rFonts w:ascii="Times New Roman" w:hAnsi="Times New Roman"/>
          <w:sz w:val="24"/>
          <w:szCs w:val="24"/>
        </w:rPr>
        <w:t>21 v</w:t>
      </w:r>
      <w:r w:rsidRPr="00BF2E87" w:rsidR="00F92FEB">
        <w:rPr>
          <w:rFonts w:ascii="Times New Roman" w:hAnsi="Times New Roman"/>
          <w:sz w:val="24"/>
          <w:szCs w:val="24"/>
        </w:rPr>
        <w:t>ersus</w:t>
      </w:r>
      <w:r w:rsidRPr="00BF2E87">
        <w:rPr>
          <w:rFonts w:ascii="Times New Roman" w:hAnsi="Times New Roman"/>
          <w:sz w:val="24"/>
          <w:szCs w:val="24"/>
        </w:rPr>
        <w:t xml:space="preserve"> 130yrs in </w:t>
      </w:r>
      <w:r w:rsidRPr="00BF2E87" w:rsidR="00F92FEB">
        <w:rPr>
          <w:rFonts w:ascii="Times New Roman" w:hAnsi="Times New Roman"/>
          <w:sz w:val="24"/>
          <w:szCs w:val="24"/>
        </w:rPr>
        <w:t>MZ</w:t>
      </w:r>
      <w:r w:rsidRPr="00BF2E87">
        <w:rPr>
          <w:rFonts w:ascii="Times New Roman" w:hAnsi="Times New Roman"/>
          <w:sz w:val="24"/>
          <w:szCs w:val="24"/>
        </w:rPr>
        <w:t>22. Furthermore</w:t>
      </w:r>
      <w:r w:rsidRPr="00BF2E87" w:rsidR="00F92FEB">
        <w:rPr>
          <w:rFonts w:ascii="Times New Roman" w:hAnsi="Times New Roman"/>
          <w:sz w:val="24"/>
          <w:szCs w:val="24"/>
        </w:rPr>
        <w:t>,</w:t>
      </w:r>
      <w:r w:rsidRPr="00BF2E87">
        <w:rPr>
          <w:rFonts w:ascii="Times New Roman" w:hAnsi="Times New Roman"/>
          <w:sz w:val="24"/>
          <w:szCs w:val="24"/>
        </w:rPr>
        <w:t xml:space="preserve"> it was noted that during LANDFIRE National model development</w:t>
      </w:r>
      <w:r w:rsidRPr="00BF2E87" w:rsidR="00F92FEB">
        <w:rPr>
          <w:rFonts w:ascii="Times New Roman" w:hAnsi="Times New Roman"/>
          <w:sz w:val="24"/>
          <w:szCs w:val="24"/>
        </w:rPr>
        <w:t xml:space="preserve">, </w:t>
      </w:r>
      <w:r w:rsidRPr="00BF2E87">
        <w:rPr>
          <w:rFonts w:ascii="Times New Roman" w:hAnsi="Times New Roman"/>
          <w:sz w:val="24"/>
          <w:szCs w:val="24"/>
        </w:rPr>
        <w:t xml:space="preserve">the models were the same at one time but were changed because of disagreement among contributors. Blankenship decided to combine the zones based on </w:t>
      </w:r>
      <w:proofErr w:type="spellStart"/>
      <w:r w:rsidRPr="00BF2E87">
        <w:rPr>
          <w:rFonts w:ascii="Times New Roman" w:hAnsi="Times New Roman"/>
          <w:sz w:val="24"/>
          <w:szCs w:val="24"/>
        </w:rPr>
        <w:t>Sands</w:t>
      </w:r>
      <w:r w:rsidRPr="00BF2E87" w:rsidR="00F92FEB">
        <w:rPr>
          <w:rFonts w:ascii="Times New Roman" w:hAnsi="Times New Roman"/>
          <w:sz w:val="24"/>
          <w:szCs w:val="24"/>
        </w:rPr>
        <w:t>’s</w:t>
      </w:r>
      <w:proofErr w:type="spellEnd"/>
      <w:r w:rsidRPr="00BF2E87">
        <w:rPr>
          <w:rFonts w:ascii="Times New Roman" w:hAnsi="Times New Roman"/>
          <w:sz w:val="24"/>
          <w:szCs w:val="24"/>
        </w:rPr>
        <w:t xml:space="preserve"> recommendation</w:t>
      </w:r>
      <w:r w:rsidRPr="00BF2E87" w:rsidR="00F92FEB">
        <w:rPr>
          <w:rFonts w:ascii="Times New Roman" w:hAnsi="Times New Roman"/>
          <w:sz w:val="24"/>
          <w:szCs w:val="24"/>
        </w:rPr>
        <w:t xml:space="preserve"> and</w:t>
      </w:r>
      <w:r w:rsidRPr="00BF2E87">
        <w:rPr>
          <w:rFonts w:ascii="Times New Roman" w:hAnsi="Times New Roman"/>
          <w:sz w:val="24"/>
          <w:szCs w:val="24"/>
        </w:rPr>
        <w:t xml:space="preserve"> for consistency with the </w:t>
      </w:r>
      <w:r w:rsidRPr="00BF2E87" w:rsidR="00F92FEB">
        <w:rPr>
          <w:rFonts w:ascii="Times New Roman" w:hAnsi="Times New Roman"/>
          <w:sz w:val="24"/>
          <w:szCs w:val="24"/>
        </w:rPr>
        <w:t>MZ</w:t>
      </w:r>
      <w:r w:rsidRPr="00BF2E87">
        <w:rPr>
          <w:rFonts w:ascii="Times New Roman" w:hAnsi="Times New Roman"/>
          <w:sz w:val="24"/>
          <w:szCs w:val="24"/>
        </w:rPr>
        <w:t xml:space="preserve"> 21/22 Basin Big Sagebrush model (BpS 10801)</w:t>
      </w:r>
      <w:r w:rsidRPr="00BF2E87" w:rsidR="00F92FEB">
        <w:rPr>
          <w:rFonts w:ascii="Times New Roman" w:hAnsi="Times New Roman"/>
          <w:sz w:val="24"/>
          <w:szCs w:val="24"/>
        </w:rPr>
        <w:t xml:space="preserve"> </w:t>
      </w:r>
      <w:r w:rsidRPr="00BF2E87">
        <w:rPr>
          <w:rFonts w:ascii="Times New Roman" w:hAnsi="Times New Roman"/>
          <w:sz w:val="24"/>
          <w:szCs w:val="24"/>
        </w:rPr>
        <w:t xml:space="preserve">because the models and descriptions were very similar and combining models would not change the fire regime group. Blankenship chose the original </w:t>
      </w:r>
      <w:r w:rsidRPr="00BF2E87" w:rsidR="00F92FEB">
        <w:rPr>
          <w:rFonts w:ascii="Times New Roman" w:hAnsi="Times New Roman"/>
          <w:sz w:val="24"/>
          <w:szCs w:val="24"/>
        </w:rPr>
        <w:t>MZ</w:t>
      </w:r>
      <w:r w:rsidRPr="00BF2E87">
        <w:rPr>
          <w:rFonts w:ascii="Times New Roman" w:hAnsi="Times New Roman"/>
          <w:sz w:val="24"/>
          <w:szCs w:val="24"/>
        </w:rPr>
        <w:t xml:space="preserve">21 model to represent both </w:t>
      </w:r>
      <w:r w:rsidRPr="00BF2E87" w:rsidR="00F92FEB">
        <w:rPr>
          <w:rFonts w:ascii="Times New Roman" w:hAnsi="Times New Roman"/>
          <w:sz w:val="24"/>
          <w:szCs w:val="24"/>
        </w:rPr>
        <w:t>MZs</w:t>
      </w:r>
      <w:r w:rsidRPr="00BF2E87">
        <w:rPr>
          <w:rFonts w:ascii="Times New Roman" w:hAnsi="Times New Roman"/>
          <w:sz w:val="24"/>
          <w:szCs w:val="24"/>
        </w:rPr>
        <w:t xml:space="preserve"> 21 and 22 because LANDFIRE leadership review previously indicated that the </w:t>
      </w:r>
      <w:r w:rsidRPr="00BF2E87" w:rsidR="00F92FEB">
        <w:rPr>
          <w:rFonts w:ascii="Times New Roman" w:hAnsi="Times New Roman"/>
          <w:sz w:val="24"/>
          <w:szCs w:val="24"/>
        </w:rPr>
        <w:t>ca.</w:t>
      </w:r>
      <w:r w:rsidRPr="00BF2E87">
        <w:rPr>
          <w:rFonts w:ascii="Times New Roman" w:hAnsi="Times New Roman"/>
          <w:sz w:val="24"/>
          <w:szCs w:val="24"/>
        </w:rPr>
        <w:t xml:space="preserve">100yr fire frequency of the </w:t>
      </w:r>
      <w:r w:rsidRPr="00BF2E87" w:rsidR="00F92FEB">
        <w:rPr>
          <w:rFonts w:ascii="Times New Roman" w:hAnsi="Times New Roman"/>
          <w:sz w:val="24"/>
          <w:szCs w:val="24"/>
        </w:rPr>
        <w:t>MZ</w:t>
      </w:r>
      <w:r w:rsidRPr="00BF2E87">
        <w:rPr>
          <w:rFonts w:ascii="Times New Roman" w:hAnsi="Times New Roman"/>
          <w:sz w:val="24"/>
          <w:szCs w:val="24"/>
        </w:rPr>
        <w:t xml:space="preserve">21 model better aligned with the literature and expert opinion. </w:t>
      </w:r>
    </w:p>
    <w:p w:rsidRPr="00BF2E87" w:rsidR="007546A4" w:rsidP="007546A4" w:rsidRDefault="007546A4" w14:paraId="42FC8600" w14:textId="583BCBB4">
      <w:pPr>
        <w:pStyle w:val="ListParagraph"/>
        <w:numPr>
          <w:ilvl w:val="0"/>
          <w:numId w:val="3"/>
        </w:numPr>
        <w:rPr>
          <w:rFonts w:ascii="Times New Roman" w:hAnsi="Times New Roman"/>
          <w:sz w:val="24"/>
          <w:szCs w:val="24"/>
        </w:rPr>
      </w:pPr>
      <w:r w:rsidRPr="00BF2E87">
        <w:rPr>
          <w:rFonts w:ascii="Times New Roman" w:hAnsi="Times New Roman"/>
          <w:sz w:val="24"/>
          <w:szCs w:val="24"/>
        </w:rPr>
        <w:t>Sands and a LANDFIRE National reviewer suggested that a 3</w:t>
      </w:r>
      <w:r w:rsidRPr="00BF2E87" w:rsidR="00F92FEB">
        <w:rPr>
          <w:rFonts w:ascii="Times New Roman" w:hAnsi="Times New Roman"/>
          <w:sz w:val="24"/>
          <w:szCs w:val="24"/>
        </w:rPr>
        <w:t>-</w:t>
      </w:r>
      <w:r w:rsidRPr="00BF2E87">
        <w:rPr>
          <w:rFonts w:ascii="Times New Roman" w:hAnsi="Times New Roman"/>
          <w:sz w:val="24"/>
          <w:szCs w:val="24"/>
        </w:rPr>
        <w:t xml:space="preserve">class model would appropriately describe this BpS. Sands also suggested that the </w:t>
      </w:r>
      <w:r w:rsidRPr="00BF2E87" w:rsidR="00F92FEB">
        <w:rPr>
          <w:rFonts w:ascii="Times New Roman" w:hAnsi="Times New Roman"/>
          <w:sz w:val="24"/>
          <w:szCs w:val="24"/>
        </w:rPr>
        <w:t>a</w:t>
      </w:r>
      <w:r w:rsidRPr="00BF2E87">
        <w:rPr>
          <w:rFonts w:ascii="Times New Roman" w:hAnsi="Times New Roman"/>
          <w:sz w:val="24"/>
          <w:szCs w:val="24"/>
        </w:rPr>
        <w:t xml:space="preserve">lternative </w:t>
      </w:r>
      <w:r w:rsidRPr="00BF2E87" w:rsidR="00F92FEB">
        <w:rPr>
          <w:rFonts w:ascii="Times New Roman" w:hAnsi="Times New Roman"/>
          <w:sz w:val="24"/>
          <w:szCs w:val="24"/>
        </w:rPr>
        <w:t>s</w:t>
      </w:r>
      <w:r w:rsidRPr="00BF2E87">
        <w:rPr>
          <w:rFonts w:ascii="Times New Roman" w:hAnsi="Times New Roman"/>
          <w:sz w:val="24"/>
          <w:szCs w:val="24"/>
        </w:rPr>
        <w:t xml:space="preserve">uccession pathway leading to the </w:t>
      </w:r>
      <w:r w:rsidRPr="00BF2E87" w:rsidR="00F92FEB">
        <w:rPr>
          <w:rFonts w:ascii="Times New Roman" w:hAnsi="Times New Roman"/>
          <w:sz w:val="24"/>
          <w:szCs w:val="24"/>
        </w:rPr>
        <w:t>l</w:t>
      </w:r>
      <w:r w:rsidRPr="00BF2E87">
        <w:rPr>
          <w:rFonts w:ascii="Times New Roman" w:hAnsi="Times New Roman"/>
          <w:sz w:val="24"/>
          <w:szCs w:val="24"/>
        </w:rPr>
        <w:t xml:space="preserve">ate </w:t>
      </w:r>
      <w:r w:rsidRPr="00BF2E87" w:rsidR="00F92FEB">
        <w:rPr>
          <w:rFonts w:ascii="Times New Roman" w:hAnsi="Times New Roman"/>
          <w:sz w:val="24"/>
          <w:szCs w:val="24"/>
        </w:rPr>
        <w:t>c</w:t>
      </w:r>
      <w:r w:rsidRPr="00BF2E87">
        <w:rPr>
          <w:rFonts w:ascii="Times New Roman" w:hAnsi="Times New Roman"/>
          <w:sz w:val="24"/>
          <w:szCs w:val="24"/>
        </w:rPr>
        <w:t xml:space="preserve">losed class was unnecessary. </w:t>
      </w:r>
      <w:r w:rsidRPr="00BF2E87" w:rsidR="00F92FEB">
        <w:rPr>
          <w:rFonts w:ascii="Times New Roman" w:hAnsi="Times New Roman"/>
          <w:sz w:val="24"/>
          <w:szCs w:val="24"/>
        </w:rPr>
        <w:t>It is presumed</w:t>
      </w:r>
      <w:r w:rsidRPr="00BF2E87">
        <w:rPr>
          <w:rFonts w:ascii="Times New Roman" w:hAnsi="Times New Roman"/>
          <w:sz w:val="24"/>
          <w:szCs w:val="24"/>
        </w:rPr>
        <w:t xml:space="preserve"> he felt that this transition should be accomplished with a deterministic transition as was done in the models for this BpS in the </w:t>
      </w:r>
      <w:r w:rsidRPr="00BF2E87" w:rsidR="00F92FEB">
        <w:rPr>
          <w:rFonts w:ascii="Times New Roman" w:hAnsi="Times New Roman"/>
          <w:sz w:val="24"/>
          <w:szCs w:val="24"/>
        </w:rPr>
        <w:t>MZ0</w:t>
      </w:r>
      <w:r w:rsidRPr="00BF2E87">
        <w:rPr>
          <w:rFonts w:ascii="Times New Roman" w:hAnsi="Times New Roman"/>
          <w:sz w:val="24"/>
          <w:szCs w:val="24"/>
        </w:rPr>
        <w:t xml:space="preserve">1 group, the </w:t>
      </w:r>
      <w:r w:rsidRPr="00BF2E87" w:rsidR="00F92FEB">
        <w:rPr>
          <w:rFonts w:ascii="Times New Roman" w:hAnsi="Times New Roman"/>
          <w:sz w:val="24"/>
          <w:szCs w:val="24"/>
        </w:rPr>
        <w:t>MZ0</w:t>
      </w:r>
      <w:r w:rsidRPr="00BF2E87">
        <w:rPr>
          <w:rFonts w:ascii="Times New Roman" w:hAnsi="Times New Roman"/>
          <w:sz w:val="24"/>
          <w:szCs w:val="24"/>
        </w:rPr>
        <w:t xml:space="preserve">6 group, and the </w:t>
      </w:r>
      <w:r w:rsidRPr="00BF2E87" w:rsidR="00F92FEB">
        <w:rPr>
          <w:rFonts w:ascii="Times New Roman" w:hAnsi="Times New Roman"/>
          <w:sz w:val="24"/>
          <w:szCs w:val="24"/>
        </w:rPr>
        <w:t>MZ</w:t>
      </w:r>
      <w:r w:rsidRPr="00BF2E87">
        <w:rPr>
          <w:rFonts w:ascii="Times New Roman" w:hAnsi="Times New Roman"/>
          <w:sz w:val="24"/>
          <w:szCs w:val="24"/>
        </w:rPr>
        <w:t xml:space="preserve">10/19 group. Blankenship decided to combine the </w:t>
      </w:r>
      <w:r w:rsidRPr="00BF2E87" w:rsidR="00F92FEB">
        <w:rPr>
          <w:rFonts w:ascii="Times New Roman" w:hAnsi="Times New Roman"/>
          <w:sz w:val="24"/>
          <w:szCs w:val="24"/>
        </w:rPr>
        <w:t>m</w:t>
      </w:r>
      <w:r w:rsidRPr="00BF2E87">
        <w:rPr>
          <w:rFonts w:ascii="Times New Roman" w:hAnsi="Times New Roman"/>
          <w:sz w:val="24"/>
          <w:szCs w:val="24"/>
        </w:rPr>
        <w:t xml:space="preserve">id and </w:t>
      </w:r>
      <w:r w:rsidRPr="00BF2E87" w:rsidR="00F92FEB">
        <w:rPr>
          <w:rFonts w:ascii="Times New Roman" w:hAnsi="Times New Roman"/>
          <w:sz w:val="24"/>
          <w:szCs w:val="24"/>
        </w:rPr>
        <w:t>l</w:t>
      </w:r>
      <w:r w:rsidRPr="00BF2E87">
        <w:rPr>
          <w:rFonts w:ascii="Times New Roman" w:hAnsi="Times New Roman"/>
          <w:sz w:val="24"/>
          <w:szCs w:val="24"/>
        </w:rPr>
        <w:t xml:space="preserve">ate </w:t>
      </w:r>
      <w:r w:rsidRPr="00BF2E87" w:rsidR="00F92FEB">
        <w:rPr>
          <w:rFonts w:ascii="Times New Roman" w:hAnsi="Times New Roman"/>
          <w:sz w:val="24"/>
          <w:szCs w:val="24"/>
        </w:rPr>
        <w:t>o</w:t>
      </w:r>
      <w:r w:rsidRPr="00BF2E87">
        <w:rPr>
          <w:rFonts w:ascii="Times New Roman" w:hAnsi="Times New Roman"/>
          <w:sz w:val="24"/>
          <w:szCs w:val="24"/>
        </w:rPr>
        <w:t xml:space="preserve">pen classes based on this suggestion, for consistency with the models for the </w:t>
      </w:r>
      <w:r w:rsidRPr="00BF2E87" w:rsidR="00F92FEB">
        <w:rPr>
          <w:rFonts w:ascii="Times New Roman" w:hAnsi="Times New Roman"/>
          <w:sz w:val="24"/>
          <w:szCs w:val="24"/>
        </w:rPr>
        <w:t>MZ0</w:t>
      </w:r>
      <w:r w:rsidRPr="00BF2E87">
        <w:rPr>
          <w:rFonts w:ascii="Times New Roman" w:hAnsi="Times New Roman"/>
          <w:sz w:val="24"/>
          <w:szCs w:val="24"/>
        </w:rPr>
        <w:t xml:space="preserve">1 et al., </w:t>
      </w:r>
      <w:r w:rsidRPr="00BF2E87" w:rsidR="00F92FEB">
        <w:rPr>
          <w:rFonts w:ascii="Times New Roman" w:hAnsi="Times New Roman"/>
          <w:sz w:val="24"/>
          <w:szCs w:val="24"/>
        </w:rPr>
        <w:t>MZ0</w:t>
      </w:r>
      <w:r w:rsidRPr="00BF2E87">
        <w:rPr>
          <w:rFonts w:ascii="Times New Roman" w:hAnsi="Times New Roman"/>
          <w:sz w:val="24"/>
          <w:szCs w:val="24"/>
        </w:rPr>
        <w:t>6 et al.</w:t>
      </w:r>
      <w:r w:rsidRPr="00BF2E87" w:rsidR="00F92FEB">
        <w:rPr>
          <w:rFonts w:ascii="Times New Roman" w:hAnsi="Times New Roman"/>
          <w:sz w:val="24"/>
          <w:szCs w:val="24"/>
        </w:rPr>
        <w:t>,</w:t>
      </w:r>
      <w:r w:rsidRPr="00BF2E87">
        <w:rPr>
          <w:rFonts w:ascii="Times New Roman" w:hAnsi="Times New Roman"/>
          <w:sz w:val="24"/>
          <w:szCs w:val="24"/>
        </w:rPr>
        <w:t xml:space="preserve"> and the </w:t>
      </w:r>
      <w:r w:rsidRPr="00BF2E87" w:rsidR="00F92FEB">
        <w:rPr>
          <w:rFonts w:ascii="Times New Roman" w:hAnsi="Times New Roman"/>
          <w:sz w:val="24"/>
          <w:szCs w:val="24"/>
        </w:rPr>
        <w:t>MZ</w:t>
      </w:r>
      <w:r w:rsidRPr="00BF2E87">
        <w:rPr>
          <w:rFonts w:ascii="Times New Roman" w:hAnsi="Times New Roman"/>
          <w:sz w:val="24"/>
          <w:szCs w:val="24"/>
        </w:rPr>
        <w:t>10/19 groups because the probabilistic transitions for these classes were identical and to improve the s</w:t>
      </w:r>
      <w:r w:rsidRPr="00BF2E87" w:rsidR="00F92FEB">
        <w:rPr>
          <w:rFonts w:ascii="Times New Roman" w:hAnsi="Times New Roman"/>
          <w:sz w:val="24"/>
          <w:szCs w:val="24"/>
        </w:rPr>
        <w:t>-</w:t>
      </w:r>
      <w:r w:rsidRPr="00BF2E87">
        <w:rPr>
          <w:rFonts w:ascii="Times New Roman" w:hAnsi="Times New Roman"/>
          <w:sz w:val="24"/>
          <w:szCs w:val="24"/>
        </w:rPr>
        <w:t xml:space="preserve">class </w:t>
      </w:r>
      <w:proofErr w:type="spellStart"/>
      <w:r w:rsidRPr="00BF2E87">
        <w:rPr>
          <w:rFonts w:ascii="Times New Roman" w:hAnsi="Times New Roman"/>
          <w:sz w:val="24"/>
          <w:szCs w:val="24"/>
        </w:rPr>
        <w:t>mappability</w:t>
      </w:r>
      <w:proofErr w:type="spellEnd"/>
      <w:r w:rsidRPr="00BF2E87">
        <w:rPr>
          <w:rFonts w:ascii="Times New Roman" w:hAnsi="Times New Roman"/>
          <w:sz w:val="24"/>
          <w:szCs w:val="24"/>
        </w:rPr>
        <w:t xml:space="preserve">. </w:t>
      </w:r>
    </w:p>
    <w:p w:rsidRPr="00BF2E87" w:rsidR="007546A4" w:rsidP="007546A4" w:rsidRDefault="007546A4" w14:paraId="6CAD7F4B" w14:textId="2CB8A07A">
      <w:pPr>
        <w:pStyle w:val="ListParagraph"/>
        <w:numPr>
          <w:ilvl w:val="0"/>
          <w:numId w:val="3"/>
        </w:numPr>
        <w:rPr>
          <w:rFonts w:ascii="Times New Roman" w:hAnsi="Times New Roman"/>
          <w:sz w:val="24"/>
          <w:szCs w:val="24"/>
        </w:rPr>
      </w:pPr>
      <w:r w:rsidRPr="00BF2E87">
        <w:rPr>
          <w:rFonts w:ascii="Times New Roman" w:hAnsi="Times New Roman"/>
          <w:sz w:val="24"/>
          <w:szCs w:val="24"/>
        </w:rPr>
        <w:t xml:space="preserve">Sands and a LANDFIRE National reviewer indicated that the 60% maximum canopy cover value in the </w:t>
      </w:r>
      <w:r w:rsidRPr="00BF2E87" w:rsidR="00F92FEB">
        <w:rPr>
          <w:rFonts w:ascii="Times New Roman" w:hAnsi="Times New Roman"/>
          <w:sz w:val="24"/>
          <w:szCs w:val="24"/>
        </w:rPr>
        <w:t>l</w:t>
      </w:r>
      <w:r w:rsidRPr="00BF2E87">
        <w:rPr>
          <w:rFonts w:ascii="Times New Roman" w:hAnsi="Times New Roman"/>
          <w:sz w:val="24"/>
          <w:szCs w:val="24"/>
        </w:rPr>
        <w:t xml:space="preserve">ate </w:t>
      </w:r>
      <w:r w:rsidRPr="00BF2E87" w:rsidR="00F92FEB">
        <w:rPr>
          <w:rFonts w:ascii="Times New Roman" w:hAnsi="Times New Roman"/>
          <w:sz w:val="24"/>
          <w:szCs w:val="24"/>
        </w:rPr>
        <w:t>c</w:t>
      </w:r>
      <w:r w:rsidRPr="00BF2E87">
        <w:rPr>
          <w:rFonts w:ascii="Times New Roman" w:hAnsi="Times New Roman"/>
          <w:sz w:val="24"/>
          <w:szCs w:val="24"/>
        </w:rPr>
        <w:t xml:space="preserve">losed </w:t>
      </w:r>
      <w:r w:rsidRPr="00BF2E87" w:rsidR="00F92FEB">
        <w:rPr>
          <w:rFonts w:ascii="Times New Roman" w:hAnsi="Times New Roman"/>
          <w:sz w:val="24"/>
          <w:szCs w:val="24"/>
        </w:rPr>
        <w:t>c</w:t>
      </w:r>
      <w:r w:rsidRPr="00BF2E87">
        <w:rPr>
          <w:rFonts w:ascii="Times New Roman" w:hAnsi="Times New Roman"/>
          <w:sz w:val="24"/>
          <w:szCs w:val="24"/>
        </w:rPr>
        <w:t xml:space="preserve">lass was too high. Both reviewers agreed that cover in this type rarely exceeds 30%. Blankenship reduced the maximum cover to 50%. </w:t>
      </w:r>
    </w:p>
    <w:p w:rsidRPr="00BF2E87" w:rsidR="007546A4" w:rsidP="008354B5" w:rsidRDefault="007546A4" w14:paraId="175CCFB7" w14:textId="77777777"/>
    <w:p w:rsidRPr="00BF2E87" w:rsidR="008354B5" w:rsidP="008354B5" w:rsidRDefault="00F92FEB" w14:paraId="56868266" w14:textId="19AE90A5">
      <w:r w:rsidRPr="00BF2E87">
        <w:t>MZ</w:t>
      </w:r>
      <w:r w:rsidRPr="00BF2E87" w:rsidR="008354B5">
        <w:t xml:space="preserve">28 was added to the </w:t>
      </w:r>
      <w:r w:rsidRPr="00BF2E87">
        <w:t>MZ</w:t>
      </w:r>
      <w:r w:rsidRPr="00BF2E87" w:rsidR="008354B5">
        <w:t>21/22 group during the 2017 review of all Big Sagebrush Shrubland models</w:t>
      </w:r>
      <w:bookmarkEnd w:id="2"/>
      <w:r w:rsidRPr="00BF2E87" w:rsidR="008354B5">
        <w:t xml:space="preserve">. </w:t>
      </w:r>
      <w:bookmarkStart w:name="_Hlk505663010" w:id="3"/>
      <w:r w:rsidRPr="00BF2E87" w:rsidR="008354B5">
        <w:t xml:space="preserve">Sands indicated that </w:t>
      </w:r>
      <w:r w:rsidRPr="00BF2E87" w:rsidR="007546A4">
        <w:t xml:space="preserve">the </w:t>
      </w:r>
      <w:r w:rsidRPr="00BF2E87" w:rsidR="008354B5">
        <w:t xml:space="preserve">description for </w:t>
      </w:r>
      <w:r w:rsidRPr="00BF2E87">
        <w:t>MZ</w:t>
      </w:r>
      <w:r w:rsidRPr="00BF2E87" w:rsidR="008354B5">
        <w:t xml:space="preserve">28 described a Montane Sagebrush Steppe system </w:t>
      </w:r>
      <w:bookmarkStart w:name="_Hlk505663322" w:id="4"/>
      <w:r w:rsidRPr="00BF2E87" w:rsidR="008354B5">
        <w:t>and that it should be rewritten or lumped with a similar zone</w:t>
      </w:r>
      <w:bookmarkEnd w:id="4"/>
      <w:r w:rsidRPr="00BF2E87" w:rsidR="008354B5">
        <w:t xml:space="preserve">. In </w:t>
      </w:r>
      <w:r w:rsidRPr="00BF2E87">
        <w:t>MZ</w:t>
      </w:r>
      <w:r w:rsidRPr="00BF2E87" w:rsidR="008354B5">
        <w:t>28</w:t>
      </w:r>
      <w:r w:rsidRPr="00BF2E87">
        <w:t>,</w:t>
      </w:r>
      <w:r w:rsidRPr="00BF2E87" w:rsidR="008354B5">
        <w:t xml:space="preserve"> the dominant shrub species was </w:t>
      </w:r>
      <w:r w:rsidRPr="00BF2E87" w:rsidR="008354B5">
        <w:rPr>
          <w:i/>
        </w:rPr>
        <w:t>Artemisia tridentata</w:t>
      </w:r>
      <w:r w:rsidRPr="00BF2E87" w:rsidR="008354B5">
        <w:t xml:space="preserve"> ssp. </w:t>
      </w:r>
      <w:proofErr w:type="spellStart"/>
      <w:r w:rsidRPr="00BF2E87" w:rsidR="008354B5">
        <w:rPr>
          <w:i/>
        </w:rPr>
        <w:t>vaseyana</w:t>
      </w:r>
      <w:proofErr w:type="spellEnd"/>
      <w:r w:rsidRPr="00BF2E87" w:rsidR="008354B5">
        <w:t>, an indicator for Montane Sagebrush Steppe (BpS 11260)</w:t>
      </w:r>
      <w:r w:rsidRPr="00BF2E87">
        <w:t xml:space="preserve">, </w:t>
      </w:r>
      <w:r w:rsidRPr="00BF2E87" w:rsidR="008354B5">
        <w:t xml:space="preserve">not Big Sagebrush Shrubland. Blankenship noted that for the Big Sagebrush Steppe (BpS 11250), </w:t>
      </w:r>
      <w:r w:rsidRPr="00BF2E87">
        <w:t>MZ</w:t>
      </w:r>
      <w:r w:rsidRPr="00BF2E87" w:rsidR="008354B5">
        <w:t xml:space="preserve">28 was grouped with a </w:t>
      </w:r>
      <w:r w:rsidRPr="00BF2E87">
        <w:t>MZ0</w:t>
      </w:r>
      <w:r w:rsidRPr="00BF2E87" w:rsidR="008354B5">
        <w:t xml:space="preserve">6 group centered on the Great Basin. For the Big Sagebrush Shrubland, Blankenship decided to group </w:t>
      </w:r>
      <w:r w:rsidRPr="00BF2E87">
        <w:t>MZ</w:t>
      </w:r>
      <w:r w:rsidRPr="00BF2E87" w:rsidR="008354B5">
        <w:t xml:space="preserve">28 with </w:t>
      </w:r>
      <w:r w:rsidRPr="00BF2E87">
        <w:t>MZ</w:t>
      </w:r>
      <w:r w:rsidRPr="00BF2E87" w:rsidR="008354B5">
        <w:t xml:space="preserve">21 because both zones are part of the Western Cordillera ecoregion. </w:t>
      </w:r>
      <w:r w:rsidRPr="00BF2E87">
        <w:t>MZ</w:t>
      </w:r>
      <w:r w:rsidRPr="00BF2E87" w:rsidR="008354B5">
        <w:t xml:space="preserve">22 is part of the Cold </w:t>
      </w:r>
      <w:r w:rsidRPr="00BF2E87" w:rsidR="008354B5">
        <w:lastRenderedPageBreak/>
        <w:t>Deserts ecoregion. Future review should consider</w:t>
      </w:r>
      <w:bookmarkEnd w:id="3"/>
      <w:r w:rsidRPr="00BF2E87" w:rsidR="008354B5">
        <w:t xml:space="preserve"> whether this is the most appropriate grouping.</w:t>
      </w:r>
      <w:r w:rsidRPr="00BF2E87" w:rsidR="00667A3D">
        <w:t xml:space="preserve"> The modelers for the </w:t>
      </w:r>
      <w:r w:rsidRPr="00BF2E87">
        <w:t>MZ</w:t>
      </w:r>
      <w:r w:rsidRPr="00BF2E87" w:rsidR="00667A3D">
        <w:t xml:space="preserve">28 model were Joe </w:t>
      </w:r>
      <w:proofErr w:type="spellStart"/>
      <w:r w:rsidRPr="00BF2E87" w:rsidR="00667A3D">
        <w:t>Vinyard</w:t>
      </w:r>
      <w:proofErr w:type="spellEnd"/>
      <w:r w:rsidRPr="00BF2E87" w:rsidR="00667A3D">
        <w:t>, Ken Holsinger</w:t>
      </w:r>
      <w:r w:rsidRPr="00BF2E87">
        <w:t>,</w:t>
      </w:r>
      <w:r w:rsidRPr="00BF2E87" w:rsidR="00667A3D">
        <w:t xml:space="preserve"> and an anonymous contributor. The </w:t>
      </w:r>
      <w:r w:rsidRPr="00BF2E87">
        <w:t>MZ</w:t>
      </w:r>
      <w:r w:rsidRPr="00BF2E87" w:rsidR="00667A3D">
        <w:t xml:space="preserve">28 reviewers were Vic </w:t>
      </w:r>
      <w:proofErr w:type="spellStart"/>
      <w:r w:rsidRPr="00BF2E87" w:rsidR="00667A3D">
        <w:t>Ecklund</w:t>
      </w:r>
      <w:proofErr w:type="spellEnd"/>
      <w:r w:rsidRPr="00BF2E87" w:rsidR="00667A3D">
        <w:t xml:space="preserve"> and Chuck </w:t>
      </w:r>
      <w:proofErr w:type="spellStart"/>
      <w:r w:rsidRPr="00BF2E87" w:rsidR="00667A3D">
        <w:t>Kosteka</w:t>
      </w:r>
      <w:proofErr w:type="spellEnd"/>
      <w:r w:rsidRPr="00BF2E87" w:rsidR="00667A3D">
        <w:t>.</w:t>
      </w:r>
    </w:p>
    <w:p w:rsidRPr="00BF2E87" w:rsidR="008354B5" w:rsidP="00FD5C7E" w:rsidRDefault="008354B5" w14:paraId="0C4F3A91" w14:textId="6A7EBC30"/>
    <w:p w:rsidRPr="00BF2E87" w:rsidR="00667A3D" w:rsidP="00667A3D" w:rsidRDefault="00667A3D" w14:paraId="14D62F54" w14:textId="77777777">
      <w:r w:rsidRPr="00BF2E87">
        <w:t>During the BpS Review in 2017, this model was part of a “macro-review” where all models representing this BpS were reviewed and evaluated relative to one another. One goal of the review was to check for logical consistency between the models. Outstanding questions from this review that should be evaluated in the future include:</w:t>
      </w:r>
    </w:p>
    <w:p w:rsidRPr="00BF2E87" w:rsidR="00667A3D" w:rsidP="00667A3D" w:rsidRDefault="00667A3D" w14:paraId="77E2563F" w14:textId="04B259CD">
      <w:pPr>
        <w:pStyle w:val="ListParagraph"/>
        <w:numPr>
          <w:ilvl w:val="0"/>
          <w:numId w:val="5"/>
        </w:numPr>
        <w:rPr>
          <w:rFonts w:ascii="Times New Roman" w:hAnsi="Times New Roman"/>
          <w:sz w:val="24"/>
          <w:szCs w:val="24"/>
        </w:rPr>
      </w:pPr>
      <w:bookmarkStart w:name="_Hlk505672596" w:id="5"/>
      <w:r w:rsidRPr="00BF2E87">
        <w:rPr>
          <w:rFonts w:ascii="Times New Roman" w:hAnsi="Times New Roman"/>
          <w:sz w:val="24"/>
          <w:szCs w:val="24"/>
        </w:rPr>
        <w:t>Has LANDFIRE appropriately identified and classified the big sage shrubland (BpS 10800) relative to big sage steppe (BpS 11250)? In his system</w:t>
      </w:r>
      <w:r w:rsidRPr="00BF2E87" w:rsidR="00F92FEB">
        <w:rPr>
          <w:rFonts w:ascii="Times New Roman" w:hAnsi="Times New Roman"/>
          <w:sz w:val="24"/>
          <w:szCs w:val="24"/>
        </w:rPr>
        <w:t>-</w:t>
      </w:r>
      <w:r w:rsidRPr="00BF2E87">
        <w:rPr>
          <w:rFonts w:ascii="Times New Roman" w:hAnsi="Times New Roman"/>
          <w:sz w:val="24"/>
          <w:szCs w:val="24"/>
        </w:rPr>
        <w:t>wide review of these BpS</w:t>
      </w:r>
      <w:r w:rsidRPr="00BF2E87" w:rsidR="00F92FEB">
        <w:rPr>
          <w:rFonts w:ascii="Times New Roman" w:hAnsi="Times New Roman"/>
          <w:sz w:val="24"/>
          <w:szCs w:val="24"/>
        </w:rPr>
        <w:t>s,</w:t>
      </w:r>
      <w:r w:rsidRPr="00BF2E87">
        <w:rPr>
          <w:rFonts w:ascii="Times New Roman" w:hAnsi="Times New Roman"/>
          <w:sz w:val="24"/>
          <w:szCs w:val="24"/>
        </w:rPr>
        <w:t xml:space="preserve"> Alan Sands indicated that what was mapped and modeled as Big Sage Shrubland should be Big Sage Steppe in the following </w:t>
      </w:r>
      <w:r w:rsidRPr="00BF2E87" w:rsidR="00F92FEB">
        <w:rPr>
          <w:rFonts w:ascii="Times New Roman" w:hAnsi="Times New Roman"/>
          <w:sz w:val="24"/>
          <w:szCs w:val="24"/>
        </w:rPr>
        <w:t>MZs</w:t>
      </w:r>
      <w:r w:rsidRPr="00BF2E87">
        <w:rPr>
          <w:rFonts w:ascii="Times New Roman" w:hAnsi="Times New Roman"/>
          <w:sz w:val="24"/>
          <w:szCs w:val="24"/>
        </w:rPr>
        <w:t>: 10, 19, 21, 22, 31</w:t>
      </w:r>
      <w:r w:rsidRPr="00BF2E87" w:rsidR="00F92FEB">
        <w:rPr>
          <w:rFonts w:ascii="Times New Roman" w:hAnsi="Times New Roman"/>
          <w:sz w:val="24"/>
          <w:szCs w:val="24"/>
        </w:rPr>
        <w:t>,</w:t>
      </w:r>
      <w:r w:rsidRPr="00BF2E87">
        <w:rPr>
          <w:rFonts w:ascii="Times New Roman" w:hAnsi="Times New Roman"/>
          <w:sz w:val="24"/>
          <w:szCs w:val="24"/>
        </w:rPr>
        <w:t xml:space="preserve"> and 33. Kori Blankenship consulted NatureServe range maps to evaluate this suggestion and found that they reported Big Sage Shrubland occurring in all these </w:t>
      </w:r>
      <w:r w:rsidRPr="00BF2E87" w:rsidR="00F92FEB">
        <w:rPr>
          <w:rFonts w:ascii="Times New Roman" w:hAnsi="Times New Roman"/>
          <w:sz w:val="24"/>
          <w:szCs w:val="24"/>
        </w:rPr>
        <w:t>MZs</w:t>
      </w:r>
      <w:r w:rsidRPr="00BF2E87">
        <w:rPr>
          <w:rFonts w:ascii="Times New Roman" w:hAnsi="Times New Roman"/>
          <w:sz w:val="24"/>
          <w:szCs w:val="24"/>
        </w:rPr>
        <w:t>. Blankenship felt that more input was needed from local ecologists and NatureServe on the distribution of the types and the distinctions between them before changing the classification. This suggestion should be considered in future review.</w:t>
      </w:r>
    </w:p>
    <w:p w:rsidRPr="00BF2E87" w:rsidR="00667A3D" w:rsidP="00667A3D" w:rsidRDefault="00667A3D" w14:paraId="41139996" w14:textId="707F3E70">
      <w:pPr>
        <w:pStyle w:val="ListParagraph"/>
        <w:numPr>
          <w:ilvl w:val="0"/>
          <w:numId w:val="5"/>
        </w:numPr>
        <w:rPr>
          <w:rFonts w:ascii="Times New Roman" w:hAnsi="Times New Roman"/>
          <w:sz w:val="24"/>
          <w:szCs w:val="24"/>
        </w:rPr>
      </w:pPr>
      <w:r w:rsidRPr="00BF2E87">
        <w:rPr>
          <w:rFonts w:ascii="Times New Roman" w:hAnsi="Times New Roman"/>
          <w:sz w:val="24"/>
          <w:szCs w:val="24"/>
        </w:rPr>
        <w:t>What is an appropriate fire frequency and severity for this BpS? Estimates for these fire regime parameters vary widely, and during LANDFIRE National</w:t>
      </w:r>
      <w:r w:rsidRPr="00BF2E87" w:rsidR="00F92FEB">
        <w:rPr>
          <w:rFonts w:ascii="Times New Roman" w:hAnsi="Times New Roman"/>
          <w:sz w:val="24"/>
          <w:szCs w:val="24"/>
        </w:rPr>
        <w:t>,</w:t>
      </w:r>
      <w:r w:rsidRPr="00BF2E87">
        <w:rPr>
          <w:rFonts w:ascii="Times New Roman" w:hAnsi="Times New Roman"/>
          <w:sz w:val="24"/>
          <w:szCs w:val="24"/>
        </w:rPr>
        <w:t xml:space="preserve"> there was considerable debate about these</w:t>
      </w:r>
      <w:r w:rsidRPr="00BF2E87" w:rsidR="007546A4">
        <w:rPr>
          <w:rFonts w:ascii="Times New Roman" w:hAnsi="Times New Roman"/>
          <w:sz w:val="24"/>
          <w:szCs w:val="24"/>
        </w:rPr>
        <w:t xml:space="preserve"> values in some areas (see </w:t>
      </w:r>
      <w:r w:rsidRPr="00BF2E87" w:rsidR="00A65353">
        <w:rPr>
          <w:rFonts w:ascii="Times New Roman" w:hAnsi="Times New Roman"/>
          <w:sz w:val="24"/>
          <w:szCs w:val="24"/>
        </w:rPr>
        <w:t>10801-21-22-28 and 10802-21-22-28</w:t>
      </w:r>
      <w:r w:rsidRPr="00BF2E87">
        <w:rPr>
          <w:rFonts w:ascii="Times New Roman" w:hAnsi="Times New Roman"/>
          <w:sz w:val="24"/>
          <w:szCs w:val="24"/>
        </w:rPr>
        <w:t>).</w:t>
      </w:r>
    </w:p>
    <w:p w:rsidRPr="00BF2E87" w:rsidR="00667A3D" w:rsidP="00667A3D" w:rsidRDefault="00667A3D" w14:paraId="27F7DC25" w14:textId="6AC23016">
      <w:pPr>
        <w:pStyle w:val="ListParagraph"/>
        <w:numPr>
          <w:ilvl w:val="0"/>
          <w:numId w:val="5"/>
        </w:numPr>
        <w:rPr>
          <w:rFonts w:ascii="Times New Roman" w:hAnsi="Times New Roman"/>
          <w:sz w:val="24"/>
          <w:szCs w:val="24"/>
        </w:rPr>
      </w:pPr>
      <w:r w:rsidRPr="00BF2E87">
        <w:rPr>
          <w:rFonts w:ascii="Times New Roman" w:hAnsi="Times New Roman"/>
          <w:sz w:val="24"/>
          <w:szCs w:val="24"/>
        </w:rPr>
        <w:t>Does the Wyoming big sagebrush v</w:t>
      </w:r>
      <w:r w:rsidRPr="00BF2E87" w:rsidR="00F92FEB">
        <w:rPr>
          <w:rFonts w:ascii="Times New Roman" w:hAnsi="Times New Roman"/>
          <w:sz w:val="24"/>
          <w:szCs w:val="24"/>
        </w:rPr>
        <w:t>ersus</w:t>
      </w:r>
      <w:r w:rsidRPr="00BF2E87">
        <w:rPr>
          <w:rFonts w:ascii="Times New Roman" w:hAnsi="Times New Roman"/>
          <w:sz w:val="24"/>
          <w:szCs w:val="24"/>
        </w:rPr>
        <w:t xml:space="preserve"> basin big sagebrush split applied in the model representing </w:t>
      </w:r>
      <w:r w:rsidRPr="00BF2E87" w:rsidR="00F92FEB">
        <w:rPr>
          <w:rFonts w:ascii="Times New Roman" w:hAnsi="Times New Roman"/>
          <w:sz w:val="24"/>
          <w:szCs w:val="24"/>
        </w:rPr>
        <w:t xml:space="preserve">MZs </w:t>
      </w:r>
      <w:r w:rsidRPr="00BF2E87">
        <w:rPr>
          <w:rFonts w:ascii="Times New Roman" w:hAnsi="Times New Roman"/>
          <w:sz w:val="24"/>
          <w:szCs w:val="24"/>
        </w:rPr>
        <w:t>21, 22</w:t>
      </w:r>
      <w:r w:rsidRPr="00BF2E87" w:rsidR="00F92FEB">
        <w:rPr>
          <w:rFonts w:ascii="Times New Roman" w:hAnsi="Times New Roman"/>
          <w:sz w:val="24"/>
          <w:szCs w:val="24"/>
        </w:rPr>
        <w:t>,</w:t>
      </w:r>
      <w:r w:rsidRPr="00BF2E87">
        <w:rPr>
          <w:rFonts w:ascii="Times New Roman" w:hAnsi="Times New Roman"/>
          <w:sz w:val="24"/>
          <w:szCs w:val="24"/>
        </w:rPr>
        <w:t xml:space="preserve"> and 28 apply elsewhere</w:t>
      </w:r>
      <w:r w:rsidRPr="00BF2E87" w:rsidR="00F92FEB">
        <w:rPr>
          <w:rFonts w:ascii="Times New Roman" w:hAnsi="Times New Roman"/>
          <w:sz w:val="24"/>
          <w:szCs w:val="24"/>
        </w:rPr>
        <w:t>,</w:t>
      </w:r>
      <w:r w:rsidRPr="00BF2E87">
        <w:rPr>
          <w:rFonts w:ascii="Times New Roman" w:hAnsi="Times New Roman"/>
          <w:sz w:val="24"/>
          <w:szCs w:val="24"/>
        </w:rPr>
        <w:t xml:space="preserve"> and can it be successfully mapped from 30m imagery? Descriptions for this BpS in some other </w:t>
      </w:r>
      <w:r w:rsidRPr="00BF2E87" w:rsidR="00F92FEB">
        <w:rPr>
          <w:rFonts w:ascii="Times New Roman" w:hAnsi="Times New Roman"/>
          <w:sz w:val="24"/>
          <w:szCs w:val="24"/>
        </w:rPr>
        <w:t xml:space="preserve">MZs </w:t>
      </w:r>
      <w:r w:rsidRPr="00BF2E87">
        <w:rPr>
          <w:rFonts w:ascii="Times New Roman" w:hAnsi="Times New Roman"/>
          <w:sz w:val="24"/>
          <w:szCs w:val="24"/>
        </w:rPr>
        <w:t>indicated a need for distinct BpS models and mapping units for the different big sagebrush subspecies but question</w:t>
      </w:r>
      <w:r w:rsidRPr="00BF2E87" w:rsidR="00F92FEB">
        <w:rPr>
          <w:rFonts w:ascii="Times New Roman" w:hAnsi="Times New Roman"/>
          <w:sz w:val="24"/>
          <w:szCs w:val="24"/>
        </w:rPr>
        <w:t xml:space="preserve">s arose about </w:t>
      </w:r>
      <w:r w:rsidRPr="00BF2E87">
        <w:rPr>
          <w:rFonts w:ascii="Times New Roman" w:hAnsi="Times New Roman"/>
          <w:sz w:val="24"/>
          <w:szCs w:val="24"/>
        </w:rPr>
        <w:t xml:space="preserve">the ability to map the distinctions from satellite imagery.  </w:t>
      </w:r>
    </w:p>
    <w:p w:rsidRPr="00BF2E87" w:rsidR="00667A3D" w:rsidP="00667A3D" w:rsidRDefault="00667A3D" w14:paraId="6AC54A4F" w14:textId="5613B6AE">
      <w:pPr>
        <w:pStyle w:val="ListParagraph"/>
        <w:numPr>
          <w:ilvl w:val="0"/>
          <w:numId w:val="5"/>
        </w:numPr>
        <w:rPr>
          <w:rFonts w:ascii="Times New Roman" w:hAnsi="Times New Roman"/>
          <w:sz w:val="24"/>
          <w:szCs w:val="24"/>
        </w:rPr>
      </w:pPr>
      <w:r w:rsidRPr="00BF2E87">
        <w:rPr>
          <w:rFonts w:ascii="Times New Roman" w:hAnsi="Times New Roman"/>
          <w:sz w:val="24"/>
          <w:szCs w:val="24"/>
        </w:rPr>
        <w:t>Does the upland v</w:t>
      </w:r>
      <w:r w:rsidRPr="00BF2E87" w:rsidR="00F92FEB">
        <w:rPr>
          <w:rFonts w:ascii="Times New Roman" w:hAnsi="Times New Roman"/>
          <w:sz w:val="24"/>
          <w:szCs w:val="24"/>
        </w:rPr>
        <w:t xml:space="preserve">ersus </w:t>
      </w:r>
      <w:r w:rsidRPr="00BF2E87">
        <w:rPr>
          <w:rFonts w:ascii="Times New Roman" w:hAnsi="Times New Roman"/>
          <w:sz w:val="24"/>
          <w:szCs w:val="24"/>
        </w:rPr>
        <w:t xml:space="preserve">semi-desert split applied in the model representing </w:t>
      </w:r>
      <w:r w:rsidRPr="00BF2E87" w:rsidR="00F92FEB">
        <w:rPr>
          <w:rFonts w:ascii="Times New Roman" w:hAnsi="Times New Roman"/>
          <w:sz w:val="24"/>
          <w:szCs w:val="24"/>
        </w:rPr>
        <w:t>MZs 0</w:t>
      </w:r>
      <w:r w:rsidRPr="00BF2E87">
        <w:rPr>
          <w:rFonts w:ascii="Times New Roman" w:hAnsi="Times New Roman"/>
          <w:sz w:val="24"/>
          <w:szCs w:val="24"/>
        </w:rPr>
        <w:t>6, 12, 15, 16, 17, 18, 23,</w:t>
      </w:r>
      <w:r w:rsidRPr="00BF2E87" w:rsidR="003C0D19">
        <w:rPr>
          <w:rFonts w:ascii="Times New Roman" w:hAnsi="Times New Roman"/>
          <w:sz w:val="24"/>
          <w:szCs w:val="24"/>
        </w:rPr>
        <w:t xml:space="preserve"> </w:t>
      </w:r>
      <w:r w:rsidRPr="00BF2E87">
        <w:rPr>
          <w:rFonts w:ascii="Times New Roman" w:hAnsi="Times New Roman"/>
          <w:sz w:val="24"/>
          <w:szCs w:val="24"/>
        </w:rPr>
        <w:t>24, and 25 apply elsewhere? The split helps distinguish differences in species, fire frequency</w:t>
      </w:r>
      <w:r w:rsidRPr="00BF2E87" w:rsidR="007D0596">
        <w:rPr>
          <w:rFonts w:ascii="Times New Roman" w:hAnsi="Times New Roman"/>
          <w:sz w:val="24"/>
          <w:szCs w:val="24"/>
        </w:rPr>
        <w:t>,</w:t>
      </w:r>
      <w:r w:rsidRPr="00BF2E87">
        <w:rPr>
          <w:rFonts w:ascii="Times New Roman" w:hAnsi="Times New Roman"/>
          <w:sz w:val="24"/>
          <w:szCs w:val="24"/>
        </w:rPr>
        <w:t xml:space="preserve"> and management options for sites on upland soils that receive enough precipitation to support trees from semi-desert sites that cannot. </w:t>
      </w:r>
    </w:p>
    <w:bookmarkEnd w:id="5"/>
    <w:p w:rsidRPr="00BF2E87" w:rsidR="00667A3D" w:rsidP="00FD5C7E" w:rsidRDefault="00667A3D" w14:paraId="1B0665D1" w14:textId="77777777"/>
    <w:p w:rsidRPr="00BF2E87" w:rsidR="007C6E27" w:rsidP="00FD5C7E" w:rsidRDefault="007C6E27" w14:paraId="1208D65B" w14:textId="6F2BE1DB">
      <w:r w:rsidRPr="00BF2E87">
        <w:t xml:space="preserve">The modelers and reviewers listed in the table at the top of this document were contributors for </w:t>
      </w:r>
      <w:r w:rsidRPr="00BF2E87" w:rsidR="007D0596">
        <w:t>MZ</w:t>
      </w:r>
      <w:r w:rsidRPr="00BF2E87">
        <w:t xml:space="preserve">21. In </w:t>
      </w:r>
      <w:r w:rsidRPr="00BF2E87" w:rsidR="007D0596">
        <w:t>MZ</w:t>
      </w:r>
      <w:r w:rsidRPr="00BF2E87">
        <w:t>22</w:t>
      </w:r>
      <w:r w:rsidRPr="00BF2E87" w:rsidR="007D0596">
        <w:t>,</w:t>
      </w:r>
      <w:r w:rsidRPr="00BF2E87">
        <w:t xml:space="preserve"> Mark Williams, Vicki </w:t>
      </w:r>
      <w:proofErr w:type="spellStart"/>
      <w:r w:rsidRPr="00BF2E87">
        <w:t>Herren</w:t>
      </w:r>
      <w:proofErr w:type="spellEnd"/>
      <w:r w:rsidRPr="00BF2E87" w:rsidR="007D0596">
        <w:t xml:space="preserve">, </w:t>
      </w:r>
      <w:r w:rsidRPr="00BF2E87">
        <w:t>and an anonymous contributor created the model and description, and Tim Kramer, Destin Harrell</w:t>
      </w:r>
      <w:r w:rsidRPr="00BF2E87" w:rsidR="007D0596">
        <w:t xml:space="preserve">, </w:t>
      </w:r>
      <w:r w:rsidRPr="00BF2E87">
        <w:t xml:space="preserve">and Eve Warren reviewed it. </w:t>
      </w:r>
    </w:p>
    <w:p w:rsidRPr="00BF2E87" w:rsidR="00AF5E2A" w:rsidP="00FD5C7E" w:rsidRDefault="00AF5E2A" w14:paraId="6B3E3490" w14:textId="0AC139BE"/>
    <w:p w:rsidRPr="00BF2E87" w:rsidR="00AF5E2A" w:rsidP="00AF5E2A" w:rsidRDefault="0087668B" w14:paraId="33C1302F" w14:textId="01847CC8">
      <w:r w:rsidRPr="00BF2E87">
        <w:t>In the model</w:t>
      </w:r>
      <w:r w:rsidRPr="00BF2E87" w:rsidR="007D0596">
        <w:t>,</w:t>
      </w:r>
      <w:r w:rsidRPr="00BF2E87">
        <w:t xml:space="preserve"> n</w:t>
      </w:r>
      <w:r w:rsidRPr="00BF2E87" w:rsidR="00AF5E2A">
        <w:t>ative grazing</w:t>
      </w:r>
      <w:r w:rsidRPr="00BF2E87">
        <w:t xml:space="preserve"> represents the impacts of</w:t>
      </w:r>
      <w:r w:rsidRPr="00BF2E87" w:rsidR="00AF5E2A">
        <w:t xml:space="preserve"> large ungulates (e</w:t>
      </w:r>
      <w:r w:rsidRPr="00BF2E87" w:rsidR="007D0596">
        <w:t>.g.,</w:t>
      </w:r>
      <w:r w:rsidRPr="00BF2E87" w:rsidR="00AF5E2A">
        <w:t xml:space="preserve"> bison)</w:t>
      </w:r>
      <w:r w:rsidRPr="00BF2E87">
        <w:t xml:space="preserve"> </w:t>
      </w:r>
      <w:r w:rsidRPr="00BF2E87" w:rsidR="00AF5E2A">
        <w:t>and insects.</w:t>
      </w:r>
    </w:p>
    <w:p w:rsidRPr="00BF2E87" w:rsidR="00956962" w:rsidP="00956962" w:rsidRDefault="00956962" w14:paraId="128DFFE4" w14:textId="77777777">
      <w:pPr>
        <w:pStyle w:val="ReportSection"/>
        <w:rPr>
          <w:rFonts w:ascii="Times New Roman" w:hAnsi="Times New Roman"/>
        </w:rPr>
      </w:pPr>
      <w:r w:rsidRPr="00BF2E87">
        <w:rPr>
          <w:rFonts w:ascii="Times New Roman" w:hAnsi="Times New Roman"/>
        </w:rPr>
        <w:t>Succession Classes</w:t>
      </w:r>
    </w:p>
    <w:p w:rsidRPr="00BF2E87" w:rsidR="00956962" w:rsidP="00956962" w:rsidRDefault="00956962" w14:paraId="6C9E7FF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Pr="00BF2E87" w:rsidR="00956962" w:rsidP="00956962" w:rsidRDefault="00956962" w14:paraId="179FA157" w14:textId="66E2AC21">
      <w:pPr>
        <w:pStyle w:val="InfoPara"/>
        <w:pBdr>
          <w:top w:val="single" w:color="auto" w:sz="4" w:space="1"/>
        </w:pBdr>
      </w:pPr>
      <w:r>
        <w:t>Class A</w:t>
      </w:r>
      <w:r>
        <w:tab/>
        <w:t>26</w:t>
      </w:r>
      <w:r w:rsidR="002A3B10">
        <w:tab/>
      </w:r>
      <w:r w:rsidR="002A3B10">
        <w:tab/>
      </w:r>
      <w:r w:rsidR="002A3B10">
        <w:tab/>
      </w:r>
      <w:r w:rsidR="002A3B10">
        <w:tab/>
      </w:r>
      <w:r w:rsidR="004F7795">
        <w:t>Early Development 1 - All Structures</w:t>
      </w:r>
    </w:p>
    <w:p w:rsidRPr="00BF2E87" w:rsidR="00956962" w:rsidP="00956962" w:rsidRDefault="00956962" w14:paraId="23F5D119" w14:textId="77777777"/>
    <w:p w:rsidRPr="00BF2E87" w:rsidR="00956962" w:rsidP="00956962" w:rsidRDefault="00956962" w14:paraId="28636BEC" w14:textId="77777777">
      <w:pPr>
        <w:pStyle w:val="SClassInfoPara"/>
      </w:pPr>
      <w:r w:rsidRPr="00BF2E87">
        <w:t>Indicator Species</w:t>
      </w:r>
    </w:p>
    <w:p w:rsidRPr="00BF2E87" w:rsidR="00956962" w:rsidP="00956962" w:rsidRDefault="00956962" w14:paraId="35EF948F" w14:textId="77777777"/>
    <w:p w:rsidRPr="00BF2E87" w:rsidR="00956962" w:rsidP="00956962" w:rsidRDefault="00956962" w14:paraId="43231561" w14:textId="77777777">
      <w:pPr>
        <w:pStyle w:val="SClassInfoPara"/>
      </w:pPr>
      <w:r w:rsidRPr="00BF2E87">
        <w:t>Description</w:t>
      </w:r>
    </w:p>
    <w:p w:rsidRPr="00BF2E87" w:rsidR="00956962" w:rsidP="00956962" w:rsidRDefault="00956962" w14:paraId="33F80581" w14:textId="031784C2">
      <w:r w:rsidRPr="00BF2E87">
        <w:t>Herbaceous</w:t>
      </w:r>
      <w:r w:rsidRPr="00BF2E87" w:rsidR="007D0596">
        <w:t>-</w:t>
      </w:r>
      <w:r w:rsidRPr="00BF2E87">
        <w:t>dominated</w:t>
      </w:r>
      <w:r w:rsidRPr="00BF2E87" w:rsidR="00A05128">
        <w:t>, but shrubs (cover &lt;</w:t>
      </w:r>
      <w:r w:rsidRPr="00BF2E87" w:rsidR="00E37F1A">
        <w:t>10</w:t>
      </w:r>
      <w:r w:rsidRPr="00BF2E87" w:rsidR="00A05128">
        <w:t xml:space="preserve">%) are growing up and do not yet dominate the class. </w:t>
      </w:r>
      <w:r w:rsidRPr="00BF2E87">
        <w:t xml:space="preserve">Primarily grasses with forbs. Exact species will vary depending on location. Western wheatgrass, Sandberg bluegrass, Indian </w:t>
      </w:r>
      <w:proofErr w:type="spellStart"/>
      <w:r w:rsidRPr="00BF2E87">
        <w:t>ricegrass</w:t>
      </w:r>
      <w:proofErr w:type="spellEnd"/>
      <w:r w:rsidRPr="00BF2E87">
        <w:t>, needle</w:t>
      </w:r>
      <w:r w:rsidRPr="00BF2E87" w:rsidR="007D0596">
        <w:t>-</w:t>
      </w:r>
      <w:r w:rsidRPr="00BF2E87">
        <w:t>and</w:t>
      </w:r>
      <w:r w:rsidRPr="00BF2E87" w:rsidR="007D0596">
        <w:t>-</w:t>
      </w:r>
      <w:r w:rsidRPr="00BF2E87">
        <w:t xml:space="preserve">thread, </w:t>
      </w:r>
      <w:proofErr w:type="spellStart"/>
      <w:r w:rsidRPr="00BF2E87">
        <w:t>bluebunch</w:t>
      </w:r>
      <w:proofErr w:type="spellEnd"/>
      <w:r w:rsidRPr="00BF2E87">
        <w:t xml:space="preserve"> wheatgrass, </w:t>
      </w:r>
      <w:proofErr w:type="spellStart"/>
      <w:r w:rsidRPr="00BF2E87">
        <w:t>squirreltail</w:t>
      </w:r>
      <w:proofErr w:type="spellEnd"/>
      <w:r w:rsidRPr="00BF2E87" w:rsidR="007D0596">
        <w:t>,</w:t>
      </w:r>
      <w:r w:rsidRPr="00BF2E87">
        <w:t xml:space="preserve"> and blue </w:t>
      </w:r>
      <w:proofErr w:type="spellStart"/>
      <w:r w:rsidRPr="00BF2E87">
        <w:t>grama</w:t>
      </w:r>
      <w:proofErr w:type="spellEnd"/>
      <w:r w:rsidRPr="00BF2E87">
        <w:t xml:space="preserve"> would be dominant grasses. Forbs may include </w:t>
      </w:r>
      <w:r w:rsidRPr="00BF2E87">
        <w:rPr>
          <w:i/>
        </w:rPr>
        <w:t>Astragalus</w:t>
      </w:r>
      <w:r w:rsidRPr="00BF2E87">
        <w:t xml:space="preserve">, </w:t>
      </w:r>
      <w:proofErr w:type="spellStart"/>
      <w:r w:rsidRPr="00BF2E87">
        <w:rPr>
          <w:i/>
        </w:rPr>
        <w:t>Crepis</w:t>
      </w:r>
      <w:proofErr w:type="spellEnd"/>
      <w:r w:rsidRPr="00BF2E87">
        <w:t xml:space="preserve">, </w:t>
      </w:r>
      <w:proofErr w:type="spellStart"/>
      <w:r w:rsidRPr="00BF2E87">
        <w:rPr>
          <w:i/>
        </w:rPr>
        <w:t>Castelleja</w:t>
      </w:r>
      <w:proofErr w:type="spellEnd"/>
      <w:r w:rsidRPr="00BF2E87">
        <w:t xml:space="preserve">, </w:t>
      </w:r>
      <w:r w:rsidRPr="00BF2E87">
        <w:rPr>
          <w:i/>
        </w:rPr>
        <w:t>Delphinium</w:t>
      </w:r>
      <w:r w:rsidRPr="00BF2E87">
        <w:t xml:space="preserve">, </w:t>
      </w:r>
      <w:proofErr w:type="spellStart"/>
      <w:r w:rsidRPr="00BF2E87">
        <w:rPr>
          <w:i/>
        </w:rPr>
        <w:t>Agoseris</w:t>
      </w:r>
      <w:proofErr w:type="spellEnd"/>
      <w:r w:rsidRPr="00BF2E87">
        <w:t xml:space="preserve">, </w:t>
      </w:r>
      <w:r w:rsidRPr="00BF2E87">
        <w:rPr>
          <w:i/>
        </w:rPr>
        <w:t>Phlox</w:t>
      </w:r>
      <w:r w:rsidRPr="00BF2E87" w:rsidR="007D0596">
        <w:t>,</w:t>
      </w:r>
      <w:r w:rsidRPr="00BF2E87">
        <w:t xml:space="preserve"> and others. There may also be a significant component of small green rabbitbrush.</w:t>
      </w:r>
    </w:p>
    <w:p w:rsidRPr="00BF2E87" w:rsidR="00956962" w:rsidP="00956962" w:rsidRDefault="00956962" w14:paraId="562562BE" w14:textId="77777777"/>
    <w:p>
      <w:r>
        <w:rPr>
          <w:i/>
          <w:u w:val="single"/>
        </w:rPr>
        <w:t>Maximum Tree Size Class</w:t>
      </w:r>
      <w:br/>
      <w:r>
        <w:t>None</w:t>
      </w:r>
    </w:p>
    <w:p w:rsidRPr="00BF2E87" w:rsidR="00956962" w:rsidP="00956962" w:rsidRDefault="00956962" w14:paraId="7349F121" w14:textId="7878AF09">
      <w:pPr>
        <w:pStyle w:val="InfoPara"/>
        <w:pBdr>
          <w:top w:val="single" w:color="auto" w:sz="4" w:space="1"/>
        </w:pBdr>
      </w:pPr>
      <w:r>
        <w:t>Class B</w:t>
      </w:r>
      <w:r>
        <w:tab/>
        <w:t>44</w:t>
      </w:r>
      <w:r w:rsidR="002A3B10">
        <w:tab/>
      </w:r>
      <w:r w:rsidR="002A3B10">
        <w:tab/>
      </w:r>
      <w:r w:rsidR="002A3B10">
        <w:tab/>
      </w:r>
      <w:r w:rsidR="002A3B10">
        <w:tab/>
      </w:r>
      <w:r w:rsidR="004F7795">
        <w:t>Mid Development 1 - Open</w:t>
      </w:r>
    </w:p>
    <w:p w:rsidRPr="00BF2E87" w:rsidR="00956962" w:rsidP="00956962" w:rsidRDefault="00956962" w14:paraId="1ADBAA35" w14:textId="77777777"/>
    <w:p w:rsidRPr="00BF2E87" w:rsidR="00956962" w:rsidP="00956962" w:rsidRDefault="00956962" w14:paraId="781D696D" w14:textId="77777777">
      <w:pPr>
        <w:pStyle w:val="SClassInfoPara"/>
      </w:pPr>
      <w:r w:rsidRPr="00BF2E87">
        <w:t>Indicator Species</w:t>
      </w:r>
    </w:p>
    <w:p w:rsidRPr="00BF2E87" w:rsidR="00956962" w:rsidP="00956962" w:rsidRDefault="00956962" w14:paraId="30D86A73" w14:textId="77777777"/>
    <w:p w:rsidRPr="00BF2E87" w:rsidR="00956962" w:rsidP="00956962" w:rsidRDefault="00956962" w14:paraId="797888C7" w14:textId="77777777">
      <w:pPr>
        <w:pStyle w:val="SClassInfoPara"/>
      </w:pPr>
      <w:r w:rsidRPr="00BF2E87">
        <w:t>Description</w:t>
      </w:r>
    </w:p>
    <w:p w:rsidRPr="00BF2E87" w:rsidR="00956962" w:rsidP="00956962" w:rsidRDefault="00956962" w14:paraId="202433AE" w14:textId="384CBAA1">
      <w:r w:rsidRPr="00BF2E87">
        <w:t>Sagebrush</w:t>
      </w:r>
      <w:r w:rsidRPr="00BF2E87" w:rsidR="00E37F1A">
        <w:t xml:space="preserve"> becomes dominant.</w:t>
      </w:r>
      <w:r w:rsidRPr="00BF2E87">
        <w:t xml:space="preserve"> Understory is well represented by herbaceous species as described for </w:t>
      </w:r>
      <w:r w:rsidRPr="00BF2E87" w:rsidR="007D0596">
        <w:t>C</w:t>
      </w:r>
      <w:r w:rsidRPr="00BF2E87">
        <w:t xml:space="preserve">lass A. </w:t>
      </w:r>
      <w:r w:rsidRPr="00BF2E87" w:rsidR="00E37F1A">
        <w:t xml:space="preserve">This class is more common on drier sites. </w:t>
      </w:r>
      <w:r w:rsidRPr="00BF2E87">
        <w:t>Bottlebrush squirrel tail may also be an indicator.</w:t>
      </w:r>
    </w:p>
    <w:p w:rsidRPr="00BF2E87" w:rsidR="00956962" w:rsidP="00956962" w:rsidRDefault="00956962" w14:paraId="7EAA4615" w14:textId="55533E8F"/>
    <w:p>
      <w:r>
        <w:rPr>
          <w:i/>
          <w:u w:val="single"/>
        </w:rPr>
        <w:t>Maximum Tree Size Class</w:t>
      </w:r>
      <w:br/>
      <w:r>
        <w:t>None</w:t>
      </w:r>
    </w:p>
    <w:p w:rsidRPr="00BF2E87" w:rsidR="00956962" w:rsidP="00956962" w:rsidRDefault="00956962" w14:paraId="654F8644" w14:textId="7F8B678A">
      <w:pPr>
        <w:pStyle w:val="InfoPara"/>
        <w:pBdr>
          <w:top w:val="single" w:color="auto" w:sz="4" w:space="1"/>
        </w:pBdr>
      </w:pPr>
      <w:r>
        <w:t>Class C</w:t>
      </w:r>
      <w:r>
        <w:tab/>
        <w:t>30</w:t>
      </w:r>
      <w:r w:rsidR="002A3B10">
        <w:tab/>
      </w:r>
      <w:r w:rsidR="002A3B10">
        <w:tab/>
      </w:r>
      <w:r w:rsidR="002A3B10">
        <w:tab/>
      </w:r>
      <w:r w:rsidR="002A3B10">
        <w:tab/>
      </w:r>
      <w:r w:rsidR="004F7795">
        <w:t>Late Development 1 - Closed</w:t>
      </w:r>
    </w:p>
    <w:p w:rsidRPr="00BF2E87" w:rsidR="00956962" w:rsidP="00956962" w:rsidRDefault="00956962" w14:paraId="4D7F31E7" w14:textId="77777777"/>
    <w:p w:rsidRPr="00BF2E87" w:rsidR="00956962" w:rsidP="00956962" w:rsidRDefault="00956962" w14:paraId="23AA461C" w14:textId="77777777">
      <w:pPr>
        <w:pStyle w:val="SClassInfoPara"/>
      </w:pPr>
      <w:r w:rsidRPr="00BF2E87">
        <w:t>Indicator Species</w:t>
      </w:r>
    </w:p>
    <w:p w:rsidRPr="00BF2E87" w:rsidR="00956962" w:rsidP="00956962" w:rsidRDefault="00956962" w14:paraId="0C2AB2DA" w14:textId="77777777"/>
    <w:p w:rsidRPr="00BF2E87" w:rsidR="00956962" w:rsidP="00956962" w:rsidRDefault="00956962" w14:paraId="5D1C0E24" w14:textId="77777777">
      <w:pPr>
        <w:pStyle w:val="SClassInfoPara"/>
      </w:pPr>
      <w:r w:rsidRPr="00BF2E87">
        <w:lastRenderedPageBreak/>
        <w:t>Description</w:t>
      </w:r>
    </w:p>
    <w:p w:rsidRPr="00BF2E87" w:rsidR="00956962" w:rsidP="00956962" w:rsidRDefault="00E37F1A" w14:paraId="185756B8" w14:textId="060C5FCF">
      <w:r w:rsidRPr="00BF2E87">
        <w:t>Dense s</w:t>
      </w:r>
      <w:r w:rsidRPr="00BF2E87" w:rsidR="00956962">
        <w:t>agebrush</w:t>
      </w:r>
      <w:r w:rsidRPr="00BF2E87">
        <w:t xml:space="preserve">. </w:t>
      </w:r>
      <w:r w:rsidRPr="00BF2E87" w:rsidR="00956962">
        <w:t xml:space="preserve">All primary components of the herbaceous community are present with </w:t>
      </w:r>
      <w:r w:rsidRPr="00BF2E87" w:rsidR="003E62E1">
        <w:t xml:space="preserve">a </w:t>
      </w:r>
      <w:r w:rsidRPr="00BF2E87" w:rsidR="00956962">
        <w:t xml:space="preserve">significant component of other shrubs. This class is more common on moister sites. </w:t>
      </w:r>
      <w:proofErr w:type="spellStart"/>
      <w:r w:rsidRPr="00BF2E87" w:rsidR="00956962">
        <w:t>Squirreltail</w:t>
      </w:r>
      <w:proofErr w:type="spellEnd"/>
      <w:r w:rsidRPr="00BF2E87" w:rsidR="00956962">
        <w:t xml:space="preserve"> could also be an indicator.</w:t>
      </w:r>
    </w:p>
    <w:p w:rsidRPr="00BF2E87" w:rsidR="00956962" w:rsidP="00956962" w:rsidRDefault="00956962" w14:paraId="6D6246E6"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Pr="00BF2E87" w:rsidR="00956962" w:rsidP="00956962" w:rsidRDefault="00956962" w14:paraId="3005FF5E" w14:textId="77777777">
      <w:r w:rsidRPr="00BF2E87">
        <w:t>Anderson, J.E. and R.S. Inouye. 2001. Landscape-scale changes in plant species abundance and biodiversity of a sagebrush steppe over 45 years. Ecological Monographs. 71(4): 531-556.</w:t>
      </w:r>
    </w:p>
    <w:p w:rsidRPr="00BF2E87" w:rsidR="00956962" w:rsidP="00956962" w:rsidRDefault="00956962" w14:paraId="71227EE7" w14:textId="77777777"/>
    <w:p w:rsidRPr="00BF2E87" w:rsidR="00AF5E2A" w:rsidP="00AF5E2A" w:rsidRDefault="00AF5E2A" w14:paraId="7841C88E" w14:textId="77777777">
      <w:bookmarkStart w:name="_Hlk505318064" w:id="6"/>
      <w:r w:rsidRPr="00BF2E87">
        <w:t>Baker, W.L. 2006. Fire and restoration of sagebrush ecosystems. Wildlife Society Bulletin34(1): 177-185.</w:t>
      </w:r>
    </w:p>
    <w:bookmarkEnd w:id="6"/>
    <w:p w:rsidRPr="00BF2E87" w:rsidR="00956962" w:rsidP="00956962" w:rsidRDefault="00956962" w14:paraId="5A8AE3F8" w14:textId="77777777"/>
    <w:p w:rsidRPr="00BF2E87" w:rsidR="00956962" w:rsidP="00956962" w:rsidRDefault="00956962" w14:paraId="1D588BF2" w14:textId="77777777">
      <w:r w:rsidRPr="00BF2E87">
        <w:t xml:space="preserve">Barker, J.R. and C.M. </w:t>
      </w:r>
      <w:proofErr w:type="spellStart"/>
      <w:r w:rsidRPr="00BF2E87">
        <w:t>McKell</w:t>
      </w:r>
      <w:proofErr w:type="spellEnd"/>
      <w:r w:rsidRPr="00BF2E87">
        <w:t>. 1983. Habitat differences between basin and Wyoming big</w:t>
      </w:r>
    </w:p>
    <w:p w:rsidRPr="00BF2E87" w:rsidR="00956962" w:rsidP="00956962" w:rsidRDefault="00956962" w14:paraId="68FD7723" w14:textId="77777777">
      <w:r w:rsidRPr="00BF2E87">
        <w:t>sagebrush in continuous populations. J. Range Manage. 36(4): 450-454.</w:t>
      </w:r>
    </w:p>
    <w:p w:rsidRPr="00BF2E87" w:rsidR="00956962" w:rsidP="00956962" w:rsidRDefault="00956962" w14:paraId="5ED06AB5" w14:textId="77777777"/>
    <w:p w:rsidRPr="00BF2E87" w:rsidR="00956962" w:rsidP="00956962" w:rsidRDefault="00956962" w14:paraId="7C9A784B" w14:textId="77777777">
      <w:r w:rsidRPr="00BF2E87">
        <w:t xml:space="preserve">Bunting, S.C., B.M Kilgore and C.L. </w:t>
      </w:r>
      <w:proofErr w:type="spellStart"/>
      <w:r w:rsidRPr="00BF2E87">
        <w:t>Bushey</w:t>
      </w:r>
      <w:proofErr w:type="spellEnd"/>
      <w:r w:rsidRPr="00BF2E87">
        <w:t>. 1987. Guidelines for prescribed burning sagebrush-grass rangelands in the northern Great Basin. Gen. Tech. Rep. INT-231. Ogden, UT: USDA Forest Service. 33 pp.</w:t>
      </w:r>
    </w:p>
    <w:p w:rsidRPr="00BF2E87" w:rsidR="00956962" w:rsidP="00956962" w:rsidRDefault="00956962" w14:paraId="4D05CD95" w14:textId="77777777"/>
    <w:p w:rsidRPr="00BF2E87" w:rsidR="00956962" w:rsidP="00956962" w:rsidRDefault="00956962" w14:paraId="72AC9C2D" w14:textId="77777777">
      <w:proofErr w:type="spellStart"/>
      <w:r w:rsidRPr="00BF2E87">
        <w:t>Bushey</w:t>
      </w:r>
      <w:proofErr w:type="spellEnd"/>
      <w:r w:rsidRPr="00BF2E87">
        <w:t>, C.L. 1987. Short-term vegetative response to prescribed burning in the sagebrush/grass ecosystem of the northern Great Basin; three years of postburn data from the demonstration of prescribed burning on selected Bureau of Land Management districts. Final Report. Cooperative Agreement 22-C-4-INT-33. Missoula, MT: Systems for Environmental Management. 77 pp.</w:t>
      </w:r>
    </w:p>
    <w:p w:rsidRPr="00BF2E87" w:rsidR="00956962" w:rsidP="00956962" w:rsidRDefault="00956962" w14:paraId="62F05C63" w14:textId="77777777"/>
    <w:p w:rsidRPr="00BF2E87" w:rsidR="00956962" w:rsidP="00956962" w:rsidRDefault="00956962" w14:paraId="3A152D7D" w14:textId="77777777">
      <w:r w:rsidRPr="00BF2E87">
        <w:t>Champlin, M.R. and A.H. Winward. 1982. The effect of simulated fire on emergence of seeds found in the soil of big sagebrush communities. Abstract of Papers. Society for Range Management. Calgary, Alberta. 37 pp.</w:t>
      </w:r>
    </w:p>
    <w:p w:rsidRPr="00BF2E87" w:rsidR="00956962" w:rsidP="00956962" w:rsidRDefault="00956962" w14:paraId="597EE0FC" w14:textId="5E6BF5CC"/>
    <w:p w:rsidRPr="00BF2E87" w:rsidR="0061048B" w:rsidP="0061048B" w:rsidRDefault="0061048B" w14:paraId="10A8137C" w14:textId="77777777">
      <w:pPr>
        <w:rPr>
          <w:rStyle w:val="field-content"/>
          <w:lang w:val="en"/>
        </w:rPr>
      </w:pPr>
      <w:r w:rsidRPr="00BF2E87">
        <w:rPr>
          <w:rStyle w:val="field-content"/>
          <w:lang w:val="en"/>
        </w:rPr>
        <w:t xml:space="preserve">Cleland, D.T.; </w:t>
      </w:r>
      <w:proofErr w:type="spellStart"/>
      <w:r w:rsidRPr="00BF2E87">
        <w:rPr>
          <w:rStyle w:val="field-content"/>
          <w:lang w:val="en"/>
        </w:rPr>
        <w:t>Freeouf</w:t>
      </w:r>
      <w:proofErr w:type="spellEnd"/>
      <w:r w:rsidRPr="00BF2E87">
        <w:rPr>
          <w:rStyle w:val="field-content"/>
          <w:lang w:val="en"/>
        </w:rPr>
        <w:t xml:space="preserve">, J.A.; Keys, J.E.; Nowacki, G.J.; Carpenter, C.A.; and McNab, W.H. 2007. Ecological </w:t>
      </w:r>
      <w:proofErr w:type="spellStart"/>
      <w:r w:rsidRPr="00BF2E87">
        <w:rPr>
          <w:rStyle w:val="field-content"/>
          <w:lang w:val="en"/>
        </w:rPr>
        <w:t>Subregions</w:t>
      </w:r>
      <w:proofErr w:type="spellEnd"/>
      <w:r w:rsidRPr="00BF2E87">
        <w:rPr>
          <w:rStyle w:val="field-content"/>
          <w:lang w:val="en"/>
        </w:rPr>
        <w:t xml:space="preserve">: Sections and Subsections for the conterminous United States. Gen. Tech. Report WO-76D [Map on CD-ROM] (A.M. Sloan, cartographer). Washington, DC: U.S. Department of Agriculture, Forest Service, presentation scale </w:t>
      </w:r>
      <w:proofErr w:type="gramStart"/>
      <w:r w:rsidRPr="00BF2E87">
        <w:rPr>
          <w:rStyle w:val="field-content"/>
          <w:lang w:val="en"/>
        </w:rPr>
        <w:t>1:3,500,000</w:t>
      </w:r>
      <w:proofErr w:type="gramEnd"/>
      <w:r w:rsidRPr="00BF2E87">
        <w:rPr>
          <w:rStyle w:val="field-content"/>
          <w:lang w:val="en"/>
        </w:rPr>
        <w:t>; colored.</w:t>
      </w:r>
    </w:p>
    <w:p w:rsidRPr="00BF2E87" w:rsidR="0061048B" w:rsidP="00956962" w:rsidRDefault="0061048B" w14:paraId="6EC18213" w14:textId="77777777"/>
    <w:p w:rsidRPr="00BF2E87" w:rsidR="00956962" w:rsidP="00956962" w:rsidRDefault="00956962" w14:paraId="738A15CF" w14:textId="77777777">
      <w:r w:rsidRPr="00BF2E87">
        <w:t xml:space="preserve">Fire Regime Condition Class (FRCC) Interagency Handbook Reference Conditions, Modeler: Doug Havlina, Date: 8/15/03, PNVG Code: WSAG1. 2. </w:t>
      </w:r>
    </w:p>
    <w:p w:rsidRPr="00BF2E87" w:rsidR="00956962" w:rsidP="00956962" w:rsidRDefault="00956962" w14:paraId="1373A67B" w14:textId="50D97BE3"/>
    <w:p w:rsidRPr="00BF2E87" w:rsidR="00AF5E2A" w:rsidP="00AF5E2A" w:rsidRDefault="00AF5E2A" w14:paraId="4307D3F4" w14:textId="77777777">
      <w:r w:rsidRPr="00BF2E87">
        <w:t xml:space="preserve">Howard, Janet L. 1999. Artemisia tridentata ssp. </w:t>
      </w:r>
      <w:proofErr w:type="spellStart"/>
      <w:r w:rsidRPr="00BF2E87">
        <w:t>wyomingensis</w:t>
      </w:r>
      <w:proofErr w:type="spellEnd"/>
      <w:r w:rsidRPr="00BF2E87">
        <w:t xml:space="preserve">. In: Fire Effects Information System, [Online]. USDA Forest Service, Rocky Mountain Research Station, Fire Sciences Laboratory (Producer). Available: http://www.fs.fed.us/database/feis/ [2006, July 13]. </w:t>
      </w:r>
    </w:p>
    <w:p w:rsidRPr="00BF2E87" w:rsidR="00AF5E2A" w:rsidP="00956962" w:rsidRDefault="00AF5E2A" w14:paraId="4272A3EF" w14:textId="77777777"/>
    <w:p w:rsidRPr="00BF2E87" w:rsidR="00956962" w:rsidP="00956962" w:rsidRDefault="00956962" w14:paraId="56C66EF6" w14:textId="77777777">
      <w:r w:rsidRPr="00BF2E87">
        <w:t>Knight, D.H. 1994. Mountains and Plains: The Ecology of Wyoming Landscapes. Yale University Press, New Haven/London. 338 pp.</w:t>
      </w:r>
    </w:p>
    <w:p w:rsidRPr="00BF2E87" w:rsidR="00956962" w:rsidP="00956962" w:rsidRDefault="00956962" w14:paraId="159BA8A3" w14:textId="77777777"/>
    <w:p w:rsidRPr="00BF2E87" w:rsidR="00956962" w:rsidP="006C0E9D" w:rsidRDefault="00956962" w14:paraId="38B37128" w14:textId="397755ED">
      <w:r w:rsidRPr="00BF2E87">
        <w:t xml:space="preserve">Maier </w:t>
      </w:r>
      <w:r w:rsidRPr="00BF2E87" w:rsidR="006C0E9D">
        <w:t xml:space="preserve">A.M., B. L. Perryman, R. A. Olson and A. L. </w:t>
      </w:r>
      <w:proofErr w:type="spellStart"/>
      <w:r w:rsidRPr="00BF2E87" w:rsidR="006C0E9D">
        <w:t>Hild</w:t>
      </w:r>
      <w:proofErr w:type="spellEnd"/>
      <w:r w:rsidRPr="00BF2E87" w:rsidR="006C0E9D">
        <w:t>. 2001. Climatic influences on recruitment of 3 subspecies of Artemisia tridentata. Journal of Range Management 54:699–703.</w:t>
      </w:r>
    </w:p>
    <w:p w:rsidRPr="00BF2E87" w:rsidR="006C0E9D" w:rsidP="006C0E9D" w:rsidRDefault="006C0E9D" w14:paraId="5DF54EC4" w14:textId="0C877BB1"/>
    <w:p w:rsidRPr="00BF2E87" w:rsidR="00FA763D" w:rsidP="00FA763D" w:rsidRDefault="00FA763D" w14:paraId="6E50B1F8" w14:textId="77777777">
      <w:r w:rsidRPr="00BF2E87">
        <w:lastRenderedPageBreak/>
        <w:t xml:space="preserve">Miller, R.F. and L.L. </w:t>
      </w:r>
      <w:proofErr w:type="spellStart"/>
      <w:r w:rsidRPr="00BF2E87">
        <w:t>Eddleman</w:t>
      </w:r>
      <w:proofErr w:type="spellEnd"/>
      <w:r w:rsidRPr="00BF2E87">
        <w:t xml:space="preserve">. 2001. Spatial and temporal changes of sage grouse habitat in the sagebrush biome. Ore. </w:t>
      </w:r>
      <w:proofErr w:type="spellStart"/>
      <w:r w:rsidRPr="00BF2E87">
        <w:t>Agr</w:t>
      </w:r>
      <w:proofErr w:type="spellEnd"/>
      <w:r w:rsidRPr="00BF2E87">
        <w:t>. Exp. Sta. Bull. 151. Corvallis, Ore.</w:t>
      </w:r>
    </w:p>
    <w:p w:rsidRPr="00BF2E87" w:rsidR="00FA763D" w:rsidP="006C0E9D" w:rsidRDefault="00FA763D" w14:paraId="44A0F7D6" w14:textId="48E3DF41"/>
    <w:p w:rsidRPr="00BF2E87" w:rsidR="00F46093" w:rsidP="006C0E9D" w:rsidRDefault="00F46093" w14:paraId="68F8A2D8" w14:textId="589AF260">
      <w:r w:rsidRPr="00BF2E87">
        <w:t xml:space="preserve">Miller, R.F., T.J. Svejcar and N.E. West. 1994. Implications of livestock grazing the sagebrush steppe: plant composition. Pp 101-147. In: Ecological Implications of Livestock Herbivory in the West. M. </w:t>
      </w:r>
      <w:proofErr w:type="spellStart"/>
      <w:r w:rsidRPr="00BF2E87">
        <w:t>Vavra</w:t>
      </w:r>
      <w:proofErr w:type="spellEnd"/>
      <w:r w:rsidRPr="00BF2E87">
        <w:t>, B. Laycock and R. Pieper (</w:t>
      </w:r>
      <w:proofErr w:type="spellStart"/>
      <w:r w:rsidRPr="00BF2E87">
        <w:t>eds</w:t>
      </w:r>
      <w:proofErr w:type="spellEnd"/>
      <w:r w:rsidRPr="00BF2E87">
        <w:t xml:space="preserve">). Society for Range Management, Denver CO. </w:t>
      </w:r>
    </w:p>
    <w:p w:rsidRPr="00BF2E87" w:rsidR="00F46093" w:rsidP="006C0E9D" w:rsidRDefault="00F46093" w14:paraId="4B513EEA" w14:textId="06E78262"/>
    <w:p w:rsidRPr="00BF2E87" w:rsidR="00F46093" w:rsidP="006C0E9D" w:rsidRDefault="00F46093" w14:paraId="7A81A83D" w14:textId="130085A5">
      <w:r w:rsidRPr="00BF2E87">
        <w:t xml:space="preserve">Miller, R.F. and R.J. </w:t>
      </w:r>
      <w:proofErr w:type="spellStart"/>
      <w:r w:rsidRPr="00BF2E87">
        <w:t>Tausch</w:t>
      </w:r>
      <w:proofErr w:type="spellEnd"/>
      <w:r w:rsidRPr="00BF2E87">
        <w:t xml:space="preserve">. 2001. The role of fire in pinyon and juniper woodlands: a descriptive analysis. Tall Timbers. Pp 15-30. In: K. Galley and T. Wilson (Eds.), Fire Conference 2000: The First National Congress on Fire, Ecology, Prevention and Management. Proceedings of the Invasive Species Workshop: The Role of Fire in the Control and Spread of Invasive Species. Tallahassee: Tall Timbers Research Station. </w:t>
      </w:r>
    </w:p>
    <w:p w:rsidRPr="00BF2E87" w:rsidR="00FA763D" w:rsidP="006C0E9D" w:rsidRDefault="00FA763D" w14:paraId="46850842" w14:textId="77777777"/>
    <w:p w:rsidRPr="00BF2E87" w:rsidR="00956962" w:rsidP="00956962" w:rsidRDefault="00956962" w14:paraId="5708E944" w14:textId="77777777">
      <w:r w:rsidRPr="00BF2E87">
        <w:t>NatureServe. 2007. International Ecological Classification Standard: Terrestrial Ecological Classifications. NatureServe Central Databases. Arlington, VA. Data current as of 10 February 2007.</w:t>
      </w:r>
    </w:p>
    <w:p w:rsidRPr="00BF2E87" w:rsidR="00956962" w:rsidP="00956962" w:rsidRDefault="00956962" w14:paraId="0BE9B876" w14:textId="77777777"/>
    <w:p w:rsidRPr="00BF2E87" w:rsidR="00956962" w:rsidP="00956962" w:rsidRDefault="00956962" w14:paraId="205649C8" w14:textId="77777777">
      <w:r w:rsidRPr="00BF2E87">
        <w:t xml:space="preserve">Perryman, L., A.M. Maier, A.L., </w:t>
      </w:r>
      <w:proofErr w:type="spellStart"/>
      <w:r w:rsidRPr="00BF2E87">
        <w:t>Hild</w:t>
      </w:r>
      <w:proofErr w:type="spellEnd"/>
      <w:r w:rsidRPr="00BF2E87">
        <w:t xml:space="preserve"> and R.A. Olson. 2001. Demographic characteristics of three Artemisia tridentata Nutt. subspecies. Journal of Range Management. 54(2): 166-170.</w:t>
      </w:r>
    </w:p>
    <w:p w:rsidRPr="00BF2E87" w:rsidR="00956962" w:rsidP="00956962" w:rsidRDefault="00956962" w14:paraId="29593900" w14:textId="77777777"/>
    <w:p w:rsidRPr="00BF2E87" w:rsidR="00956962" w:rsidP="00956962" w:rsidRDefault="00956962" w14:paraId="5EEC8971" w14:textId="77777777">
      <w:r w:rsidRPr="00BF2E87">
        <w:t>Sturges, D.L. 1994. High-elevation watershed response to sagebrush control in southcentral Wyoming. Res. Pap. RM-318. Fort Collins, CO: USDA Forest Service, Rocky Mountain Forest and Range Experiment Station. 19 pp.</w:t>
      </w:r>
    </w:p>
    <w:p w:rsidRPr="00BF2E87" w:rsidR="00956962" w:rsidP="00956962" w:rsidRDefault="00956962" w14:paraId="3361A917" w14:textId="77777777"/>
    <w:p w:rsidRPr="00BF2E87" w:rsidR="00956962" w:rsidP="00956962" w:rsidRDefault="00956962" w14:paraId="44A0A68E" w14:textId="77777777">
      <w:r w:rsidRPr="00BF2E87">
        <w:t>Tweit, S.J. and K.E. Houston. 1980. Grassland and shrubland habitat types of the Shoshone National Forest. Cody, WY: USDA Forest Service, Shoshone National Forest. 143 pp.</w:t>
      </w:r>
    </w:p>
    <w:p w:rsidRPr="00BF2E87" w:rsidR="00956962" w:rsidP="00956962" w:rsidRDefault="00956962" w14:paraId="62226F33" w14:textId="77777777"/>
    <w:p w:rsidRPr="00BF2E87" w:rsidR="00956962" w:rsidP="00956962" w:rsidRDefault="00956962" w14:paraId="5E10DAA8" w14:textId="77777777">
      <w:r w:rsidRPr="00BF2E87">
        <w:t xml:space="preserve">Vale, T.R. 1975. </w:t>
      </w:r>
      <w:proofErr w:type="spellStart"/>
      <w:r w:rsidRPr="00BF2E87">
        <w:t>Presettlement</w:t>
      </w:r>
      <w:proofErr w:type="spellEnd"/>
      <w:r w:rsidRPr="00BF2E87">
        <w:t xml:space="preserve"> vegetation in the sagebrush-grass area of the Intermountain West. Journal of Range Management. 28(1): 32-36.</w:t>
      </w:r>
    </w:p>
    <w:p w:rsidRPr="00BF2E87" w:rsidR="00956962" w:rsidP="00956962" w:rsidRDefault="00956962" w14:paraId="47A144C9" w14:textId="77777777"/>
    <w:p w:rsidRPr="00BF2E87" w:rsidR="00956962" w:rsidP="00956962" w:rsidRDefault="00956962" w14:paraId="10D8A020" w14:textId="77777777">
      <w:r w:rsidRPr="00BF2E87">
        <w:t xml:space="preserve">Welch, B.L and C. </w:t>
      </w:r>
      <w:proofErr w:type="spellStart"/>
      <w:r w:rsidRPr="00BF2E87">
        <w:t>Criddle</w:t>
      </w:r>
      <w:proofErr w:type="spellEnd"/>
      <w:r w:rsidRPr="00BF2E87">
        <w:t>. 2003. Countering Misinformation Concerning Big Sagebrush. Research Paper RMRS-RP-40. Ogden, UT: USDA Forest Service, Rocky Mountain Research Station. 28 pp.</w:t>
      </w:r>
    </w:p>
    <w:p w:rsidRPr="00BF2E87" w:rsidR="00956962" w:rsidP="00956962" w:rsidRDefault="00956962" w14:paraId="61839B94" w14:textId="175C9903"/>
    <w:p w:rsidRPr="00BF2E87" w:rsidR="00FA763D" w:rsidP="00FA763D" w:rsidRDefault="00FA763D" w14:paraId="3D56456F" w14:textId="77777777">
      <w:proofErr w:type="spellStart"/>
      <w:r w:rsidRPr="00BF2E87">
        <w:t>Whisenant</w:t>
      </w:r>
      <w:proofErr w:type="spellEnd"/>
      <w:r w:rsidRPr="00BF2E87">
        <w:t>, S. G. 1990. Changing fire frequencies on Idaho’s Snake River Plains: ecological and management implication. Pages 4–10 in Proceedings: symposium on cheatgrass invasion, shrub die-off, and other aspects of shrub biology and management. United States Department of Agriculture Forest Service, Intermountain Research Station, General Technical Report INT-276, Ogden, Utah, USA.</w:t>
      </w:r>
    </w:p>
    <w:p w:rsidRPr="00BF2E87" w:rsidR="00FA763D" w:rsidP="00956962" w:rsidRDefault="00FA763D" w14:paraId="5666B5B8" w14:textId="77777777"/>
    <w:p w:rsidRPr="00BF2E87" w:rsidR="00956962" w:rsidP="00956962" w:rsidRDefault="00956962" w14:paraId="10F46033" w14:textId="77777777">
      <w:r w:rsidRPr="00BF2E87">
        <w:t xml:space="preserve">Winward, A.H. 1991. A renewed commitment to management of sagebrush grasslands. In: Research in rangeland management. Corvallis, OR: Oregon State University. Ag </w:t>
      </w:r>
      <w:proofErr w:type="spellStart"/>
      <w:r w:rsidRPr="00BF2E87">
        <w:t>Exper</w:t>
      </w:r>
      <w:proofErr w:type="spellEnd"/>
      <w:r w:rsidRPr="00BF2E87">
        <w:t>. St. Special Rep. 880. 7 pp.</w:t>
      </w:r>
    </w:p>
    <w:p w:rsidRPr="00BF2E87" w:rsidR="00FA763D" w:rsidP="00FA763D" w:rsidRDefault="00FA763D" w14:paraId="15D65BA3" w14:textId="1613CD8E"/>
    <w:p w:rsidRPr="00BF2E87" w:rsidR="00FA763D" w:rsidP="00FA763D" w:rsidRDefault="00FA763D" w14:paraId="5B864C16" w14:textId="77777777">
      <w:pPr>
        <w:rPr>
          <w:color w:val="000000"/>
          <w:shd w:val="clear" w:color="auto" w:fill="FFFFFF"/>
        </w:rPr>
      </w:pPr>
      <w:r w:rsidRPr="00BF2E87">
        <w:rPr>
          <w:color w:val="000000"/>
          <w:shd w:val="clear" w:color="auto" w:fill="FFFFFF"/>
        </w:rPr>
        <w:t>Wright, H. A., &amp; Bailey, A.W. (1982). Fire Ecology: United States and Southern Canada. New York: John Wiley and Sons, Inc.</w:t>
      </w:r>
    </w:p>
    <w:p w:rsidRPr="00BF2E87" w:rsidR="00FA763D" w:rsidP="00956962" w:rsidRDefault="00FA763D" w14:paraId="6443BDD4" w14:textId="77777777"/>
    <w:p w:rsidRPr="00BF2E87" w:rsidR="00956962" w:rsidP="00956962" w:rsidRDefault="00956962" w14:paraId="5176ED94" w14:textId="77777777">
      <w:r w:rsidRPr="00BF2E87">
        <w:t>Wyoming Interagency Vegetation Committee. 2002. Wyoming Guidelines for Managing Sagebrush Communities with Emphasis on Fire Management. Wyoming Game and Fish Department and Wyoming BLM. Cheyenne, WY. 53 pp.</w:t>
      </w:r>
    </w:p>
    <w:p w:rsidRPr="00BF2E87" w:rsidR="00956962" w:rsidP="00956962" w:rsidRDefault="00956962" w14:paraId="5A851E95" w14:textId="77777777"/>
    <w:p w:rsidRPr="00BF2E87" w:rsidR="00956962" w:rsidP="00956962" w:rsidRDefault="00956962" w14:paraId="3FF30F79" w14:textId="77777777">
      <w:r w:rsidRPr="00BF2E87">
        <w:t>Young, J.A. and R.A. Evans. 1978. Population dynamics after wildfires in sagebrush grasslands. Journal of Range Management. 31: 283-289.</w:t>
      </w:r>
    </w:p>
    <w:p w:rsidRPr="00BF2E87" w:rsidR="00956962" w:rsidP="00956962" w:rsidRDefault="00956962" w14:paraId="6AA56A86" w14:textId="77777777"/>
    <w:p w:rsidRPr="00BF2E87" w:rsidR="00956962" w:rsidP="00956962" w:rsidRDefault="00956962" w14:paraId="66F48127" w14:textId="77777777">
      <w:r w:rsidRPr="00BF2E87">
        <w:t>Young, J.A. and R.A. Evans. 1981. Demography and fire history of a western juniper stand. Journal of Range Management. 34:501-506.</w:t>
      </w:r>
    </w:p>
    <w:p w:rsidRPr="00BF2E87" w:rsidR="00EF1078" w:rsidP="00956962" w:rsidRDefault="00EF1078" w14:paraId="6204D5D3" w14:textId="77777777"/>
    <w:p w:rsidRPr="00BF2E87" w:rsidR="00EF1078" w:rsidP="00956962" w:rsidRDefault="00EF1078" w14:paraId="5BA0C585" w14:textId="77777777"/>
    <w:p w:rsidRPr="00BF2E87" w:rsidR="00EF1078" w:rsidP="00FA763D" w:rsidRDefault="00EF1078" w14:paraId="253A299A" w14:textId="516337D9"/>
    <w:sectPr w:rsidRPr="00BF2E87" w:rsidR="00EF1078"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EAF30" w14:textId="77777777" w:rsidR="00FF1424" w:rsidRDefault="00FF1424">
      <w:r>
        <w:separator/>
      </w:r>
    </w:p>
  </w:endnote>
  <w:endnote w:type="continuationSeparator" w:id="0">
    <w:p w14:paraId="3BD22E4A" w14:textId="77777777" w:rsidR="00FF1424" w:rsidRDefault="00FF1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90CA6" w14:textId="77777777" w:rsidR="00F92FEB" w:rsidRDefault="00F92FEB" w:rsidP="0095696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1ABF0" w14:textId="77777777" w:rsidR="00FF1424" w:rsidRDefault="00FF1424">
      <w:r>
        <w:separator/>
      </w:r>
    </w:p>
  </w:footnote>
  <w:footnote w:type="continuationSeparator" w:id="0">
    <w:p w14:paraId="362E73E4" w14:textId="77777777" w:rsidR="00FF1424" w:rsidRDefault="00FF1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D55EE" w14:textId="77777777" w:rsidR="00F92FEB" w:rsidRDefault="00F92FEB" w:rsidP="0095696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96E13"/>
    <w:multiLevelType w:val="hybridMultilevel"/>
    <w:tmpl w:val="5AAA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D0294"/>
    <w:multiLevelType w:val="hybridMultilevel"/>
    <w:tmpl w:val="3C04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E04632F"/>
    <w:multiLevelType w:val="hybridMultilevel"/>
    <w:tmpl w:val="A2308CF8"/>
    <w:lvl w:ilvl="0" w:tplc="04090001">
      <w:start w:val="1"/>
      <w:numFmt w:val="bullet"/>
      <w:lvlText w:val=""/>
      <w:lvlJc w:val="left"/>
      <w:pPr>
        <w:ind w:left="720" w:hanging="360"/>
      </w:pPr>
      <w:rPr>
        <w:rFonts w:ascii="Symbol" w:hAnsi="Symbol" w:hint="default"/>
      </w:rPr>
    </w:lvl>
    <w:lvl w:ilvl="1" w:tplc="6EB454D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05D90"/>
    <w:multiLevelType w:val="hybridMultilevel"/>
    <w:tmpl w:val="2DFE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7A159A"/>
    <w:rPr>
      <w:sz w:val="16"/>
      <w:szCs w:val="16"/>
    </w:rPr>
  </w:style>
  <w:style w:type="paragraph" w:styleId="CommentText">
    <w:name w:val="annotation text"/>
    <w:basedOn w:val="Normal"/>
    <w:link w:val="CommentTextChar"/>
    <w:uiPriority w:val="99"/>
    <w:semiHidden/>
    <w:unhideWhenUsed/>
    <w:rsid w:val="007A159A"/>
    <w:rPr>
      <w:sz w:val="20"/>
      <w:szCs w:val="20"/>
    </w:rPr>
  </w:style>
  <w:style w:type="character" w:customStyle="1" w:styleId="CommentTextChar">
    <w:name w:val="Comment Text Char"/>
    <w:basedOn w:val="DefaultParagraphFont"/>
    <w:link w:val="CommentText"/>
    <w:uiPriority w:val="99"/>
    <w:semiHidden/>
    <w:rsid w:val="007A159A"/>
  </w:style>
  <w:style w:type="paragraph" w:styleId="CommentSubject">
    <w:name w:val="annotation subject"/>
    <w:basedOn w:val="CommentText"/>
    <w:next w:val="CommentText"/>
    <w:link w:val="CommentSubjectChar"/>
    <w:uiPriority w:val="99"/>
    <w:semiHidden/>
    <w:unhideWhenUsed/>
    <w:rsid w:val="007A159A"/>
    <w:rPr>
      <w:b/>
      <w:bCs/>
    </w:rPr>
  </w:style>
  <w:style w:type="character" w:customStyle="1" w:styleId="CommentSubjectChar">
    <w:name w:val="Comment Subject Char"/>
    <w:basedOn w:val="CommentTextChar"/>
    <w:link w:val="CommentSubject"/>
    <w:uiPriority w:val="99"/>
    <w:semiHidden/>
    <w:rsid w:val="007A159A"/>
    <w:rPr>
      <w:b/>
      <w:bCs/>
    </w:rPr>
  </w:style>
  <w:style w:type="paragraph" w:styleId="BalloonText">
    <w:name w:val="Balloon Text"/>
    <w:basedOn w:val="Normal"/>
    <w:link w:val="BalloonTextChar"/>
    <w:uiPriority w:val="99"/>
    <w:semiHidden/>
    <w:unhideWhenUsed/>
    <w:rsid w:val="007A159A"/>
    <w:rPr>
      <w:rFonts w:ascii="Tahoma" w:hAnsi="Tahoma" w:cs="Tahoma"/>
      <w:sz w:val="16"/>
      <w:szCs w:val="16"/>
    </w:rPr>
  </w:style>
  <w:style w:type="character" w:customStyle="1" w:styleId="BalloonTextChar">
    <w:name w:val="Balloon Text Char"/>
    <w:basedOn w:val="DefaultParagraphFont"/>
    <w:link w:val="BalloonText"/>
    <w:uiPriority w:val="99"/>
    <w:semiHidden/>
    <w:rsid w:val="007A159A"/>
    <w:rPr>
      <w:rFonts w:ascii="Tahoma" w:hAnsi="Tahoma" w:cs="Tahoma"/>
      <w:sz w:val="16"/>
      <w:szCs w:val="16"/>
    </w:rPr>
  </w:style>
  <w:style w:type="paragraph" w:styleId="ListParagraph">
    <w:name w:val="List Paragraph"/>
    <w:basedOn w:val="Normal"/>
    <w:uiPriority w:val="34"/>
    <w:qFormat/>
    <w:rsid w:val="00FD5C7E"/>
    <w:pPr>
      <w:ind w:left="720"/>
    </w:pPr>
    <w:rPr>
      <w:rFonts w:ascii="Calibri" w:eastAsiaTheme="minorHAnsi" w:hAnsi="Calibri"/>
      <w:sz w:val="22"/>
      <w:szCs w:val="22"/>
    </w:rPr>
  </w:style>
  <w:style w:type="character" w:styleId="Hyperlink">
    <w:name w:val="Hyperlink"/>
    <w:basedOn w:val="DefaultParagraphFont"/>
    <w:rsid w:val="00FD5C7E"/>
    <w:rPr>
      <w:color w:val="0000FF" w:themeColor="hyperlink"/>
      <w:u w:val="single"/>
    </w:rPr>
  </w:style>
  <w:style w:type="character" w:customStyle="1" w:styleId="field-content">
    <w:name w:val="field-content"/>
    <w:basedOn w:val="DefaultParagraphFont"/>
    <w:rsid w:val="0061048B"/>
  </w:style>
  <w:style w:type="character" w:styleId="Strong">
    <w:name w:val="Strong"/>
    <w:basedOn w:val="DefaultParagraphFont"/>
    <w:uiPriority w:val="22"/>
    <w:qFormat/>
    <w:rsid w:val="006722FE"/>
    <w:rPr>
      <w:b/>
      <w:bCs/>
    </w:rPr>
  </w:style>
  <w:style w:type="character" w:styleId="Emphasis">
    <w:name w:val="Emphasis"/>
    <w:basedOn w:val="DefaultParagraphFont"/>
    <w:uiPriority w:val="20"/>
    <w:qFormat/>
    <w:rsid w:val="006722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454855">
      <w:bodyDiv w:val="1"/>
      <w:marLeft w:val="0"/>
      <w:marRight w:val="0"/>
      <w:marTop w:val="0"/>
      <w:marBottom w:val="0"/>
      <w:divBdr>
        <w:top w:val="none" w:sz="0" w:space="0" w:color="auto"/>
        <w:left w:val="none" w:sz="0" w:space="0" w:color="auto"/>
        <w:bottom w:val="none" w:sz="0" w:space="0" w:color="auto"/>
        <w:right w:val="none" w:sz="0" w:space="0" w:color="auto"/>
      </w:divBdr>
    </w:div>
    <w:div w:id="662124000">
      <w:bodyDiv w:val="1"/>
      <w:marLeft w:val="0"/>
      <w:marRight w:val="0"/>
      <w:marTop w:val="0"/>
      <w:marBottom w:val="0"/>
      <w:divBdr>
        <w:top w:val="none" w:sz="0" w:space="0" w:color="auto"/>
        <w:left w:val="none" w:sz="0" w:space="0" w:color="auto"/>
        <w:bottom w:val="none" w:sz="0" w:space="0" w:color="auto"/>
        <w:right w:val="none" w:sz="0" w:space="0" w:color="auto"/>
      </w:divBdr>
    </w:div>
    <w:div w:id="968322054">
      <w:bodyDiv w:val="1"/>
      <w:marLeft w:val="0"/>
      <w:marRight w:val="0"/>
      <w:marTop w:val="0"/>
      <w:marBottom w:val="0"/>
      <w:divBdr>
        <w:top w:val="none" w:sz="0" w:space="0" w:color="auto"/>
        <w:left w:val="none" w:sz="0" w:space="0" w:color="auto"/>
        <w:bottom w:val="none" w:sz="0" w:space="0" w:color="auto"/>
        <w:right w:val="none" w:sz="0" w:space="0" w:color="auto"/>
      </w:divBdr>
    </w:div>
    <w:div w:id="1445073803">
      <w:bodyDiv w:val="1"/>
      <w:marLeft w:val="0"/>
      <w:marRight w:val="0"/>
      <w:marTop w:val="0"/>
      <w:marBottom w:val="0"/>
      <w:divBdr>
        <w:top w:val="none" w:sz="0" w:space="0" w:color="auto"/>
        <w:left w:val="none" w:sz="0" w:space="0" w:color="auto"/>
        <w:bottom w:val="none" w:sz="0" w:space="0" w:color="auto"/>
        <w:right w:val="none" w:sz="0" w:space="0" w:color="auto"/>
      </w:divBdr>
    </w:div>
    <w:div w:id="204632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121E5-ED5E-4AAF-82BA-D16A963AE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10</Pages>
  <Words>3568</Words>
  <Characters>20339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2018-01-31T19:22:00Z</cp:lastPrinted>
  <dcterms:created xsi:type="dcterms:W3CDTF">2018-02-14T00:13:00Z</dcterms:created>
  <dcterms:modified xsi:type="dcterms:W3CDTF">2025-02-12T09:41:17Z</dcterms:modified>
</cp:coreProperties>
</file>