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204" w:rsidP="00A40204" w:rsidRDefault="00A40204" w14:paraId="2D3592A5" w14:textId="17BEDBBB">
      <w:pPr>
        <w:pStyle w:val="BpSTitle"/>
      </w:pPr>
      <w:r>
        <w:t>11660</w:t>
      </w:r>
    </w:p>
    <w:p w:rsidR="00A40204" w:rsidP="00A40204" w:rsidRDefault="00A40204" w14:paraId="7B479409" w14:textId="77777777">
      <w:pPr>
        <w:pStyle w:val="BpSTitle"/>
      </w:pPr>
      <w:r>
        <w:t>Middle Rocky Mountain Montane Douglas-fir Forest and Woodland</w:t>
      </w:r>
    </w:p>
    <w:p w:rsidR="00A40204" w:rsidP="00A40204" w:rsidRDefault="00A40204" w14:paraId="04072425" w14:textId="5C0E8B8C">
      <w:r>
        <w:t>BpS Model/Description Version: Aug. 2020</w:t>
      </w:r>
      <w:r>
        <w:tab/>
      </w:r>
      <w:r>
        <w:tab/>
      </w:r>
      <w:r>
        <w:tab/>
      </w:r>
      <w:r>
        <w:tab/>
      </w:r>
      <w:r>
        <w:tab/>
      </w:r>
      <w:r>
        <w:tab/>
      </w:r>
      <w:r>
        <w:tab/>
      </w:r>
    </w:p>
    <w:p w:rsidR="00A40204" w:rsidP="00A40204" w:rsidRDefault="00A40204" w14:paraId="2102511F" w14:textId="77777777"/>
    <w:p w:rsidR="00A40204" w:rsidP="00A40204" w:rsidRDefault="00A40204" w14:paraId="4F87FD7D" w14:textId="77777777"/>
    <w:p w:rsidR="00962C91" w:rsidP="00A40204" w:rsidRDefault="00962C91" w14:paraId="77859275" w14:textId="77777777">
      <w:pPr>
        <w:pStyle w:val="InfoPara"/>
      </w:pPr>
      <w:r>
        <w:t xml:space="preserve">Reviewer: </w:t>
      </w:r>
      <w:r w:rsidRPr="00962C91">
        <w:rPr>
          <w:b w:val="0"/>
        </w:rPr>
        <w:t>Kerry Kemp</w:t>
      </w:r>
    </w:p>
    <w:p w:rsidR="00A40204" w:rsidP="00A40204" w:rsidRDefault="00A40204" w14:paraId="2F147C4D" w14:textId="3E705BFB">
      <w:pPr>
        <w:pStyle w:val="InfoPara"/>
      </w:pPr>
      <w:r>
        <w:t>Vegetation Type</w:t>
      </w:r>
    </w:p>
    <w:p w:rsidR="00A40204" w:rsidP="00A40204" w:rsidRDefault="00A40204" w14:paraId="3FF17249" w14:textId="77777777">
      <w:r>
        <w:t>Forest and Woodland</w:t>
      </w:r>
    </w:p>
    <w:p w:rsidR="00A40204" w:rsidP="00A40204" w:rsidRDefault="00A40204" w14:paraId="2CBA2BF8" w14:textId="77777777">
      <w:pPr>
        <w:pStyle w:val="InfoPara"/>
      </w:pPr>
      <w:r>
        <w:t>Map Zones</w:t>
      </w:r>
    </w:p>
    <w:p w:rsidR="00A40204" w:rsidP="00A40204" w:rsidRDefault="00256639" w14:paraId="7D358D93" w14:textId="446C746F">
      <w:r>
        <w:t xml:space="preserve">9, </w:t>
      </w:r>
      <w:r w:rsidR="00A40204">
        <w:t>10</w:t>
      </w:r>
      <w:r w:rsidR="0088158B">
        <w:t>, 19</w:t>
      </w:r>
    </w:p>
    <w:p w:rsidR="00A40204" w:rsidP="00A40204" w:rsidRDefault="00A40204" w14:paraId="0A85415C" w14:textId="77777777">
      <w:pPr>
        <w:pStyle w:val="InfoPara"/>
      </w:pPr>
      <w:r>
        <w:t>Geographic Range</w:t>
      </w:r>
    </w:p>
    <w:p w:rsidR="00A40204" w:rsidP="00A40204" w:rsidRDefault="00A40204" w14:paraId="35290AC3" w14:textId="5A2816AB">
      <w:r>
        <w:t xml:space="preserve">This </w:t>
      </w:r>
      <w:r w:rsidR="00E54AEF">
        <w:t>Biophysical Setting (</w:t>
      </w:r>
      <w:r>
        <w:t>BpS</w:t>
      </w:r>
      <w:r w:rsidR="00E54AEF">
        <w:t>)</w:t>
      </w:r>
      <w:r>
        <w:t xml:space="preserve"> occurs in the southeast and eastern portions of </w:t>
      </w:r>
      <w:r w:rsidR="00E54AEF">
        <w:t xml:space="preserve">map zone (MZ) </w:t>
      </w:r>
      <w:r>
        <w:t xml:space="preserve">10 and </w:t>
      </w:r>
      <w:r w:rsidR="00E54AEF">
        <w:t>MZ</w:t>
      </w:r>
      <w:r>
        <w:t xml:space="preserve">19 (eastern Salmon River </w:t>
      </w:r>
      <w:r w:rsidR="00E54AEF">
        <w:t>M</w:t>
      </w:r>
      <w:r>
        <w:t xml:space="preserve">ountains, Pioneer </w:t>
      </w:r>
      <w:r w:rsidR="0046140F">
        <w:t>Mountains</w:t>
      </w:r>
      <w:r w:rsidR="00E54AEF">
        <w:t>,</w:t>
      </w:r>
      <w:r w:rsidR="0046140F">
        <w:t xml:space="preserve"> and Soldier M</w:t>
      </w:r>
      <w:r>
        <w:t>ountains, Helena NF).</w:t>
      </w:r>
      <w:r w:rsidR="00317ACC">
        <w:t xml:space="preserve"> Pockets of this type may occur sporadically west into eastern O</w:t>
      </w:r>
      <w:r w:rsidR="00E54AEF">
        <w:t>regon</w:t>
      </w:r>
      <w:r w:rsidR="00317ACC">
        <w:t>.</w:t>
      </w:r>
    </w:p>
    <w:p w:rsidR="00A40204" w:rsidP="00A40204" w:rsidRDefault="00A40204" w14:paraId="028EB85B" w14:textId="77777777">
      <w:pPr>
        <w:pStyle w:val="InfoPara"/>
      </w:pPr>
      <w:r>
        <w:t>Biophysical Site Description</w:t>
      </w:r>
    </w:p>
    <w:p w:rsidR="00A40204" w:rsidP="00A40204" w:rsidRDefault="00A40204" w14:paraId="3843228C" w14:textId="24792320">
      <w:r>
        <w:t>The xeric Douglas-fir type primarily exists on lower foothills immediately above grasslands/</w:t>
      </w:r>
      <w:r w:rsidR="00E54AEF">
        <w:t xml:space="preserve"> </w:t>
      </w:r>
      <w:r>
        <w:t>shrublands in elevation. Upper elevations border on dry subalpine fir</w:t>
      </w:r>
      <w:r w:rsidR="00083ADE">
        <w:t xml:space="preserve"> or lodgepole pine</w:t>
      </w:r>
      <w:r>
        <w:t>. Slopes range from gentle to steep.</w:t>
      </w:r>
    </w:p>
    <w:p w:rsidR="00A40204" w:rsidP="00A40204" w:rsidRDefault="00A40204" w14:paraId="02912424" w14:textId="77777777">
      <w:pPr>
        <w:pStyle w:val="InfoPara"/>
      </w:pPr>
      <w:r>
        <w:t>Vegetation Description</w:t>
      </w:r>
    </w:p>
    <w:p w:rsidR="00A40204" w:rsidP="00A40204" w:rsidRDefault="00A40204" w14:paraId="152423F1" w14:textId="7AA500DB">
      <w:r>
        <w:t xml:space="preserve">Generally dominated by Douglas-fir with an understory of </w:t>
      </w:r>
      <w:proofErr w:type="spellStart"/>
      <w:r>
        <w:t>graminoides</w:t>
      </w:r>
      <w:proofErr w:type="spellEnd"/>
      <w:r>
        <w:t xml:space="preserve"> and sparse shrubs. Stands are typically open and dominated by moderate</w:t>
      </w:r>
      <w:r w:rsidR="00E54AEF">
        <w:t>-</w:t>
      </w:r>
      <w:r>
        <w:t xml:space="preserve"> to large</w:t>
      </w:r>
      <w:r w:rsidR="00E54AEF">
        <w:t>-</w:t>
      </w:r>
      <w:r>
        <w:t xml:space="preserve">diameter Douglas-fir. Limber pine may be present. Lodgepole pine can co-dominate in cooler portions of the </w:t>
      </w:r>
      <w:r w:rsidR="00E54AEF">
        <w:t>MZs</w:t>
      </w:r>
      <w:r>
        <w:t>.</w:t>
      </w:r>
    </w:p>
    <w:p w:rsidR="00A40204" w:rsidP="00A40204" w:rsidRDefault="00A40204" w14:paraId="26838422" w14:textId="77777777">
      <w:pPr>
        <w:pStyle w:val="InfoPara"/>
      </w:pPr>
      <w:r>
        <w:t>BpS Dominant and Indicator Species</w:t>
      </w:r>
    </w:p>
    <w:p>
      <w:r>
        <w:rPr>
          <w:sz w:val="16"/>
        </w:rPr>
        <w:t>Species names are from the NRCS PLANTS database. Check species codes at http://plants.usda.gov.</w:t>
      </w:r>
    </w:p>
    <w:p w:rsidR="00A40204" w:rsidP="00A40204" w:rsidRDefault="00A40204" w14:paraId="0F9057A9" w14:textId="77777777">
      <w:pPr>
        <w:pStyle w:val="InfoPara"/>
      </w:pPr>
      <w:r>
        <w:t>Disturbance Description</w:t>
      </w:r>
    </w:p>
    <w:p w:rsidR="00A40204" w:rsidP="00A40204" w:rsidRDefault="00A40204" w14:paraId="2F7F962F" w14:textId="51D9E420">
      <w:r>
        <w:t xml:space="preserve">Fire </w:t>
      </w:r>
      <w:r w:rsidR="00767A2E">
        <w:t>frequency estimates vary considerably. Crane and Fischer (1986) cite studies with frequencies of 5-67y</w:t>
      </w:r>
      <w:r w:rsidR="00E54AEF">
        <w:t>r</w:t>
      </w:r>
      <w:r w:rsidR="00767A2E">
        <w:t>s for their Fire Groups 4 and 5</w:t>
      </w:r>
      <w:r w:rsidR="00E54AEF">
        <w:t>,</w:t>
      </w:r>
      <w:r w:rsidR="00767A2E">
        <w:t xml:space="preserve"> which are</w:t>
      </w:r>
      <w:r w:rsidR="00083ADE">
        <w:t xml:space="preserve"> dominated by Douglas-f</w:t>
      </w:r>
      <w:r w:rsidR="00767A2E">
        <w:t xml:space="preserve">ir. </w:t>
      </w:r>
      <w:r w:rsidR="00767A2E">
        <w:lastRenderedPageBreak/>
        <w:t>Bradl</w:t>
      </w:r>
      <w:r w:rsidR="00083ADE">
        <w:t>e</w:t>
      </w:r>
      <w:r w:rsidR="00767A2E">
        <w:t>y et al. (1992) cite studies with frequencies ranging from 15</w:t>
      </w:r>
      <w:r w:rsidR="00E54AEF">
        <w:t>-</w:t>
      </w:r>
      <w:r w:rsidR="00767A2E">
        <w:t>100yrs for their Fire Groups 2 and 3, which are Douglas-fir</w:t>
      </w:r>
      <w:r w:rsidR="00E54AEF">
        <w:t>-</w:t>
      </w:r>
      <w:r w:rsidR="00767A2E">
        <w:t xml:space="preserve">dominated.  </w:t>
      </w:r>
      <w:r>
        <w:t xml:space="preserve"> </w:t>
      </w:r>
    </w:p>
    <w:p w:rsidR="00BB4F97" w:rsidP="00A40204" w:rsidRDefault="00BB4F97" w14:paraId="68E2AA41" w14:textId="3FFD0079"/>
    <w:p w:rsidR="00BB4F97" w:rsidP="00BB4F97" w:rsidRDefault="00767A2E" w14:paraId="7B16FDF0" w14:textId="4DACAD8C">
      <w:pPr>
        <w:autoSpaceDE w:val="0"/>
        <w:autoSpaceDN w:val="0"/>
        <w:adjustRightInd w:val="0"/>
      </w:pPr>
      <w:r>
        <w:t>There is little information about the relative proportions of low</w:t>
      </w:r>
      <w:r w:rsidR="00E54AEF">
        <w:t>-</w:t>
      </w:r>
      <w:r>
        <w:t>, mixed</w:t>
      </w:r>
      <w:r w:rsidR="00E54AEF">
        <w:t>-,</w:t>
      </w:r>
      <w:r>
        <w:t xml:space="preserve"> and replacement</w:t>
      </w:r>
      <w:r w:rsidR="00E54AEF">
        <w:t>-</w:t>
      </w:r>
      <w:r>
        <w:t xml:space="preserve">severity fire. </w:t>
      </w:r>
      <w:r w:rsidR="004A47D0">
        <w:t xml:space="preserve">Arno and </w:t>
      </w:r>
      <w:proofErr w:type="spellStart"/>
      <w:r w:rsidR="004A47D0">
        <w:t>Gruell</w:t>
      </w:r>
      <w:proofErr w:type="spellEnd"/>
      <w:r w:rsidR="004A47D0">
        <w:t xml:space="preserve"> (1983) did not report fire frequency by severity type,</w:t>
      </w:r>
      <w:r w:rsidR="00083ADE">
        <w:t xml:space="preserve"> but</w:t>
      </w:r>
      <w:r w:rsidR="004A47D0">
        <w:t xml:space="preserve"> they did describe frequent surface fire along </w:t>
      </w:r>
      <w:r>
        <w:t>a Douglas-fir-grassland</w:t>
      </w:r>
      <w:r w:rsidR="004A47D0">
        <w:t xml:space="preserve"> ecotone. </w:t>
      </w:r>
      <w:r w:rsidR="00BB4F97">
        <w:t xml:space="preserve">In </w:t>
      </w:r>
      <w:r w:rsidR="00E54AEF">
        <w:t>southwest</w:t>
      </w:r>
      <w:r w:rsidR="00BB4F97">
        <w:t xml:space="preserve"> Montana</w:t>
      </w:r>
      <w:r w:rsidR="00E54AEF">
        <w:t>,</w:t>
      </w:r>
      <w:r w:rsidR="00BB4F97">
        <w:t xml:space="preserve"> Heyerdahl et al. (2006) found</w:t>
      </w:r>
      <w:r w:rsidR="00B039B8">
        <w:t xml:space="preserve"> little evidence of crown fire o</w:t>
      </w:r>
      <w:r w:rsidR="00BB4F97">
        <w:t>n Douglas-fir tree islands</w:t>
      </w:r>
      <w:r w:rsidR="00B039B8">
        <w:t xml:space="preserve"> adjacent to sagebrush-grasslands</w:t>
      </w:r>
      <w:r w:rsidR="00BB4F97">
        <w:t xml:space="preserve">.  </w:t>
      </w:r>
    </w:p>
    <w:p w:rsidR="00BB4F97" w:rsidP="00A40204" w:rsidRDefault="00BB4F97" w14:paraId="298007B1" w14:textId="26C36D9F"/>
    <w:p w:rsidR="00A40204" w:rsidP="00A40204" w:rsidRDefault="00A40204" w14:paraId="4CB14DDC" w14:textId="1BDCE02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0204" w:rsidP="00A40204" w:rsidRDefault="00A40204" w14:paraId="497A034E" w14:textId="77777777">
      <w:pPr>
        <w:pStyle w:val="InfoPara"/>
      </w:pPr>
      <w:r>
        <w:t>Scale Description</w:t>
      </w:r>
    </w:p>
    <w:p w:rsidRPr="00973C9B" w:rsidR="00973C9B" w:rsidP="00973C9B" w:rsidRDefault="00A40204" w14:paraId="0E398BF0" w14:textId="6FF8AEA8">
      <w:r>
        <w:t xml:space="preserve">Since this type is dominated by </w:t>
      </w:r>
      <w:r w:rsidRPr="000E4672">
        <w:t>mixed fires</w:t>
      </w:r>
      <w:r>
        <w:t xml:space="preserve">, patches tend to be smaller in size. Fire sizes are generally variable. </w:t>
      </w:r>
      <w:r w:rsidRPr="00973C9B" w:rsidR="00973C9B">
        <w:t xml:space="preserve">Patch </w:t>
      </w:r>
      <w:r w:rsidR="00973C9B">
        <w:t>sizes can range f</w:t>
      </w:r>
      <w:r w:rsidR="00E54AEF">
        <w:t>rom</w:t>
      </w:r>
      <w:r w:rsidR="00973C9B">
        <w:t xml:space="preserve"> 0</w:t>
      </w:r>
      <w:r w:rsidR="00E54AEF">
        <w:t>-</w:t>
      </w:r>
      <w:r w:rsidR="00973C9B">
        <w:t>100s of</w:t>
      </w:r>
      <w:r w:rsidRPr="00973C9B" w:rsidR="00973C9B">
        <w:t xml:space="preserve"> h</w:t>
      </w:r>
      <w:r w:rsidR="00E54AEF">
        <w:t>ectares</w:t>
      </w:r>
      <w:r w:rsidRPr="00973C9B" w:rsidR="00973C9B">
        <w:t xml:space="preserve"> in current fires and prob</w:t>
      </w:r>
      <w:r w:rsidR="00973C9B">
        <w:t xml:space="preserve">ably </w:t>
      </w:r>
      <w:r w:rsidRPr="00973C9B" w:rsidR="00973C9B">
        <w:t xml:space="preserve">were quite variable in the past as well. </w:t>
      </w:r>
      <w:r w:rsidRPr="00973C9B" w:rsidR="000E4672">
        <w:t xml:space="preserve">Fires likely burned </w:t>
      </w:r>
      <w:r w:rsidR="00E54AEF">
        <w:t xml:space="preserve">1,000s </w:t>
      </w:r>
      <w:r w:rsidRPr="00973C9B" w:rsidR="000E4672">
        <w:t>of acres at a time though not the 300,000 acres that we are seeing currently in some of these forests.</w:t>
      </w:r>
      <w:r w:rsidR="000E4672">
        <w:t xml:space="preserve"> </w:t>
      </w:r>
      <w:r w:rsidR="00973C9B">
        <w:t xml:space="preserve">Analysis areas of several thousand acres would probably be adequate. </w:t>
      </w:r>
      <w:r w:rsidRPr="00973C9B" w:rsidR="00973C9B">
        <w:t xml:space="preserve"> </w:t>
      </w:r>
    </w:p>
    <w:p w:rsidR="00A40204" w:rsidP="00A40204" w:rsidRDefault="00A40204" w14:paraId="68DDA691" w14:textId="08546FB0"/>
    <w:p w:rsidR="00A40204" w:rsidP="00A40204" w:rsidRDefault="00A40204" w14:paraId="3A7A9201" w14:textId="77777777">
      <w:pPr>
        <w:pStyle w:val="InfoPara"/>
      </w:pPr>
      <w:r>
        <w:t>Adjacency or Identification Concerns</w:t>
      </w:r>
    </w:p>
    <w:p w:rsidR="00A40204" w:rsidP="00A40204" w:rsidRDefault="00A40204" w14:paraId="0B4008EF" w14:textId="32514FE7">
      <w:r>
        <w:t>This BpS corresponds with cool, dry Douglas-fir and limber pine habitat types (Pfister et al. 1977</w:t>
      </w:r>
      <w:r w:rsidR="00E54AEF">
        <w:t>;</w:t>
      </w:r>
      <w:r>
        <w:t xml:space="preserve"> Steele et al. 1981), including PSME/CAGE, PSME/FEID, PSME/SYOR, PSME/ARCO, PSME/JUCO, PIFL/FEID/FEID phase</w:t>
      </w:r>
      <w:r w:rsidR="00E54AEF">
        <w:t>,</w:t>
      </w:r>
      <w:r>
        <w:t xml:space="preserve"> and PIFL/JUCO. </w:t>
      </w:r>
    </w:p>
    <w:p w:rsidR="00A40204" w:rsidP="00A40204" w:rsidRDefault="00A40204" w14:paraId="32A360C3" w14:textId="77777777"/>
    <w:p w:rsidR="00A40204" w:rsidP="00A40204" w:rsidRDefault="00A40204" w14:paraId="40C3EB90" w14:textId="747327E8">
      <w:r>
        <w:t>This type often forms an ecotone with mountain grasslands/sagebrush. Class A in this model is equivalent with a Class A in neighboring grassland/shrubland types. Higher elevations of this type border dry subalpine fir systems and persistent lodgepole pine in frost pockets and cooler areas of the</w:t>
      </w:r>
      <w:r w:rsidR="00E54AEF">
        <w:t xml:space="preserve"> MZ</w:t>
      </w:r>
      <w:r>
        <w:t xml:space="preserve">. </w:t>
      </w:r>
    </w:p>
    <w:p w:rsidR="00A40204" w:rsidP="00A40204" w:rsidRDefault="00A40204" w14:paraId="3730BB2B" w14:textId="77777777"/>
    <w:p w:rsidR="00A40204" w:rsidP="00A40204" w:rsidRDefault="00A40204" w14:paraId="638941E0" w14:textId="77777777">
      <w:r>
        <w:t>Douglas-fir increases in canopy density in the absence of fire disturbance. Much of this landscape today has canopy cover denser than the historic range of variability.</w:t>
      </w:r>
    </w:p>
    <w:p w:rsidR="00A40204" w:rsidP="00A40204" w:rsidRDefault="00A40204" w14:paraId="23B125BD" w14:textId="77777777">
      <w:pPr>
        <w:pStyle w:val="InfoPara"/>
      </w:pPr>
      <w:r>
        <w:t>Issues or Problems</w:t>
      </w:r>
    </w:p>
    <w:p w:rsidR="00A40204" w:rsidP="00A40204" w:rsidRDefault="00A40204" w14:paraId="5E0184B2" w14:textId="77777777"/>
    <w:p w:rsidR="00A40204" w:rsidP="00A40204" w:rsidRDefault="00A40204" w14:paraId="7B4C93FA" w14:textId="77777777">
      <w:pPr>
        <w:pStyle w:val="InfoPara"/>
      </w:pPr>
      <w:r>
        <w:t>Native Uncharacteristic Conditions</w:t>
      </w:r>
    </w:p>
    <w:p w:rsidR="00A40204" w:rsidP="00A40204" w:rsidRDefault="00A40204" w14:paraId="43D5CC90" w14:textId="77777777">
      <w:r>
        <w:t>Canopy closure of &gt;90% in this BpS is considered uncharacteristic.</w:t>
      </w:r>
    </w:p>
    <w:p w:rsidR="00A40204" w:rsidP="00A40204" w:rsidRDefault="00A40204" w14:paraId="7C159BFB" w14:textId="77777777">
      <w:pPr>
        <w:pStyle w:val="InfoPara"/>
      </w:pPr>
      <w:r>
        <w:t>Comments</w:t>
      </w:r>
    </w:p>
    <w:p w:rsidR="00083ADE" w:rsidP="00A40204" w:rsidRDefault="00083ADE" w14:paraId="3F13EAC0" w14:textId="4B5871FB">
      <w:r w:rsidRPr="000E4672">
        <w:t>This model was reviewed by Kerry Kemp during the 2016 BpS Review. The 2</w:t>
      </w:r>
      <w:r w:rsidRPr="000E4672" w:rsidR="000E4672">
        <w:t>,</w:t>
      </w:r>
      <w:r w:rsidRPr="000E4672">
        <w:t xml:space="preserve">500yr surface fire </w:t>
      </w:r>
      <w:r w:rsidRPr="000E4672" w:rsidR="000E4672">
        <w:t>return interval</w:t>
      </w:r>
      <w:r w:rsidRPr="000E4672">
        <w:t xml:space="preserve"> of the model was questioned during the review. </w:t>
      </w:r>
      <w:r w:rsidRPr="000E4672" w:rsidR="000E4672">
        <w:t xml:space="preserve">Kemp noted </w:t>
      </w:r>
      <w:r w:rsidRPr="000E4672">
        <w:t>field observations of low</w:t>
      </w:r>
      <w:r w:rsidR="00E54AEF">
        <w:t>-</w:t>
      </w:r>
      <w:r w:rsidRPr="000E4672">
        <w:t>severity fire in pure Douglas-fir stan</w:t>
      </w:r>
      <w:r w:rsidRPr="000E4672" w:rsidR="000E4672">
        <w:t xml:space="preserve">ds in the Salmon Mountains and </w:t>
      </w:r>
      <w:r w:rsidRPr="000E4672">
        <w:t>Frank Church Wilderness and estimated that at least 15-20% of fires in this BpS could be low</w:t>
      </w:r>
      <w:r w:rsidR="00E54AEF">
        <w:t>-</w:t>
      </w:r>
      <w:r w:rsidRPr="000E4672">
        <w:t xml:space="preserve">severity. Based on citations in the Disturbance Description </w:t>
      </w:r>
      <w:r w:rsidRPr="00DA74F6" w:rsidR="000E4672">
        <w:t xml:space="preserve">(especially Arno and </w:t>
      </w:r>
      <w:proofErr w:type="spellStart"/>
      <w:r w:rsidRPr="00DA74F6" w:rsidR="000E4672">
        <w:t>Gruell</w:t>
      </w:r>
      <w:proofErr w:type="spellEnd"/>
      <w:r w:rsidRPr="00DA74F6" w:rsidR="000E4672">
        <w:t xml:space="preserve"> 1983 and Heyerdahl et al. 2006) </w:t>
      </w:r>
      <w:r w:rsidRPr="000E4672">
        <w:t>and Kemp</w:t>
      </w:r>
      <w:r w:rsidRPr="00DA74F6" w:rsidR="000E4672">
        <w:t>’</w:t>
      </w:r>
      <w:r w:rsidRPr="000E4672">
        <w:t xml:space="preserve">s </w:t>
      </w:r>
      <w:r w:rsidRPr="00DA74F6" w:rsidR="000E4672">
        <w:t>review,</w:t>
      </w:r>
      <w:r w:rsidRPr="000E4672">
        <w:t xml:space="preserve"> Kori Blankenship modified the model to </w:t>
      </w:r>
      <w:r w:rsidRPr="000E4672" w:rsidR="000E4672">
        <w:t xml:space="preserve">make </w:t>
      </w:r>
      <w:r w:rsidRPr="000E4672" w:rsidR="00973C9B">
        <w:t xml:space="preserve">surface fire </w:t>
      </w:r>
      <w:r w:rsidRPr="000E4672" w:rsidR="000E4672">
        <w:t>more frequent</w:t>
      </w:r>
      <w:r w:rsidRPr="000E4672" w:rsidR="00973C9B">
        <w:t xml:space="preserve"> and replaceme</w:t>
      </w:r>
      <w:bookmarkStart w:name="_GoBack" w:id="0"/>
      <w:bookmarkEnd w:id="0"/>
      <w:r w:rsidRPr="000E4672" w:rsidR="00973C9B">
        <w:t xml:space="preserve">nt </w:t>
      </w:r>
      <w:r w:rsidRPr="000E4672" w:rsidR="000E4672">
        <w:t>fire less frequent.</w:t>
      </w:r>
      <w:r w:rsidR="000E4672">
        <w:t xml:space="preserve"> </w:t>
      </w:r>
    </w:p>
    <w:p w:rsidR="008723B1" w:rsidP="00A40204" w:rsidRDefault="008723B1" w14:paraId="0B17E962" w14:textId="2F60FC51"/>
    <w:p w:rsidR="004A1EC5" w:rsidP="004A1EC5" w:rsidRDefault="004A1EC5" w14:paraId="2634D538" w14:textId="77777777">
      <w:r>
        <w:t xml:space="preserve">This </w:t>
      </w:r>
      <w:proofErr w:type="spellStart"/>
      <w:r>
        <w:t>BpS</w:t>
      </w:r>
      <w:proofErr w:type="spellEnd"/>
      <w:r>
        <w:t xml:space="preserve"> is mapped in MZs 9, 10, 19, 21, 22 and 29. In MZ19, LANDFIRE National modelers split out a fire-maintained subtype. During the 2016 </w:t>
      </w:r>
      <w:proofErr w:type="spellStart"/>
      <w:r>
        <w:t>BpS</w:t>
      </w:r>
      <w:proofErr w:type="spellEnd"/>
      <w:r>
        <w:t xml:space="preserve"> Review, Kori Blankenship asked reviewers if the fire-maintained subtype was found in other zones. </w:t>
      </w:r>
    </w:p>
    <w:p w:rsidR="004A1EC5" w:rsidP="004A1EC5" w:rsidRDefault="004A1EC5" w14:paraId="53E47AEB" w14:textId="77777777">
      <w:pPr>
        <w:ind w:firstLine="720"/>
      </w:pPr>
      <w:r>
        <w:t>-One reviewer, familiar with MZs 9, 10 and 19, felt that if this type existed it could be found at the forest-grass/shrub ecotone. The reviewer noted that she had only observed it in MZ10 and that it may not warrant a separate model</w:t>
      </w:r>
      <w:r w:rsidRPr="005F7726">
        <w:t xml:space="preserve">. </w:t>
      </w:r>
    </w:p>
    <w:p w:rsidR="004A1EC5" w:rsidP="004A1EC5" w:rsidRDefault="004A1EC5" w14:paraId="7F4C5E56" w14:textId="77777777">
      <w:pPr>
        <w:ind w:firstLine="720"/>
      </w:pPr>
      <w:r>
        <w:t>-</w:t>
      </w:r>
      <w:r w:rsidRPr="005F7726">
        <w:t xml:space="preserve">Another </w:t>
      </w:r>
      <w:r>
        <w:t xml:space="preserve">reviewer felt that the subtype did exist in MZs 8, 9, 10 and 22 and was more common on southern and southwestern aspects. </w:t>
      </w:r>
    </w:p>
    <w:p w:rsidRPr="003A74C2" w:rsidR="004A1EC5" w:rsidP="004A1EC5" w:rsidRDefault="004A1EC5" w14:paraId="2FCC08B2" w14:textId="77777777">
      <w:pPr>
        <w:ind w:firstLine="720"/>
      </w:pPr>
      <w:r>
        <w:t>-Cameron Naficy responded tha</w:t>
      </w:r>
      <w:r w:rsidRPr="003A74C2">
        <w:t xml:space="preserve">t in his study areas (manuscript in development) in Zone 21, he “documented 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p>
    <w:p w:rsidR="004A1EC5" w:rsidP="004A1EC5" w:rsidRDefault="004A1EC5" w14:paraId="41766D74" w14:textId="77777777"/>
    <w:p w:rsidR="004A1EC5" w:rsidP="004A1EC5" w:rsidRDefault="004A1EC5" w14:paraId="7751DE58" w14:textId="77777777">
      <w:r>
        <w:t xml:space="preserve">Since the feedback was inconclusive, Blankenship made no changes. This issue should be reconsidered for future model refinement efforts. </w:t>
      </w:r>
    </w:p>
    <w:p w:rsidR="00083ADE" w:rsidP="00A40204" w:rsidRDefault="00083ADE" w14:paraId="31C29E51" w14:textId="77777777"/>
    <w:p w:rsidR="00A40204" w:rsidP="00A40204" w:rsidRDefault="00A40204" w14:paraId="640DED0F" w14:textId="1F9ECEB8">
      <w:r>
        <w:t>Additional</w:t>
      </w:r>
      <w:r w:rsidR="00083ADE">
        <w:t xml:space="preserve"> LANDFIRE National</w:t>
      </w:r>
      <w:r>
        <w:t xml:space="preserve"> reviewer was Susan Miller (smiller03@fs.fed.us). </w:t>
      </w:r>
    </w:p>
    <w:p w:rsidR="00C91A51" w:rsidP="00A40204" w:rsidRDefault="00C91A51" w14:paraId="478D5E8D" w14:textId="77777777"/>
    <w:p w:rsidR="00A40204" w:rsidP="00A40204" w:rsidRDefault="00A40204" w14:paraId="11BADAD1" w14:textId="77777777">
      <w:pPr>
        <w:pStyle w:val="ReportSection"/>
      </w:pPr>
      <w:r>
        <w:t>Succession Classes</w:t>
      </w:r>
    </w:p>
    <w:p w:rsidR="00A40204" w:rsidP="00A40204" w:rsidRDefault="00A40204" w14:paraId="48694F4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0204" w:rsidP="00A40204" w:rsidRDefault="00A40204" w14:paraId="0B1432D7" w14:textId="0422CDF0">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A40204" w:rsidP="00A40204" w:rsidRDefault="00A40204" w14:paraId="0EF73593" w14:textId="77777777"/>
    <w:p w:rsidR="00A40204" w:rsidP="00A40204" w:rsidRDefault="00A40204" w14:paraId="3CCEFBCE" w14:textId="77777777">
      <w:pPr>
        <w:pStyle w:val="SClassInfoPara"/>
      </w:pPr>
      <w:r>
        <w:t>Indicator Species</w:t>
      </w:r>
    </w:p>
    <w:p w:rsidR="00A40204" w:rsidP="00A40204" w:rsidRDefault="00A40204" w14:paraId="0A2F5F7E" w14:textId="77777777"/>
    <w:p w:rsidR="00A40204" w:rsidP="00A40204" w:rsidRDefault="00A40204" w14:paraId="566F0A29" w14:textId="77777777">
      <w:pPr>
        <w:pStyle w:val="SClassInfoPara"/>
      </w:pPr>
      <w:r>
        <w:t>Description</w:t>
      </w:r>
    </w:p>
    <w:p w:rsidR="00A40204" w:rsidP="00A40204" w:rsidRDefault="00A40204" w14:paraId="7CE5B93B" w14:textId="36A52E87">
      <w:r>
        <w:t>Dominated by graminoids and seedling</w:t>
      </w:r>
      <w:r w:rsidR="00E54AEF">
        <w:t>-</w:t>
      </w:r>
      <w:r>
        <w:t xml:space="preserve"> and sapling</w:t>
      </w:r>
      <w:r w:rsidR="00E54AEF">
        <w:t>-</w:t>
      </w:r>
      <w:r>
        <w:t>sized Douglas-fir, lodgepole pine</w:t>
      </w:r>
      <w:r w:rsidR="00E54AEF">
        <w:t>,</w:t>
      </w:r>
      <w:r>
        <w:t xml:space="preserve"> and/or limber pine.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140013AF" w14:textId="77777777"/>
    <w:p>
      <w:r>
        <w:rPr>
          <w:i/>
          <w:u w:val="single"/>
        </w:rPr>
        <w:t>Maximum Tree Size Class</w:t>
      </w:r>
      <w:br/>
      <w:r>
        <w:t>Sapling &gt;4.5ft; &lt;5" DBH</w:t>
      </w:r>
    </w:p>
    <w:p w:rsidR="00A40204" w:rsidP="00A40204" w:rsidRDefault="00A40204" w14:paraId="61FFCECE" w14:textId="1749331E">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A40204" w:rsidP="00A40204" w:rsidRDefault="00A40204" w14:paraId="792DC2B3" w14:textId="77777777"/>
    <w:p w:rsidR="00A40204" w:rsidP="00A40204" w:rsidRDefault="00A40204" w14:paraId="6B93585B" w14:textId="77777777">
      <w:pPr>
        <w:pStyle w:val="SClassInfoPara"/>
      </w:pPr>
      <w:r>
        <w:t>Indicator Species</w:t>
      </w:r>
    </w:p>
    <w:p w:rsidR="00A40204" w:rsidP="00A40204" w:rsidRDefault="00A40204" w14:paraId="5F7B86CE" w14:textId="77777777"/>
    <w:p w:rsidR="00A40204" w:rsidP="00A40204" w:rsidRDefault="00A40204" w14:paraId="20EF6A33" w14:textId="77777777">
      <w:pPr>
        <w:pStyle w:val="SClassInfoPara"/>
      </w:pPr>
      <w:r>
        <w:t>Description</w:t>
      </w:r>
    </w:p>
    <w:p w:rsidR="00A40204" w:rsidP="00A40204" w:rsidRDefault="00A40204" w14:paraId="1BC9E672" w14:textId="79F6C6FC">
      <w:r>
        <w:t>Relatively dense pole</w:t>
      </w:r>
      <w:r w:rsidR="00E54AEF">
        <w:t>-</w:t>
      </w:r>
      <w:r>
        <w:t xml:space="preserve"> and medium</w:t>
      </w:r>
      <w:r w:rsidR="00E54AEF">
        <w:t>-</w:t>
      </w:r>
      <w:r>
        <w:t xml:space="preserve">sized Douglas-fir or lodgepole pine. The understory is open and relatively depauperate.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2B9A5492" w14:textId="77777777"/>
    <w:p>
      <w:r>
        <w:rPr>
          <w:i/>
          <w:u w:val="single"/>
        </w:rPr>
        <w:t>Maximum Tree Size Class</w:t>
      </w:r>
      <w:br/>
      <w:r>
        <w:t>Medium 9-21" DBH</w:t>
      </w:r>
    </w:p>
    <w:p w:rsidR="00A40204" w:rsidP="00A40204" w:rsidRDefault="00A40204" w14:paraId="5AAB1E82" w14:textId="63B14BF6">
      <w:pPr>
        <w:pStyle w:val="InfoPara"/>
        <w:pBdr>
          <w:top w:val="single" w:color="auto" w:sz="4" w:space="1"/>
        </w:pBdr>
      </w:pPr>
      <w:r>
        <w:t>Class C</w:t>
      </w:r>
      <w:r>
        <w:tab/>
        <w:t>34</w:t>
      </w:r>
      <w:r w:rsidR="002A3B10">
        <w:tab/>
      </w:r>
      <w:r w:rsidR="002A3B10">
        <w:tab/>
      </w:r>
      <w:r w:rsidR="002A3B10">
        <w:tab/>
      </w:r>
      <w:r w:rsidR="002A3B10">
        <w:tab/>
      </w:r>
      <w:r w:rsidR="004F7795">
        <w:t>Mid Development 1 - Open</w:t>
      </w:r>
    </w:p>
    <w:p w:rsidR="00A40204" w:rsidP="00A40204" w:rsidRDefault="00A40204" w14:paraId="70D009B1" w14:textId="77777777"/>
    <w:p w:rsidR="00A40204" w:rsidP="00A40204" w:rsidRDefault="00A40204" w14:paraId="7810CD73" w14:textId="77777777">
      <w:pPr>
        <w:pStyle w:val="SClassInfoPara"/>
      </w:pPr>
      <w:r>
        <w:t>Indicator Species</w:t>
      </w:r>
    </w:p>
    <w:p w:rsidR="00A40204" w:rsidP="00A40204" w:rsidRDefault="00A40204" w14:paraId="6B9C0DB1" w14:textId="77777777"/>
    <w:p w:rsidR="00A40204" w:rsidP="00A40204" w:rsidRDefault="00A40204" w14:paraId="5CC62461" w14:textId="77777777">
      <w:pPr>
        <w:pStyle w:val="SClassInfoPara"/>
      </w:pPr>
      <w:r>
        <w:t>Description</w:t>
      </w:r>
    </w:p>
    <w:p w:rsidR="00A40204" w:rsidP="00A40204" w:rsidRDefault="00A40204" w14:paraId="386E786D" w14:textId="0B3C9880">
      <w:r>
        <w:t>Open poles and medium</w:t>
      </w:r>
      <w:r w:rsidR="00E54AEF">
        <w:t>-</w:t>
      </w:r>
      <w:r>
        <w:t>sized Douglas-fir, lodgepole pine</w:t>
      </w:r>
      <w:r w:rsidR="00E54AEF">
        <w:t>,</w:t>
      </w:r>
      <w:r>
        <w:t xml:space="preserve"> or limber pine with patchy graminoid cover and dispersed shrubs.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010EC99D" w14:textId="77777777"/>
    <w:p>
      <w:r>
        <w:rPr>
          <w:i/>
          <w:u w:val="single"/>
        </w:rPr>
        <w:t>Maximum Tree Size Class</w:t>
      </w:r>
      <w:br/>
      <w:r>
        <w:t>Medium 9-21" DBH</w:t>
      </w:r>
    </w:p>
    <w:p w:rsidR="00A40204" w:rsidP="00A40204" w:rsidRDefault="00A40204" w14:paraId="2F59419C" w14:textId="23BBFA54">
      <w:pPr>
        <w:pStyle w:val="InfoPara"/>
        <w:pBdr>
          <w:top w:val="single" w:color="auto" w:sz="4" w:space="1"/>
        </w:pBdr>
      </w:pPr>
      <w:r>
        <w:t>Class D</w:t>
      </w:r>
      <w:r>
        <w:tab/>
        <w:t>20</w:t>
      </w:r>
      <w:r w:rsidR="002A3B10">
        <w:tab/>
      </w:r>
      <w:r w:rsidR="002A3B10">
        <w:tab/>
      </w:r>
      <w:r w:rsidR="002A3B10">
        <w:tab/>
      </w:r>
      <w:r w:rsidR="002A3B10">
        <w:tab/>
      </w:r>
      <w:r w:rsidR="004F7795">
        <w:t>Late Development 1 - Open</w:t>
      </w:r>
    </w:p>
    <w:p w:rsidR="00A40204" w:rsidP="00A40204" w:rsidRDefault="00A40204" w14:paraId="590D0873" w14:textId="77777777"/>
    <w:p w:rsidR="00A40204" w:rsidP="00A40204" w:rsidRDefault="00A40204" w14:paraId="640A003D" w14:textId="77777777">
      <w:pPr>
        <w:pStyle w:val="SClassInfoPara"/>
      </w:pPr>
      <w:r>
        <w:t>Indicator Species</w:t>
      </w:r>
    </w:p>
    <w:p w:rsidR="00A40204" w:rsidP="00A40204" w:rsidRDefault="00A40204" w14:paraId="7A599295" w14:textId="77777777"/>
    <w:p w:rsidR="00A40204" w:rsidP="00A40204" w:rsidRDefault="00A40204" w14:paraId="59594DD9" w14:textId="77777777">
      <w:pPr>
        <w:pStyle w:val="SClassInfoPara"/>
      </w:pPr>
      <w:r>
        <w:t>Description</w:t>
      </w:r>
    </w:p>
    <w:p w:rsidR="00A40204" w:rsidP="00A40204" w:rsidRDefault="00A40204" w14:paraId="520C5114" w14:textId="2EB33028">
      <w:r>
        <w:t xml:space="preserve">Open canopy of medium-large lodgepole pine and/or limber pine and large to very large Douglas-fir and/or limber pine with a graminoid and sparse shrub understory.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3D8F3E8A" w14:textId="77777777"/>
    <w:p>
      <w:r>
        <w:rPr>
          <w:i/>
          <w:u w:val="single"/>
        </w:rPr>
        <w:t>Maximum Tree Size Class</w:t>
      </w:r>
      <w:br/>
      <w:r>
        <w:t>Very Large &gt;33" DBH</w:t>
      </w:r>
    </w:p>
    <w:p w:rsidR="00A40204" w:rsidP="00A40204" w:rsidRDefault="00A40204" w14:paraId="3B5EF88B" w14:textId="77777777">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w:rsidR="00A40204" w:rsidP="00A40204" w:rsidRDefault="00A40204" w14:paraId="60A40963" w14:textId="77777777"/>
    <w:p w:rsidR="00A40204" w:rsidP="00A40204" w:rsidRDefault="00A40204" w14:paraId="1008F9E7" w14:textId="77777777">
      <w:pPr>
        <w:pStyle w:val="SClassInfoPara"/>
      </w:pPr>
      <w:r>
        <w:t>Indicator Species</w:t>
      </w:r>
    </w:p>
    <w:p w:rsidR="00A40204" w:rsidP="00A40204" w:rsidRDefault="00A40204" w14:paraId="18F23C16" w14:textId="77777777"/>
    <w:p w:rsidR="00A40204" w:rsidP="00A40204" w:rsidRDefault="00A40204" w14:paraId="1FF7D3CA" w14:textId="77777777">
      <w:pPr>
        <w:pStyle w:val="SClassInfoPara"/>
      </w:pPr>
      <w:r>
        <w:t>Description</w:t>
      </w:r>
    </w:p>
    <w:p w:rsidR="00A40204" w:rsidP="00A40204" w:rsidRDefault="00A40204" w14:paraId="01849DEA" w14:textId="2B4B3737">
      <w:r>
        <w:t>Multi-storied Douglas-fir, sometimes with lod</w:t>
      </w:r>
      <w:r w:rsidR="00E54AEF">
        <w:t>ge</w:t>
      </w:r>
      <w:r>
        <w:t xml:space="preserve">pole pine and limber pine present. Sparse understory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57AACFF4"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83ADE" w:rsidP="00083ADE" w:rsidRDefault="00083ADE" w14:paraId="3CC10051" w14:textId="590C3A61">
      <w:r w:rsidRPr="00083ADE">
        <w:t>Arno, S</w:t>
      </w:r>
      <w:r>
        <w:t xml:space="preserve">.F. and G.E. </w:t>
      </w:r>
      <w:proofErr w:type="spellStart"/>
      <w:r>
        <w:t>Gruell</w:t>
      </w:r>
      <w:proofErr w:type="spellEnd"/>
      <w:r>
        <w:t>. 1983.</w:t>
      </w:r>
      <w:r w:rsidRPr="00083ADE">
        <w:t xml:space="preserve"> Fire history at the</w:t>
      </w:r>
      <w:r>
        <w:t xml:space="preserve"> </w:t>
      </w:r>
      <w:r w:rsidRPr="00083ADE">
        <w:t>forest-grassland ecotone in southwestern Montana. Journal</w:t>
      </w:r>
      <w:r>
        <w:t xml:space="preserve"> </w:t>
      </w:r>
      <w:r w:rsidRPr="00083ADE">
        <w:t>of Range M</w:t>
      </w:r>
      <w:r>
        <w:t>anagement. 36(3): 332-336.</w:t>
      </w:r>
    </w:p>
    <w:p w:rsidR="00083ADE" w:rsidP="00083ADE" w:rsidRDefault="00083ADE" w14:paraId="5750A1BF" w14:textId="77777777"/>
    <w:p w:rsidR="00A40204" w:rsidP="00083ADE" w:rsidRDefault="00A40204" w14:paraId="373C2117" w14:textId="5335F04D">
      <w:r>
        <w:t>Barrett, S.W. 2004. Fire history database. June 17, 2004.</w:t>
      </w:r>
    </w:p>
    <w:p w:rsidR="00A40204" w:rsidP="00A40204" w:rsidRDefault="00A40204" w14:paraId="18CE41EE" w14:textId="77777777"/>
    <w:p w:rsidR="00A40204" w:rsidP="00A40204" w:rsidRDefault="00A40204" w14:paraId="3BC40162" w14:textId="77777777">
      <w:r>
        <w:t xml:space="preserve">Barrett, S.W. 2004. Fire Regimes in the Northern Rockies. Fire Management Today 64(2): 32-38. </w:t>
      </w:r>
    </w:p>
    <w:p w:rsidR="00A40204" w:rsidP="00A40204" w:rsidRDefault="00A40204" w14:paraId="6975CFBC" w14:textId="77777777"/>
    <w:p w:rsidR="00A40204" w:rsidP="00A40204" w:rsidRDefault="00A40204" w14:paraId="67AF55E8" w14:textId="77777777">
      <w:r>
        <w:t xml:space="preserve">Barrett, S.W. 2004. Altered fire intervals and fire cycles in the Northern Rockies. Fire Management Today 64(3): 25-29. </w:t>
      </w:r>
    </w:p>
    <w:p w:rsidR="00A40204" w:rsidP="00A40204" w:rsidRDefault="00A40204" w14:paraId="4C7F93BA" w14:textId="77777777"/>
    <w:p w:rsidR="00A40204" w:rsidP="00A40204" w:rsidRDefault="00A40204" w14:paraId="5553165E"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A40204" w:rsidP="00A40204" w:rsidRDefault="00A40204" w14:paraId="6F8DFF25" w14:textId="77777777"/>
    <w:p w:rsidR="00A40204" w:rsidP="00A40204" w:rsidRDefault="00A40204" w14:paraId="358216F8" w14:textId="77777777">
      <w:r>
        <w:t>Crane, M.F. and W.C. Fisher. 1986. Fire ecology of the forested habitat types of central Idaho. General Technical Report INT-218, USDA Forest Service. 86 pp.</w:t>
      </w:r>
    </w:p>
    <w:p w:rsidR="00A40204" w:rsidP="00A40204" w:rsidRDefault="00A40204" w14:paraId="5AB7EA8E" w14:textId="77777777"/>
    <w:p w:rsidR="00A40204" w:rsidP="00A40204" w:rsidRDefault="00A40204" w14:paraId="5CAE27D8" w14:textId="77777777">
      <w:r>
        <w:t>Fischer, W.C. and B.D. Clayton. 1983. Fire ecology of Montana forest habitat types east of the Continental Divide. Gen. Tech. Rep. INT-141. Ogden, UT: USDA Forest Service, Intermountain Forest and Range Experiment Station. 83 pp.</w:t>
      </w:r>
    </w:p>
    <w:p w:rsidR="00A40204" w:rsidP="00A40204" w:rsidRDefault="00A40204" w14:paraId="203B76A4" w14:textId="77777777"/>
    <w:p w:rsidR="00A40204" w:rsidP="00A40204" w:rsidRDefault="00A40204" w14:paraId="24433E02" w14:textId="0510340D">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15 December 2004. 38 pp. On file at the USFS Region 1, Regional Office, Fire, Air, and Aviation Unit. </w:t>
      </w:r>
    </w:p>
    <w:p w:rsidR="00A40204" w:rsidP="00A40204" w:rsidRDefault="00A40204" w14:paraId="42AE90B1" w14:textId="4F73FD4C"/>
    <w:p w:rsidR="00083ADE" w:rsidP="00083ADE" w:rsidRDefault="00083ADE" w14:paraId="70B0B2A5" w14:textId="7B45D501">
      <w:r>
        <w:t>Heyerdahl, E.K., R.F. Miller and R.</w:t>
      </w:r>
      <w:r w:rsidRPr="00C43E1F">
        <w:t>A. Parsons. 2006. History of</w:t>
      </w:r>
      <w:r>
        <w:t xml:space="preserve"> </w:t>
      </w:r>
      <w:r w:rsidRPr="00C43E1F">
        <w:t>fire and Douglas-fir establishment in a savanna and sagebrush</w:t>
      </w:r>
      <w:r>
        <w:t>-</w:t>
      </w:r>
      <w:r w:rsidRPr="00C43E1F">
        <w:t>grassland</w:t>
      </w:r>
      <w:r>
        <w:t xml:space="preserve"> </w:t>
      </w:r>
      <w:r w:rsidRPr="00C43E1F">
        <w:t>mosaic, southwestern</w:t>
      </w:r>
      <w:r>
        <w:t xml:space="preserve"> Montana, USA. Forest Ecology and Management. 230: 107-118.</w:t>
      </w:r>
    </w:p>
    <w:p w:rsidR="00083ADE" w:rsidP="00A40204" w:rsidRDefault="00083ADE" w14:paraId="2FC92BEB" w14:textId="77777777"/>
    <w:p w:rsidR="00A40204" w:rsidP="00A40204" w:rsidRDefault="00A40204" w14:paraId="3DF1B875" w14:textId="77777777">
      <w:r>
        <w:t>NatureServe. 2007. International Ecological Classification Standard: Terrestrial Ecological Classifications. NatureServe Central Databases. Arlington, VA. Data current as of 10 February 2007.</w:t>
      </w:r>
    </w:p>
    <w:p w:rsidR="00A40204" w:rsidP="00A40204" w:rsidRDefault="00A40204" w14:paraId="7D3E3864" w14:textId="77777777"/>
    <w:p w:rsidR="00A40204" w:rsidP="00A40204" w:rsidRDefault="00A40204" w14:paraId="57065701"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A40204" w:rsidP="00A40204" w:rsidRDefault="00A40204" w14:paraId="294492D0" w14:textId="77777777"/>
    <w:p w:rsidR="00A40204" w:rsidP="00A40204" w:rsidRDefault="00A40204" w14:paraId="46C0FA0C"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Pr="00A43E41" w:rsidR="004D5F12" w:rsidP="00A40204" w:rsidRDefault="004D5F12" w14:paraId="744578F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B2FEA" w14:textId="77777777" w:rsidR="00410C0D" w:rsidRDefault="00410C0D">
      <w:r>
        <w:separator/>
      </w:r>
    </w:p>
  </w:endnote>
  <w:endnote w:type="continuationSeparator" w:id="0">
    <w:p w14:paraId="15518905" w14:textId="77777777" w:rsidR="00410C0D" w:rsidRDefault="00410C0D">
      <w:r>
        <w:continuationSeparator/>
      </w:r>
    </w:p>
  </w:endnote>
  <w:endnote w:type="continuationNotice" w:id="1">
    <w:p w14:paraId="16EE07A0" w14:textId="77777777" w:rsidR="00410C0D" w:rsidRDefault="00410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05F07" w14:textId="77777777" w:rsidR="005910E6" w:rsidRDefault="005910E6" w:rsidP="00A402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DD503" w14:textId="77777777" w:rsidR="00410C0D" w:rsidRDefault="00410C0D">
      <w:r>
        <w:separator/>
      </w:r>
    </w:p>
  </w:footnote>
  <w:footnote w:type="continuationSeparator" w:id="0">
    <w:p w14:paraId="57C3A0F5" w14:textId="77777777" w:rsidR="00410C0D" w:rsidRDefault="00410C0D">
      <w:r>
        <w:continuationSeparator/>
      </w:r>
    </w:p>
  </w:footnote>
  <w:footnote w:type="continuationNotice" w:id="1">
    <w:p w14:paraId="11B68D0F" w14:textId="77777777" w:rsidR="00410C0D" w:rsidRDefault="00410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D2" w14:textId="77777777" w:rsidR="005910E6" w:rsidRDefault="005910E6" w:rsidP="00A402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semiHidden/>
    <w:unhideWhenUsed/>
    <w:rsid w:val="00256639"/>
    <w:rPr>
      <w:sz w:val="16"/>
      <w:szCs w:val="16"/>
    </w:rPr>
  </w:style>
  <w:style w:type="paragraph" w:styleId="CommentText">
    <w:name w:val="annotation text"/>
    <w:basedOn w:val="Normal"/>
    <w:link w:val="CommentTextChar"/>
    <w:semiHidden/>
    <w:unhideWhenUsed/>
    <w:rsid w:val="00256639"/>
    <w:rPr>
      <w:sz w:val="20"/>
      <w:szCs w:val="20"/>
    </w:rPr>
  </w:style>
  <w:style w:type="character" w:customStyle="1" w:styleId="CommentTextChar">
    <w:name w:val="Comment Text Char"/>
    <w:basedOn w:val="DefaultParagraphFont"/>
    <w:link w:val="CommentText"/>
    <w:semiHidden/>
    <w:rsid w:val="00256639"/>
  </w:style>
  <w:style w:type="paragraph" w:styleId="CommentSubject">
    <w:name w:val="annotation subject"/>
    <w:basedOn w:val="CommentText"/>
    <w:next w:val="CommentText"/>
    <w:link w:val="CommentSubjectChar"/>
    <w:uiPriority w:val="99"/>
    <w:semiHidden/>
    <w:unhideWhenUsed/>
    <w:rsid w:val="00256639"/>
    <w:rPr>
      <w:b/>
      <w:bCs/>
    </w:rPr>
  </w:style>
  <w:style w:type="character" w:customStyle="1" w:styleId="CommentSubjectChar">
    <w:name w:val="Comment Subject Char"/>
    <w:basedOn w:val="CommentTextChar"/>
    <w:link w:val="CommentSubject"/>
    <w:uiPriority w:val="99"/>
    <w:semiHidden/>
    <w:rsid w:val="00256639"/>
    <w:rPr>
      <w:b/>
      <w:bCs/>
    </w:rPr>
  </w:style>
  <w:style w:type="paragraph" w:styleId="BalloonText">
    <w:name w:val="Balloon Text"/>
    <w:basedOn w:val="Normal"/>
    <w:link w:val="BalloonTextChar"/>
    <w:uiPriority w:val="99"/>
    <w:semiHidden/>
    <w:unhideWhenUsed/>
    <w:rsid w:val="00256639"/>
    <w:rPr>
      <w:rFonts w:ascii="Tahoma" w:hAnsi="Tahoma" w:cs="Tahoma"/>
      <w:sz w:val="16"/>
      <w:szCs w:val="16"/>
    </w:rPr>
  </w:style>
  <w:style w:type="character" w:customStyle="1" w:styleId="BalloonTextChar">
    <w:name w:val="Balloon Text Char"/>
    <w:basedOn w:val="DefaultParagraphFont"/>
    <w:link w:val="BalloonText"/>
    <w:uiPriority w:val="99"/>
    <w:semiHidden/>
    <w:rsid w:val="00256639"/>
    <w:rPr>
      <w:rFonts w:ascii="Tahoma" w:hAnsi="Tahoma" w:cs="Tahoma"/>
      <w:sz w:val="16"/>
      <w:szCs w:val="16"/>
    </w:rPr>
  </w:style>
  <w:style w:type="paragraph" w:styleId="ListParagraph">
    <w:name w:val="List Paragraph"/>
    <w:basedOn w:val="Normal"/>
    <w:uiPriority w:val="34"/>
    <w:qFormat/>
    <w:rsid w:val="00C91A51"/>
    <w:pPr>
      <w:ind w:left="720"/>
    </w:pPr>
    <w:rPr>
      <w:rFonts w:ascii="Calibri" w:eastAsiaTheme="minorHAnsi" w:hAnsi="Calibri"/>
      <w:sz w:val="22"/>
      <w:szCs w:val="22"/>
    </w:rPr>
  </w:style>
  <w:style w:type="character" w:styleId="Hyperlink">
    <w:name w:val="Hyperlink"/>
    <w:basedOn w:val="DefaultParagraphFont"/>
    <w:rsid w:val="00C91A51"/>
    <w:rPr>
      <w:color w:val="0000FF" w:themeColor="hyperlink"/>
      <w:u w:val="single"/>
    </w:rPr>
  </w:style>
  <w:style w:type="paragraph" w:styleId="Revision">
    <w:name w:val="Revision"/>
    <w:hidden/>
    <w:uiPriority w:val="99"/>
    <w:semiHidden/>
    <w:rsid w:val="00973C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986233">
      <w:bodyDiv w:val="1"/>
      <w:marLeft w:val="0"/>
      <w:marRight w:val="0"/>
      <w:marTop w:val="0"/>
      <w:marBottom w:val="0"/>
      <w:divBdr>
        <w:top w:val="none" w:sz="0" w:space="0" w:color="auto"/>
        <w:left w:val="none" w:sz="0" w:space="0" w:color="auto"/>
        <w:bottom w:val="none" w:sz="0" w:space="0" w:color="auto"/>
        <w:right w:val="none" w:sz="0" w:space="0" w:color="auto"/>
      </w:divBdr>
    </w:div>
    <w:div w:id="1039739732">
      <w:bodyDiv w:val="1"/>
      <w:marLeft w:val="0"/>
      <w:marRight w:val="0"/>
      <w:marTop w:val="0"/>
      <w:marBottom w:val="0"/>
      <w:divBdr>
        <w:top w:val="none" w:sz="0" w:space="0" w:color="auto"/>
        <w:left w:val="none" w:sz="0" w:space="0" w:color="auto"/>
        <w:bottom w:val="none" w:sz="0" w:space="0" w:color="auto"/>
        <w:right w:val="none" w:sz="0" w:space="0" w:color="auto"/>
      </w:divBdr>
    </w:div>
    <w:div w:id="13995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2014-08-21T14:08:00Z</cp:lastPrinted>
  <dcterms:created xsi:type="dcterms:W3CDTF">2017-09-14T23:19:00Z</dcterms:created>
  <dcterms:modified xsi:type="dcterms:W3CDTF">2025-02-12T09:41:39Z</dcterms:modified>
</cp:coreProperties>
</file>