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748" w:rsidP="00172748" w:rsidRDefault="00172748">
      <w:pPr>
        <w:pStyle w:val="BpSTitle"/>
      </w:pPr>
      <w:r>
        <w:t>13390</w:t>
      </w:r>
    </w:p>
    <w:p w:rsidR="00172748" w:rsidP="00172748" w:rsidRDefault="00172748">
      <w:pPr>
        <w:pStyle w:val="BpSTitle"/>
      </w:pPr>
      <w:r>
        <w:t>West Gulf Coastal Plain Chenier and Upper Texas Coastal Fringe Forest and Woodland</w:t>
      </w:r>
    </w:p>
    <w:p w:rsidR="00172748" w:rsidP="00172748" w:rsidRDefault="00172748">
      <w:r>
        <w:t>BpS Model/Description Version: Aug. 2020</w:t>
      </w:r>
      <w:r>
        <w:tab/>
      </w:r>
      <w:r>
        <w:tab/>
      </w:r>
      <w:r>
        <w:tab/>
      </w:r>
      <w:r>
        <w:tab/>
      </w:r>
      <w:r>
        <w:tab/>
      </w:r>
      <w:r>
        <w:tab/>
      </w:r>
      <w:r>
        <w:tab/>
      </w:r>
    </w:p>
    <w:p w:rsidR="00172748" w:rsidP="00172748" w:rsidRDefault="00D86E30">
      <w:r>
        <w:tab/>
      </w:r>
      <w:r>
        <w:tab/>
      </w:r>
      <w:r>
        <w:tab/>
      </w:r>
      <w:r>
        <w:tab/>
      </w:r>
      <w:r>
        <w:tab/>
      </w:r>
      <w:r>
        <w:tab/>
      </w:r>
      <w:r>
        <w:tab/>
      </w:r>
      <w:r>
        <w:tab/>
      </w:r>
      <w:r>
        <w:tab/>
      </w:r>
      <w:r>
        <w:tab/>
        <w:t>Updated: 4/24/2018</w:t>
      </w:r>
    </w:p>
    <w:p w:rsidR="00172748" w:rsidP="00172748" w:rsidRDefault="00172748"/>
    <w:p w:rsidR="00172748" w:rsidP="00172748" w:rsidRDefault="00172748">
      <w:pPr>
        <w:pStyle w:val="InfoPara"/>
      </w:pPr>
      <w:r>
        <w:t>Vegetation Type</w:t>
      </w:r>
    </w:p>
    <w:p w:rsidR="00172748" w:rsidP="00172748" w:rsidRDefault="00172748">
      <w:r>
        <w:t>Forest and Woodland</w:t>
      </w:r>
    </w:p>
    <w:p w:rsidR="00172748" w:rsidP="00172748" w:rsidRDefault="00172748">
      <w:pPr>
        <w:pStyle w:val="InfoPara"/>
      </w:pPr>
      <w:r>
        <w:t>Map Zones</w:t>
      </w:r>
    </w:p>
    <w:p w:rsidR="00172748" w:rsidP="00172748" w:rsidRDefault="00172748">
      <w:r>
        <w:t>36</w:t>
      </w:r>
      <w:r w:rsidR="0045244F">
        <w:t>,</w:t>
      </w:r>
      <w:r w:rsidR="008F1314">
        <w:t xml:space="preserve"> </w:t>
      </w:r>
      <w:r w:rsidR="0045244F">
        <w:t>37,</w:t>
      </w:r>
      <w:r w:rsidR="008F1314">
        <w:t xml:space="preserve"> </w:t>
      </w:r>
      <w:r w:rsidR="0045244F">
        <w:t>98</w:t>
      </w:r>
    </w:p>
    <w:p w:rsidR="00172748" w:rsidP="00172748" w:rsidRDefault="00172748">
      <w:pPr>
        <w:pStyle w:val="InfoPara"/>
      </w:pPr>
      <w:r>
        <w:t>Geographic Range</w:t>
      </w:r>
    </w:p>
    <w:p w:rsidR="00172748" w:rsidP="00172748" w:rsidRDefault="00172748">
      <w:r>
        <w:t>This system includes a range of woody vegetation present along the northern Gulf of Mexico, from L</w:t>
      </w:r>
      <w:r w:rsidR="00D86E30">
        <w:t>ouisiana</w:t>
      </w:r>
      <w:r>
        <w:t xml:space="preserve"> to the upper T</w:t>
      </w:r>
      <w:r w:rsidR="00D86E30">
        <w:t>exas</w:t>
      </w:r>
      <w:r>
        <w:t xml:space="preserve"> coast, including shell ridges along the coast and bay margins, coastal salt domes, stranded ancient barrier ridges (Ingleside barrier strandplain) and </w:t>
      </w:r>
      <w:r w:rsidR="00793F8B">
        <w:t>"</w:t>
      </w:r>
      <w:r>
        <w:t>chenier</w:t>
      </w:r>
      <w:r w:rsidR="00793F8B">
        <w:t>"</w:t>
      </w:r>
      <w:r>
        <w:t xml:space="preserve"> </w:t>
      </w:r>
      <w:r w:rsidR="00793F8B">
        <w:t xml:space="preserve">(French for oak) </w:t>
      </w:r>
      <w:r>
        <w:t>ridges of the chenier plain.</w:t>
      </w:r>
      <w:bookmarkStart w:name="_GoBack" w:id="0"/>
      <w:bookmarkEnd w:id="0"/>
    </w:p>
    <w:p w:rsidR="00172748" w:rsidP="00172748" w:rsidRDefault="00172748">
      <w:pPr>
        <w:pStyle w:val="InfoPara"/>
      </w:pPr>
      <w:r>
        <w:t>Biophysical Site Description</w:t>
      </w:r>
    </w:p>
    <w:p w:rsidR="00172748" w:rsidP="00172748" w:rsidRDefault="00172748">
      <w:r>
        <w:t xml:space="preserve">The vegetation is dependent on fresh water from rain, since the surrounding marsh varies from fresh to oligohaline to brackish and even the open Gulf waters. The slight to modest elevation of the cheniers (from a few centimeters to </w:t>
      </w:r>
      <w:r w:rsidR="00D86E30">
        <w:t>3m</w:t>
      </w:r>
      <w:r>
        <w:t xml:space="preserve"> in height) and soil porosity (mostly coarse sand and shell) facilitates absorption of rainwater into the cheniers. </w:t>
      </w:r>
      <w:r w:rsidR="00D86E30">
        <w:t>N</w:t>
      </w:r>
      <w:r>
        <w:t>o natural ponds</w:t>
      </w:r>
      <w:r w:rsidR="00D86E30">
        <w:t xml:space="preserve"> are</w:t>
      </w:r>
      <w:r>
        <w:t xml:space="preserve"> on the cheniers</w:t>
      </w:r>
      <w:r w:rsidR="00D86E30">
        <w:t>,</w:t>
      </w:r>
      <w:r>
        <w:t xml:space="preserve"> though recent surface mining has resulted in numerous deep ponds that may</w:t>
      </w:r>
      <w:r w:rsidR="00D86E30">
        <w:t xml:space="preserve"> </w:t>
      </w:r>
      <w:r>
        <w:t>be somewhat freshwater to quite brackish. The cheniers are critically important stopover sites for neotropical trans-Gulf migratory birds, mostly federally protected songbirds. The cheniers present vegetation and arthropod food sources for the birds on both legs of the trans-Gulf migration.</w:t>
      </w:r>
    </w:p>
    <w:p w:rsidR="0045244F" w:rsidP="00172748" w:rsidRDefault="0045244F"/>
    <w:p w:rsidR="00172748" w:rsidP="00172748" w:rsidRDefault="00172748">
      <w:r>
        <w:t xml:space="preserve">It is heterogeneous in physiognomy, including forests, woodlands and shrublands. The chenier plain is characterized by a prograding coastline replenished by sediments carried to the Gulf initially by the Mississippi and subsequently the Atchafalaya and other rivers. It is void of barrier islands and shoreline, sediments are reworked by waves into beach ridges, sometimes with a substantial shell component. This process has been continuing since the last glacial retreat, and as the coast line progrades, older beach ridges are left as interior ridges surrounded by marsh. These interior beach ridges are referred to as </w:t>
      </w:r>
      <w:r w:rsidR="00D86E30">
        <w:t>"</w:t>
      </w:r>
      <w:r>
        <w:t>chenier</w:t>
      </w:r>
      <w:r w:rsidR="00793F8B">
        <w:t>s</w:t>
      </w:r>
      <w:r w:rsidR="00D86E30">
        <w:t>"</w:t>
      </w:r>
      <w:r w:rsidR="00793F8B">
        <w:t xml:space="preserve"> </w:t>
      </w:r>
      <w:r>
        <w:t>because they were historically dominated by live oak (</w:t>
      </w:r>
      <w:r w:rsidRPr="00D86E30">
        <w:rPr>
          <w:i/>
        </w:rPr>
        <w:t xml:space="preserve">Quercus </w:t>
      </w:r>
      <w:proofErr w:type="spellStart"/>
      <w:r w:rsidRPr="00D86E30">
        <w:rPr>
          <w:i/>
        </w:rPr>
        <w:t>virginiana</w:t>
      </w:r>
      <w:proofErr w:type="spellEnd"/>
      <w:r>
        <w:t>). Ridges parallel the coast and are usually three meters above mean sea level. Today, very few remain vegetated by a live oak-dominated forest because many have been cleared for agriculture. Though not confined to coastal areas, salt domes are a distinctive feature along the Gulf Coast of upper T</w:t>
      </w:r>
      <w:r w:rsidR="00D86E30">
        <w:t>exas</w:t>
      </w:r>
      <w:r>
        <w:t xml:space="preserve"> and L</w:t>
      </w:r>
      <w:r w:rsidR="00D86E30">
        <w:t>ouisiana</w:t>
      </w:r>
      <w:r>
        <w:t xml:space="preserve"> where they often form a drastic contrast to the low-lying Coastal Plain sediments surrounding them. Formed by the rise of salt masses which push up overlying strata, salt domes may rise 30m above the surrounding landscape. The natural vegetation of cheniers and salt domes are oak-dominated </w:t>
      </w:r>
      <w:r>
        <w:lastRenderedPageBreak/>
        <w:t>woodlands and forests. The Ingleside barrier strandplain is a Pleistocene barrier ridge that outcrops discontinuously along the T</w:t>
      </w:r>
      <w:r w:rsidR="00D86E30">
        <w:t>exas</w:t>
      </w:r>
      <w:r>
        <w:t xml:space="preserve"> coast. A note on terminology from Barrow et al. (2006). "The word derives from the French '</w:t>
      </w:r>
      <w:proofErr w:type="spellStart"/>
      <w:r>
        <w:t>chene</w:t>
      </w:r>
      <w:proofErr w:type="spellEnd"/>
      <w:r>
        <w:t>', meaning oak and in that language '</w:t>
      </w:r>
      <w:proofErr w:type="spellStart"/>
      <w:r>
        <w:t>cheniere</w:t>
      </w:r>
      <w:proofErr w:type="spellEnd"/>
      <w:r>
        <w:t>' is literally an oak grove. It is applied loosely to any grove of trees, predominantly oak in character. Scientifically, the term "chenier" is applied to certain land formations, whose origin and character are quite distinctive, and unlike most land formations in general." The description and model presented here are primarily based on the cheniers of L</w:t>
      </w:r>
      <w:r w:rsidR="00D86E30">
        <w:t>ouisiana</w:t>
      </w:r>
      <w:r>
        <w:t>.</w:t>
      </w:r>
    </w:p>
    <w:p w:rsidR="00172748" w:rsidP="00172748" w:rsidRDefault="00172748">
      <w:pPr>
        <w:pStyle w:val="InfoPara"/>
      </w:pPr>
      <w:r>
        <w:t>Vegetation Description</w:t>
      </w:r>
    </w:p>
    <w:p w:rsidR="00172748" w:rsidP="00172748" w:rsidRDefault="00172748">
      <w:r>
        <w:t>Pre-Columbian vegetation was usually a closed canopy dominated by live oak (</w:t>
      </w:r>
      <w:r w:rsidRPr="00D86E30">
        <w:rPr>
          <w:i/>
        </w:rPr>
        <w:t xml:space="preserve">Q. </w:t>
      </w:r>
      <w:proofErr w:type="spellStart"/>
      <w:r w:rsidRPr="00D86E30">
        <w:rPr>
          <w:i/>
        </w:rPr>
        <w:t>virginiana</w:t>
      </w:r>
      <w:proofErr w:type="spellEnd"/>
      <w:r>
        <w:t>) and sugarberry (</w:t>
      </w:r>
      <w:proofErr w:type="spellStart"/>
      <w:r w:rsidRPr="00D86E30">
        <w:rPr>
          <w:i/>
        </w:rPr>
        <w:t>Celtis</w:t>
      </w:r>
      <w:proofErr w:type="spellEnd"/>
      <w:r w:rsidRPr="00D86E30">
        <w:rPr>
          <w:i/>
        </w:rPr>
        <w:t xml:space="preserve"> </w:t>
      </w:r>
      <w:proofErr w:type="spellStart"/>
      <w:r w:rsidRPr="00D86E30">
        <w:rPr>
          <w:i/>
        </w:rPr>
        <w:t>laevigata</w:t>
      </w:r>
      <w:proofErr w:type="spellEnd"/>
      <w:r>
        <w:t xml:space="preserve">) with a general dominance of </w:t>
      </w:r>
      <w:proofErr w:type="spellStart"/>
      <w:r w:rsidRPr="00D86E30">
        <w:rPr>
          <w:i/>
        </w:rPr>
        <w:t>Celtis</w:t>
      </w:r>
      <w:proofErr w:type="spellEnd"/>
      <w:r>
        <w:t xml:space="preserve"> on the cheniers nearest the coast and </w:t>
      </w:r>
      <w:r w:rsidRPr="00D86E30">
        <w:rPr>
          <w:i/>
        </w:rPr>
        <w:t xml:space="preserve">Q. </w:t>
      </w:r>
      <w:proofErr w:type="spellStart"/>
      <w:r w:rsidRPr="00D86E30">
        <w:rPr>
          <w:i/>
        </w:rPr>
        <w:t>virginiana</w:t>
      </w:r>
      <w:proofErr w:type="spellEnd"/>
      <w:r>
        <w:t xml:space="preserve"> on the inland cheniers. Subcanopy species include Hercules’ club (</w:t>
      </w:r>
      <w:proofErr w:type="spellStart"/>
      <w:r w:rsidRPr="00D86E30">
        <w:rPr>
          <w:i/>
        </w:rPr>
        <w:t>Zanthoxylum</w:t>
      </w:r>
      <w:proofErr w:type="spellEnd"/>
      <w:r w:rsidRPr="00D86E30">
        <w:rPr>
          <w:i/>
        </w:rPr>
        <w:t xml:space="preserve"> </w:t>
      </w:r>
      <w:proofErr w:type="spellStart"/>
      <w:r w:rsidRPr="00D86E30">
        <w:rPr>
          <w:i/>
        </w:rPr>
        <w:t>clava-herculis</w:t>
      </w:r>
      <w:proofErr w:type="spellEnd"/>
      <w:r>
        <w:t>), green hawthorn (</w:t>
      </w:r>
      <w:proofErr w:type="spellStart"/>
      <w:r w:rsidRPr="00D86E30">
        <w:rPr>
          <w:i/>
        </w:rPr>
        <w:t>Crataegus</w:t>
      </w:r>
      <w:proofErr w:type="spellEnd"/>
      <w:r w:rsidRPr="00D86E30">
        <w:rPr>
          <w:i/>
        </w:rPr>
        <w:t xml:space="preserve"> </w:t>
      </w:r>
      <w:proofErr w:type="spellStart"/>
      <w:r w:rsidRPr="00D86E30">
        <w:rPr>
          <w:i/>
        </w:rPr>
        <w:t>viridis</w:t>
      </w:r>
      <w:proofErr w:type="spellEnd"/>
      <w:r>
        <w:t>)</w:t>
      </w:r>
      <w:r w:rsidR="00D86E30">
        <w:t>,</w:t>
      </w:r>
      <w:r>
        <w:t xml:space="preserve"> and sweet acacia (</w:t>
      </w:r>
      <w:r w:rsidRPr="00D86E30">
        <w:rPr>
          <w:i/>
        </w:rPr>
        <w:t xml:space="preserve">Acacia </w:t>
      </w:r>
      <w:proofErr w:type="spellStart"/>
      <w:r w:rsidRPr="00D86E30">
        <w:rPr>
          <w:i/>
        </w:rPr>
        <w:t>farnesiana</w:t>
      </w:r>
      <w:proofErr w:type="spellEnd"/>
      <w:r>
        <w:t>).</w:t>
      </w:r>
    </w:p>
    <w:p w:rsidR="00172748" w:rsidP="00172748" w:rsidRDefault="00172748">
      <w:pPr>
        <w:pStyle w:val="InfoPara"/>
      </w:pPr>
      <w:r>
        <w:t>BpS Dominant and Indicator Species</w:t>
      </w:r>
    </w:p>
    <w:p>
      <w:r>
        <w:rPr>
          <w:sz w:val="16"/>
        </w:rPr>
        <w:t>Species names are from the NRCS PLANTS database. Check species codes at http://plants.usda.gov.</w:t>
      </w:r>
    </w:p>
    <w:p w:rsidR="00172748" w:rsidP="00172748" w:rsidRDefault="00172748">
      <w:pPr>
        <w:pStyle w:val="InfoPara"/>
      </w:pPr>
      <w:r>
        <w:t>Disturbance Description</w:t>
      </w:r>
    </w:p>
    <w:p w:rsidR="00172748" w:rsidP="00172748" w:rsidRDefault="00172748">
      <w:r>
        <w:t xml:space="preserve">Fires in the adjacent marsh, whether of anthropogenic or lightning origin, probably swept into the cheniers and were carried by the coarse groundcover and leaf litter. It is unlikely that flame heights reached into the canopy. These fuels were probably insufficient to kill the thick-barked, mature </w:t>
      </w:r>
      <w:r w:rsidRPr="00D86E30">
        <w:rPr>
          <w:i/>
        </w:rPr>
        <w:t xml:space="preserve">Q. </w:t>
      </w:r>
      <w:proofErr w:type="spellStart"/>
      <w:r w:rsidRPr="00D86E30">
        <w:rPr>
          <w:i/>
        </w:rPr>
        <w:t>virginiana</w:t>
      </w:r>
      <w:proofErr w:type="spellEnd"/>
      <w:r>
        <w:t xml:space="preserve"> found in the canopy but probably damaged or killed </w:t>
      </w:r>
      <w:r w:rsidRPr="00D86E30">
        <w:rPr>
          <w:i/>
        </w:rPr>
        <w:t xml:space="preserve">C. </w:t>
      </w:r>
      <w:proofErr w:type="spellStart"/>
      <w:r w:rsidRPr="00D86E30">
        <w:rPr>
          <w:i/>
        </w:rPr>
        <w:t>laevagata</w:t>
      </w:r>
      <w:proofErr w:type="spellEnd"/>
      <w:r>
        <w:t xml:space="preserve"> and other thin-barked dominant or codominant species. Subcanopy, shrub</w:t>
      </w:r>
      <w:r w:rsidR="00793F8B">
        <w:t>,</w:t>
      </w:r>
      <w:r>
        <w:t xml:space="preserve"> and herbaceous species</w:t>
      </w:r>
      <w:r w:rsidR="00793F8B">
        <w:t>,</w:t>
      </w:r>
      <w:r>
        <w:t xml:space="preserve"> as well as seedlings of the canopy species were probably severely impacted by fire </w:t>
      </w:r>
      <w:r w:rsidR="00D86E30">
        <w:t>when</w:t>
      </w:r>
      <w:r>
        <w:t xml:space="preserve"> </w:t>
      </w:r>
      <w:r w:rsidR="00D86E30">
        <w:t xml:space="preserve">there was enough </w:t>
      </w:r>
      <w:r>
        <w:t xml:space="preserve">fuel to sustain a ground fire. The </w:t>
      </w:r>
      <w:proofErr w:type="spellStart"/>
      <w:r w:rsidRPr="00D86E30">
        <w:rPr>
          <w:i/>
        </w:rPr>
        <w:t>rhizomotous</w:t>
      </w:r>
      <w:proofErr w:type="spellEnd"/>
      <w:r w:rsidRPr="00D86E30">
        <w:rPr>
          <w:i/>
        </w:rPr>
        <w:t xml:space="preserve"> C. </w:t>
      </w:r>
      <w:proofErr w:type="spellStart"/>
      <w:r w:rsidRPr="00D86E30">
        <w:rPr>
          <w:i/>
        </w:rPr>
        <w:t>viridis</w:t>
      </w:r>
      <w:proofErr w:type="spellEnd"/>
      <w:r>
        <w:t xml:space="preserve"> and </w:t>
      </w:r>
      <w:proofErr w:type="spellStart"/>
      <w:r>
        <w:t>lignotuberous</w:t>
      </w:r>
      <w:proofErr w:type="spellEnd"/>
      <w:r>
        <w:t xml:space="preserve"> </w:t>
      </w:r>
      <w:proofErr w:type="spellStart"/>
      <w:r>
        <w:t>greenbriar</w:t>
      </w:r>
      <w:proofErr w:type="spellEnd"/>
      <w:r>
        <w:t xml:space="preserve"> (</w:t>
      </w:r>
      <w:r w:rsidRPr="00D86E30">
        <w:rPr>
          <w:i/>
        </w:rPr>
        <w:t xml:space="preserve">Smilax </w:t>
      </w:r>
      <w:r>
        <w:t>spp.), yaupon (</w:t>
      </w:r>
      <w:r w:rsidRPr="00D86E30">
        <w:rPr>
          <w:i/>
        </w:rPr>
        <w:t>Ilex vomitoria</w:t>
      </w:r>
      <w:r>
        <w:t>), and wax myrtle (</w:t>
      </w:r>
      <w:r w:rsidRPr="00D86E30">
        <w:rPr>
          <w:i/>
        </w:rPr>
        <w:t>Morella cerifera</w:t>
      </w:r>
      <w:r>
        <w:t xml:space="preserve">) probably survived the surface fires, </w:t>
      </w:r>
      <w:r w:rsidR="00793F8B">
        <w:t>al</w:t>
      </w:r>
      <w:r>
        <w:t>though the aerial portions may have been killed. Severe hurricanes impact the cheniers. The winds defoliate the vegetation, snap limbs, and may uproot trees. The storm surges carry debris into the cheniers</w:t>
      </w:r>
      <w:r w:rsidR="00793F8B">
        <w:t>,</w:t>
      </w:r>
      <w:r>
        <w:t xml:space="preserve"> which may mechanically impact the vegetation</w:t>
      </w:r>
      <w:r w:rsidR="00793F8B">
        <w:t xml:space="preserve"> as well as deposit</w:t>
      </w:r>
      <w:r>
        <w:t xml:space="preserve"> salt on the vegetation surfaces and into the soil, essentially poisoning the species </w:t>
      </w:r>
      <w:r w:rsidR="00793F8B">
        <w:t>th</w:t>
      </w:r>
      <w:r>
        <w:t>at are not resistant to salinity. Loss of vegetation due to fire or tropic weather systems may directly impact the food resources required by trans-Gulf migratory birds.</w:t>
      </w:r>
    </w:p>
    <w:p w:rsidR="00172748" w:rsidP="00172748" w:rsidRDefault="008F131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72748" w:rsidP="00172748" w:rsidRDefault="00172748">
      <w:pPr>
        <w:pStyle w:val="InfoPara"/>
      </w:pPr>
      <w:r>
        <w:t>Scale Description</w:t>
      </w:r>
    </w:p>
    <w:p w:rsidR="00172748" w:rsidP="00172748" w:rsidRDefault="00172748">
      <w:r>
        <w:lastRenderedPageBreak/>
        <w:t xml:space="preserve">Cheniers vary in areal extent from less than a hectare for midden forests to </w:t>
      </w:r>
      <w:r w:rsidR="00D86E30">
        <w:t>more than</w:t>
      </w:r>
      <w:r w:rsidR="00D86E30">
        <w:t xml:space="preserve"> </w:t>
      </w:r>
      <w:r>
        <w:t>100km in length and nearly a kilometer in width for the largest cheniers.</w:t>
      </w:r>
    </w:p>
    <w:p w:rsidR="00172748" w:rsidP="00172748" w:rsidRDefault="00172748">
      <w:pPr>
        <w:pStyle w:val="InfoPara"/>
      </w:pPr>
      <w:r>
        <w:t>Adjacency or Identification Concerns</w:t>
      </w:r>
    </w:p>
    <w:p w:rsidR="00172748" w:rsidP="00172748" w:rsidRDefault="00172748">
      <w:r>
        <w:t>Remote sensing identification of the forested cheniers is usually unambiguous since the forested community stands in contrast to the surrounding marsh vegetation. However, natural cheniers share vegetation characteristics with dredge spoil, though spoil is usually deposited in straight, uniform lines immediately adjacent to a channel or road.</w:t>
      </w:r>
    </w:p>
    <w:p w:rsidR="00172748" w:rsidP="00172748" w:rsidRDefault="00172748">
      <w:pPr>
        <w:pStyle w:val="InfoPara"/>
      </w:pPr>
      <w:r>
        <w:t>Issues or Problems</w:t>
      </w:r>
    </w:p>
    <w:p w:rsidR="00172748" w:rsidP="00172748" w:rsidRDefault="00172748">
      <w:r>
        <w:t xml:space="preserve">The aforementioned recent quarrying and resultant loss of land and introduction of brackish pools has resulted in permanent loss of chenier habitat. In addition, cattle grazing and human habitation have resulted in introduction of numerous exotic species, </w:t>
      </w:r>
      <w:proofErr w:type="spellStart"/>
      <w:r>
        <w:t>bahiagrass</w:t>
      </w:r>
      <w:proofErr w:type="spellEnd"/>
      <w:r>
        <w:t xml:space="preserve"> (</w:t>
      </w:r>
      <w:proofErr w:type="spellStart"/>
      <w:r w:rsidRPr="00D86E30">
        <w:rPr>
          <w:i/>
        </w:rPr>
        <w:t>Paspalum</w:t>
      </w:r>
      <w:proofErr w:type="spellEnd"/>
      <w:r w:rsidRPr="00D86E30">
        <w:rPr>
          <w:i/>
        </w:rPr>
        <w:t xml:space="preserve"> </w:t>
      </w:r>
      <w:proofErr w:type="spellStart"/>
      <w:r w:rsidRPr="00D86E30">
        <w:rPr>
          <w:i/>
        </w:rPr>
        <w:t>notatum</w:t>
      </w:r>
      <w:proofErr w:type="spellEnd"/>
      <w:r>
        <w:t>), is a common species where cattle graze. Transportation and utilities infrastructure on the cheniers have severely degraded the natural forest. Exotic forest species, especially the Chinese tallow tree (</w:t>
      </w:r>
      <w:proofErr w:type="spellStart"/>
      <w:r w:rsidRPr="00D86E30">
        <w:rPr>
          <w:i/>
        </w:rPr>
        <w:t>Triadeca</w:t>
      </w:r>
      <w:proofErr w:type="spellEnd"/>
      <w:r w:rsidRPr="00D86E30">
        <w:rPr>
          <w:i/>
        </w:rPr>
        <w:t xml:space="preserve"> </w:t>
      </w:r>
      <w:proofErr w:type="spellStart"/>
      <w:r w:rsidRPr="00D86E30">
        <w:rPr>
          <w:i/>
        </w:rPr>
        <w:t>sebiferum</w:t>
      </w:r>
      <w:proofErr w:type="spellEnd"/>
      <w:r>
        <w:t>) and cherry laurel (</w:t>
      </w:r>
      <w:r w:rsidRPr="00D86E30">
        <w:rPr>
          <w:i/>
        </w:rPr>
        <w:t xml:space="preserve">Prunus </w:t>
      </w:r>
      <w:proofErr w:type="spellStart"/>
      <w:r w:rsidRPr="00D86E30">
        <w:rPr>
          <w:i/>
        </w:rPr>
        <w:t>laurocerasus</w:t>
      </w:r>
      <w:proofErr w:type="spellEnd"/>
      <w:r>
        <w:t>) have become important canopy and subcanopy constituents. These species provide relatively poor sources of food for trans-Gulf migrants. Other ornamental vegetation has been introduced around homesites and may become naturalized on the cheniers.</w:t>
      </w:r>
    </w:p>
    <w:p w:rsidR="00172748" w:rsidP="00172748" w:rsidRDefault="00172748"/>
    <w:p w:rsidR="00172748" w:rsidP="00172748" w:rsidRDefault="00172748">
      <w:r>
        <w:t>Modeler noted that this description was based on the cheniers of L</w:t>
      </w:r>
      <w:r w:rsidR="00D86E30">
        <w:t>ouisiana</w:t>
      </w:r>
      <w:r>
        <w:t xml:space="preserve"> and needed to be reviewed by those familiar with the T</w:t>
      </w:r>
      <w:r w:rsidR="00D86E30">
        <w:t>exas</w:t>
      </w:r>
      <w:r>
        <w:t xml:space="preserve"> flora and coastal plant communities, but regional lead was not able to obtain review.</w:t>
      </w:r>
    </w:p>
    <w:p w:rsidR="00172748" w:rsidP="00172748" w:rsidRDefault="00172748">
      <w:pPr>
        <w:pStyle w:val="InfoPara"/>
      </w:pPr>
      <w:r>
        <w:t>Native Uncharacteristic Conditions</w:t>
      </w:r>
    </w:p>
    <w:p w:rsidR="00172748" w:rsidP="00172748" w:rsidRDefault="00172748">
      <w:r>
        <w:t>Loblolly pine (</w:t>
      </w:r>
      <w:r w:rsidRPr="00D86E30">
        <w:rPr>
          <w:i/>
        </w:rPr>
        <w:t xml:space="preserve">Pinus </w:t>
      </w:r>
      <w:proofErr w:type="spellStart"/>
      <w:r w:rsidRPr="00D86E30">
        <w:rPr>
          <w:i/>
        </w:rPr>
        <w:t>taeda</w:t>
      </w:r>
      <w:proofErr w:type="spellEnd"/>
      <w:r>
        <w:t>), slash pine (</w:t>
      </w:r>
      <w:r w:rsidRPr="00D86E30">
        <w:rPr>
          <w:i/>
        </w:rPr>
        <w:t xml:space="preserve">P. </w:t>
      </w:r>
      <w:proofErr w:type="spellStart"/>
      <w:r w:rsidRPr="00D86E30">
        <w:rPr>
          <w:i/>
        </w:rPr>
        <w:t>elliottii</w:t>
      </w:r>
      <w:proofErr w:type="spellEnd"/>
      <w:r>
        <w:t>)</w:t>
      </w:r>
      <w:r w:rsidR="00D86E30">
        <w:t>,</w:t>
      </w:r>
      <w:r>
        <w:t xml:space="preserve"> and sycamore (</w:t>
      </w:r>
      <w:proofErr w:type="spellStart"/>
      <w:r w:rsidRPr="00D86E30">
        <w:rPr>
          <w:i/>
        </w:rPr>
        <w:t>Platanus</w:t>
      </w:r>
      <w:proofErr w:type="spellEnd"/>
      <w:r w:rsidRPr="00D86E30">
        <w:rPr>
          <w:i/>
        </w:rPr>
        <w:t xml:space="preserve"> </w:t>
      </w:r>
      <w:proofErr w:type="spellStart"/>
      <w:r w:rsidRPr="00D86E30">
        <w:rPr>
          <w:i/>
        </w:rPr>
        <w:t>occidentalis</w:t>
      </w:r>
      <w:proofErr w:type="spellEnd"/>
      <w:r>
        <w:t xml:space="preserve">) introduced around homesites </w:t>
      </w:r>
      <w:r w:rsidR="00793F8B">
        <w:t>are</w:t>
      </w:r>
      <w:r>
        <w:t xml:space="preserve"> apparently naturally reseeding.</w:t>
      </w:r>
    </w:p>
    <w:p w:rsidR="00172748" w:rsidP="00172748" w:rsidRDefault="00172748">
      <w:pPr>
        <w:pStyle w:val="InfoPara"/>
      </w:pPr>
      <w:r>
        <w:t>Comments</w:t>
      </w:r>
    </w:p>
    <w:p w:rsidR="00172748" w:rsidP="00172748" w:rsidRDefault="00172748">
      <w:r>
        <w:t>A split of Cheniere (oak grove) from Fringe Woodland and Forest was suggested due to differences in vegetation, elevation and proximity to the Gulf.</w:t>
      </w:r>
    </w:p>
    <w:p w:rsidR="0045244F" w:rsidP="00172748" w:rsidRDefault="0045244F"/>
    <w:p w:rsidR="00172748" w:rsidP="00172748" w:rsidRDefault="00172748">
      <w:pPr>
        <w:pStyle w:val="ReportSection"/>
      </w:pPr>
      <w:r>
        <w:t>Succession Classes</w:t>
      </w:r>
    </w:p>
    <w:p w:rsidR="00172748" w:rsidP="00172748" w:rsidRDefault="00172748"/>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72748" w:rsidP="00172748" w:rsidRDefault="00172748">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172748" w:rsidP="00172748" w:rsidRDefault="00172748"/>
    <w:p w:rsidR="00172748" w:rsidP="00172748" w:rsidRDefault="00172748">
      <w:pPr>
        <w:pStyle w:val="SClassInfoPara"/>
      </w:pPr>
      <w:r>
        <w:t>Indicator Species</w:t>
      </w:r>
    </w:p>
    <w:p w:rsidR="00172748" w:rsidP="00172748" w:rsidRDefault="00172748"/>
    <w:p w:rsidR="00172748" w:rsidP="00172748" w:rsidRDefault="00172748">
      <w:pPr>
        <w:pStyle w:val="SClassInfoPara"/>
      </w:pPr>
      <w:r>
        <w:t>Description</w:t>
      </w:r>
    </w:p>
    <w:p w:rsidR="00172748" w:rsidP="00172748" w:rsidRDefault="00172748">
      <w:r>
        <w:t xml:space="preserve">This class consists of the chenier devoid of forest vegetation. </w:t>
      </w:r>
      <w:r w:rsidR="008F1314">
        <w:t>Grasses will dominate the early successional/regenerative chenier</w:t>
      </w:r>
      <w:r w:rsidR="00D86E30">
        <w:t>, maybe due</w:t>
      </w:r>
      <w:r>
        <w:t xml:space="preserve"> to extreme fire </w:t>
      </w:r>
      <w:r w:rsidR="00D86E30">
        <w:t xml:space="preserve">or hurricane </w:t>
      </w:r>
      <w:r>
        <w:t>conditions</w:t>
      </w:r>
      <w:r w:rsidR="00D86E30">
        <w:t>.</w:t>
      </w:r>
      <w:r>
        <w:t xml:space="preserve"> In either case, all canopy, subcanopy</w:t>
      </w:r>
      <w:r w:rsidR="00D86E30">
        <w:t>,</w:t>
      </w:r>
      <w:r>
        <w:t xml:space="preserve"> and shrubs species may</w:t>
      </w:r>
      <w:r w:rsidR="00D86E30">
        <w:t xml:space="preserve"> </w:t>
      </w:r>
      <w:r>
        <w:t>be killed. Regeneration may depend entirely on the seedbank or transport from off-site if a storm surge of sufficient magnitude, duration and salinity impacts the chenier. Lesser impacts from lower</w:t>
      </w:r>
      <w:r w:rsidR="00D86E30">
        <w:t>-</w:t>
      </w:r>
      <w:r>
        <w:t>intensity storms or from fires may allow regeneration from subsurface germinative sources (seeds, tubers, rhizomes, etc</w:t>
      </w:r>
      <w:r w:rsidR="00D86E30">
        <w:t>.</w:t>
      </w:r>
      <w:r>
        <w:t>). Little bluestem grass (</w:t>
      </w:r>
      <w:proofErr w:type="spellStart"/>
      <w:r w:rsidRPr="00D86E30">
        <w:rPr>
          <w:i/>
        </w:rPr>
        <w:t>Schizachyrium</w:t>
      </w:r>
      <w:proofErr w:type="spellEnd"/>
      <w:r w:rsidRPr="00D86E30">
        <w:rPr>
          <w:i/>
        </w:rPr>
        <w:t xml:space="preserve"> </w:t>
      </w:r>
      <w:proofErr w:type="spellStart"/>
      <w:r w:rsidRPr="00D86E30">
        <w:rPr>
          <w:i/>
        </w:rPr>
        <w:t>scoparium</w:t>
      </w:r>
      <w:proofErr w:type="spellEnd"/>
      <w:r>
        <w:t xml:space="preserve">), </w:t>
      </w:r>
      <w:proofErr w:type="spellStart"/>
      <w:r>
        <w:t>bermuda</w:t>
      </w:r>
      <w:proofErr w:type="spellEnd"/>
      <w:r>
        <w:t xml:space="preserve"> grass (</w:t>
      </w:r>
      <w:proofErr w:type="spellStart"/>
      <w:r w:rsidRPr="00D86E30">
        <w:rPr>
          <w:i/>
        </w:rPr>
        <w:t>Cynodon</w:t>
      </w:r>
      <w:proofErr w:type="spellEnd"/>
      <w:r w:rsidRPr="00D86E30">
        <w:rPr>
          <w:i/>
        </w:rPr>
        <w:t xml:space="preserve"> </w:t>
      </w:r>
      <w:proofErr w:type="spellStart"/>
      <w:r w:rsidRPr="00D86E30">
        <w:rPr>
          <w:i/>
        </w:rPr>
        <w:t>dactylon</w:t>
      </w:r>
      <w:proofErr w:type="spellEnd"/>
      <w:r>
        <w:t>)</w:t>
      </w:r>
      <w:r w:rsidR="00D86E30">
        <w:t>,</w:t>
      </w:r>
      <w:r>
        <w:t xml:space="preserve"> and wolfberry (</w:t>
      </w:r>
      <w:proofErr w:type="spellStart"/>
      <w:r w:rsidRPr="00D86E30">
        <w:rPr>
          <w:i/>
        </w:rPr>
        <w:t>Lycium</w:t>
      </w:r>
      <w:proofErr w:type="spellEnd"/>
      <w:r w:rsidRPr="00D86E30">
        <w:rPr>
          <w:i/>
        </w:rPr>
        <w:t xml:space="preserve"> </w:t>
      </w:r>
      <w:proofErr w:type="spellStart"/>
      <w:r w:rsidRPr="00D86E30">
        <w:rPr>
          <w:i/>
        </w:rPr>
        <w:t>berlandieri</w:t>
      </w:r>
      <w:proofErr w:type="spellEnd"/>
      <w:r>
        <w:t>) are common pioneer species. In modern times</w:t>
      </w:r>
      <w:r w:rsidR="00D86E30">
        <w:t>,</w:t>
      </w:r>
      <w:r>
        <w:t xml:space="preserve"> the forest has been removed for cattle grazing</w:t>
      </w:r>
      <w:r w:rsidR="00D86E30">
        <w:t>,</w:t>
      </w:r>
      <w:r>
        <w:t xml:space="preserve"> for lawns around homes and businesses</w:t>
      </w:r>
      <w:r w:rsidR="00D86E30">
        <w:t>,</w:t>
      </w:r>
      <w:r>
        <w:t xml:space="preserve"> and along transportation and utilities rights-of-way. </w:t>
      </w:r>
    </w:p>
    <w:p>
      <w:r>
        <w:rPr>
          <w:i/>
          <w:u w:val="single"/>
        </w:rPr>
        <w:t>Maximum Tree Size Class</w:t>
      </w:r>
      <w:br/>
      <w:r>
        <w:t>None</w:t>
      </w:r>
    </w:p>
    <w:p w:rsidR="00172748" w:rsidP="00172748" w:rsidRDefault="00172748">
      <w:pPr>
        <w:pStyle w:val="InfoPara"/>
        <w:pBdr>
          <w:top w:val="single" w:color="auto" w:sz="4" w:space="1"/>
        </w:pBdr>
      </w:pPr>
      <w:r>
        <w:t>Class B</w:t>
      </w:r>
      <w:r>
        <w:tab/>
        <w:t>1</w:t>
      </w:r>
      <w:r w:rsidR="002A3B10">
        <w:tab/>
      </w:r>
      <w:r w:rsidR="002A3B10">
        <w:tab/>
      </w:r>
      <w:r w:rsidR="002A3B10">
        <w:tab/>
      </w:r>
      <w:r w:rsidR="002A3B10">
        <w:tab/>
      </w:r>
      <w:r w:rsidR="004F7795">
        <w:t>Mid Development 1 - Closed</w:t>
      </w:r>
    </w:p>
    <w:p w:rsidR="00172748" w:rsidP="00172748" w:rsidRDefault="00172748"/>
    <w:p w:rsidR="00172748" w:rsidP="00172748" w:rsidRDefault="00172748">
      <w:pPr>
        <w:pStyle w:val="SClassInfoPara"/>
      </w:pPr>
      <w:r>
        <w:t>Indicator Species</w:t>
      </w:r>
    </w:p>
    <w:p w:rsidR="00172748" w:rsidP="00172748" w:rsidRDefault="00172748"/>
    <w:p w:rsidR="00172748" w:rsidP="00172748" w:rsidRDefault="00172748">
      <w:pPr>
        <w:pStyle w:val="SClassInfoPara"/>
      </w:pPr>
      <w:r>
        <w:t>Description</w:t>
      </w:r>
    </w:p>
    <w:p w:rsidR="00172748" w:rsidP="00172748" w:rsidRDefault="00172748">
      <w:r>
        <w:t xml:space="preserve">This class consists of regenerating forest and </w:t>
      </w:r>
      <w:r w:rsidR="00D86E30">
        <w:t xml:space="preserve">of </w:t>
      </w:r>
      <w:r>
        <w:t>low-lying areas immediately adjacent to the marsh where frequent flooding or saline conditions limit woody growth. Grazing may retard tree</w:t>
      </w:r>
      <w:r w:rsidR="008F1314">
        <w:t xml:space="preserve"> growth and canopy development</w:t>
      </w:r>
      <w:r>
        <w:t xml:space="preserve">. </w:t>
      </w:r>
    </w:p>
    <w:p>
      <w:r>
        <w:rPr>
          <w:i/>
          <w:u w:val="single"/>
        </w:rPr>
        <w:t>Maximum Tree Size Class</w:t>
      </w:r>
      <w:br/>
      <w:r>
        <w:t>None</w:t>
      </w:r>
    </w:p>
    <w:p w:rsidR="00172748" w:rsidP="00172748" w:rsidRDefault="00172748">
      <w:pPr>
        <w:pStyle w:val="InfoPara"/>
        <w:pBdr>
          <w:top w:val="single" w:color="auto" w:sz="4" w:space="1"/>
        </w:pBdr>
      </w:pPr>
      <w:r>
        <w:t>Class C</w:t>
      </w:r>
      <w:r>
        <w:tab/>
        <w:t>84</w:t>
      </w:r>
      <w:r w:rsidR="002A3B10">
        <w:tab/>
      </w:r>
      <w:r w:rsidR="002A3B10">
        <w:tab/>
      </w:r>
      <w:r w:rsidR="002A3B10">
        <w:tab/>
      </w:r>
      <w:r w:rsidR="002A3B10">
        <w:tab/>
      </w:r>
      <w:r w:rsidR="004F7795">
        <w:t>Mid Development 1 - Open</w:t>
      </w:r>
    </w:p>
    <w:p w:rsidR="00172748" w:rsidP="00172748" w:rsidRDefault="00172748"/>
    <w:p w:rsidR="00172748" w:rsidP="00172748" w:rsidRDefault="00172748">
      <w:pPr>
        <w:pStyle w:val="SClassInfoPara"/>
      </w:pPr>
      <w:r>
        <w:t>Indicator Species</w:t>
      </w:r>
    </w:p>
    <w:p w:rsidR="00172748" w:rsidP="00172748" w:rsidRDefault="00172748"/>
    <w:p w:rsidR="00172748" w:rsidP="00172748" w:rsidRDefault="00172748">
      <w:pPr>
        <w:pStyle w:val="SClassInfoPara"/>
      </w:pPr>
      <w:r>
        <w:t>Description</w:t>
      </w:r>
    </w:p>
    <w:p w:rsidR="00172748" w:rsidP="00172748" w:rsidRDefault="00172748">
      <w:r>
        <w:lastRenderedPageBreak/>
        <w:t xml:space="preserve">This class consists of mature forest with a closed canopy and a low-density subcanopy and shrub layer. Herbaceous layer varies from sparse to </w:t>
      </w:r>
      <w:r w:rsidR="008F1314">
        <w:t>luxuriant</w:t>
      </w:r>
      <w:r>
        <w:t xml:space="preserve">. Grazing may inhibit shrub and herbaceous layers (though not included in the model). </w:t>
      </w:r>
    </w:p>
    <w:p w:rsidR="00172748" w:rsidP="00172748" w:rsidRDefault="00172748"/>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72748" w:rsidP="00172748" w:rsidRDefault="00172748">
      <w:r>
        <w:t>NatureServe. 2007. International Ecological Classification Standard: Terrestrial Ecological Classifications. NatureServe Central Databases. Arlington, VA. Data current as of 10 February 2007.</w:t>
      </w:r>
    </w:p>
    <w:p w:rsidR="00172748" w:rsidP="00172748" w:rsidRDefault="00172748"/>
    <w:p w:rsidR="00172748" w:rsidP="00172748" w:rsidRDefault="00172748">
      <w:r>
        <w:t>NatureServe. 2006. International Ecological Classification Standard: Terrestrial Ecological</w:t>
      </w:r>
    </w:p>
    <w:p w:rsidR="00172748" w:rsidP="00172748" w:rsidRDefault="00172748">
      <w:r>
        <w:t>Classifications. NatureServe Central Databases. Arlington, VA, U.S.A. Data current as of</w:t>
      </w:r>
    </w:p>
    <w:p w:rsidR="00172748" w:rsidP="00172748" w:rsidRDefault="00172748">
      <w:r>
        <w:t>18 July 2006.</w:t>
      </w:r>
    </w:p>
    <w:p w:rsidRPr="00A43E41" w:rsidR="004D5F12" w:rsidP="0017274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3E4" w:rsidRDefault="007533E4">
      <w:r>
        <w:separator/>
      </w:r>
    </w:p>
  </w:endnote>
  <w:endnote w:type="continuationSeparator" w:id="0">
    <w:p w:rsidR="007533E4" w:rsidRDefault="00753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748" w:rsidRDefault="00172748" w:rsidP="001727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3E4" w:rsidRDefault="007533E4">
      <w:r>
        <w:separator/>
      </w:r>
    </w:p>
  </w:footnote>
  <w:footnote w:type="continuationSeparator" w:id="0">
    <w:p w:rsidR="007533E4" w:rsidRDefault="00753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7274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6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5244F"/>
    <w:pPr>
      <w:ind w:left="720"/>
    </w:pPr>
    <w:rPr>
      <w:rFonts w:ascii="Calibri" w:eastAsiaTheme="minorHAnsi" w:hAnsi="Calibri"/>
      <w:sz w:val="22"/>
      <w:szCs w:val="22"/>
    </w:rPr>
  </w:style>
  <w:style w:type="character" w:styleId="Hyperlink">
    <w:name w:val="Hyperlink"/>
    <w:basedOn w:val="DefaultParagraphFont"/>
    <w:rsid w:val="0045244F"/>
    <w:rPr>
      <w:color w:val="0000FF" w:themeColor="hyperlink"/>
      <w:u w:val="single"/>
    </w:rPr>
  </w:style>
  <w:style w:type="paragraph" w:styleId="BalloonText">
    <w:name w:val="Balloon Text"/>
    <w:basedOn w:val="Normal"/>
    <w:link w:val="BalloonTextChar"/>
    <w:uiPriority w:val="99"/>
    <w:semiHidden/>
    <w:unhideWhenUsed/>
    <w:rsid w:val="0045244F"/>
    <w:rPr>
      <w:rFonts w:ascii="Tahoma" w:hAnsi="Tahoma" w:cs="Tahoma"/>
      <w:sz w:val="16"/>
      <w:szCs w:val="16"/>
    </w:rPr>
  </w:style>
  <w:style w:type="character" w:customStyle="1" w:styleId="BalloonTextChar">
    <w:name w:val="Balloon Text Char"/>
    <w:basedOn w:val="DefaultParagraphFont"/>
    <w:link w:val="BalloonText"/>
    <w:uiPriority w:val="99"/>
    <w:semiHidden/>
    <w:rsid w:val="004524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7289">
      <w:bodyDiv w:val="1"/>
      <w:marLeft w:val="0"/>
      <w:marRight w:val="0"/>
      <w:marTop w:val="0"/>
      <w:marBottom w:val="0"/>
      <w:divBdr>
        <w:top w:val="none" w:sz="0" w:space="0" w:color="auto"/>
        <w:left w:val="none" w:sz="0" w:space="0" w:color="auto"/>
        <w:bottom w:val="none" w:sz="0" w:space="0" w:color="auto"/>
        <w:right w:val="none" w:sz="0" w:space="0" w:color="auto"/>
      </w:divBdr>
    </w:div>
    <w:div w:id="113869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2014-08-21T14:48:00Z</cp:lastPrinted>
  <dcterms:created xsi:type="dcterms:W3CDTF">2018-04-24T23:35:00Z</dcterms:created>
  <dcterms:modified xsi:type="dcterms:W3CDTF">2025-02-12T09:41:47Z</dcterms:modified>
</cp:coreProperties>
</file>