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835" w:rsidP="000F1835" w:rsidRDefault="000F1835" w14:paraId="23BA996A" w14:textId="77777777">
      <w:pPr>
        <w:pStyle w:val="BpSTitle"/>
      </w:pPr>
      <w:r>
        <w:t>13670</w:t>
      </w:r>
    </w:p>
    <w:p w:rsidR="000F1835" w:rsidP="000F1835" w:rsidRDefault="000F1835" w14:paraId="4A43564A" w14:textId="77777777">
      <w:pPr>
        <w:pStyle w:val="BpSTitle"/>
      </w:pPr>
      <w:r>
        <w:t>Ozark-Ouachita Shortleaf Pine-Oak Forest and Woodland</w:t>
      </w:r>
    </w:p>
    <w:p w:rsidR="000F1835" w:rsidP="000F1835" w:rsidRDefault="000F1835" w14:paraId="12DFEFC3" w14:textId="637CCE80">
      <w:r>
        <w:t>BpS Model/Description Version: Aug. 2020</w:t>
      </w:r>
      <w:r>
        <w:tab/>
      </w:r>
      <w:r>
        <w:tab/>
      </w:r>
      <w:r>
        <w:tab/>
      </w:r>
      <w:r>
        <w:tab/>
      </w:r>
      <w:r>
        <w:tab/>
      </w:r>
      <w:r>
        <w:tab/>
      </w:r>
      <w:r>
        <w:tab/>
      </w:r>
    </w:p>
    <w:p w:rsidR="000F1835" w:rsidP="000F1835" w:rsidRDefault="000F1835" w14:paraId="514D3518" w14:textId="77777777"/>
    <w:p w:rsidR="000F1835" w:rsidP="000F1835" w:rsidRDefault="000F1835" w14:paraId="06234249" w14:textId="77777777"/>
    <w:p w:rsidR="000F1835" w:rsidP="000F1835" w:rsidRDefault="000F1835" w14:paraId="4E03C15D" w14:textId="77777777">
      <w:pPr>
        <w:pStyle w:val="InfoPara"/>
      </w:pPr>
      <w:r>
        <w:t>Vegetation Type</w:t>
      </w:r>
    </w:p>
    <w:p w:rsidR="000F1835" w:rsidP="000F1835" w:rsidRDefault="000F1835" w14:paraId="30BB8D71" w14:textId="77777777">
      <w:r>
        <w:t>Forest and Woodland</w:t>
      </w:r>
    </w:p>
    <w:p w:rsidR="000F1835" w:rsidP="000F1835" w:rsidRDefault="000F1835" w14:paraId="2115297A" w14:textId="77777777">
      <w:pPr>
        <w:pStyle w:val="InfoPara"/>
      </w:pPr>
      <w:r>
        <w:t>Map Zones</w:t>
      </w:r>
    </w:p>
    <w:p w:rsidR="009C1CB8" w:rsidP="009C1CB8" w:rsidRDefault="00B2729B" w14:paraId="5D1DB0CE" w14:textId="77777777">
      <w:r>
        <w:t xml:space="preserve">32, </w:t>
      </w:r>
      <w:r w:rsidR="009C1CB8">
        <w:t>44</w:t>
      </w:r>
    </w:p>
    <w:p w:rsidR="000F1835" w:rsidP="000F1835" w:rsidRDefault="000F1835" w14:paraId="59F8BA22" w14:textId="77777777">
      <w:pPr>
        <w:pStyle w:val="InfoPara"/>
      </w:pPr>
      <w:r>
        <w:t>Geographic Range</w:t>
      </w:r>
    </w:p>
    <w:p w:rsidR="000F1835" w:rsidP="000F1835" w:rsidRDefault="000F1835" w14:paraId="16A5820A" w14:textId="23D5CA93">
      <w:r>
        <w:t xml:space="preserve">This </w:t>
      </w:r>
      <w:r w:rsidR="009C1CB8">
        <w:t>Biophysical Setting</w:t>
      </w:r>
      <w:r>
        <w:t xml:space="preserve"> (BpS) is common in the Interior Highlands. More specifically, it is located in A</w:t>
      </w:r>
      <w:r w:rsidR="009371BF">
        <w:t>rkansas</w:t>
      </w:r>
      <w:r>
        <w:t>, O</w:t>
      </w:r>
      <w:r w:rsidR="009371BF">
        <w:t xml:space="preserve">klahoma, </w:t>
      </w:r>
      <w:r>
        <w:t>and southern M</w:t>
      </w:r>
      <w:r w:rsidR="009371BF">
        <w:t>issouri</w:t>
      </w:r>
      <w:r>
        <w:t>, within the Ouachita and Boston Mountains, A</w:t>
      </w:r>
      <w:r w:rsidR="009371BF">
        <w:t>rkansas</w:t>
      </w:r>
      <w:r>
        <w:t xml:space="preserve"> River Valley, and the Salem and Springfield </w:t>
      </w:r>
      <w:r w:rsidR="009371BF">
        <w:t>p</w:t>
      </w:r>
      <w:r>
        <w:t>lateaus. It typically occupies dry to dry</w:t>
      </w:r>
      <w:r w:rsidR="009371BF">
        <w:t>-</w:t>
      </w:r>
      <w:r>
        <w:t>mesic sites at elevations between 500-2</w:t>
      </w:r>
      <w:r w:rsidR="009371BF">
        <w:t>,</w:t>
      </w:r>
      <w:r>
        <w:t>500ft. ECOMAP subsections where this BpS occurs include M231, 231G, M223A</w:t>
      </w:r>
      <w:r w:rsidR="009371BF">
        <w:t>,</w:t>
      </w:r>
      <w:r>
        <w:t xml:space="preserve"> and 223A.</w:t>
      </w:r>
    </w:p>
    <w:p w:rsidR="000F1835" w:rsidP="000F1835" w:rsidRDefault="000F1835" w14:paraId="4A8CAC9C" w14:textId="77777777">
      <w:pPr>
        <w:pStyle w:val="InfoPara"/>
      </w:pPr>
      <w:r>
        <w:t>Biophysical Site Description</w:t>
      </w:r>
    </w:p>
    <w:p w:rsidR="000F1835" w:rsidP="000F1835" w:rsidRDefault="000F1835" w14:paraId="5417C8EE" w14:textId="5BC93886">
      <w:r>
        <w:t>This BpS is found on drier sites primarily on south and west aspects or ridgetops. It is dominated by shortleaf pine (</w:t>
      </w:r>
      <w:r w:rsidRPr="00FD674C">
        <w:rPr>
          <w:i/>
        </w:rPr>
        <w:t>Pinus echinata</w:t>
      </w:r>
      <w:r>
        <w:t>), oaks (</w:t>
      </w:r>
      <w:r w:rsidRPr="00FD674C">
        <w:rPr>
          <w:i/>
        </w:rPr>
        <w:t>Quercus</w:t>
      </w:r>
      <w:r>
        <w:t xml:space="preserve"> spp.)</w:t>
      </w:r>
      <w:r w:rsidR="009371BF">
        <w:t>,</w:t>
      </w:r>
      <w:r>
        <w:t xml:space="preserve"> and hickories (</w:t>
      </w:r>
      <w:r w:rsidRPr="00FD674C">
        <w:rPr>
          <w:i/>
        </w:rPr>
        <w:t>Carya</w:t>
      </w:r>
      <w:r>
        <w:t xml:space="preserve"> spp.). Open conditions describe a single canopy structure with no developed midstory. Closed conditions are multiple</w:t>
      </w:r>
      <w:r w:rsidR="009371BF">
        <w:t>-</w:t>
      </w:r>
      <w:r>
        <w:t>canopy species</w:t>
      </w:r>
      <w:r w:rsidR="009371BF">
        <w:t>,</w:t>
      </w:r>
      <w:r>
        <w:t xml:space="preserve"> usually late-seral forests. Substrate is variable and includes sandstone, chert</w:t>
      </w:r>
      <w:r w:rsidR="009371BF">
        <w:t>,</w:t>
      </w:r>
      <w:r>
        <w:t xml:space="preserve"> and shale.</w:t>
      </w:r>
    </w:p>
    <w:p w:rsidR="000F1835" w:rsidP="000F1835" w:rsidRDefault="000F1835" w14:paraId="2EBAF3C5" w14:textId="77777777">
      <w:pPr>
        <w:pStyle w:val="InfoPara"/>
      </w:pPr>
      <w:r>
        <w:t>Vegetation Description</w:t>
      </w:r>
    </w:p>
    <w:p w:rsidR="000F1835" w:rsidP="000F1835" w:rsidRDefault="000F1835" w14:paraId="6A9869DC" w14:textId="3F040154">
      <w:r>
        <w:t>Upland woodlands dominated by white oak (</w:t>
      </w:r>
      <w:r w:rsidRPr="00FD674C">
        <w:rPr>
          <w:i/>
        </w:rPr>
        <w:t>Q. alba</w:t>
      </w:r>
      <w:r>
        <w:t>), post oak (</w:t>
      </w:r>
      <w:r w:rsidRPr="00FD674C">
        <w:rPr>
          <w:i/>
        </w:rPr>
        <w:t>Q. stellata</w:t>
      </w:r>
      <w:r>
        <w:t>), red oaks (</w:t>
      </w:r>
      <w:r w:rsidRPr="00FD674C">
        <w:rPr>
          <w:i/>
        </w:rPr>
        <w:t>Q. velutina</w:t>
      </w:r>
      <w:r>
        <w:t xml:space="preserve"> and </w:t>
      </w:r>
      <w:r w:rsidRPr="00FD674C">
        <w:rPr>
          <w:i/>
        </w:rPr>
        <w:t>Q. rubra</w:t>
      </w:r>
      <w:r>
        <w:t>)</w:t>
      </w:r>
      <w:r w:rsidR="009371BF">
        <w:t>,</w:t>
      </w:r>
      <w:r>
        <w:t xml:space="preserve"> and shortleaf pine. Dogwood (</w:t>
      </w:r>
      <w:r w:rsidRPr="00FD674C">
        <w:rPr>
          <w:i/>
        </w:rPr>
        <w:t>Cornus</w:t>
      </w:r>
      <w:r>
        <w:t xml:space="preserve"> spp.), small oaks, grasses</w:t>
      </w:r>
      <w:r w:rsidR="009371BF">
        <w:t>,</w:t>
      </w:r>
      <w:r>
        <w:t xml:space="preserve"> and blueberries (</w:t>
      </w:r>
      <w:r w:rsidRPr="00FD674C">
        <w:rPr>
          <w:i/>
        </w:rPr>
        <w:t xml:space="preserve">Vaccinium </w:t>
      </w:r>
      <w:r>
        <w:t>spp.) dominate the understory. Small stand</w:t>
      </w:r>
      <w:r w:rsidR="009371BF">
        <w:t>-</w:t>
      </w:r>
      <w:r>
        <w:t>replacement fires, oak decline</w:t>
      </w:r>
      <w:r w:rsidR="009371BF">
        <w:t xml:space="preserve">, </w:t>
      </w:r>
      <w:r>
        <w:t>and wind throw are the major, large-scale, stand</w:t>
      </w:r>
      <w:r w:rsidR="009371BF">
        <w:t>-</w:t>
      </w:r>
      <w:r>
        <w:t>replacement agents. The exact composition of the hardwoods is much more closely related to aspect and topographic factors than is the pine component. Historically in the Missouri Ozarks</w:t>
      </w:r>
      <w:r w:rsidR="009371BF">
        <w:t>,</w:t>
      </w:r>
      <w:r>
        <w:t xml:space="preserve"> forest types with a shortleaf pine component within this region included more than </w:t>
      </w:r>
      <w:r w:rsidR="009371BF">
        <w:t>~</w:t>
      </w:r>
      <w:r>
        <w:t xml:space="preserve">50% of the landscape, </w:t>
      </w:r>
      <w:r w:rsidR="009371BF">
        <w:t>~</w:t>
      </w:r>
      <w:r>
        <w:t>20% scrub forests and 30% in open condition (Batek et al. 1999). On a pre-European landscape basis</w:t>
      </w:r>
      <w:r w:rsidR="009371BF">
        <w:t>,</w:t>
      </w:r>
      <w:r>
        <w:t xml:space="preserve"> shortleaf pine was positively associated with fire frequency (Batek et al. 1999) and negatively associated with topographic roughness (Guyette and Kabrick 2003</w:t>
      </w:r>
      <w:r w:rsidR="009371BF">
        <w:t>;</w:t>
      </w:r>
      <w:r>
        <w:t xml:space="preserve"> Guyette et al. 2006). Characteristic herbs include little bluestem (</w:t>
      </w:r>
      <w:r w:rsidRPr="00FD674C">
        <w:rPr>
          <w:i/>
        </w:rPr>
        <w:t>Schizachyrium scoparium</w:t>
      </w:r>
      <w:r>
        <w:t>), longleaf woodoats (</w:t>
      </w:r>
      <w:r w:rsidRPr="00FD674C">
        <w:rPr>
          <w:i/>
        </w:rPr>
        <w:t>Chasmanthium sessiliflorum</w:t>
      </w:r>
      <w:r>
        <w:t>), goldenrod (</w:t>
      </w:r>
      <w:r w:rsidRPr="00FD674C">
        <w:rPr>
          <w:i/>
        </w:rPr>
        <w:t>Solidago</w:t>
      </w:r>
      <w:r>
        <w:t xml:space="preserve"> spp.), beebalm (</w:t>
      </w:r>
      <w:r w:rsidRPr="00FD674C">
        <w:rPr>
          <w:i/>
        </w:rPr>
        <w:t>Monarda</w:t>
      </w:r>
      <w:r>
        <w:t xml:space="preserve"> spp.)</w:t>
      </w:r>
      <w:r w:rsidR="009371BF">
        <w:t>,</w:t>
      </w:r>
      <w:r>
        <w:t xml:space="preserve"> and pale purple coneflower (</w:t>
      </w:r>
      <w:r w:rsidRPr="00FD674C">
        <w:rPr>
          <w:i/>
        </w:rPr>
        <w:t>Echinacea pallida</w:t>
      </w:r>
      <w:r>
        <w:t>).</w:t>
      </w:r>
    </w:p>
    <w:p w:rsidR="00FD674C" w:rsidRDefault="00FD674C" w14:paraId="49AE2653" w14:textId="77777777">
      <w:pPr>
        <w:rPr>
          <w:b/>
        </w:rPr>
      </w:pPr>
      <w:r>
        <w:br w:type="page"/>
      </w:r>
    </w:p>
    <w:p w:rsidR="000F1835" w:rsidP="000F1835" w:rsidRDefault="000F1835" w14:paraId="457470A8" w14:textId="24F798D0">
      <w:pPr>
        <w:pStyle w:val="InfoPara"/>
      </w:pPr>
      <w:r>
        <w:lastRenderedPageBreak/>
        <w:t>BpS Dominant and Indicator Species</w:t>
      </w:r>
    </w:p>
    <w:p>
      <w:r>
        <w:rPr>
          <w:sz w:val="16"/>
        </w:rPr>
        <w:t>Species names are from the NRCS PLANTS database. Check species codes at http://plants.usda.gov.</w:t>
      </w:r>
    </w:p>
    <w:p w:rsidR="000F1835" w:rsidP="000F1835" w:rsidRDefault="000F1835" w14:paraId="2D1EDDA4" w14:textId="77777777">
      <w:pPr>
        <w:pStyle w:val="InfoPara"/>
      </w:pPr>
      <w:r>
        <w:t>Disturbance Description</w:t>
      </w:r>
    </w:p>
    <w:p w:rsidR="000F1835" w:rsidP="000F1835" w:rsidRDefault="000F1835" w14:paraId="25DB3759" w14:textId="0B9C2292">
      <w:r>
        <w:t xml:space="preserve">Fire is the primary disturbance process in this type. The </w:t>
      </w:r>
      <w:r w:rsidR="00FD674C">
        <w:t>F</w:t>
      </w:r>
      <w:r>
        <w:t xml:space="preserve">ire </w:t>
      </w:r>
      <w:r w:rsidR="00FD674C">
        <w:t>R</w:t>
      </w:r>
      <w:r>
        <w:t xml:space="preserve">egime is </w:t>
      </w:r>
      <w:r w:rsidR="00FD674C">
        <w:t>G</w:t>
      </w:r>
      <w:r>
        <w:t>roup 1, with high</w:t>
      </w:r>
      <w:r w:rsidR="009371BF">
        <w:t>-</w:t>
      </w:r>
      <w:r>
        <w:t>frequency</w:t>
      </w:r>
      <w:r w:rsidR="009371BF">
        <w:t>,</w:t>
      </w:r>
      <w:r>
        <w:t xml:space="preserve"> low</w:t>
      </w:r>
      <w:r w:rsidR="009371BF">
        <w:t>-</w:t>
      </w:r>
      <w:r>
        <w:t xml:space="preserve">intensity surface fires averaging every </w:t>
      </w:r>
      <w:r w:rsidR="009371BF">
        <w:t>5yrs</w:t>
      </w:r>
      <w:r>
        <w:t>. Replacement fires are infrequent. Mixed fire is very infrequent in open canopy conditions but occurs more frequently in closed canopy (every 80yrs in closed states). Seasonality helps define surface, mixed</w:t>
      </w:r>
      <w:r w:rsidR="009371BF">
        <w:t>-</w:t>
      </w:r>
      <w:r>
        <w:t>fire</w:t>
      </w:r>
      <w:r w:rsidR="009371BF">
        <w:t>,</w:t>
      </w:r>
      <w:r>
        <w:t xml:space="preserve"> and stand</w:t>
      </w:r>
      <w:r w:rsidR="009371BF">
        <w:t>-</w:t>
      </w:r>
      <w:r>
        <w:t>replacement fire types. Mixed fires are slightly more frequent in closed late-seral stages. Stand</w:t>
      </w:r>
      <w:r w:rsidR="009371BF">
        <w:t>-</w:t>
      </w:r>
      <w:r>
        <w:t>replacement fires occurred mostly under drought conditions during the growing season. Late</w:t>
      </w:r>
      <w:r w:rsidR="009371BF">
        <w:t>-</w:t>
      </w:r>
      <w:r>
        <w:t>growing</w:t>
      </w:r>
      <w:r w:rsidR="009371BF">
        <w:t>-</w:t>
      </w:r>
      <w:r>
        <w:t>season fires under normal moisture conditions were for the most part surface fires. Historically, anthropogenic fire contributed significantly to all fire occurrences. Additional disturbance factors include wind/weather/stress, within</w:t>
      </w:r>
      <w:r w:rsidR="009371BF">
        <w:t>-</w:t>
      </w:r>
      <w:r>
        <w:t>stand competition and maintenance</w:t>
      </w:r>
      <w:r w:rsidR="009371BF">
        <w:t>,</w:t>
      </w:r>
      <w:r>
        <w:t xml:space="preserve"> and insect/disease outbreaks. </w:t>
      </w:r>
    </w:p>
    <w:p w:rsidR="000F1835" w:rsidP="000F1835" w:rsidRDefault="000F1835" w14:paraId="35AEADAF" w14:textId="77777777"/>
    <w:p w:rsidR="000F1835" w:rsidP="000F1835" w:rsidRDefault="000F1835" w14:paraId="728F3F5F" w14:textId="77777777">
      <w:r>
        <w:t>The absence of disturbance is also significant in movement to classes with closed canopy conditions. Native ungulate grazing may have played a small role in replacement where buffalo and elk concentrated, but fire generally maintained systems. Drought and moist cycles play a strong role interacting with both fire and native grazing.</w:t>
      </w:r>
    </w:p>
    <w:p w:rsidR="000F1835" w:rsidP="000F1835" w:rsidRDefault="000F1835" w14:paraId="2BBA850D"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1835" w:rsidP="000F1835" w:rsidRDefault="000F1835" w14:paraId="4B01F8C5" w14:textId="77777777">
      <w:pPr>
        <w:pStyle w:val="InfoPara"/>
      </w:pPr>
      <w:r>
        <w:t>Scale Description</w:t>
      </w:r>
    </w:p>
    <w:p w:rsidR="000F1835" w:rsidP="000F1835" w:rsidRDefault="000F1835" w14:paraId="2A7E63B7" w14:textId="5E40A4D3">
      <w:r>
        <w:t>Topographically complex areas can be relatively small (&lt;1</w:t>
      </w:r>
      <w:r w:rsidR="009371BF">
        <w:t>,</w:t>
      </w:r>
      <w:r>
        <w:t xml:space="preserve">000ac). Larger landscapes can be up to </w:t>
      </w:r>
      <w:r w:rsidR="009371BF">
        <w:t xml:space="preserve">10s </w:t>
      </w:r>
      <w:r>
        <w:t xml:space="preserve">of </w:t>
      </w:r>
      <w:r w:rsidR="009371BF">
        <w:t xml:space="preserve">1,000s </w:t>
      </w:r>
      <w:r>
        <w:t>acres in size</w:t>
      </w:r>
      <w:r w:rsidR="009371BF">
        <w:t>,</w:t>
      </w:r>
      <w:r>
        <w:t xml:space="preserve"> such as south slopes of the Ozark and Ouachita </w:t>
      </w:r>
      <w:r w:rsidR="009371BF">
        <w:t>m</w:t>
      </w:r>
      <w:r>
        <w:t>ountains.</w:t>
      </w:r>
    </w:p>
    <w:p w:rsidR="000F1835" w:rsidP="000F1835" w:rsidRDefault="000F1835" w14:paraId="702A5916" w14:textId="77777777">
      <w:pPr>
        <w:pStyle w:val="InfoPara"/>
      </w:pPr>
      <w:r>
        <w:t>Adjacency or Identification Concerns</w:t>
      </w:r>
    </w:p>
    <w:p w:rsidR="000F1835" w:rsidP="000F1835" w:rsidRDefault="000F1835" w14:paraId="1954E9D2" w14:textId="382EB956">
      <w:r>
        <w:t>The BpS was defined using NatureServe -</w:t>
      </w:r>
      <w:r w:rsidR="009371BF">
        <w:t>-</w:t>
      </w:r>
      <w:r>
        <w:t xml:space="preserve"> Ozark-Ouachita Shortleaf Pine-Oak Forest and Woodland. This BpS is the more dissected central and southern Ouachitas, Middle and Upper Boston Mountains</w:t>
      </w:r>
      <w:r w:rsidR="009371BF">
        <w:t>,</w:t>
      </w:r>
      <w:r>
        <w:t xml:space="preserve"> and Current River Hills. In the Ouachitas</w:t>
      </w:r>
      <w:r w:rsidR="009371BF">
        <w:t>,</w:t>
      </w:r>
      <w:r>
        <w:t xml:space="preserve"> this BpS is adjacent to dry oak on the ridgetops and the mesic oak in the lower elevations.</w:t>
      </w:r>
    </w:p>
    <w:p w:rsidR="00FD674C" w:rsidRDefault="00FD674C" w14:paraId="3695CAD3" w14:textId="77777777">
      <w:pPr>
        <w:rPr>
          <w:b/>
        </w:rPr>
      </w:pPr>
      <w:r>
        <w:br w:type="page"/>
      </w:r>
    </w:p>
    <w:p w:rsidR="000F1835" w:rsidP="000F1835" w:rsidRDefault="000F1835" w14:paraId="0EDE0C4B" w14:textId="42399855">
      <w:pPr>
        <w:pStyle w:val="InfoPara"/>
      </w:pPr>
      <w:r>
        <w:lastRenderedPageBreak/>
        <w:t>Issues or Problems</w:t>
      </w:r>
    </w:p>
    <w:p w:rsidR="000F1835" w:rsidP="000F1835" w:rsidRDefault="000F1835" w14:paraId="2540182E" w14:textId="77777777"/>
    <w:p w:rsidR="000F1835" w:rsidP="000F1835" w:rsidRDefault="000F1835" w14:paraId="0D6F479A" w14:textId="77777777">
      <w:pPr>
        <w:pStyle w:val="InfoPara"/>
      </w:pPr>
      <w:r>
        <w:t>Native Uncharacteristic Conditions</w:t>
      </w:r>
    </w:p>
    <w:p w:rsidR="000F1835" w:rsidP="000F1835" w:rsidRDefault="000F1835" w14:paraId="3CC3C6A6" w14:textId="71002271">
      <w:r>
        <w:t xml:space="preserve">Currently more of this type is in </w:t>
      </w:r>
      <w:r w:rsidR="009371BF">
        <w:t>C</w:t>
      </w:r>
      <w:r>
        <w:t>lass E than historically.</w:t>
      </w:r>
    </w:p>
    <w:p w:rsidR="000F1835" w:rsidP="000F1835" w:rsidRDefault="000F1835" w14:paraId="341457B7" w14:textId="77777777">
      <w:pPr>
        <w:pStyle w:val="InfoPara"/>
      </w:pPr>
      <w:r>
        <w:t>Comments</w:t>
      </w:r>
    </w:p>
    <w:p w:rsidR="00B2729B" w:rsidP="00B2729B" w:rsidRDefault="00B2729B" w14:paraId="59A98AA7" w14:textId="77777777">
      <w:pPr>
        <w:rPr>
          <w:b/>
        </w:rPr>
      </w:pPr>
    </w:p>
    <w:p w:rsidR="00B2729B" w:rsidP="00B2729B" w:rsidRDefault="00B2729B" w14:paraId="2533C1ED" w14:textId="77777777">
      <w:pPr>
        <w:rPr>
          <w:b/>
        </w:rPr>
      </w:pPr>
    </w:p>
    <w:p w:rsidR="000F1835" w:rsidP="000F1835" w:rsidRDefault="000F1835" w14:paraId="53A898C5" w14:textId="77777777">
      <w:pPr>
        <w:pStyle w:val="ReportSection"/>
      </w:pPr>
      <w:r>
        <w:t>Succession Classes</w:t>
      </w:r>
    </w:p>
    <w:p w:rsidR="000F1835" w:rsidP="000F1835" w:rsidRDefault="000F1835" w14:paraId="5A78E83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1835" w:rsidP="000F1835" w:rsidRDefault="000F1835" w14:paraId="4AFC819A"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0F1835" w:rsidP="000F1835" w:rsidRDefault="661EAB9F" w14:paraId="7BB880BF" w14:textId="77777777">
      <w:r>
        <w:t>Upper Layer Lifeform: Tree</w:t>
      </w:r>
    </w:p>
    <w:p w:rsidR="000F1835" w:rsidP="000F1835" w:rsidRDefault="000F1835" w14:paraId="383A89FA" w14:textId="77777777"/>
    <w:p w:rsidR="000F1835" w:rsidP="000F1835" w:rsidRDefault="000F1835" w14:paraId="049276E9" w14:textId="77777777">
      <w:pPr>
        <w:pStyle w:val="SClassInfoPara"/>
      </w:pPr>
      <w:r>
        <w:t>Indicator Species</w:t>
      </w:r>
    </w:p>
    <w:p w:rsidR="000F1835" w:rsidP="000F1835" w:rsidRDefault="000F1835" w14:paraId="258D58D8" w14:textId="77777777"/>
    <w:p w:rsidR="000F1835" w:rsidP="000F1835" w:rsidRDefault="000F1835" w14:paraId="27FD66CD" w14:textId="77777777">
      <w:pPr>
        <w:pStyle w:val="SClassInfoPara"/>
      </w:pPr>
      <w:r>
        <w:t>Description</w:t>
      </w:r>
    </w:p>
    <w:p w:rsidR="000F1835" w:rsidP="000F1835" w:rsidRDefault="661EAB9F" w14:paraId="297F03E0" w14:textId="490F1FE8">
      <w:r>
        <w:t xml:space="preserve">Pine and oak reproduction to 15ft tall. Community of forbs and perennial grasses. More persistent on dry sites. Openings tend to be small and have scattered live trees. </w:t>
      </w:r>
    </w:p>
    <w:p w:rsidR="000F1835" w:rsidP="000F1835" w:rsidRDefault="000F1835" w14:paraId="420F3DAA" w14:textId="77777777"/>
    <w:p w:rsidR="000F1835" w:rsidP="000F1835" w:rsidRDefault="000F1835" w14:paraId="2024CD52"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0F1835" w:rsidP="000F1835" w:rsidRDefault="661EAB9F" w14:paraId="3F4EFA6D" w14:textId="77777777">
      <w:r>
        <w:t>Upper Layer Lifeform: Tree</w:t>
      </w:r>
    </w:p>
    <w:p w:rsidR="000F1835" w:rsidP="000F1835" w:rsidRDefault="000F1835" w14:paraId="0B4C7A9B" w14:textId="77777777"/>
    <w:p w:rsidR="000F1835" w:rsidP="000F1835" w:rsidRDefault="000F1835" w14:paraId="7DC8673D" w14:textId="77777777">
      <w:pPr>
        <w:pStyle w:val="SClassInfoPara"/>
      </w:pPr>
      <w:r>
        <w:t>Indicator Species</w:t>
      </w:r>
    </w:p>
    <w:p w:rsidR="000F1835" w:rsidP="000F1835" w:rsidRDefault="000F1835" w14:paraId="099A68DE" w14:textId="77777777"/>
    <w:p w:rsidR="000F1835" w:rsidP="000F1835" w:rsidRDefault="000F1835" w14:paraId="68DE6E6B" w14:textId="77777777">
      <w:pPr>
        <w:pStyle w:val="SClassInfoPara"/>
      </w:pPr>
      <w:r>
        <w:t>Description</w:t>
      </w:r>
    </w:p>
    <w:p w:rsidR="000F1835" w:rsidP="000F1835" w:rsidRDefault="661EAB9F" w14:paraId="49AEF494" w14:textId="71AEEEA0">
      <w:r>
        <w:t xml:space="preserve">Mid-seral with closed canopy shortleaf and oak pole-sized trees with little or no herbaceous understory. Some woody understory development.  </w:t>
      </w:r>
    </w:p>
    <w:p w:rsidR="000F1835" w:rsidP="000F1835" w:rsidRDefault="000F1835" w14:paraId="69C19E99" w14:textId="77777777"/>
    <w:p w:rsidR="000F1835" w:rsidP="000F1835" w:rsidRDefault="000F1835" w14:paraId="0FCED4AC" w14:textId="77777777">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0F1835" w:rsidP="000F1835" w:rsidRDefault="661EAB9F" w14:paraId="0303B828" w14:textId="77777777">
      <w:r>
        <w:t>Upper Layer Lifeform: Tree</w:t>
      </w:r>
    </w:p>
    <w:p w:rsidR="000F1835" w:rsidP="000F1835" w:rsidRDefault="000F1835" w14:paraId="539136D4" w14:textId="77777777"/>
    <w:p w:rsidR="000F1835" w:rsidP="000F1835" w:rsidRDefault="000F1835" w14:paraId="74900217" w14:textId="77777777">
      <w:pPr>
        <w:pStyle w:val="SClassInfoPara"/>
      </w:pPr>
      <w:r>
        <w:t>Indicator Species</w:t>
      </w:r>
    </w:p>
    <w:p w:rsidR="000F1835" w:rsidP="000F1835" w:rsidRDefault="000F1835" w14:paraId="47B7BD96" w14:textId="77777777"/>
    <w:p w:rsidR="000F1835" w:rsidP="000F1835" w:rsidRDefault="000F1835" w14:paraId="64DCEE37" w14:textId="77777777">
      <w:pPr>
        <w:pStyle w:val="SClassInfoPara"/>
      </w:pPr>
      <w:r>
        <w:t>Description</w:t>
      </w:r>
    </w:p>
    <w:p w:rsidR="000F1835" w:rsidP="000F1835" w:rsidRDefault="661EAB9F" w14:paraId="48499351" w14:textId="0F249558">
      <w:r>
        <w:t>Mid-development, open</w:t>
      </w:r>
      <w:r w:rsidR="009371BF">
        <w:t>-</w:t>
      </w:r>
      <w:r>
        <w:t>canopy shortleaf and oak</w:t>
      </w:r>
      <w:r w:rsidR="009371BF">
        <w:t>,</w:t>
      </w:r>
      <w:r>
        <w:t xml:space="preserve"> mature</w:t>
      </w:r>
      <w:r w:rsidR="009371BF">
        <w:t>-</w:t>
      </w:r>
      <w:r>
        <w:t>sized trees with a mix of shrub sprouts and herbaceous understory.</w:t>
      </w:r>
    </w:p>
    <w:p w:rsidR="000F1835" w:rsidP="000F1835" w:rsidRDefault="000F1835" w14:paraId="17F64567" w14:textId="77777777"/>
    <w:p w:rsidR="000F1835" w:rsidP="000F1835" w:rsidRDefault="000F1835" w14:paraId="3288E61E" w14:textId="77777777">
      <w:pPr>
        <w:pStyle w:val="InfoPara"/>
        <w:pBdr>
          <w:top w:val="single" w:color="auto" w:sz="4" w:space="1"/>
        </w:pBdr>
      </w:pPr>
      <w:r>
        <w:t>Class D</w:t>
      </w:r>
      <w:r>
        <w:tab/>
        <w:t>46</w:t>
      </w:r>
      <w:r w:rsidR="002A3B10">
        <w:tab/>
      </w:r>
      <w:r w:rsidR="002A3B10">
        <w:tab/>
      </w:r>
      <w:r w:rsidR="002A3B10">
        <w:tab/>
      </w:r>
      <w:r w:rsidR="002A3B10">
        <w:tab/>
      </w:r>
      <w:r w:rsidR="004F7795">
        <w:t>Late Development 1 - Open</w:t>
      </w:r>
    </w:p>
    <w:p w:rsidR="000F1835" w:rsidP="000F1835" w:rsidRDefault="661EAB9F" w14:paraId="76CD0C2B" w14:textId="77777777">
      <w:r>
        <w:t>Upper Layer Lifeform: Tree</w:t>
      </w:r>
    </w:p>
    <w:p w:rsidR="000F1835" w:rsidP="000F1835" w:rsidRDefault="000F1835" w14:paraId="130406C2" w14:textId="77777777"/>
    <w:p w:rsidR="000F1835" w:rsidP="000F1835" w:rsidRDefault="000F1835" w14:paraId="0EF1D28A" w14:textId="77777777">
      <w:pPr>
        <w:pStyle w:val="SClassInfoPara"/>
      </w:pPr>
      <w:r>
        <w:t>Indicator Species</w:t>
      </w:r>
    </w:p>
    <w:p w:rsidR="000F1835" w:rsidP="000F1835" w:rsidRDefault="000F1835" w14:paraId="0F781C8F" w14:textId="77777777"/>
    <w:p w:rsidR="000F1835" w:rsidP="000F1835" w:rsidRDefault="000F1835" w14:paraId="6E306FD8" w14:textId="77777777">
      <w:pPr>
        <w:pStyle w:val="SClassInfoPara"/>
      </w:pPr>
      <w:r>
        <w:t>Description</w:t>
      </w:r>
    </w:p>
    <w:p w:rsidR="000F1835" w:rsidP="000F1835" w:rsidRDefault="661EAB9F" w14:paraId="2ED9B4A4" w14:textId="09821C93">
      <w:r>
        <w:t>Late-development, open</w:t>
      </w:r>
      <w:r w:rsidR="009371BF">
        <w:t>-</w:t>
      </w:r>
      <w:r>
        <w:t xml:space="preserve">canopy primary pine-oak in composition. Late-seral forest and woodlands with pine and oak overstory and with shrub community and limited areas of perennial grasses. </w:t>
      </w:r>
    </w:p>
    <w:p w:rsidR="000F1835" w:rsidP="000F1835" w:rsidRDefault="000F1835" w14:paraId="276BBDA0" w14:textId="77777777"/>
    <w:p w:rsidR="000F1835" w:rsidP="000F1835" w:rsidRDefault="000F1835" w14:paraId="1475D1A1" w14:textId="77777777">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0F1835" w:rsidP="000F1835" w:rsidRDefault="661EAB9F" w14:paraId="03AE7D9C" w14:textId="77777777">
      <w:r>
        <w:t>Upper Layer Lifeform: Tree</w:t>
      </w:r>
    </w:p>
    <w:p w:rsidR="000F1835" w:rsidP="000F1835" w:rsidRDefault="000F1835" w14:paraId="4B5A49D9" w14:textId="77777777"/>
    <w:p w:rsidR="000F1835" w:rsidP="000F1835" w:rsidRDefault="000F1835" w14:paraId="3E45B91F" w14:textId="77777777">
      <w:pPr>
        <w:pStyle w:val="SClassInfoPara"/>
      </w:pPr>
      <w:r>
        <w:t>Indicator Species</w:t>
      </w:r>
    </w:p>
    <w:p w:rsidR="000F1835" w:rsidP="000F1835" w:rsidRDefault="000F1835" w14:paraId="2339E6FF" w14:textId="77777777"/>
    <w:p w:rsidR="000F1835" w:rsidP="000F1835" w:rsidRDefault="000F1835" w14:paraId="02002921" w14:textId="77777777">
      <w:pPr>
        <w:pStyle w:val="SClassInfoPara"/>
      </w:pPr>
      <w:r>
        <w:lastRenderedPageBreak/>
        <w:t>Description</w:t>
      </w:r>
    </w:p>
    <w:p w:rsidR="000F1835" w:rsidP="000F1835" w:rsidRDefault="661EAB9F" w14:paraId="19058B66" w14:textId="09D1652E">
      <w:r>
        <w:t>Late-seral, closed</w:t>
      </w:r>
      <w:r w:rsidR="009371BF">
        <w:t>-</w:t>
      </w:r>
      <w:r>
        <w:t>canopy, pine</w:t>
      </w:r>
      <w:r w:rsidR="009371BF">
        <w:t>-</w:t>
      </w:r>
      <w:r>
        <w:t xml:space="preserve"> and oak</w:t>
      </w:r>
      <w:r w:rsidR="009371BF">
        <w:t>-</w:t>
      </w:r>
      <w:r>
        <w:t xml:space="preserve">dominated overstory community. Limited herbaceous cover and “rank” woody shrub understory layer. Canopy gaps with non-oak regeneration. </w:t>
      </w:r>
    </w:p>
    <w:p w:rsidR="000F1835" w:rsidP="000F1835" w:rsidRDefault="000F1835" w14:paraId="4A049546"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F1835" w:rsidP="000F1835" w:rsidRDefault="000F1835" w14:paraId="5E424E55" w14:textId="77777777">
      <w:r>
        <w:t>Albert, Lois E. 1981. Five Thousand Years of Environmental Change in Southeastern Oklahoma.</w:t>
      </w:r>
    </w:p>
    <w:p w:rsidR="000F1835" w:rsidP="000F1835" w:rsidRDefault="000F1835" w14:paraId="46D93C58" w14:textId="77777777"/>
    <w:p w:rsidR="000F1835" w:rsidP="000F1835" w:rsidRDefault="000F1835" w14:paraId="4DB76B7F" w14:textId="77777777">
      <w:r>
        <w:t>Batek, M.J.. Rebertus, A.J., Schroeder, W.A, Haithcoat, T.L., Compas, E., and Guyette, R.P. 1999. Reconstruction of early nineteenth-century vegetation and fire regimes in the Missourri Ozarks. J. Biogeogr. 26: 397-412.</w:t>
      </w:r>
    </w:p>
    <w:p w:rsidR="000F1835" w:rsidP="000F1835" w:rsidRDefault="000F1835" w14:paraId="6F8142BC" w14:textId="77777777"/>
    <w:p w:rsidR="000F1835" w:rsidP="000F1835" w:rsidRDefault="000F1835" w14:paraId="49A24D62" w14:textId="77777777">
      <w:r>
        <w:t>Bragg, D.C. 2002. Reference conditions for old-growth pine forests in the Upper West Gulf Coastal Plain. Journal of the Torrey Botanical Society 129(4): 261-288.</w:t>
      </w:r>
    </w:p>
    <w:p w:rsidR="000F1835" w:rsidP="000F1835" w:rsidRDefault="000F1835" w14:paraId="72D485F0" w14:textId="77777777"/>
    <w:p w:rsidR="000F1835" w:rsidP="000F1835" w:rsidRDefault="000F1835" w14:paraId="75518FE0" w14:textId="77777777">
      <w:r>
        <w:t>Brissette, J.C. and J.P. Barnett (eds). 1992. Proceedings: Shortleaf Pine Regeneration Workshop. So. For. Exp. Sta., GTR-SO-90.</w:t>
      </w:r>
    </w:p>
    <w:p w:rsidR="000F1835" w:rsidP="000F1835" w:rsidRDefault="000F1835" w14:paraId="2708DE44" w14:textId="77777777"/>
    <w:p w:rsidR="000F1835" w:rsidP="000F1835" w:rsidRDefault="000F1835" w14:paraId="6BBBF315" w14:textId="77777777">
      <w:r>
        <w:t>Burger, George V., et al. (eds). 1991. Proceedings of the Oak Woods Management Workshop. E. Ill. Univ.</w:t>
      </w:r>
    </w:p>
    <w:p w:rsidR="000F1835" w:rsidP="000F1835" w:rsidRDefault="000F1835" w14:paraId="1FB7F78E" w14:textId="77777777"/>
    <w:p w:rsidR="000F1835" w:rsidP="000F1835" w:rsidRDefault="000F1835" w14:paraId="4B9E9719" w14:textId="77777777">
      <w:r>
        <w:t>Brown, J.K. and J. Kapler-Smith, eds. 2000. Wildland fire in ecosystems: effects of fire on flora. Gen. Tech. Rep. RMRS-GTR-42. vol 2. Ogden, UT: USDA Forest Service, Rocky Mountain Research Station. 257 pp.</w:t>
      </w:r>
    </w:p>
    <w:p w:rsidR="000F1835" w:rsidP="000F1835" w:rsidRDefault="000F1835" w14:paraId="20822B6D" w14:textId="77777777"/>
    <w:p w:rsidR="000F1835" w:rsidP="000F1835" w:rsidRDefault="000F1835" w14:paraId="5DEDE8AC" w14:textId="77777777">
      <w:r>
        <w:t>Cain, M.D. and M.G. Shelton. 2003. Effects of Alternative Thinning Regimes and Prescribed Burning in Natural, Even-aged Loblolly-Shortleaf Pine Stands: 25 year results. Southern Journal of Applied Forestry 27(1).</w:t>
      </w:r>
    </w:p>
    <w:p w:rsidR="000F1835" w:rsidP="000F1835" w:rsidRDefault="000F1835" w14:paraId="60ABF121" w14:textId="77777777"/>
    <w:p w:rsidR="000F1835" w:rsidP="000F1835" w:rsidRDefault="000F1835" w14:paraId="65F6C39D" w14:textId="77777777">
      <w:r>
        <w:t>Cain, M.D. and M.G. Shelton. 2000. Survival and growth of Pinus and Quercus seedlings in response to simulated summer and winter prescribed burns. Canadian Journal of Forest Resources 30.</w:t>
      </w:r>
    </w:p>
    <w:p w:rsidR="000F1835" w:rsidP="000F1835" w:rsidRDefault="000F1835" w14:paraId="07198768" w14:textId="77777777"/>
    <w:p w:rsidR="000F1835" w:rsidP="000F1835" w:rsidRDefault="000F1835" w14:paraId="5E65AD50" w14:textId="77777777">
      <w:r>
        <w:t xml:space="preserve">Campbell, J.J.N., et al. 1991. Floristic and Historical Evidence of Fire Maintained, Grassy Pineoak Barrens before Settlement in Southeastern Kentucky. In Proc: Fire and the Environment: Ecological and Cultural Perspectives. SE For. Exp. Sta. </w:t>
      </w:r>
    </w:p>
    <w:p w:rsidR="000F1835" w:rsidP="000F1835" w:rsidRDefault="000F1835" w14:paraId="48E334AC" w14:textId="77777777"/>
    <w:p w:rsidR="000F1835" w:rsidP="000F1835" w:rsidRDefault="000F1835" w14:paraId="720D2084" w14:textId="77777777">
      <w:r>
        <w:t>Cram, D.S., R.E. Masters, F.S. Guthery, D.M. Engle and W.G. Montague. 2002. Northern Bobwhite Population and Habitat Response to Pine-grassland Restoration. Journal of Wildlife Management 66: 1031-1039.</w:t>
      </w:r>
    </w:p>
    <w:p w:rsidR="000F1835" w:rsidP="000F1835" w:rsidRDefault="000F1835" w14:paraId="0ECF5BC9" w14:textId="77777777"/>
    <w:p w:rsidR="000F1835" w:rsidP="000F1835" w:rsidRDefault="000F1835" w14:paraId="14D52B04" w14:textId="77777777">
      <w:r>
        <w:t>Delcourt, H.R. and P.A. Delcourt. 1991. Late Quaternary Vegetation History of the Interior Highlands of Missouri, Arkansas, and Oklahoma. In D. Henderson and L. D. Hedrick, editors. Proc: Restoration of Old Growth Forests of the Interior Highlands of Arkansas and Oklahoma. Winrock International. Morrilton, AR.</w:t>
      </w:r>
    </w:p>
    <w:p w:rsidR="000F1835" w:rsidP="000F1835" w:rsidRDefault="000F1835" w14:paraId="082DCEA2" w14:textId="77777777"/>
    <w:p w:rsidR="000F1835" w:rsidP="000F1835" w:rsidRDefault="000F1835" w14:paraId="397FE519" w14:textId="77777777">
      <w:r>
        <w:lastRenderedPageBreak/>
        <w:t>Dey, C.D. and R.P. Guyette. 2000. Anthropogenic fire history and red oak forests in south-central Ontario. Forestry Chronicle 76(2): 339-347.</w:t>
      </w:r>
    </w:p>
    <w:p w:rsidR="000F1835" w:rsidP="000F1835" w:rsidRDefault="000F1835" w14:paraId="75AF9D70" w14:textId="77777777"/>
    <w:p w:rsidR="000F1835" w:rsidP="000F1835" w:rsidRDefault="000F1835" w14:paraId="6B74E2BF" w14:textId="77777777">
      <w:r>
        <w:t>Foti, T. and S. Glenn. 1991. The Ouachita Mountains Landscape at the Time of Settlement. In D. Henderson and L. D. Hedrick, editors. Proc.: Conference on Restoring Old Growth Forest in the Interior Highlands of Arkansas and Oklahoma. Winrock International, Morrilton, AR.</w:t>
      </w:r>
    </w:p>
    <w:p w:rsidR="000F1835" w:rsidP="000F1835" w:rsidRDefault="000F1835" w14:paraId="67D275CB" w14:textId="77777777"/>
    <w:p w:rsidR="000F1835" w:rsidP="000F1835" w:rsidRDefault="000F1835" w14:paraId="337A64A9" w14:textId="77777777">
      <w:r>
        <w:t>Fryar, Roger D. 1991. Old Growth Stands of the Ouachita National Forest. In D. Henderson and L. D. Hedrick, editors. Proc: Restoration of Old Growth Forest in the Interior Highlands of Arkansas and Oklahoma. Winrock International. Morrilton, AR.</w:t>
      </w:r>
    </w:p>
    <w:p w:rsidR="000F1835" w:rsidP="000F1835" w:rsidRDefault="000F1835" w14:paraId="3741B93D" w14:textId="77777777"/>
    <w:p w:rsidR="000F1835" w:rsidP="000F1835" w:rsidRDefault="000F1835" w14:paraId="6F2A0FBB" w14:textId="77777777">
      <w:r>
        <w:t>Glitzenstein, J.S., P.A. Harcomb and D.R. Streng. 1986. Disturbances, succession, and maintenance of species diversity in an east Texas forest. Ecological Monographs 56: 243-258.</w:t>
      </w:r>
    </w:p>
    <w:p w:rsidR="000F1835" w:rsidP="000F1835" w:rsidRDefault="000F1835" w14:paraId="7D41FB72" w14:textId="77777777"/>
    <w:p w:rsidR="000F1835" w:rsidP="000F1835" w:rsidRDefault="000F1835" w14:paraId="2FC3A34D" w14:textId="77777777">
      <w:r>
        <w:t>Guyette, R.P., M.A. Spetich and M.C. Stambaugh. 2006. Historic fire regime dynamics and forcing factors in the Boston Mountains, Arkansas, USA. Forest ecology and management. 234: 293-304.</w:t>
      </w:r>
    </w:p>
    <w:p w:rsidR="000F1835" w:rsidP="000F1835" w:rsidRDefault="000F1835" w14:paraId="1BA910E4" w14:textId="77777777"/>
    <w:p w:rsidR="000F1835" w:rsidP="000F1835" w:rsidRDefault="000F1835" w14:paraId="4D25460E" w14:textId="77777777">
      <w:r>
        <w:t>Guyette, R.P. and B.E. Cutter. 1997. Fire history, population, and calcium cycling in the Current River Watershed. In:(Pallardy et al. eds.) Proceedings 11th Central Hardwood Forest Conference. USDA Forest Service GTR NC-188. 401 pp.</w:t>
      </w:r>
    </w:p>
    <w:p w:rsidR="000F1835" w:rsidP="000F1835" w:rsidRDefault="000F1835" w14:paraId="4C990D7A" w14:textId="77777777"/>
    <w:p w:rsidR="000F1835" w:rsidP="000F1835" w:rsidRDefault="000F1835" w14:paraId="5089DD17" w14:textId="77777777">
      <w:r>
        <w:t>Guyette, R.P and B.E. Cutter. 1991. Tree-ring analysis of fire history of a post-oak savanna in the Missouri Ozarks. Natural Areas Journal 11(2): 93-99. Highlands of Arkansas and Oklahoma. Conf. Proc., Winrock International. Morrilton, AR.</w:t>
      </w:r>
    </w:p>
    <w:p w:rsidR="000F1835" w:rsidP="000F1835" w:rsidRDefault="000F1835" w14:paraId="41606FE2" w14:textId="77777777"/>
    <w:p w:rsidR="000F1835" w:rsidP="000F1835" w:rsidRDefault="000F1835" w14:paraId="5A08C1BC" w14:textId="77777777">
      <w:r>
        <w:t>Guyette, R.P. and D.C. Dey. 1997. Historic shortleaf pine (Pinus echinata) abundance and fire frequency in a mixed oak - pine forest (MOFEP site 8). In:(B. Brookshire and S. Shifley,eds.) The Proceeding of the Missouri Ozark Forest Ecosystem Project Symposium: An experimental approach to landscape research. USDA Forest Service GTR NC-193. 378 pp.</w:t>
      </w:r>
    </w:p>
    <w:p w:rsidR="000F1835" w:rsidP="000F1835" w:rsidRDefault="000F1835" w14:paraId="5984CD92" w14:textId="77777777"/>
    <w:p w:rsidR="000F1835" w:rsidP="000F1835" w:rsidRDefault="000F1835" w14:paraId="01F04F92" w14:textId="77777777">
      <w:r>
        <w:t>Guyette , R.P. Dey, D.C and M.C. Stambaugh. 2003. Fire history of an Indiana oak barren. American Midlands Naturalist. 149: 21-34.</w:t>
      </w:r>
    </w:p>
    <w:p w:rsidR="000F1835" w:rsidP="000F1835" w:rsidRDefault="000F1835" w14:paraId="1521EF70" w14:textId="77777777"/>
    <w:p w:rsidR="000F1835" w:rsidP="000F1835" w:rsidRDefault="000F1835" w14:paraId="7F8D91F1" w14:textId="77777777">
      <w:r>
        <w:t>Guyette, R.P. and J. Kabrick. 2003. The legacy of forest disturbance, succession, and species at the MOFEP sites. In:(S. Shifley, eds.) The Proceeding of the Second Missouri Ozark Forest Ecosystem Project Symposium. USDA Forest Service GTR NC-227.</w:t>
      </w:r>
    </w:p>
    <w:p w:rsidR="000F1835" w:rsidP="000F1835" w:rsidRDefault="000F1835" w14:paraId="6AB31D7D" w14:textId="77777777"/>
    <w:p w:rsidR="000F1835" w:rsidP="000F1835" w:rsidRDefault="000F1835" w14:paraId="16FE09EC" w14:textId="77777777">
      <w:r>
        <w:t>Guyette, R.P. and E.A. McGinnes, Jr. 1982. Fire History of an Ozark Glade in Missouri. Trans. Mo. Acad. Sci.16: 85-93.</w:t>
      </w:r>
    </w:p>
    <w:p w:rsidR="000F1835" w:rsidP="000F1835" w:rsidRDefault="000F1835" w14:paraId="0A3E20E3" w14:textId="77777777"/>
    <w:p w:rsidR="000F1835" w:rsidP="000F1835" w:rsidRDefault="000F1835" w14:paraId="0A0C154F" w14:textId="77777777">
      <w:r>
        <w:t>Guyette, R.P. R.M. Muzika and C.D. Dey. 2002. Dynamics of an anthropogenic fire regime. Ecosystems. 5(5): 472-486.</w:t>
      </w:r>
    </w:p>
    <w:p w:rsidR="000F1835" w:rsidP="000F1835" w:rsidRDefault="000F1835" w14:paraId="324EAAF2" w14:textId="77777777"/>
    <w:p w:rsidR="000F1835" w:rsidP="000F1835" w:rsidRDefault="000F1835" w14:paraId="43CDDF61" w14:textId="77777777">
      <w:r>
        <w:t>Guyette, R.P. and M.A. Spetich 2003. Fire history in oak-pine forests in the Lower Boston Mountains, Arkansas, USA. Forest and Ecology Management 180: 463-474.</w:t>
      </w:r>
    </w:p>
    <w:p w:rsidR="000F1835" w:rsidP="000F1835" w:rsidRDefault="000F1835" w14:paraId="4DC3964A" w14:textId="77777777"/>
    <w:p w:rsidR="000F1835" w:rsidP="000F1835" w:rsidRDefault="000F1835" w14:paraId="3704159E" w14:textId="77777777">
      <w:r>
        <w:t xml:space="preserve">Henderson, D. and L.D. Hedricks (eds). 1991. Restoration of Old Growth Forests in the Interior Highlands of Arkansas and Oklahoma. Ouachita Nat. For. Winrock. Intern. Inst., 19-20 Sept. 1990. Morrilton, AR. </w:t>
      </w:r>
    </w:p>
    <w:p w:rsidR="000F1835" w:rsidP="000F1835" w:rsidRDefault="000F1835" w14:paraId="63FB9597" w14:textId="77777777"/>
    <w:p w:rsidR="000F1835" w:rsidP="000F1835" w:rsidRDefault="000F1835" w14:paraId="44D439AE" w14:textId="77777777">
      <w:r>
        <w:t>Hessl, A. and S. Spackman. 1995. Effects of Fire on Threatened and Endangered Plants: An annotated Bibliography. USDOI, National Biological Service.</w:t>
      </w:r>
    </w:p>
    <w:p w:rsidR="000F1835" w:rsidP="000F1835" w:rsidRDefault="000F1835" w14:paraId="391CF474" w14:textId="77777777"/>
    <w:p w:rsidR="000F1835" w:rsidP="000F1835" w:rsidRDefault="000F1835" w14:paraId="26F86AE1" w14:textId="77777777">
      <w:r>
        <w:t>Honess, C. W. 1923. Geology of the southern Ouachita Mountains of Oklahoma. Bulletin 32, Parts I and II. Oklahoma Geological Survey. Norman Okla. 354 pp. Jansma, J. and H. H, Jansma. George Engelmann in Arkansas Territory. Ark. Hist. Quart., pp. 225-248.</w:t>
      </w:r>
    </w:p>
    <w:p w:rsidR="000F1835" w:rsidP="000F1835" w:rsidRDefault="000F1835" w14:paraId="3B35397D" w14:textId="77777777"/>
    <w:p w:rsidR="000F1835" w:rsidP="000F1835" w:rsidRDefault="000F1835" w14:paraId="15BA8484" w14:textId="77777777">
      <w:r>
        <w:t>Jenkins, S.E., R.P. Guyette, and A.J. Reburtus. 1997. Vegetation diversity and fire history on Turkey Mountain. In:(Pallardy et al. eds.) Proceedings 11th Central Hardwood Forest Conference. USDA Forest Service GTR NC-188. 401 pp.</w:t>
      </w:r>
    </w:p>
    <w:p w:rsidR="000F1835" w:rsidP="000F1835" w:rsidRDefault="000F1835" w14:paraId="56147FB3" w14:textId="77777777"/>
    <w:p w:rsidR="000F1835" w:rsidP="000F1835" w:rsidRDefault="000F1835" w14:paraId="0D59573F" w14:textId="77777777">
      <w:r>
        <w:t>Johnson, F. L. and G. D. Schnell. 1985. Wildland Fire History and the Effects of Fire on Vegetative Communities at Hot Springs National Park, Arkansas. Rep. To NPS, Santa Fe, NM., Okla. Biological Survey., University of Oklahoma, Norman, OK. 49 pp.</w:t>
      </w:r>
    </w:p>
    <w:p w:rsidR="000F1835" w:rsidP="000F1835" w:rsidRDefault="000F1835" w14:paraId="5807CE0E" w14:textId="77777777"/>
    <w:p w:rsidR="000F1835" w:rsidP="000F1835" w:rsidRDefault="000F1835" w14:paraId="040C5FFD" w14:textId="77777777">
      <w:r>
        <w:t>Jurney, D. R. Evans, J. Ippolito, and V. Bergstrom. 2004. The role of Wildland fire in portions of southeastern North America. Pages IN PRESS in R. T. Engstrom and W. J. de Groot (eds). 22nd Tall Timbers Fire Ecology Conf. Proceedings. Kanaskas, Alberta.</w:t>
      </w:r>
    </w:p>
    <w:p w:rsidR="000F1835" w:rsidP="000F1835" w:rsidRDefault="000F1835" w14:paraId="61CFD796" w14:textId="77777777"/>
    <w:p w:rsidR="000F1835" w:rsidP="000F1835" w:rsidRDefault="000F1835" w14:paraId="3F5A2147" w14:textId="77777777">
      <w:r>
        <w:t>Kreiter, S. D. 1994. Dynamics and Spatial Patterns of a Virgin Old-growth Hardwood-pine Forest in the Ouachita Mountains, Oklahoma, from 1896-1994. M.S. Thesis. Oklahoma State University, Stillwater.</w:t>
      </w:r>
    </w:p>
    <w:p w:rsidR="000F1835" w:rsidP="000F1835" w:rsidRDefault="000F1835" w14:paraId="3E0FD6A3" w14:textId="77777777"/>
    <w:p w:rsidR="000F1835" w:rsidP="000F1835" w:rsidRDefault="000F1835" w14:paraId="37DECE88" w14:textId="77777777">
      <w:r>
        <w:t>Langevede, F. V., C. A. D. M. Vande Vijver, L. Kumar, H. Van De Koppel, N. De Ridder, J. Van Andel, A. K. Skidmore, J. W. Hearne, L. Stroosnijder, W. J. Bond, H. H. T. Prins and M. Rietkerk. 2003. Effects of Fire and Herbivory on the Stability of Savanna Ecosystems. Ecology 84(2): 337- 350.</w:t>
      </w:r>
    </w:p>
    <w:p w:rsidR="000F1835" w:rsidP="000F1835" w:rsidRDefault="000F1835" w14:paraId="6E79F7A2" w14:textId="77777777"/>
    <w:p w:rsidR="000F1835" w:rsidP="000F1835" w:rsidRDefault="000F1835" w14:paraId="6FF45440" w14:textId="77777777">
      <w:r>
        <w:t>Lewis, A. 1924. La Harpe’s first expedition in Oklahoma, 1718-1719. Chron. Oklahoma 2(4): 331-349.</w:t>
      </w:r>
    </w:p>
    <w:p w:rsidR="000F1835" w:rsidP="000F1835" w:rsidRDefault="000F1835" w14:paraId="2FF58635" w14:textId="77777777"/>
    <w:p w:rsidR="000F1835" w:rsidP="000F1835" w:rsidRDefault="000F1835" w14:paraId="535CE55E" w14:textId="77777777">
      <w:r>
        <w:t>MacCleery, D. 1994. Understanding the Role the Human Dimension Played in Shaping America's Forest and Grassland Landscapes: Is there a landscape archaeologist in the house? Eco-watch 2.</w:t>
      </w:r>
    </w:p>
    <w:p w:rsidR="000F1835" w:rsidP="000F1835" w:rsidRDefault="000F1835" w14:paraId="1154DB32" w14:textId="77777777"/>
    <w:p w:rsidR="000F1835" w:rsidP="000F1835" w:rsidRDefault="000F1835" w14:paraId="1022140A" w14:textId="77777777">
      <w:r>
        <w:t>Masters, R.E. 1991. Effects of fire and timber harvest on vegetation and cervid use on oak -pine sites in Oklahoma Ouachita Mountains. Pages 168-176. In S.C. Nodvin and T.A. Waldrop, (eds.). Fire and the environment: ecological and cultural perspectives. Proc. Of an international symposium. USDA Forest Service Gen. Tech. Rep. SE-69. Southeast For. Exp. Sta., Asheville, NC.</w:t>
      </w:r>
    </w:p>
    <w:p w:rsidR="000F1835" w:rsidP="000F1835" w:rsidRDefault="000F1835" w14:paraId="249653BB" w14:textId="77777777"/>
    <w:p w:rsidR="000F1835" w:rsidP="000F1835" w:rsidRDefault="000F1835" w14:paraId="2D10C5AB" w14:textId="77777777">
      <w:r>
        <w:lastRenderedPageBreak/>
        <w:t>Masters, R.E. 1991. Effects of timber harvest and prescribed fire on wildlife habitat and use in the Ouachita Mountains of eastern Oklahoma. Ph.D. Thesis, Oklahoma State Univ. Stillwater. 351 pp.</w:t>
      </w:r>
    </w:p>
    <w:p w:rsidR="000F1835" w:rsidP="000F1835" w:rsidRDefault="000F1835" w14:paraId="04E0DFBE" w14:textId="77777777"/>
    <w:p w:rsidR="000F1835" w:rsidP="000F1835" w:rsidRDefault="000F1835" w14:paraId="46F2E51A" w14:textId="77777777">
      <w:r>
        <w:t>Masters, R.E. and D.M. Engle. 1994. BEHAVE-evaluated for prescribed fire planning in mountainous oak-shortleaf pine habitats. Wildlife Society Bulletin 22: 184-191.</w:t>
      </w:r>
    </w:p>
    <w:p w:rsidR="000F1835" w:rsidP="000F1835" w:rsidRDefault="000F1835" w14:paraId="5CEB3114" w14:textId="77777777"/>
    <w:p w:rsidR="000F1835" w:rsidP="000F1835" w:rsidRDefault="000F1835" w14:paraId="0F41C9D7" w14:textId="77777777">
      <w:r>
        <w:t>Masters, R.E., D.M. Engle and R. Robinson. 1993. Effects of timber harvest and periodic fire on soil chemical properties in the Ouachita Mountains. Southern Journal of Applied Forestry 17: 139-145.</w:t>
      </w:r>
    </w:p>
    <w:p w:rsidR="000F1835" w:rsidP="000F1835" w:rsidRDefault="000F1835" w14:paraId="2A220D86" w14:textId="77777777"/>
    <w:p w:rsidR="000F1835" w:rsidP="000F1835" w:rsidRDefault="000F1835" w14:paraId="712FC4B5" w14:textId="77777777">
      <w:r>
        <w:t>Masters, R.E., R.L. Lochmiller and D.M. Engle. 1993. Effects of timber harvest and periodic fire on white-tailed deer forage production. Wildlife Society Bulletin 21: 401-411.</w:t>
      </w:r>
    </w:p>
    <w:p w:rsidR="000F1835" w:rsidP="000F1835" w:rsidRDefault="000F1835" w14:paraId="2F41C436" w14:textId="77777777"/>
    <w:p w:rsidR="000F1835" w:rsidP="000F1835" w:rsidRDefault="000F1835" w14:paraId="6BA38821" w14:textId="77777777">
      <w:r>
        <w:t>Masters, R.E., R.L. Lochmiller, S.T. McMurry and G.A. Bukenhofer. 1998. Small mammal response to pine-grassland restoration for red-cockaded woodpeckers. Wildlife Society Bulletin 28: 148-158.</w:t>
      </w:r>
    </w:p>
    <w:p w:rsidR="000F1835" w:rsidP="000F1835" w:rsidRDefault="000F1835" w14:paraId="392637CD" w14:textId="77777777"/>
    <w:p w:rsidR="000F1835" w:rsidP="000F1835" w:rsidRDefault="000F1835" w14:paraId="2404966A" w14:textId="77777777">
      <w:r>
        <w:t>Masters, R.E., J.E. Skeen and J.A. Garner. 1989. Red-cockaded woodpecker in Oklahoma; an update of Wood's 1974-77 Study. Proc. Okla. Acad. Sci. 69: 27-31.</w:t>
      </w:r>
    </w:p>
    <w:p w:rsidR="000F1835" w:rsidP="000F1835" w:rsidRDefault="000F1835" w14:paraId="65B6CE5E" w14:textId="77777777"/>
    <w:p w:rsidR="000F1835" w:rsidP="000F1835" w:rsidRDefault="000F1835" w14:paraId="003DA39F" w14:textId="77777777">
      <w:r>
        <w:t>Masters, R.E., J.E. Skeen and J. Whitehead. 1995. Preliminary fire history of McCurtain County Wilderness Area and implications for red-cockaded woodpecker management. Pages 290-302 in D. L. Kulhavy, R. G. Hooper, and R. Costa. (eds.). Red-cockaded woodpecker: Species recovery, ecology and management. Center for Applied Studies, Stephen F. Austin University, Nacogdoches, TX.</w:t>
      </w:r>
    </w:p>
    <w:p w:rsidR="000F1835" w:rsidP="000F1835" w:rsidRDefault="000F1835" w14:paraId="0B2E7A24" w14:textId="77777777"/>
    <w:p w:rsidR="000F1835" w:rsidP="000F1835" w:rsidRDefault="000F1835" w14:paraId="386DC1C4" w14:textId="77777777">
      <w:r>
        <w:t>Masters, R.E., C.W. Wilson, D.S. Cram, G.A. Bukenhofer and R.L. Lochmiller.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0F1835" w:rsidP="000F1835" w:rsidRDefault="000F1835" w14:paraId="76A6AED8" w14:textId="77777777"/>
    <w:p w:rsidR="000F1835" w:rsidP="000F1835" w:rsidRDefault="000F1835" w14:paraId="74B0A602" w14:textId="77777777">
      <w:r>
        <w:t>Masters, R.E., C.W. Wilson, G.A. Bukenhofer and M.E. Payton. 1996. Effects of pinegrassland restoration for red-cockaded woodpeckers on white-tailed deer forage production. Wildlife Society Bulletin 24: 77-84.</w:t>
      </w:r>
    </w:p>
    <w:p w:rsidR="000F1835" w:rsidP="000F1835" w:rsidRDefault="000F1835" w14:paraId="11F00C91" w14:textId="77777777"/>
    <w:p w:rsidR="000F1835" w:rsidP="000F1835" w:rsidRDefault="000F1835" w14:paraId="36DE88F6" w14:textId="77777777">
      <w:r>
        <w:t xml:space="preserve">NatureServe. 2007. International Ecological Classification Standard: Terrestrial Ecological Classifications. NatureServe Central Databases. Arlington, VA, U.S.A. Data current as of 10 February 2007. </w:t>
      </w:r>
    </w:p>
    <w:p w:rsidR="000F1835" w:rsidP="000F1835" w:rsidRDefault="000F1835" w14:paraId="7A755D63" w14:textId="77777777"/>
    <w:p w:rsidR="000F1835" w:rsidP="000F1835" w:rsidRDefault="000F1835" w14:paraId="340718A3" w14:textId="77777777">
      <w:r>
        <w:t>Nelson, J.C. 1997. Presettlement Vegetation Patterns along the 5th Principal Meridian, Missouri Territory, 1815. Am. Midl. Nat. 137: 70-94.</w:t>
      </w:r>
    </w:p>
    <w:p w:rsidR="000F1835" w:rsidP="000F1835" w:rsidRDefault="000F1835" w14:paraId="0200F3AE" w14:textId="77777777"/>
    <w:p w:rsidR="000F1835" w:rsidP="000F1835" w:rsidRDefault="000F1835" w14:paraId="55786D95" w14:textId="77777777">
      <w:r>
        <w:lastRenderedPageBreak/>
        <w:t>Palmer, E.J. 1921. The Forest Flora of the Ozark Region. J. Arnold Arbor. 2.</w:t>
      </w:r>
    </w:p>
    <w:p w:rsidR="000F1835" w:rsidP="000F1835" w:rsidRDefault="000F1835" w14:paraId="202077FB" w14:textId="77777777"/>
    <w:p w:rsidR="000F1835" w:rsidP="000F1835" w:rsidRDefault="000F1835" w14:paraId="55C7CE28" w14:textId="77777777">
      <w:r>
        <w:t>Palmer, E.J. 1924. The Ligneous Flora of Rich Mountain, Arkansas and Oklahoma. J. Arnold Arbor. 5.</w:t>
      </w:r>
    </w:p>
    <w:p w:rsidR="000F1835" w:rsidP="000F1835" w:rsidRDefault="000F1835" w14:paraId="417DBB4E" w14:textId="77777777"/>
    <w:p w:rsidR="000F1835" w:rsidP="000F1835" w:rsidRDefault="000F1835" w14:paraId="32D44EF5" w14:textId="77777777">
      <w:r>
        <w:t>Panzer, R. 2002. Compatibility of Prescribed Burning with Conservation of Insects in Small, Isolated Prairie Preserves. Conservation Biology 16(5): 1296-1307.</w:t>
      </w:r>
    </w:p>
    <w:p w:rsidR="000F1835" w:rsidP="000F1835" w:rsidRDefault="000F1835" w14:paraId="28841249" w14:textId="77777777"/>
    <w:p w:rsidR="000F1835" w:rsidP="000F1835" w:rsidRDefault="000F1835" w14:paraId="1A49CCA2" w14:textId="4123431E">
      <w:r>
        <w:t>Perttula, T.K. 1993. The Long</w:t>
      </w:r>
      <w:r w:rsidR="00FD674C">
        <w:t>-</w:t>
      </w:r>
      <w:r>
        <w:t>Term Consequences and Effects of the de Soto Entrada on Aboriginal Caddoan Populations. In Proc: De Soto Sym,1988 and 1990.</w:t>
      </w:r>
    </w:p>
    <w:p w:rsidR="000F1835" w:rsidP="000F1835" w:rsidRDefault="000F1835" w14:paraId="5A168F19" w14:textId="77777777"/>
    <w:p w:rsidR="000F1835" w:rsidP="000F1835" w:rsidRDefault="000F1835" w14:paraId="5EF1C593" w14:textId="77777777">
      <w:r>
        <w:t>Rebertus, A.J. and B.R. Burns. 1997. The Importance of gap processes in the development and maintenance of oak savannas and dry forests. Journal of Ecology 85: 633-645.</w:t>
      </w:r>
    </w:p>
    <w:p w:rsidR="000F1835" w:rsidP="000F1835" w:rsidRDefault="000F1835" w14:paraId="3279042F" w14:textId="77777777"/>
    <w:p w:rsidR="000F1835" w:rsidP="000F1835" w:rsidRDefault="000F1835" w14:paraId="3DA18240" w14:textId="77777777">
      <w:r>
        <w:t>Rudis, Victor A. and Thomas V. Skinner. Fire's Importance in South Central U.S. Forests: distribution of fire evidence.</w:t>
      </w:r>
    </w:p>
    <w:p w:rsidR="000F1835" w:rsidP="000F1835" w:rsidRDefault="000F1835" w14:paraId="126DC1E3" w14:textId="77777777"/>
    <w:p w:rsidR="000F1835" w:rsidP="000F1835" w:rsidRDefault="000F1835" w14:paraId="36EACFEC" w14:textId="77777777">
      <w:r>
        <w:t>Schmidt, Kirsten M, Menakis, James P., Hardy, Colin C., Hann, Wendel J., Bunnell and David L. 2002. Development of coarse-scale spatial data for wildland fire and fuel management. Gen. Tech. Rep. RMRS-GTR-87. Fort Collins, CO: USDA Forest Service, Rocky Mountain Research Station. 41 pp. + CD.</w:t>
      </w:r>
    </w:p>
    <w:p w:rsidR="000F1835" w:rsidP="000F1835" w:rsidRDefault="000F1835" w14:paraId="3FF359F0" w14:textId="77777777"/>
    <w:p w:rsidR="000F1835" w:rsidP="000F1835" w:rsidRDefault="000F1835" w14:paraId="722A0F59" w14:textId="77777777">
      <w:r>
        <w:t>Smith, B.A., R.J. Tyrl and R.E. Masters. 1997. Floristic inventory of the McCurtain County Wilderness Area (Oklahoma). Okla. Acad. Sci. 77: 99-102.</w:t>
      </w:r>
    </w:p>
    <w:p w:rsidR="000F1835" w:rsidP="000F1835" w:rsidRDefault="000F1835" w14:paraId="4A0D39CC" w14:textId="77777777"/>
    <w:p w:rsidR="000F1835" w:rsidP="000F1835" w:rsidRDefault="000F1835" w14:paraId="2BF36FA6" w14:textId="77777777">
      <w:r>
        <w:t>Smith, K. L. 1986. Sawmill: The story of cutting the last great virgin forest east of the Rockies. Univ. of Arkansas Press.</w:t>
      </w:r>
    </w:p>
    <w:p w:rsidR="000F1835" w:rsidP="000F1835" w:rsidRDefault="000F1835" w14:paraId="6B9876FD" w14:textId="77777777"/>
    <w:p w:rsidR="000F1835" w:rsidP="000F1835" w:rsidRDefault="000F1835" w14:paraId="64E4BAFD" w14:textId="77777777">
      <w:r>
        <w:t>Smith, K.G. and J.C. Neal. 1992. Pre-settlement Birds and Mammals of the Interior Highlands. In D. Henderson and L.D. Hedrick, editors. Proc.: Conference on Restoring Old Growth Forest in the Interior Highlands of Arkansas and Oklahoma. Winrock International, Morrilton, AR.</w:t>
      </w:r>
    </w:p>
    <w:p w:rsidR="000F1835" w:rsidP="000F1835" w:rsidRDefault="000F1835" w14:paraId="5E179308" w14:textId="77777777"/>
    <w:p w:rsidR="000F1835" w:rsidP="000F1835" w:rsidRDefault="000F1835" w14:paraId="6C6445EC" w14:textId="77777777">
      <w:r>
        <w:t>Sparks, J.C. 1996. Growing-Season and Dormant-Season Fire Behavior and Effects on Vegetation in the Ouachita Mountains, Arkansas. M.S. Thesis. Oklahoma State University, Stillwater. 186 pp.</w:t>
      </w:r>
    </w:p>
    <w:p w:rsidR="000F1835" w:rsidP="000F1835" w:rsidRDefault="000F1835" w14:paraId="4AE6282F" w14:textId="77777777"/>
    <w:p w:rsidR="000F1835" w:rsidP="000F1835" w:rsidRDefault="000F1835" w14:paraId="3DCB412C" w14:textId="77777777">
      <w:r>
        <w:t>Sparks, J.C. and R.E. Masters. 1996. Fire seasonality effects on vegetation in mid-, tall-, and southeastern pine-grassland communities: a review. Trans. No. Am. Wildlife and Natur. Res. Conf. 61: 230-239.</w:t>
      </w:r>
    </w:p>
    <w:p w:rsidR="000F1835" w:rsidP="000F1835" w:rsidRDefault="000F1835" w14:paraId="59A352E8" w14:textId="77777777"/>
    <w:p w:rsidR="000F1835" w:rsidP="000F1835" w:rsidRDefault="000F1835" w14:paraId="3DD23304" w14:textId="77777777">
      <w:r>
        <w:t>Sparks, J.C., R.E. Masters, D.M. Engle and G.A. Bukenhofer. 2002. Season of burn influences fire behavior and fuel consumption in restored shortleaf pine-grassland communities. Restoration Ecology 10: 714-722.</w:t>
      </w:r>
    </w:p>
    <w:p w:rsidR="000F1835" w:rsidP="000F1835" w:rsidRDefault="000F1835" w14:paraId="2CB05464" w14:textId="77777777"/>
    <w:p w:rsidR="000F1835" w:rsidP="000F1835" w:rsidRDefault="000F1835" w14:paraId="360C35DE" w14:textId="77777777">
      <w:r>
        <w:lastRenderedPageBreak/>
        <w:t>Sparks, J.C., R.E. Masters, D.M. Engle, M. Palmer and G.A. Bukenhofer. 1998. Effects of late growing-season and late dormant-season prescribed fire on herbaceous vegetation in restored pine-grassland communities. Journal of Vegetation Science 9: 133-142.</w:t>
      </w:r>
    </w:p>
    <w:p w:rsidR="000F1835" w:rsidP="000F1835" w:rsidRDefault="000F1835" w14:paraId="794DA567" w14:textId="77777777"/>
    <w:p w:rsidR="000F1835" w:rsidP="000F1835" w:rsidRDefault="000F1835" w14:paraId="3B44E032" w14:textId="77777777">
      <w:r>
        <w:t>Spetich, Martin A., ed. 2004. Upland oak ecology symposium: history, current conditions, and sustainability. Gen. Tech. Rep. SRS–73. Asheville, NC: USDA Forest Service, Southern Research Station. 311 pp.</w:t>
      </w:r>
    </w:p>
    <w:p w:rsidR="000F1835" w:rsidP="000F1835" w:rsidRDefault="000F1835" w14:paraId="416CD8CD" w14:textId="77777777"/>
    <w:p w:rsidR="000F1835" w:rsidP="000F1835" w:rsidRDefault="000F1835" w14:paraId="5A76523B" w14:textId="77777777">
      <w:r>
        <w:t>Stambaugh, M.C., R.M. Muzika and R.P. Guyette. 2002. Disturbance characteristics and overstory composition of an old-growth shortleaf pine (Pinus echinata Mill.) forest in the Ozark Highlands, Missouri, USA. Natural Areas Journal 22: 108-119.</w:t>
      </w:r>
    </w:p>
    <w:p w:rsidR="000F1835" w:rsidP="000F1835" w:rsidRDefault="000F1835" w14:paraId="15ACB6A6" w14:textId="77777777"/>
    <w:p w:rsidR="000F1835" w:rsidP="000F1835" w:rsidRDefault="000F1835" w14:paraId="708F3B17" w14:textId="77777777">
      <w:r>
        <w:t>Stambaugh, M.C. and R.P. Guyette. 2004. The long-term growth and climate response of shortleaf pine at the Missouri Ozark Forest Ecosystem Project. In:(Yaussy et al. eds.) The Proceeding of the 14th descrip_template012004.doc Central Hardwoods Conference, Delaware, Ohio. USDA Forest Service GTR NE-316. pp 448- 458.</w:t>
      </w:r>
    </w:p>
    <w:p w:rsidR="000F1835" w:rsidP="000F1835" w:rsidRDefault="000F1835" w14:paraId="2B0FD1FD" w14:textId="77777777"/>
    <w:p w:rsidR="000F1835" w:rsidP="000F1835" w:rsidRDefault="000F1835" w14:paraId="2F687228" w14:textId="77777777">
      <w:r>
        <w:t>USDA Forest Service, Southern Forest Research Station, Southern Forest Resource Assessment, [Online]. Available: http://www.srs.fs.fed.us/sustain.</w:t>
      </w:r>
    </w:p>
    <w:p w:rsidR="000F1835" w:rsidP="000F1835" w:rsidRDefault="000F1835" w14:paraId="26D26D1F" w14:textId="77777777"/>
    <w:p w:rsidR="000F1835" w:rsidP="000F1835" w:rsidRDefault="000F1835" w14:paraId="072362EC" w14:textId="77777777">
      <w:r>
        <w:t>USDA Forest Service, Rocky Mountain Research Station, Fire Sciences Laboratory (2002, December). Fire Effects Information System, [Online]. Available: http://www.fs.fed.us/database/feis/.</w:t>
      </w:r>
    </w:p>
    <w:p w:rsidR="000F1835" w:rsidP="000F1835" w:rsidRDefault="000F1835" w14:paraId="4DC40E88" w14:textId="77777777"/>
    <w:p w:rsidR="000F1835" w:rsidP="000F1835" w:rsidRDefault="000F1835" w14:paraId="774DBE90" w14:textId="77777777">
      <w:r>
        <w:t>Williams, G.W. 2002. Aboriginal Use of Fire: are there any “natural “ plant communities?. Wilderness and Political Ecology: Aboriginal Land Management-Myths and Reality (Charles E. Kay and Randy T. Simmons (eds). Univ. of Utah Press.</w:t>
      </w:r>
    </w:p>
    <w:p w:rsidR="000F1835" w:rsidP="000F1835" w:rsidRDefault="000F1835" w14:paraId="48ABB26C" w14:textId="77777777"/>
    <w:p w:rsidR="000F1835" w:rsidP="000F1835" w:rsidRDefault="000F1835" w14:paraId="14F7F794" w14:textId="77777777">
      <w:r>
        <w:t>Wilson, C.W., R.E. Masters and G.A. Bukenhofer. 1995. Breeding bird response to pinegrassland community restoration for red-cockaded woodpeckers. Journal of Wildlife Manage. 59: 56-67.</w:t>
      </w:r>
    </w:p>
    <w:p w:rsidRPr="00A43E41" w:rsidR="004D5F12" w:rsidP="000F1835" w:rsidRDefault="004D5F12" w14:paraId="118CF908"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F028F" w14:textId="77777777" w:rsidR="00C32753" w:rsidRDefault="00C32753">
      <w:r>
        <w:separator/>
      </w:r>
    </w:p>
  </w:endnote>
  <w:endnote w:type="continuationSeparator" w:id="0">
    <w:p w14:paraId="185F7E59" w14:textId="77777777" w:rsidR="00C32753" w:rsidRDefault="00C32753">
      <w:r>
        <w:continuationSeparator/>
      </w:r>
    </w:p>
  </w:endnote>
  <w:endnote w:type="continuationNotice" w:id="1">
    <w:p w14:paraId="76A0A23D" w14:textId="77777777" w:rsidR="00C32753" w:rsidRDefault="00C32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47239" w14:textId="77777777" w:rsidR="000F1835" w:rsidRDefault="000F1835" w:rsidP="000F18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75EB2" w14:textId="77777777" w:rsidR="00C32753" w:rsidRDefault="00C32753">
      <w:r>
        <w:separator/>
      </w:r>
    </w:p>
  </w:footnote>
  <w:footnote w:type="continuationSeparator" w:id="0">
    <w:p w14:paraId="39A2FCB5" w14:textId="77777777" w:rsidR="00C32753" w:rsidRDefault="00C32753">
      <w:r>
        <w:continuationSeparator/>
      </w:r>
    </w:p>
  </w:footnote>
  <w:footnote w:type="continuationNotice" w:id="1">
    <w:p w14:paraId="7F77F756" w14:textId="77777777" w:rsidR="00C32753" w:rsidRDefault="00C327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3AA37" w14:textId="77777777" w:rsidR="00A43E41" w:rsidRDefault="00A43E41" w:rsidP="000F183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D7F05"/>
    <w:rPr>
      <w:rFonts w:ascii="Tahoma" w:hAnsi="Tahoma" w:cs="Tahoma"/>
      <w:sz w:val="16"/>
      <w:szCs w:val="16"/>
    </w:rPr>
  </w:style>
  <w:style w:type="character" w:customStyle="1" w:styleId="BalloonTextChar">
    <w:name w:val="Balloon Text Char"/>
    <w:basedOn w:val="DefaultParagraphFont"/>
    <w:link w:val="BalloonText"/>
    <w:uiPriority w:val="99"/>
    <w:semiHidden/>
    <w:rsid w:val="00ED7F05"/>
    <w:rPr>
      <w:rFonts w:ascii="Tahoma" w:hAnsi="Tahoma" w:cs="Tahoma"/>
      <w:sz w:val="16"/>
      <w:szCs w:val="16"/>
    </w:rPr>
  </w:style>
  <w:style w:type="character" w:styleId="Hyperlink">
    <w:name w:val="Hyperlink"/>
    <w:basedOn w:val="DefaultParagraphFont"/>
    <w:rsid w:val="00B2729B"/>
    <w:rPr>
      <w:color w:val="0000FF" w:themeColor="hyperlink"/>
      <w:u w:val="single"/>
    </w:rPr>
  </w:style>
  <w:style w:type="paragraph" w:styleId="ListParagraph">
    <w:name w:val="List Paragraph"/>
    <w:basedOn w:val="Normal"/>
    <w:uiPriority w:val="34"/>
    <w:qFormat/>
    <w:rsid w:val="005717CC"/>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9371BF"/>
    <w:rPr>
      <w:sz w:val="16"/>
      <w:szCs w:val="16"/>
    </w:rPr>
  </w:style>
  <w:style w:type="paragraph" w:styleId="CommentText">
    <w:name w:val="annotation text"/>
    <w:basedOn w:val="Normal"/>
    <w:link w:val="CommentTextChar"/>
    <w:uiPriority w:val="99"/>
    <w:semiHidden/>
    <w:unhideWhenUsed/>
    <w:rsid w:val="009371BF"/>
    <w:rPr>
      <w:sz w:val="20"/>
      <w:szCs w:val="20"/>
    </w:rPr>
  </w:style>
  <w:style w:type="character" w:customStyle="1" w:styleId="CommentTextChar">
    <w:name w:val="Comment Text Char"/>
    <w:basedOn w:val="DefaultParagraphFont"/>
    <w:link w:val="CommentText"/>
    <w:uiPriority w:val="99"/>
    <w:semiHidden/>
    <w:rsid w:val="009371BF"/>
  </w:style>
  <w:style w:type="paragraph" w:styleId="CommentSubject">
    <w:name w:val="annotation subject"/>
    <w:basedOn w:val="CommentText"/>
    <w:next w:val="CommentText"/>
    <w:link w:val="CommentSubjectChar"/>
    <w:uiPriority w:val="99"/>
    <w:semiHidden/>
    <w:unhideWhenUsed/>
    <w:rsid w:val="009371BF"/>
    <w:rPr>
      <w:b/>
      <w:bCs/>
    </w:rPr>
  </w:style>
  <w:style w:type="character" w:customStyle="1" w:styleId="CommentSubjectChar">
    <w:name w:val="Comment Subject Char"/>
    <w:basedOn w:val="CommentTextChar"/>
    <w:link w:val="CommentSubject"/>
    <w:uiPriority w:val="99"/>
    <w:semiHidden/>
    <w:rsid w:val="00937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5785">
      <w:bodyDiv w:val="1"/>
      <w:marLeft w:val="0"/>
      <w:marRight w:val="0"/>
      <w:marTop w:val="0"/>
      <w:marBottom w:val="0"/>
      <w:divBdr>
        <w:top w:val="none" w:sz="0" w:space="0" w:color="auto"/>
        <w:left w:val="none" w:sz="0" w:space="0" w:color="auto"/>
        <w:bottom w:val="none" w:sz="0" w:space="0" w:color="auto"/>
        <w:right w:val="none" w:sz="0" w:space="0" w:color="auto"/>
      </w:divBdr>
    </w:div>
    <w:div w:id="18784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2014-08-21T14:45:00Z</cp:lastPrinted>
  <dcterms:created xsi:type="dcterms:W3CDTF">2018-01-30T00:00:00Z</dcterms:created>
  <dcterms:modified xsi:type="dcterms:W3CDTF">2025-02-12T09:41:50Z</dcterms:modified>
</cp:coreProperties>
</file>