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UAT-07-02-003    |    Reference: CFG-06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Equipment Directory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Required field validation on equipment creation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save with mandatory fields blank.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Save blocked, inline validation errors shown.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UAT-07-02-003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