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UAT-08-13-001    |    Reference: OUT-69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13 — Authorisation Personnel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authorisation personnel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/admin/authorisation-personnel, enter Full Name, Email, Zone (required), optionally Staff ID and Designation,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/api/authorisation-personnel succeeds; person appears in the list and becomes selectable as an Authoriser in GNC Take Active (script 09, GNC-02).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UAT-08-13-001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