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UAT-09-04-001    |    Reference: GNC-15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Forced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Forced Outage form load and required fields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/gnc/forced-outage; attempt Submit with Station, Voltage Level, Equipment Type, Primary Equipment, Job Type, Approver, or Description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"Station, voltage, equipment, job type, approver, and description are all required." Approver dropdown is sourced from active Authorisation Personnel.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UAT-09-04-001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