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UAT-10-01-003    |    Reference: STAT-03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Statistics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statistics by zone/station/outage type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available filters individually and in combination.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Data updates correctly for each filter and combination; totals are consistent with underlying records (spot-check against Data Repository, script 08).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