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UAT-14-03-004    |    Reference: LOG-13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14 — System Logs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Email Templates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Preview email template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Error Logs (/admin/error-logs), Email Logs (/admin/email-logs), Email Templates (/admin/email-templates)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ErrorLogsController.cs, EmailLogsController.cs, EmailTemplatesController.cs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Use a Preview action if available on a template.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Rendered preview accurately reflects how the email will appear to recipients, with sample data substituted for placeholders.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UAT-14-03-004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