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UAT-03-03-002    |    Reference: USR-15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User Edit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TNB ID is read-only on edit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an existing user for edit; attempt to change the TNB ID field.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Field is disabled/read-only and cannot be modified.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UAT-03-03-002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