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UAT-04-01-005    |    Reference: ROLE-05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04 — Roles &amp; Permissions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Edit role permissions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/admin/roles — features/admin/users/roles/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RolesController.cs (GET/POST/PUT/DELETE /api/roles)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Open an existing role, toggle one or more permission checkboxes, save.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PUT /api/roles/{id} succeeds; changes persist on reopening the role.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UAT-04-01-005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