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UAT-04-01-006    |    Reference: ROLE-06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04 — Roles &amp; Permissions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Permission change affects existing users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/admin/roles — features/admin/users/roles/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RolesController.cs (GET/POST/PUT/DELETE /api/roles)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Remove a permission from a role that has users assigned to it; log in (or have that user log in) and verify affected functionality is no longer accessible.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User assigned to the modified role immediately (or after re-login/token refresh) loses access to the removed capability.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UAT-04-01-006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