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UAT-06-01-007    |    Reference: ORG-07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a station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station, update its details,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Changes persist and propagate to dependent screens (e.g. Outage creation station selector).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