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UAT-07-05-003    |    Reference: CFG-15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Transmission Lines / Conflicting Lines / Linking Lines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Prevent self-referencing conflict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set a transmission line as conflicting with itself.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is blocked with a validation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UAT-07-05-003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