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UAT-09-01-001    |    Reference: GNC-01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09 — Grid Network Control (GNC)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Scheduled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Scheduled list loads GNM-approved outages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Scheduled Outage (/gnc/scheduled), Active Outages (/gnc/active), Authorisation in Force (/gnc/authorisation-in-force), Forced Outage (/gnc/forced-outage)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/api/gnc/scheduled, GET /api/gnc/active, GET /api/gnc/authorisation-in-force, POST /api/gnc/outages/{id}/take-active|complete|extend|close|not-taken|cancel, POST /api/gnc/forced-outages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GNC (Grid Network Control) user.</w:t>
      </w:r>
    </w:p>
    <w:p>
      <w:pPr>
        <w:pStyle w:val="ListBullet"/>
      </w:pPr>
      <w:r>
        <w:t>At least one outage exists with GnmStatus = Approved (a prerequisite for it to appear on the GNC Scheduled view — see OUT-19 in script 08).</w:t>
      </w:r>
    </w:p>
    <w:p>
      <w:pPr>
        <w:pStyle w:val="ListBullet"/>
      </w:pPr>
      <w:r>
        <w:t>Authorisation Personnel reference data seeded (/admin/authorisation-personnel) and active.</w:t>
      </w:r>
    </w:p>
    <w:p>
      <w:pPr>
        <w:pStyle w:val="ListBullet"/>
      </w:pPr>
      <w:r>
        <w:t>GncStatus values referenced throughout: Taken-Active, Taken-Completed, Outage Closed, Outage Closed - Not Taken, Outage Closed - Cancelled by GNC.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/gnc/scheduled.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GET /api/gnc/scheduled returns outages ready for GNC action (GNM-approved, not yet taken); list can be filtered by zone.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UAT-09-01-001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