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UAT-12-04-001    |    Reference: SLD-21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Role-Based Access &amp; Edge Cases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Stage action hidden/blocked when out of turn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While Status = PendingSE, attempt to trigger the Engineer Review action directly (e.g. via API call bypassing the UI).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Server validates sld.Status != expectedStatus and returns "This diagram is not awaiting this stage's review (current status: {status})." — reject any out-of-sequence review call, not just hide the button.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UAT-12-04-001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