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UAT-14-01-001    |    Reference: LOG-01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14 — System Logs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Error Logs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Error log list loads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Error Logs (/admin/error-logs), Email Logs (/admin/email-logs), Email Templates (/admin/email-templates)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ErrorLogsController.cs, EmailLogsController.cs, EmailTemplatesController.cs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/admin/error-logs.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List of logged application errors displayed with timestamp, severity, source, and message/summary columns.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UAT-14-01-001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