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t>apache commons</w:t>
      </w:r>
      <w:r>
        <w:rPr>
          <w:rFonts w:hint="eastAsia"/>
        </w:rPr>
        <w:t xml:space="preserve"> API简介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常用包：</w:t>
      </w:r>
      <w:r>
        <w:rPr>
          <w:rFonts w:asciiTheme="minorEastAsia" w:hAnsiTheme="minorEastAsia"/>
        </w:rPr>
        <w:t>L</w:t>
      </w:r>
      <w:r>
        <w:rPr>
          <w:rFonts w:hint="eastAsia" w:asciiTheme="minorEastAsia" w:hAnsiTheme="minorEastAsia"/>
        </w:rPr>
        <w:t>ang包、BeanUtils包、Logging包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http://www.tuicool.com/articles/iyEbquE</w:t>
      </w:r>
    </w:p>
    <w:tbl>
      <w:tblPr>
        <w:tblStyle w:val="8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4"/>
        <w:gridCol w:w="4898"/>
        <w:gridCol w:w="1019"/>
        <w:gridCol w:w="1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Cs w:val="21"/>
              </w:rPr>
              <w:t>Components</w:t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Cs w:val="21"/>
              </w:rPr>
              <w:t>Latest Version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Cs w:val="21"/>
              </w:rPr>
              <w:t>Released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"http://commons.apache.org/proper/commons-bcel/"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BCEL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Byte Code Engineering Library - analyze, create, and manipulate Java class files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5.2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2007-06-14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"http://commons.apache.org/proper/commons-beanutils/"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BeanUtils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提供对 Java 反射和自省API的包装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1.9.2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2014-05-29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"http://commons.apache.org/proper/commons-bsf/"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BSF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Bean Scripting Framework - interface to scripting languages, including JSR-223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3.1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2010-24-06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"http://commons.apache.org/proper/commons-chain/"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Chain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提供实现组织复杂的处理流程的“责任链模式”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1.2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2008-06-02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"http://commons.apache.org/proper/commons-cli/"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CLI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提供针对命令行参数，选项，选项组，强制选项等的简单API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1.3.1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2015-06-17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"http://commons.apache.org/proper/commons-codec/"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Codec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包含一些通用的编码解码算法。包括一些语音编码器， Hex, Base64, 以及URL encoder.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1.10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2014-11-09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"http://commons.apache.org/proper/commons-collections/"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Collections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提供一个类包来扩展和增加标准的 Java Collection框架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4.0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2013-11-24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"http://commons.apache.org/proper/commons-compress/"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Compress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Defines an API for working with tar, zip and bzip2 files.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1.10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2015-08-18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"http://commons.apache.org/proper/commons-configuration/"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Configuration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工具对各种各式的配置和参考文件提供读取帮助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2.0-beta1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2015-06-19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"http://commons.apache.org/proper/commons-csv/"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CSV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Component for reading and writing comma separated value files.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1.2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2015-08-24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"http://commons.apache.org/proper/commons-daemon/"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Daemon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一种 unix-daemon-like java 代码的替代机制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1.0.15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2013-03-04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"http://commons.apache.org/proper/commons-dbcp/"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DBCP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提供数据库连接池服务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2.0.1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2014-05-24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"http://commons.apache.org/proper/commons-dbutils/"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DbUtils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JDBC helper 类库，完成数据库任务的简单的资源清除代码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1.6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2014-07-20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"http://commons.apache.org/proper/commons-digester/"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Digester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XML-Java对象的映射工具，用于解析 XML配置文件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3.2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2011-12-13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"http://commons.apache.org/proper/commons-discovery/"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Discovery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提供工具来定位资源 (包括类) ，通过使用各种模式来映射服务/引用名称和资源名称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0.5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2011-04-28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"http://commons.apache.org/proper/commons-el/"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EL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提供在JSP2.0规范中定义的EL表达式的解释器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1.0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2003-06-18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"http://commons.apache.org/proper/commons-email/"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Email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Library for sending e-mail from Java.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1.4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2015-05-23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"http://commons.apache.org/proper/commons-exec/"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Exec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API for dealing with external process execution and environment management in Java.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1.3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2014-11-06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"http://commons.apache.org/proper/commons-fileupload/"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FileUpload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使得在你可以在应用和Servlet中容易的加入强大和高性能的文件上传能力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1.3.1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2014-02-07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"http://commons.apache.org/proper/commons-io/"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IO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I/O 工具集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2.4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2012-06-12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"http://commons.apache.org/proper/commons-jci/"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JCI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Java Compiler Interface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1.1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2013-10-14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"http://commons.apache.org/proper/commons-jcs/"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JCS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Java Caching System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1.3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2007-06-05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"http://commons.apache.org/proper/commons-jelly/"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Jelly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Jelly是一个基于 XML 的脚本和处理引擎。 Jelly 借鉴了 JSP 定指标签，Velocity, Cocoon和Xdoclet中的脚本引擎的许多优点。Jelly 可以用在命令行， Ant 或者 Servlet之中。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1.0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2005-06-16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"http://commons.apache.org/proper/commons-jexl/"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Jexl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Jexl是一个表达式语言，通过借鉴来自于Velocity的经验扩展了JSTL定义的表达式语言。.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2.1.1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2011-12-24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"http://commons.apache.org/proper/commons-jxpath/"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JXPath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Commons-JXPath 提供了使用Xpath语法操纵符合Java类命名规范的 JavaBeans的工具。也支持 maps, DOM 和其他对象模型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1.3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2008-08-14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"http://commons.apache.org/proper/commons-lang/"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Lang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提供了许多许多通用的工具类集，提供了一些java.lang中类的扩展功能跟java.lang这个包的作用类似，如自动生成toString()的结果、自动实现hashCode()和equals()方法、数组操作、枚举、日期和时间的处理等等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3.4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2015-04-06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"http://commons.apache.org/proper/commons-launcher/"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Launcher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Launcher 组件是一个交叉平台的Java 应用载入器。Commons-launcher 消除了需要批处理或者Shell脚本来载入Java 类。原始的 Java 类来自于Jakarta Tomcat 4.0 项目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1.1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2004-08-22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"http://commons.apache.org/proper/commons-logging/"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Logging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Commons-Logging 是一个各种 logging API实现的包裹类.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1.2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2014-07-11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"http://commons.apache.org/proper/commons-math/"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Math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Math 是一个轻量的，自包含的数学和统计组件，解决了许多非常通用但没有及时出现在Java标准语言中的实践问题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3.5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2015-04-17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"http://commons.apache.org/proper/commons-modeler/"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Modeler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提供了建模兼容JMX规范的Mbean的机制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2.0.1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2007-06-25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"http://commons.apache.org/proper/commons-net/"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Net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Net 是一个网络工具集，基于 NetComponents 代码，包括 FTP 客户端等等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3.3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2013-06-12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"http://commons.apache.org/proper/commons-pool/"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Pool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提供了通用对象池接口，一个用于创建模块化对象池的工具包，以及通常的对象池实现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2.4.1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2015-05-30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"http://commons.apache.org/proper/commons-primitives/"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Primitives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提供了一个更小，更快和更易使用的对Java基本类型的支持。当前主要是针对基本类型的 collection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1.0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2003-11-05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"http://commons.apache.org/proper/commons-proxy/"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Proxy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Library for creating dynamic proxies.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1.0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2008-02-28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"http://commons.apache.org/proper/commons-scxml/"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SCXML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An implementation of the State Chart XML specification aimed at creating and maintaining a Java SCXML engine.</w:t>
            </w: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It is capable of executing a state machine defined using a SCXML document, and abstracts out the environment interfaces.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0.9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2008-12-01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"http://commons.apache.org/proper/commons-validator/"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Validator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t>The commons-validator提供了一个简单的，可扩展的框架来在一个XML文件中定义校验器 (校验方法)和校验规则。支持校验规则的和错误消息的国际化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1.4.1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2014-01-13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"http://commons.apache.org/proper/commons-vfs/"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VFS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Virtual File System component for treating files, FTP, SMB, ZIP and such like as a single logical file system.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2.0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2011-08-24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"http://commons.apache.org/proper/commons-weaver/" </w:instrText>
            </w:r>
            <w:r>
              <w:fldChar w:fldCharType="separate"/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t>Weaver</w:t>
            </w:r>
            <w:r>
              <w:rPr>
                <w:rFonts w:ascii="Helvetica" w:hAnsi="Helvetica" w:eastAsia="宋体" w:cs="Helvetica"/>
                <w:color w:val="0088CC"/>
                <w:kern w:val="0"/>
                <w:szCs w:val="21"/>
              </w:rPr>
              <w:fldChar w:fldCharType="end"/>
            </w:r>
          </w:p>
        </w:tc>
        <w:tc>
          <w:tcPr>
            <w:tcW w:w="4898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Provides an easy way to enhance (weave) compiled bytecode.</w:t>
            </w:r>
          </w:p>
        </w:tc>
        <w:tc>
          <w:tcPr>
            <w:tcW w:w="1019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1.1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2014-09-30</w:t>
            </w: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Lang包简介</w:t>
      </w:r>
    </w:p>
    <w:p>
      <w:pPr>
        <w:rPr>
          <w:rFonts w:hint="eastAsia"/>
        </w:rPr>
      </w:pPr>
      <w:r>
        <w:t>http://commons.apache.org/proper/commons-lang/javadocs/api-release/index.html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Beanutils包简介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</w:pPr>
      <w:r>
        <w:t>Digester 是基于 SAX 开发的. Digestion 会抛出两种类型的 Exception: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java.io.IOException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org.xml.sax.SAXException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（读取的是</w:t>
      </w:r>
      <w:r>
        <w:rPr>
          <w:rFonts w:hint="eastAsia"/>
          <w:lang w:val="en-US" w:eastAsia="zh-CN"/>
        </w:rPr>
        <w:t>xml文件）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https://www.cnblogs.com/chenpi/p/6930730.html</w:t>
      </w:r>
    </w:p>
    <w:p/>
    <w:p>
      <w:r>
        <w:rPr>
          <w:rFonts w:ascii="宋体" w:hAnsi="宋体" w:eastAsia="宋体" w:cs="宋体"/>
          <w:sz w:val="18"/>
          <w:szCs w:val="18"/>
        </w:rPr>
        <w:t>Class类工具，提供操作class类的方法</w:t>
      </w:r>
    </w:p>
    <w:p>
      <w:r>
        <w:rPr>
          <w:rFonts w:hint="eastAsia"/>
          <w:lang w:eastAsia="zh-CN"/>
        </w:rPr>
        <w:t>自我实现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https://www.cnblogs.com/zhoubang521/p/5200597.html</w:t>
      </w:r>
    </w:p>
    <w:p/>
    <w:p/>
    <w:p>
      <w:pPr>
        <w:rPr>
          <w:rFonts w:hint="eastAsia"/>
        </w:rPr>
      </w:pPr>
      <w:r>
        <w:rPr>
          <w:rFonts w:hint="eastAsia"/>
        </w:rPr>
        <w:t>http://blog.csdn.net/leaderway/article/details/52387925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>Commons Validator 不适应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50272"/>
    <w:multiLevelType w:val="multilevel"/>
    <w:tmpl w:val="C13502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8871FA3"/>
    <w:multiLevelType w:val="multilevel"/>
    <w:tmpl w:val="18871FA3"/>
    <w:lvl w:ilvl="0" w:tentative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F3"/>
    <w:rsid w:val="00090499"/>
    <w:rsid w:val="000B2338"/>
    <w:rsid w:val="000C29A3"/>
    <w:rsid w:val="000E532F"/>
    <w:rsid w:val="00276A28"/>
    <w:rsid w:val="002F5678"/>
    <w:rsid w:val="00327B67"/>
    <w:rsid w:val="004675F1"/>
    <w:rsid w:val="005A2E8E"/>
    <w:rsid w:val="005C6BF3"/>
    <w:rsid w:val="006112C7"/>
    <w:rsid w:val="006E6A0C"/>
    <w:rsid w:val="007637FA"/>
    <w:rsid w:val="00781522"/>
    <w:rsid w:val="007C6D46"/>
    <w:rsid w:val="008D75F6"/>
    <w:rsid w:val="00AF7030"/>
    <w:rsid w:val="00B0395D"/>
    <w:rsid w:val="00C017F1"/>
    <w:rsid w:val="00D9171F"/>
    <w:rsid w:val="00D93FEB"/>
    <w:rsid w:val="00E23C0C"/>
    <w:rsid w:val="00E66B3C"/>
    <w:rsid w:val="00E81B31"/>
    <w:rsid w:val="00EE3AAB"/>
    <w:rsid w:val="00EE5E7B"/>
    <w:rsid w:val="17DF4FD7"/>
    <w:rsid w:val="1EBF2DB6"/>
    <w:rsid w:val="43A4756D"/>
    <w:rsid w:val="627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88CC"/>
      <w:u w:val="none"/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http://sdwm.org</Company>
  <Pages>3</Pages>
  <Words>847</Words>
  <Characters>4834</Characters>
  <Lines>40</Lines>
  <Paragraphs>11</Paragraphs>
  <TotalTime>0</TotalTime>
  <ScaleCrop>false</ScaleCrop>
  <LinksUpToDate>false</LinksUpToDate>
  <CharactersWithSpaces>5670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2015-10-08T01:25:00Z</dcterms:created>
  <dc:creator>深度完美技术论坛</dc:creator>
  <cp:lastModifiedBy>shu</cp:lastModifiedBy>
  <dcterms:modified xsi:type="dcterms:W3CDTF">2018-01-27T14:32:32Z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