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214E4" w14:textId="77777777" w:rsidR="00342676" w:rsidRDefault="00AC70F0">
      <w:pPr>
        <w:spacing w:before="5160"/>
      </w:pPr>
      <w:r>
        <w:rPr>
          <w:noProof/>
        </w:rPr>
        <mc:AlternateContent>
          <mc:Choice Requires="wpg">
            <w:drawing>
              <wp:anchor distT="0" distB="0" distL="114300" distR="114300" simplePos="0" relativeHeight="251658240" behindDoc="0" locked="0" layoutInCell="1" allowOverlap="1" wp14:anchorId="376219A3" wp14:editId="53E5BAC8">
                <wp:simplePos x="0" y="0"/>
                <wp:positionH relativeFrom="column">
                  <wp:posOffset>-1000125</wp:posOffset>
                </wp:positionH>
                <wp:positionV relativeFrom="paragraph">
                  <wp:posOffset>-914400</wp:posOffset>
                </wp:positionV>
                <wp:extent cx="9134468" cy="4248151"/>
                <wp:effectExtent l="0" t="0" r="0" b="0"/>
                <wp:wrapNone/>
                <wp:docPr id="40" name="Group 40"/>
                <wp:cNvGraphicFramePr/>
                <a:graphic xmlns:a="http://schemas.openxmlformats.org/drawingml/2006/main">
                  <a:graphicData uri="http://schemas.microsoft.com/office/word/2010/wordprocessingGroup">
                    <wpg:wgp>
                      <wpg:cNvGrpSpPr/>
                      <wpg:grpSpPr>
                        <a:xfrm>
                          <a:off x="0" y="0"/>
                          <a:ext cx="9134468" cy="4248151"/>
                          <a:chOff x="-85724" y="1"/>
                          <a:chExt cx="9134468" cy="4248151"/>
                        </a:xfrm>
                      </wpg:grpSpPr>
                      <wps:wsp>
                        <wps:cNvPr id="41" name="Rectangle 41"/>
                        <wps:cNvSpPr/>
                        <wps:spPr>
                          <a:xfrm>
                            <a:off x="-6" y="1"/>
                            <a:ext cx="9048750" cy="1524000"/>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8103" y="2637844"/>
                            <a:ext cx="4819650" cy="161030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85724" y="2714247"/>
                            <a:ext cx="4019549" cy="1391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6219E4" w14:textId="75782C11" w:rsidR="008E0D9F" w:rsidRDefault="00A931C8" w:rsidP="00F36490">
                              <w:pPr>
                                <w:pStyle w:val="CoverTitle"/>
                                <w:ind w:left="-180"/>
                              </w:pPr>
                              <w:r w:rsidRPr="00A931C8">
                                <w:t xml:space="preserve">Optimize 25 Testing </w:t>
                              </w:r>
                              <w:r w:rsidR="00725893">
                                <w:t>Automation</w:t>
                              </w:r>
                              <w:r w:rsidRPr="00A931C8">
                                <w:t xml:space="preserve">: </w:t>
                              </w:r>
                              <w:r>
                                <w:t>Setup Guide</w:t>
                              </w: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6315075" y="161925"/>
                            <a:ext cx="1244600" cy="4438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76219A3" id="Group 40" o:spid="_x0000_s1026" style="position:absolute;margin-left:-78.75pt;margin-top:-1in;width:719.25pt;height:334.5pt;z-index:251658240;mso-width-relative:margin;mso-height-relative:margin" coordorigin="-857" coordsize="91344,42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">
                <v:rect id="Rectangle 41" o:spid="_x0000_s1027" style="position:absolute;width:90487;height:15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" fillcolor="#0072c6" stroked="f" strokeweight="2pt"/>
                <v:rect id="Rectangle 42" o:spid="_x0000_s1028" style="position:absolute;left:-381;top:26378;width:48196;height:16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857;top:27142;width:40195;height:13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p w14:paraId="376219E4" w14:textId="75782C11" w:rsidR="008E0D9F" w:rsidRDefault="00A931C8" w:rsidP="00F36490">
                        <w:pPr>
                          <w:pStyle w:val="CoverTitle"/>
                          <w:ind w:left="-180"/>
                        </w:pPr>
                        <w:r w:rsidRPr="00A931C8">
                          <w:t xml:space="preserve">Optimize 25 Testing </w:t>
                        </w:r>
                        <w:r w:rsidR="00725893">
                          <w:t>Automation</w:t>
                        </w:r>
                        <w:r w:rsidRPr="00A931C8">
                          <w:t xml:space="preserve">: </w:t>
                        </w:r>
                        <w:r>
                          <w:t>Setup Guide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63150;top:1619;width:12446;height:4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">
                  <v:imagedata r:id="rId14" o:title="MSFT_logo_rgb_C-Wht_D"/>
                </v:shape>
              </v:group>
            </w:pict>
          </mc:Fallback>
        </mc:AlternateContent>
      </w:r>
    </w:p>
    <w:p w14:paraId="376214E5" w14:textId="63E625B6" w:rsidR="00342676" w:rsidRDefault="00993A73">
      <w:pPr>
        <w:pStyle w:val="CoverSubject"/>
      </w:pPr>
      <w:r>
        <w:t xml:space="preserve">  </w:t>
      </w:r>
    </w:p>
    <w:sdt>
      <w:sdtPr>
        <w:rPr>
          <w:rFonts w:eastAsiaTheme="minorHAnsi"/>
          <w:bCs/>
          <w:noProof/>
          <w:szCs w:val="20"/>
          <w:lang w:eastAsia="en-AU"/>
        </w:rPr>
        <w:id w:val="94592970"/>
        <w:docPartObj>
          <w:docPartGallery w:val="Cover Pages"/>
          <w:docPartUnique/>
        </w:docPartObj>
      </w:sdtPr>
      <w:sdtEndPr>
        <w:rPr>
          <w:rFonts w:eastAsiaTheme="minorEastAsia"/>
          <w:bCs w:val="0"/>
          <w:noProof w:val="0"/>
          <w:szCs w:val="22"/>
          <w:lang w:eastAsia="en-US"/>
        </w:rPr>
      </w:sdtEndPr>
      <w:sdtContent>
        <w:p w14:paraId="376214E9" w14:textId="0E5FDC7E" w:rsidR="00342676" w:rsidRDefault="00342676" w:rsidP="00305371">
          <w:pPr>
            <w:rPr>
              <w:rFonts w:eastAsiaTheme="minorHAnsi"/>
              <w:bCs/>
              <w:noProof/>
              <w:szCs w:val="20"/>
              <w:lang w:eastAsia="en-AU"/>
            </w:rPr>
          </w:pPr>
        </w:p>
        <w:p w14:paraId="0E9A7F4E" w14:textId="58128948" w:rsidR="00305371" w:rsidRDefault="00305371" w:rsidP="00305371">
          <w:pPr>
            <w:rPr>
              <w:rFonts w:eastAsiaTheme="minorHAnsi"/>
              <w:bCs/>
              <w:noProof/>
              <w:szCs w:val="20"/>
              <w:lang w:eastAsia="en-AU"/>
            </w:rPr>
          </w:pPr>
        </w:p>
        <w:p w14:paraId="5A2986F7" w14:textId="77777777" w:rsidR="00305371" w:rsidRDefault="00305371" w:rsidP="00305371"/>
        <w:p w14:paraId="376214EA" w14:textId="77777777" w:rsidR="00342676" w:rsidRDefault="00342676"/>
        <w:p w14:paraId="376214EB" w14:textId="77777777" w:rsidR="00342676" w:rsidRDefault="00993A73">
          <w:pPr>
            <w:rPr>
              <w:rStyle w:val="Emphasis"/>
            </w:rPr>
          </w:pPr>
          <w:r>
            <w:rPr>
              <w:rStyle w:val="Emphasis"/>
            </w:rPr>
            <w:t>Prepared by</w:t>
          </w:r>
        </w:p>
        <w:p w14:paraId="376214EC" w14:textId="27730B83" w:rsidR="00342676" w:rsidRDefault="00000000">
          <w:pPr>
            <w:rPr>
              <w:rStyle w:val="Strong"/>
            </w:rPr>
          </w:pPr>
          <w:sdt>
            <w:sdtPr>
              <w:rPr>
                <w:rStyle w:val="Strong"/>
              </w:rPr>
              <w:alias w:val="Author"/>
              <w:tag w:val=""/>
              <w:id w:val="80649995"/>
              <w:placeholder>
                <w:docPart w:val="070D38A1A907493EB1D4EB7E93A68169"/>
              </w:placeholder>
              <w:dataBinding w:prefixMappings="xmlns:ns0='http://purl.org/dc/elements/1.1/' xmlns:ns1='http://schemas.openxmlformats.org/package/2006/metadata/core-properties' " w:xpath="/ns1:coreProperties[1]/ns0:creator[1]" w:storeItemID="{6C3C8BC8-F283-45AE-878A-BAB7291924A1}"/>
              <w:text/>
            </w:sdtPr>
            <w:sdtContent>
              <w:r w:rsidR="00725893">
                <w:rPr>
                  <w:rStyle w:val="Strong"/>
                </w:rPr>
                <w:t>Hari Yarapotina</w:t>
              </w:r>
            </w:sdtContent>
          </w:sdt>
        </w:p>
        <w:p w14:paraId="376214ED" w14:textId="04A50686" w:rsidR="00342676" w:rsidRDefault="00305371">
          <w:r>
            <w:t>Solution Architect</w:t>
          </w:r>
        </w:p>
        <w:p w14:paraId="376214EF" w14:textId="77777777" w:rsidR="00342676" w:rsidRDefault="00342676"/>
        <w:p w14:paraId="376214F0" w14:textId="77777777" w:rsidR="00342676" w:rsidRDefault="00993A73">
          <w:r>
            <w:t>Contributors</w:t>
          </w:r>
        </w:p>
        <w:p w14:paraId="376214F1" w14:textId="77777777" w:rsidR="00342676" w:rsidRDefault="00213584">
          <w:pPr>
            <w:rPr>
              <w:rStyle w:val="Strong"/>
            </w:rPr>
          </w:pPr>
          <w:r>
            <w:rPr>
              <w:rStyle w:val="Strong"/>
            </w:rPr>
            <w:t>List of Contributors</w:t>
          </w:r>
          <w:r w:rsidR="00993A73">
            <w:rPr>
              <w:rStyle w:val="Strong"/>
            </w:rPr>
            <w:fldChar w:fldCharType="begin"/>
          </w:r>
          <w:r w:rsidR="00993A73">
            <w:rPr>
              <w:rStyle w:val="Strong"/>
            </w:rPr>
            <w:instrText xml:space="preserve"> DOCPROPERTY  Contributors  \* MERGEFORMAT </w:instrText>
          </w:r>
          <w:r w:rsidR="00993A73">
            <w:rPr>
              <w:rStyle w:val="Strong"/>
            </w:rPr>
            <w:fldChar w:fldCharType="end"/>
          </w:r>
        </w:p>
        <w:p w14:paraId="376214F2" w14:textId="77777777" w:rsidR="00342676" w:rsidRDefault="00993A73">
          <w:pPr>
            <w:spacing w:before="0" w:after="200"/>
            <w:rPr>
              <w:rStyle w:val="Strong"/>
            </w:rPr>
          </w:pPr>
          <w:r>
            <w:rPr>
              <w:rStyle w:val="Strong"/>
            </w:rPr>
            <w:br w:type="page"/>
          </w:r>
        </w:p>
        <w:p w14:paraId="376214F3" w14:textId="77777777" w:rsidR="00342676" w:rsidRDefault="00342676">
          <w:pPr>
            <w:rPr>
              <w:rFonts w:cstheme="minorHAnsi"/>
            </w:rPr>
          </w:pPr>
        </w:p>
        <w:p w14:paraId="376214F4" w14:textId="77777777" w:rsidR="00342676" w:rsidRDefault="00342676">
          <w:pPr>
            <w:rPr>
              <w:rFonts w:cstheme="minorHAnsi"/>
            </w:rPr>
          </w:pPr>
        </w:p>
        <w:p w14:paraId="376214F5" w14:textId="77777777" w:rsidR="00342676" w:rsidRDefault="00342676">
          <w:pPr>
            <w:jc w:val="right"/>
            <w:rPr>
              <w:rFonts w:cstheme="minorHAnsi"/>
            </w:rPr>
          </w:pPr>
        </w:p>
        <w:p w14:paraId="376214F6" w14:textId="77777777" w:rsidR="00342676" w:rsidRDefault="00342676">
          <w:pPr>
            <w:rPr>
              <w:rFonts w:cstheme="minorHAnsi"/>
            </w:rPr>
          </w:pPr>
        </w:p>
        <w:p w14:paraId="376214F7" w14:textId="77777777" w:rsidR="00342676" w:rsidRDefault="00342676">
          <w:pPr>
            <w:rPr>
              <w:rFonts w:cstheme="minorHAnsi"/>
            </w:rPr>
            <w:sectPr w:rsidR="00342676">
              <w:headerReference w:type="default" r:id="rId15"/>
              <w:footerReference w:type="default" r:id="rId16"/>
              <w:pgSz w:w="12240" w:h="15840" w:code="1"/>
              <w:pgMar w:top="1440" w:right="1440" w:bottom="1440" w:left="1440" w:header="706" w:footer="288" w:gutter="0"/>
              <w:pgNumType w:fmt="lowerRoman" w:start="1"/>
              <w:cols w:space="708"/>
              <w:titlePg/>
              <w:docGrid w:linePitch="360"/>
            </w:sectPr>
          </w:pPr>
        </w:p>
        <w:p w14:paraId="376214F8" w14:textId="77777777" w:rsidR="00342676" w:rsidRDefault="00993A73">
          <w:pPr>
            <w:pStyle w:val="CoverSubject"/>
          </w:pPr>
          <w:r>
            <w:lastRenderedPageBreak/>
            <w:t>Revision and Signoff Sheet</w:t>
          </w:r>
        </w:p>
        <w:p w14:paraId="376214F9" w14:textId="77777777" w:rsidR="00E67AD2" w:rsidRDefault="00E67AD2" w:rsidP="00E67AD2">
          <w:pPr>
            <w:pStyle w:val="CoverHeading2"/>
          </w:pPr>
          <w:r>
            <w:t>Change Record</w:t>
          </w:r>
        </w:p>
        <w:tbl>
          <w:tblPr>
            <w:tblStyle w:val="TableGrid"/>
            <w:tblW w:w="9450" w:type="dxa"/>
            <w:tblLook w:val="0620" w:firstRow="1" w:lastRow="0" w:firstColumn="0" w:lastColumn="0" w:noHBand="1" w:noVBand="1"/>
          </w:tblPr>
          <w:tblGrid>
            <w:gridCol w:w="1170"/>
            <w:gridCol w:w="2430"/>
            <w:gridCol w:w="1170"/>
            <w:gridCol w:w="4680"/>
          </w:tblGrid>
          <w:tr w:rsidR="00E67AD2" w14:paraId="376214FE" w14:textId="77777777" w:rsidTr="00541042">
            <w:trPr>
              <w:cnfStyle w:val="100000000000" w:firstRow="1" w:lastRow="0" w:firstColumn="0" w:lastColumn="0" w:oddVBand="0" w:evenVBand="0" w:oddHBand="0" w:evenHBand="0" w:firstRowFirstColumn="0" w:firstRowLastColumn="0" w:lastRowFirstColumn="0" w:lastRowLastColumn="0"/>
            </w:trPr>
            <w:tc>
              <w:tcPr>
                <w:tcW w:w="1170" w:type="dxa"/>
              </w:tcPr>
              <w:p w14:paraId="376214FA" w14:textId="77777777" w:rsidR="00E67AD2" w:rsidRDefault="00E67AD2" w:rsidP="00541042">
                <w:r>
                  <w:t>Date</w:t>
                </w:r>
              </w:p>
            </w:tc>
            <w:tc>
              <w:tcPr>
                <w:tcW w:w="2430" w:type="dxa"/>
              </w:tcPr>
              <w:p w14:paraId="376214FB" w14:textId="77777777" w:rsidR="00E67AD2" w:rsidRDefault="00E67AD2" w:rsidP="00541042">
                <w:r>
                  <w:t>Author</w:t>
                </w:r>
              </w:p>
            </w:tc>
            <w:tc>
              <w:tcPr>
                <w:tcW w:w="1170" w:type="dxa"/>
              </w:tcPr>
              <w:p w14:paraId="376214FC" w14:textId="77777777" w:rsidR="00E67AD2" w:rsidRDefault="00E67AD2" w:rsidP="00541042">
                <w:r>
                  <w:t>Version</w:t>
                </w:r>
              </w:p>
            </w:tc>
            <w:tc>
              <w:tcPr>
                <w:tcW w:w="4680" w:type="dxa"/>
              </w:tcPr>
              <w:p w14:paraId="376214FD" w14:textId="77777777" w:rsidR="00E67AD2" w:rsidRDefault="00E67AD2" w:rsidP="00541042">
                <w:r>
                  <w:t>Change Reference</w:t>
                </w:r>
              </w:p>
            </w:tc>
          </w:tr>
          <w:tr w:rsidR="00E67AD2" w14:paraId="37621503" w14:textId="77777777" w:rsidTr="00541042">
            <w:tc>
              <w:tcPr>
                <w:tcW w:w="1170" w:type="dxa"/>
              </w:tcPr>
              <w:p w14:paraId="376214FF" w14:textId="77777777" w:rsidR="00E67AD2" w:rsidRPr="00306A8D" w:rsidRDefault="00E67AD2" w:rsidP="00541042">
                <w:pPr>
                  <w:rPr>
                    <w:rStyle w:val="StyleLatinSegoeUI10pt"/>
                  </w:rPr>
                </w:pPr>
              </w:p>
            </w:tc>
            <w:tc>
              <w:tcPr>
                <w:tcW w:w="2430" w:type="dxa"/>
              </w:tcPr>
              <w:p w14:paraId="37621500" w14:textId="5B35538D" w:rsidR="00E67AD2" w:rsidRPr="00306A8D" w:rsidRDefault="00725893" w:rsidP="00541042">
                <w:pPr>
                  <w:rPr>
                    <w:rStyle w:val="StyleLatinSegoeUI10pt"/>
                  </w:rPr>
                </w:pPr>
                <w:r>
                  <w:rPr>
                    <w:rStyle w:val="StyleLatinSegoeUI10pt"/>
                  </w:rPr>
                  <w:t>Hyarapotina</w:t>
                </w:r>
              </w:p>
            </w:tc>
            <w:tc>
              <w:tcPr>
                <w:tcW w:w="1170" w:type="dxa"/>
              </w:tcPr>
              <w:p w14:paraId="37621501" w14:textId="77777777" w:rsidR="00E67AD2" w:rsidRPr="00306A8D" w:rsidRDefault="00846534" w:rsidP="00541042">
                <w:pPr>
                  <w:rPr>
                    <w:rStyle w:val="StyleLatinSegoeUI10pt"/>
                  </w:rPr>
                </w:pPr>
                <w:r>
                  <w:t>1.0</w:t>
                </w:r>
              </w:p>
            </w:tc>
            <w:tc>
              <w:tcPr>
                <w:tcW w:w="4680" w:type="dxa"/>
              </w:tcPr>
              <w:p w14:paraId="37621502" w14:textId="77777777" w:rsidR="00E67AD2" w:rsidRPr="00306A8D" w:rsidRDefault="00E67AD2" w:rsidP="00541042">
                <w:pPr>
                  <w:rPr>
                    <w:rStyle w:val="StyleLatinSegoeUI10pt"/>
                  </w:rPr>
                </w:pPr>
                <w:r w:rsidRPr="00306A8D">
                  <w:t>Initial draft for review/discussion</w:t>
                </w:r>
              </w:p>
            </w:tc>
          </w:tr>
          <w:tr w:rsidR="00E67AD2" w14:paraId="37621508" w14:textId="77777777" w:rsidTr="00541042">
            <w:tc>
              <w:tcPr>
                <w:tcW w:w="1170" w:type="dxa"/>
              </w:tcPr>
              <w:p w14:paraId="37621504" w14:textId="77777777" w:rsidR="00E67AD2" w:rsidRPr="00306A8D" w:rsidRDefault="00E67AD2" w:rsidP="00541042">
                <w:pPr>
                  <w:rPr>
                    <w:rStyle w:val="StyleLatinSegoeUI10pt"/>
                  </w:rPr>
                </w:pPr>
              </w:p>
            </w:tc>
            <w:tc>
              <w:tcPr>
                <w:tcW w:w="2430" w:type="dxa"/>
              </w:tcPr>
              <w:p w14:paraId="37621505" w14:textId="77777777" w:rsidR="00E67AD2" w:rsidRPr="00306A8D" w:rsidRDefault="00E67AD2" w:rsidP="00541042">
                <w:pPr>
                  <w:rPr>
                    <w:rStyle w:val="StyleLatinSegoeUI10pt"/>
                  </w:rPr>
                </w:pPr>
              </w:p>
            </w:tc>
            <w:tc>
              <w:tcPr>
                <w:tcW w:w="1170" w:type="dxa"/>
              </w:tcPr>
              <w:p w14:paraId="37621506" w14:textId="77777777" w:rsidR="00E67AD2" w:rsidRPr="00306A8D" w:rsidRDefault="00E67AD2" w:rsidP="00541042">
                <w:pPr>
                  <w:rPr>
                    <w:rStyle w:val="StyleLatinSegoeUI10pt"/>
                  </w:rPr>
                </w:pPr>
              </w:p>
            </w:tc>
            <w:tc>
              <w:tcPr>
                <w:tcW w:w="4680" w:type="dxa"/>
              </w:tcPr>
              <w:p w14:paraId="37621507" w14:textId="77777777" w:rsidR="00E67AD2" w:rsidRPr="00306A8D" w:rsidRDefault="00E67AD2" w:rsidP="00541042">
                <w:pPr>
                  <w:rPr>
                    <w:rStyle w:val="StyleLatinSegoeUI10pt"/>
                  </w:rPr>
                </w:pPr>
              </w:p>
            </w:tc>
          </w:tr>
          <w:tr w:rsidR="00E67AD2" w14:paraId="3762150D" w14:textId="77777777" w:rsidTr="00541042">
            <w:tc>
              <w:tcPr>
                <w:tcW w:w="1170" w:type="dxa"/>
              </w:tcPr>
              <w:p w14:paraId="37621509" w14:textId="77777777" w:rsidR="00E67AD2" w:rsidRPr="00306A8D" w:rsidRDefault="00E67AD2" w:rsidP="00541042">
                <w:pPr>
                  <w:rPr>
                    <w:rStyle w:val="StyleLatinSegoeUI10pt"/>
                  </w:rPr>
                </w:pPr>
              </w:p>
            </w:tc>
            <w:tc>
              <w:tcPr>
                <w:tcW w:w="2430" w:type="dxa"/>
              </w:tcPr>
              <w:p w14:paraId="3762150A" w14:textId="77777777" w:rsidR="00E67AD2" w:rsidRPr="00306A8D" w:rsidRDefault="00E67AD2" w:rsidP="00541042">
                <w:pPr>
                  <w:rPr>
                    <w:rStyle w:val="StyleLatinSegoeUI10pt"/>
                  </w:rPr>
                </w:pPr>
              </w:p>
            </w:tc>
            <w:tc>
              <w:tcPr>
                <w:tcW w:w="1170" w:type="dxa"/>
              </w:tcPr>
              <w:p w14:paraId="3762150B" w14:textId="77777777" w:rsidR="00E67AD2" w:rsidRPr="00306A8D" w:rsidRDefault="00E67AD2" w:rsidP="00541042">
                <w:pPr>
                  <w:rPr>
                    <w:rStyle w:val="StyleLatinSegoeUI10pt"/>
                  </w:rPr>
                </w:pPr>
              </w:p>
            </w:tc>
            <w:tc>
              <w:tcPr>
                <w:tcW w:w="4680" w:type="dxa"/>
              </w:tcPr>
              <w:p w14:paraId="3762150C" w14:textId="77777777" w:rsidR="00E67AD2" w:rsidRPr="00306A8D" w:rsidRDefault="00E67AD2" w:rsidP="00541042">
                <w:pPr>
                  <w:rPr>
                    <w:rStyle w:val="StyleLatinSegoeUI10pt"/>
                  </w:rPr>
                </w:pPr>
              </w:p>
            </w:tc>
          </w:tr>
        </w:tbl>
        <w:p w14:paraId="3762150E" w14:textId="77777777" w:rsidR="00E67AD2" w:rsidRDefault="00E67AD2" w:rsidP="00E67AD2"/>
        <w:p w14:paraId="3762150F" w14:textId="77777777" w:rsidR="00E67AD2" w:rsidRDefault="00E67AD2" w:rsidP="00E67AD2">
          <w:pPr>
            <w:pStyle w:val="CoverHeading2"/>
          </w:pPr>
          <w:r>
            <w:t>Reviewers</w:t>
          </w:r>
        </w:p>
        <w:tbl>
          <w:tblPr>
            <w:tblStyle w:val="TableGrid"/>
            <w:tblW w:w="9450" w:type="dxa"/>
            <w:tblLook w:val="0620" w:firstRow="1" w:lastRow="0" w:firstColumn="0" w:lastColumn="0" w:noHBand="1" w:noVBand="1"/>
          </w:tblPr>
          <w:tblGrid>
            <w:gridCol w:w="2160"/>
            <w:gridCol w:w="2268"/>
            <w:gridCol w:w="2862"/>
            <w:gridCol w:w="2160"/>
          </w:tblGrid>
          <w:tr w:rsidR="00E67AD2" w14:paraId="37621514" w14:textId="77777777" w:rsidTr="00541042">
            <w:trPr>
              <w:cnfStyle w:val="100000000000" w:firstRow="1" w:lastRow="0" w:firstColumn="0" w:lastColumn="0" w:oddVBand="0" w:evenVBand="0" w:oddHBand="0" w:evenHBand="0" w:firstRowFirstColumn="0" w:firstRowLastColumn="0" w:lastRowFirstColumn="0" w:lastRowLastColumn="0"/>
            </w:trPr>
            <w:tc>
              <w:tcPr>
                <w:tcW w:w="2160" w:type="dxa"/>
              </w:tcPr>
              <w:p w14:paraId="37621510" w14:textId="77777777" w:rsidR="00E67AD2" w:rsidRDefault="00E67AD2" w:rsidP="00541042">
                <w:r>
                  <w:t>Name</w:t>
                </w:r>
              </w:p>
            </w:tc>
            <w:tc>
              <w:tcPr>
                <w:tcW w:w="2268" w:type="dxa"/>
              </w:tcPr>
              <w:p w14:paraId="37621511" w14:textId="77777777" w:rsidR="00E67AD2" w:rsidRDefault="00E67AD2" w:rsidP="00541042">
                <w:r>
                  <w:t>Version Approved</w:t>
                </w:r>
              </w:p>
            </w:tc>
            <w:tc>
              <w:tcPr>
                <w:tcW w:w="2862" w:type="dxa"/>
              </w:tcPr>
              <w:p w14:paraId="37621512" w14:textId="77777777" w:rsidR="00E67AD2" w:rsidRDefault="00E67AD2" w:rsidP="00541042">
                <w:r>
                  <w:t>Position</w:t>
                </w:r>
              </w:p>
            </w:tc>
            <w:tc>
              <w:tcPr>
                <w:tcW w:w="2160" w:type="dxa"/>
              </w:tcPr>
              <w:p w14:paraId="37621513" w14:textId="77777777" w:rsidR="00E67AD2" w:rsidRDefault="00E67AD2" w:rsidP="00541042">
                <w:r>
                  <w:t>Date</w:t>
                </w:r>
              </w:p>
            </w:tc>
          </w:tr>
          <w:tr w:rsidR="00E67AD2" w14:paraId="37621519" w14:textId="77777777" w:rsidTr="00541042">
            <w:tc>
              <w:tcPr>
                <w:tcW w:w="2160" w:type="dxa"/>
              </w:tcPr>
              <w:p w14:paraId="37621515" w14:textId="77777777" w:rsidR="00E67AD2" w:rsidRDefault="00E67AD2" w:rsidP="00541042">
                <w:pPr>
                  <w:rPr>
                    <w:rStyle w:val="StyleLatinSegoeUI10pt"/>
                  </w:rPr>
                </w:pPr>
              </w:p>
            </w:tc>
            <w:tc>
              <w:tcPr>
                <w:tcW w:w="2268" w:type="dxa"/>
              </w:tcPr>
              <w:p w14:paraId="37621516" w14:textId="77777777" w:rsidR="00E67AD2" w:rsidRDefault="00E67AD2" w:rsidP="00541042">
                <w:pPr>
                  <w:rPr>
                    <w:rStyle w:val="StyleLatinSegoeUI10pt"/>
                  </w:rPr>
                </w:pPr>
              </w:p>
            </w:tc>
            <w:tc>
              <w:tcPr>
                <w:tcW w:w="2862" w:type="dxa"/>
              </w:tcPr>
              <w:p w14:paraId="37621517" w14:textId="77777777" w:rsidR="00E67AD2" w:rsidRDefault="00E67AD2" w:rsidP="00541042">
                <w:pPr>
                  <w:rPr>
                    <w:rStyle w:val="StyleLatinSegoeUI10pt"/>
                  </w:rPr>
                </w:pPr>
              </w:p>
            </w:tc>
            <w:tc>
              <w:tcPr>
                <w:tcW w:w="2160" w:type="dxa"/>
              </w:tcPr>
              <w:p w14:paraId="37621518" w14:textId="77777777" w:rsidR="00E67AD2" w:rsidRDefault="00E67AD2" w:rsidP="00541042">
                <w:pPr>
                  <w:rPr>
                    <w:rStyle w:val="StyleLatinSegoeUI10pt"/>
                  </w:rPr>
                </w:pPr>
              </w:p>
            </w:tc>
          </w:tr>
          <w:tr w:rsidR="00E67AD2" w14:paraId="3762151E" w14:textId="77777777" w:rsidTr="00541042">
            <w:tc>
              <w:tcPr>
                <w:tcW w:w="2160" w:type="dxa"/>
              </w:tcPr>
              <w:p w14:paraId="3762151A" w14:textId="77777777" w:rsidR="00E67AD2" w:rsidRDefault="00E67AD2" w:rsidP="00541042">
                <w:pPr>
                  <w:rPr>
                    <w:rStyle w:val="StyleLatinSegoeUI10pt"/>
                  </w:rPr>
                </w:pPr>
              </w:p>
            </w:tc>
            <w:tc>
              <w:tcPr>
                <w:tcW w:w="2268" w:type="dxa"/>
              </w:tcPr>
              <w:p w14:paraId="3762151B" w14:textId="77777777" w:rsidR="00E67AD2" w:rsidRDefault="00E67AD2" w:rsidP="00541042">
                <w:pPr>
                  <w:rPr>
                    <w:rStyle w:val="StyleLatinSegoeUI10pt"/>
                  </w:rPr>
                </w:pPr>
              </w:p>
            </w:tc>
            <w:tc>
              <w:tcPr>
                <w:tcW w:w="2862" w:type="dxa"/>
              </w:tcPr>
              <w:p w14:paraId="3762151C" w14:textId="77777777" w:rsidR="00E67AD2" w:rsidRDefault="00E67AD2" w:rsidP="00541042">
                <w:pPr>
                  <w:rPr>
                    <w:rStyle w:val="StyleLatinSegoeUI10pt"/>
                  </w:rPr>
                </w:pPr>
              </w:p>
            </w:tc>
            <w:tc>
              <w:tcPr>
                <w:tcW w:w="2160" w:type="dxa"/>
              </w:tcPr>
              <w:p w14:paraId="3762151D" w14:textId="77777777" w:rsidR="00E67AD2" w:rsidRDefault="00E67AD2" w:rsidP="00541042">
                <w:pPr>
                  <w:rPr>
                    <w:rStyle w:val="StyleLatinSegoeUI10pt"/>
                  </w:rPr>
                </w:pPr>
              </w:p>
            </w:tc>
          </w:tr>
          <w:tr w:rsidR="00E67AD2" w14:paraId="37621523" w14:textId="77777777" w:rsidTr="00541042">
            <w:tc>
              <w:tcPr>
                <w:tcW w:w="2160" w:type="dxa"/>
              </w:tcPr>
              <w:p w14:paraId="3762151F" w14:textId="77777777" w:rsidR="00E67AD2" w:rsidRDefault="00E67AD2" w:rsidP="00541042">
                <w:pPr>
                  <w:rPr>
                    <w:rStyle w:val="StyleLatinSegoeUI10pt"/>
                  </w:rPr>
                </w:pPr>
              </w:p>
            </w:tc>
            <w:tc>
              <w:tcPr>
                <w:tcW w:w="2268" w:type="dxa"/>
              </w:tcPr>
              <w:p w14:paraId="37621520" w14:textId="77777777" w:rsidR="00E67AD2" w:rsidRDefault="00E67AD2" w:rsidP="00541042">
                <w:pPr>
                  <w:rPr>
                    <w:rStyle w:val="StyleLatinSegoeUI10pt"/>
                  </w:rPr>
                </w:pPr>
              </w:p>
            </w:tc>
            <w:tc>
              <w:tcPr>
                <w:tcW w:w="2862" w:type="dxa"/>
              </w:tcPr>
              <w:p w14:paraId="37621521" w14:textId="77777777" w:rsidR="00E67AD2" w:rsidRDefault="00E67AD2" w:rsidP="00541042">
                <w:pPr>
                  <w:rPr>
                    <w:rStyle w:val="StyleLatinSegoeUI10pt"/>
                  </w:rPr>
                </w:pPr>
              </w:p>
            </w:tc>
            <w:tc>
              <w:tcPr>
                <w:tcW w:w="2160" w:type="dxa"/>
              </w:tcPr>
              <w:p w14:paraId="37621522" w14:textId="77777777" w:rsidR="00E67AD2" w:rsidRDefault="00E67AD2" w:rsidP="00541042">
                <w:pPr>
                  <w:rPr>
                    <w:rStyle w:val="StyleLatinSegoeUI10pt"/>
                  </w:rPr>
                </w:pPr>
              </w:p>
            </w:tc>
          </w:tr>
        </w:tbl>
        <w:p w14:paraId="37621524" w14:textId="77777777" w:rsidR="00342676" w:rsidRDefault="00342676"/>
        <w:p w14:paraId="37621525" w14:textId="77777777" w:rsidR="00342676" w:rsidRDefault="00342676">
          <w:pPr>
            <w:pStyle w:val="Bullet1"/>
            <w:numPr>
              <w:ilvl w:val="0"/>
              <w:numId w:val="0"/>
            </w:numPr>
          </w:pPr>
        </w:p>
        <w:p w14:paraId="37621526" w14:textId="77777777" w:rsidR="00342676" w:rsidRDefault="00993A73">
          <w:pPr>
            <w:pStyle w:val="CoverSubject"/>
          </w:pPr>
          <w:r>
            <w:br w:type="page"/>
          </w:r>
          <w:r>
            <w:lastRenderedPageBreak/>
            <w:t>Table of Contents</w:t>
          </w:r>
        </w:p>
        <w:sdt>
          <w:sdtPr>
            <w:rPr>
              <w:rFonts w:eastAsiaTheme="minorEastAsia"/>
              <w:color w:val="auto"/>
              <w:spacing w:val="0"/>
              <w:sz w:val="22"/>
              <w:szCs w:val="22"/>
            </w:rPr>
            <w:id w:val="1318300159"/>
            <w:docPartObj>
              <w:docPartGallery w:val="Table of Contents"/>
              <w:docPartUnique/>
            </w:docPartObj>
          </w:sdtPr>
          <w:sdtEndPr>
            <w:rPr>
              <w:b/>
              <w:bCs/>
              <w:noProof/>
            </w:rPr>
          </w:sdtEndPr>
          <w:sdtContent>
            <w:p w14:paraId="37621527" w14:textId="77777777" w:rsidR="00EF6B1E" w:rsidRDefault="00EF6B1E">
              <w:pPr>
                <w:pStyle w:val="TOCHeading"/>
              </w:pPr>
              <w:r>
                <w:t>Table of Contents</w:t>
              </w:r>
            </w:p>
            <w:p w14:paraId="76BEDCA3" w14:textId="286D3F6F" w:rsidR="00655212" w:rsidRDefault="00EF6B1E">
              <w:pPr>
                <w:pStyle w:val="TOC1"/>
                <w:rPr>
                  <w:rFonts w:asciiTheme="minorHAnsi" w:hAnsiTheme="minorHAnsi"/>
                  <w:kern w:val="2"/>
                  <w:sz w:val="22"/>
                  <w14:ligatures w14:val="standardContextual"/>
                </w:rPr>
              </w:pPr>
              <w:r>
                <w:fldChar w:fldCharType="begin"/>
              </w:r>
              <w:r>
                <w:instrText xml:space="preserve"> TOC \o "1-3" \h \z \u </w:instrText>
              </w:r>
              <w:r>
                <w:fldChar w:fldCharType="separate"/>
              </w:r>
              <w:hyperlink w:anchor="_Toc131590365" w:history="1">
                <w:r w:rsidR="00655212" w:rsidRPr="000033DD">
                  <w:rPr>
                    <w:rStyle w:val="Hyperlink"/>
                  </w:rPr>
                  <w:t>1</w:t>
                </w:r>
                <w:r w:rsidR="00655212">
                  <w:rPr>
                    <w:rFonts w:asciiTheme="minorHAnsi" w:hAnsiTheme="minorHAnsi"/>
                    <w:kern w:val="2"/>
                    <w:sz w:val="22"/>
                    <w14:ligatures w14:val="standardContextual"/>
                  </w:rPr>
                  <w:tab/>
                </w:r>
                <w:r w:rsidR="00655212" w:rsidRPr="000033DD">
                  <w:rPr>
                    <w:rStyle w:val="Hyperlink"/>
                  </w:rPr>
                  <w:t>Introduction</w:t>
                </w:r>
                <w:r w:rsidR="00655212">
                  <w:rPr>
                    <w:webHidden/>
                  </w:rPr>
                  <w:tab/>
                </w:r>
                <w:r w:rsidR="00655212">
                  <w:rPr>
                    <w:webHidden/>
                  </w:rPr>
                  <w:fldChar w:fldCharType="begin"/>
                </w:r>
                <w:r w:rsidR="00655212">
                  <w:rPr>
                    <w:webHidden/>
                  </w:rPr>
                  <w:instrText xml:space="preserve"> PAGEREF _Toc131590365 \h </w:instrText>
                </w:r>
                <w:r w:rsidR="00655212">
                  <w:rPr>
                    <w:webHidden/>
                  </w:rPr>
                </w:r>
                <w:r w:rsidR="00655212">
                  <w:rPr>
                    <w:webHidden/>
                  </w:rPr>
                  <w:fldChar w:fldCharType="separate"/>
                </w:r>
                <w:r w:rsidR="00655212">
                  <w:rPr>
                    <w:webHidden/>
                  </w:rPr>
                  <w:t>5</w:t>
                </w:r>
                <w:r w:rsidR="00655212">
                  <w:rPr>
                    <w:webHidden/>
                  </w:rPr>
                  <w:fldChar w:fldCharType="end"/>
                </w:r>
              </w:hyperlink>
            </w:p>
            <w:p w14:paraId="132344E4" w14:textId="1F83092F" w:rsidR="00655212" w:rsidRDefault="00000000">
              <w:pPr>
                <w:pStyle w:val="TOC2"/>
                <w:rPr>
                  <w:rFonts w:asciiTheme="minorHAnsi" w:hAnsiTheme="minorHAnsi"/>
                  <w:noProof/>
                  <w:kern w:val="2"/>
                  <w:sz w:val="22"/>
                  <w14:ligatures w14:val="standardContextual"/>
                </w:rPr>
              </w:pPr>
              <w:hyperlink w:anchor="_Toc131590366" w:history="1">
                <w:r w:rsidR="00655212" w:rsidRPr="000033DD">
                  <w:rPr>
                    <w:rStyle w:val="Hyperlink"/>
                    <w:noProof/>
                  </w:rPr>
                  <w:t>1.1</w:t>
                </w:r>
                <w:r w:rsidR="00655212">
                  <w:rPr>
                    <w:rFonts w:asciiTheme="minorHAnsi" w:hAnsiTheme="minorHAnsi"/>
                    <w:noProof/>
                    <w:kern w:val="2"/>
                    <w:sz w:val="22"/>
                    <w14:ligatures w14:val="standardContextual"/>
                  </w:rPr>
                  <w:tab/>
                </w:r>
                <w:r w:rsidR="00655212" w:rsidRPr="000033DD">
                  <w:rPr>
                    <w:rStyle w:val="Hyperlink"/>
                    <w:noProof/>
                  </w:rPr>
                  <w:t>Pre-requisites</w:t>
                </w:r>
                <w:r w:rsidR="00655212">
                  <w:rPr>
                    <w:noProof/>
                    <w:webHidden/>
                  </w:rPr>
                  <w:tab/>
                </w:r>
                <w:r w:rsidR="00655212">
                  <w:rPr>
                    <w:noProof/>
                    <w:webHidden/>
                  </w:rPr>
                  <w:fldChar w:fldCharType="begin"/>
                </w:r>
                <w:r w:rsidR="00655212">
                  <w:rPr>
                    <w:noProof/>
                    <w:webHidden/>
                  </w:rPr>
                  <w:instrText xml:space="preserve"> PAGEREF _Toc131590366 \h </w:instrText>
                </w:r>
                <w:r w:rsidR="00655212">
                  <w:rPr>
                    <w:noProof/>
                    <w:webHidden/>
                  </w:rPr>
                </w:r>
                <w:r w:rsidR="00655212">
                  <w:rPr>
                    <w:noProof/>
                    <w:webHidden/>
                  </w:rPr>
                  <w:fldChar w:fldCharType="separate"/>
                </w:r>
                <w:r w:rsidR="00655212">
                  <w:rPr>
                    <w:noProof/>
                    <w:webHidden/>
                  </w:rPr>
                  <w:t>5</w:t>
                </w:r>
                <w:r w:rsidR="00655212">
                  <w:rPr>
                    <w:noProof/>
                    <w:webHidden/>
                  </w:rPr>
                  <w:fldChar w:fldCharType="end"/>
                </w:r>
              </w:hyperlink>
            </w:p>
            <w:p w14:paraId="4B16930E" w14:textId="037C1A9B" w:rsidR="00655212" w:rsidRDefault="00000000">
              <w:pPr>
                <w:pStyle w:val="TOC2"/>
                <w:rPr>
                  <w:rFonts w:asciiTheme="minorHAnsi" w:hAnsiTheme="minorHAnsi"/>
                  <w:noProof/>
                  <w:kern w:val="2"/>
                  <w:sz w:val="22"/>
                  <w14:ligatures w14:val="standardContextual"/>
                </w:rPr>
              </w:pPr>
              <w:hyperlink w:anchor="_Toc131590367" w:history="1">
                <w:r w:rsidR="00655212" w:rsidRPr="000033DD">
                  <w:rPr>
                    <w:rStyle w:val="Hyperlink"/>
                    <w:noProof/>
                  </w:rPr>
                  <w:t>1.2</w:t>
                </w:r>
                <w:r w:rsidR="00655212">
                  <w:rPr>
                    <w:rFonts w:asciiTheme="minorHAnsi" w:hAnsiTheme="minorHAnsi"/>
                    <w:noProof/>
                    <w:kern w:val="2"/>
                    <w:sz w:val="22"/>
                    <w14:ligatures w14:val="standardContextual"/>
                  </w:rPr>
                  <w:tab/>
                </w:r>
                <w:r w:rsidR="00655212" w:rsidRPr="000033DD">
                  <w:rPr>
                    <w:rStyle w:val="Hyperlink"/>
                    <w:noProof/>
                  </w:rPr>
                  <w:t>Installation</w:t>
                </w:r>
                <w:r w:rsidR="00655212">
                  <w:rPr>
                    <w:noProof/>
                    <w:webHidden/>
                  </w:rPr>
                  <w:tab/>
                </w:r>
                <w:r w:rsidR="00655212">
                  <w:rPr>
                    <w:noProof/>
                    <w:webHidden/>
                  </w:rPr>
                  <w:fldChar w:fldCharType="begin"/>
                </w:r>
                <w:r w:rsidR="00655212">
                  <w:rPr>
                    <w:noProof/>
                    <w:webHidden/>
                  </w:rPr>
                  <w:instrText xml:space="preserve"> PAGEREF _Toc131590367 \h </w:instrText>
                </w:r>
                <w:r w:rsidR="00655212">
                  <w:rPr>
                    <w:noProof/>
                    <w:webHidden/>
                  </w:rPr>
                </w:r>
                <w:r w:rsidR="00655212">
                  <w:rPr>
                    <w:noProof/>
                    <w:webHidden/>
                  </w:rPr>
                  <w:fldChar w:fldCharType="separate"/>
                </w:r>
                <w:r w:rsidR="00655212">
                  <w:rPr>
                    <w:noProof/>
                    <w:webHidden/>
                  </w:rPr>
                  <w:t>5</w:t>
                </w:r>
                <w:r w:rsidR="00655212">
                  <w:rPr>
                    <w:noProof/>
                    <w:webHidden/>
                  </w:rPr>
                  <w:fldChar w:fldCharType="end"/>
                </w:r>
              </w:hyperlink>
            </w:p>
            <w:p w14:paraId="3C144AB7" w14:textId="557716E7" w:rsidR="00655212" w:rsidRDefault="00000000">
              <w:pPr>
                <w:pStyle w:val="TOC2"/>
                <w:rPr>
                  <w:rFonts w:asciiTheme="minorHAnsi" w:hAnsiTheme="minorHAnsi"/>
                  <w:noProof/>
                  <w:kern w:val="2"/>
                  <w:sz w:val="22"/>
                  <w14:ligatures w14:val="standardContextual"/>
                </w:rPr>
              </w:pPr>
              <w:hyperlink w:anchor="_Toc131590368" w:history="1">
                <w:r w:rsidR="00655212" w:rsidRPr="000033DD">
                  <w:rPr>
                    <w:rStyle w:val="Hyperlink"/>
                    <w:noProof/>
                  </w:rPr>
                  <w:t>1.3</w:t>
                </w:r>
                <w:r w:rsidR="00655212">
                  <w:rPr>
                    <w:rFonts w:asciiTheme="minorHAnsi" w:hAnsiTheme="minorHAnsi"/>
                    <w:noProof/>
                    <w:kern w:val="2"/>
                    <w:sz w:val="22"/>
                    <w14:ligatures w14:val="standardContextual"/>
                  </w:rPr>
                  <w:tab/>
                </w:r>
                <w:r w:rsidR="00655212" w:rsidRPr="000033DD">
                  <w:rPr>
                    <w:rStyle w:val="Hyperlink"/>
                    <w:noProof/>
                  </w:rPr>
                  <w:t>Dynamics 365 – Trail Environment Setup</w:t>
                </w:r>
                <w:r w:rsidR="00655212">
                  <w:rPr>
                    <w:noProof/>
                    <w:webHidden/>
                  </w:rPr>
                  <w:tab/>
                </w:r>
                <w:r w:rsidR="00655212">
                  <w:rPr>
                    <w:noProof/>
                    <w:webHidden/>
                  </w:rPr>
                  <w:fldChar w:fldCharType="begin"/>
                </w:r>
                <w:r w:rsidR="00655212">
                  <w:rPr>
                    <w:noProof/>
                    <w:webHidden/>
                  </w:rPr>
                  <w:instrText xml:space="preserve"> PAGEREF _Toc131590368 \h </w:instrText>
                </w:r>
                <w:r w:rsidR="00655212">
                  <w:rPr>
                    <w:noProof/>
                    <w:webHidden/>
                  </w:rPr>
                </w:r>
                <w:r w:rsidR="00655212">
                  <w:rPr>
                    <w:noProof/>
                    <w:webHidden/>
                  </w:rPr>
                  <w:fldChar w:fldCharType="separate"/>
                </w:r>
                <w:r w:rsidR="00655212">
                  <w:rPr>
                    <w:noProof/>
                    <w:webHidden/>
                  </w:rPr>
                  <w:t>7</w:t>
                </w:r>
                <w:r w:rsidR="00655212">
                  <w:rPr>
                    <w:noProof/>
                    <w:webHidden/>
                  </w:rPr>
                  <w:fldChar w:fldCharType="end"/>
                </w:r>
              </w:hyperlink>
            </w:p>
            <w:p w14:paraId="71832505" w14:textId="74F6E870" w:rsidR="00655212" w:rsidRDefault="00000000">
              <w:pPr>
                <w:pStyle w:val="TOC2"/>
                <w:rPr>
                  <w:rFonts w:asciiTheme="minorHAnsi" w:hAnsiTheme="minorHAnsi"/>
                  <w:noProof/>
                  <w:kern w:val="2"/>
                  <w:sz w:val="22"/>
                  <w14:ligatures w14:val="standardContextual"/>
                </w:rPr>
              </w:pPr>
              <w:hyperlink w:anchor="_Toc131590369" w:history="1">
                <w:r w:rsidR="00655212" w:rsidRPr="000033DD">
                  <w:rPr>
                    <w:rStyle w:val="Hyperlink"/>
                    <w:noProof/>
                  </w:rPr>
                  <w:t>1.4</w:t>
                </w:r>
                <w:r w:rsidR="00655212">
                  <w:rPr>
                    <w:rFonts w:asciiTheme="minorHAnsi" w:hAnsiTheme="minorHAnsi"/>
                    <w:noProof/>
                    <w:kern w:val="2"/>
                    <w:sz w:val="22"/>
                    <w14:ligatures w14:val="standardContextual"/>
                  </w:rPr>
                  <w:tab/>
                </w:r>
                <w:r w:rsidR="00655212" w:rsidRPr="000033DD">
                  <w:rPr>
                    <w:rStyle w:val="Hyperlink"/>
                    <w:noProof/>
                  </w:rPr>
                  <w:t>Setting up Automation Test Project</w:t>
                </w:r>
                <w:r w:rsidR="00655212">
                  <w:rPr>
                    <w:noProof/>
                    <w:webHidden/>
                  </w:rPr>
                  <w:tab/>
                </w:r>
                <w:r w:rsidR="00655212">
                  <w:rPr>
                    <w:noProof/>
                    <w:webHidden/>
                  </w:rPr>
                  <w:fldChar w:fldCharType="begin"/>
                </w:r>
                <w:r w:rsidR="00655212">
                  <w:rPr>
                    <w:noProof/>
                    <w:webHidden/>
                  </w:rPr>
                  <w:instrText xml:space="preserve"> PAGEREF _Toc131590369 \h </w:instrText>
                </w:r>
                <w:r w:rsidR="00655212">
                  <w:rPr>
                    <w:noProof/>
                    <w:webHidden/>
                  </w:rPr>
                </w:r>
                <w:r w:rsidR="00655212">
                  <w:rPr>
                    <w:noProof/>
                    <w:webHidden/>
                  </w:rPr>
                  <w:fldChar w:fldCharType="separate"/>
                </w:r>
                <w:r w:rsidR="00655212">
                  <w:rPr>
                    <w:noProof/>
                    <w:webHidden/>
                  </w:rPr>
                  <w:t>8</w:t>
                </w:r>
                <w:r w:rsidR="00655212">
                  <w:rPr>
                    <w:noProof/>
                    <w:webHidden/>
                  </w:rPr>
                  <w:fldChar w:fldCharType="end"/>
                </w:r>
              </w:hyperlink>
            </w:p>
            <w:p w14:paraId="4F302927" w14:textId="562975D8" w:rsidR="00655212" w:rsidRDefault="00000000">
              <w:pPr>
                <w:pStyle w:val="TOC2"/>
                <w:rPr>
                  <w:rFonts w:asciiTheme="minorHAnsi" w:hAnsiTheme="minorHAnsi"/>
                  <w:noProof/>
                  <w:kern w:val="2"/>
                  <w:sz w:val="22"/>
                  <w14:ligatures w14:val="standardContextual"/>
                </w:rPr>
              </w:pPr>
              <w:hyperlink w:anchor="_Toc131590370" w:history="1">
                <w:r w:rsidR="00655212" w:rsidRPr="000033DD">
                  <w:rPr>
                    <w:rStyle w:val="Hyperlink"/>
                    <w:noProof/>
                  </w:rPr>
                  <w:t>1.5</w:t>
                </w:r>
                <w:r w:rsidR="00655212">
                  <w:rPr>
                    <w:rFonts w:asciiTheme="minorHAnsi" w:hAnsiTheme="minorHAnsi"/>
                    <w:noProof/>
                    <w:kern w:val="2"/>
                    <w:sz w:val="22"/>
                    <w14:ligatures w14:val="standardContextual"/>
                  </w:rPr>
                  <w:tab/>
                </w:r>
                <w:r w:rsidR="00655212" w:rsidRPr="000033DD">
                  <w:rPr>
                    <w:rStyle w:val="Hyperlink"/>
                    <w:noProof/>
                  </w:rPr>
                  <w:t>Running Tests</w:t>
                </w:r>
                <w:r w:rsidR="00655212">
                  <w:rPr>
                    <w:noProof/>
                    <w:webHidden/>
                  </w:rPr>
                  <w:tab/>
                </w:r>
                <w:r w:rsidR="00655212">
                  <w:rPr>
                    <w:noProof/>
                    <w:webHidden/>
                  </w:rPr>
                  <w:fldChar w:fldCharType="begin"/>
                </w:r>
                <w:r w:rsidR="00655212">
                  <w:rPr>
                    <w:noProof/>
                    <w:webHidden/>
                  </w:rPr>
                  <w:instrText xml:space="preserve"> PAGEREF _Toc131590370 \h </w:instrText>
                </w:r>
                <w:r w:rsidR="00655212">
                  <w:rPr>
                    <w:noProof/>
                    <w:webHidden/>
                  </w:rPr>
                </w:r>
                <w:r w:rsidR="00655212">
                  <w:rPr>
                    <w:noProof/>
                    <w:webHidden/>
                  </w:rPr>
                  <w:fldChar w:fldCharType="separate"/>
                </w:r>
                <w:r w:rsidR="00655212">
                  <w:rPr>
                    <w:noProof/>
                    <w:webHidden/>
                  </w:rPr>
                  <w:t>10</w:t>
                </w:r>
                <w:r w:rsidR="00655212">
                  <w:rPr>
                    <w:noProof/>
                    <w:webHidden/>
                  </w:rPr>
                  <w:fldChar w:fldCharType="end"/>
                </w:r>
              </w:hyperlink>
            </w:p>
            <w:p w14:paraId="05A78C39" w14:textId="3CFB145A" w:rsidR="00655212" w:rsidRDefault="00000000">
              <w:pPr>
                <w:pStyle w:val="TOC2"/>
                <w:rPr>
                  <w:rFonts w:asciiTheme="minorHAnsi" w:hAnsiTheme="minorHAnsi"/>
                  <w:noProof/>
                  <w:kern w:val="2"/>
                  <w:sz w:val="22"/>
                  <w14:ligatures w14:val="standardContextual"/>
                </w:rPr>
              </w:pPr>
              <w:hyperlink w:anchor="_Toc131590371" w:history="1">
                <w:r w:rsidR="00655212" w:rsidRPr="000033DD">
                  <w:rPr>
                    <w:rStyle w:val="Hyperlink"/>
                    <w:noProof/>
                  </w:rPr>
                  <w:t>1.6</w:t>
                </w:r>
                <w:r w:rsidR="00655212">
                  <w:rPr>
                    <w:rFonts w:asciiTheme="minorHAnsi" w:hAnsiTheme="minorHAnsi"/>
                    <w:noProof/>
                    <w:kern w:val="2"/>
                    <w:sz w:val="22"/>
                    <w14:ligatures w14:val="standardContextual"/>
                  </w:rPr>
                  <w:tab/>
                </w:r>
                <w:r w:rsidR="00655212" w:rsidRPr="000033DD">
                  <w:rPr>
                    <w:rStyle w:val="Hyperlink"/>
                    <w:noProof/>
                  </w:rPr>
                  <w:t>Resources</w:t>
                </w:r>
                <w:r w:rsidR="00655212">
                  <w:rPr>
                    <w:noProof/>
                    <w:webHidden/>
                  </w:rPr>
                  <w:tab/>
                </w:r>
                <w:r w:rsidR="00655212">
                  <w:rPr>
                    <w:noProof/>
                    <w:webHidden/>
                  </w:rPr>
                  <w:fldChar w:fldCharType="begin"/>
                </w:r>
                <w:r w:rsidR="00655212">
                  <w:rPr>
                    <w:noProof/>
                    <w:webHidden/>
                  </w:rPr>
                  <w:instrText xml:space="preserve"> PAGEREF _Toc131590371 \h </w:instrText>
                </w:r>
                <w:r w:rsidR="00655212">
                  <w:rPr>
                    <w:noProof/>
                    <w:webHidden/>
                  </w:rPr>
                </w:r>
                <w:r w:rsidR="00655212">
                  <w:rPr>
                    <w:noProof/>
                    <w:webHidden/>
                  </w:rPr>
                  <w:fldChar w:fldCharType="separate"/>
                </w:r>
                <w:r w:rsidR="00655212">
                  <w:rPr>
                    <w:noProof/>
                    <w:webHidden/>
                  </w:rPr>
                  <w:t>10</w:t>
                </w:r>
                <w:r w:rsidR="00655212">
                  <w:rPr>
                    <w:noProof/>
                    <w:webHidden/>
                  </w:rPr>
                  <w:fldChar w:fldCharType="end"/>
                </w:r>
              </w:hyperlink>
            </w:p>
            <w:p w14:paraId="3762155F" w14:textId="07BB0C06" w:rsidR="00EF6B1E" w:rsidRDefault="00EF6B1E">
              <w:r>
                <w:rPr>
                  <w:b/>
                  <w:bCs/>
                  <w:noProof/>
                </w:rPr>
                <w:fldChar w:fldCharType="end"/>
              </w:r>
            </w:p>
          </w:sdtContent>
        </w:sdt>
        <w:p w14:paraId="37621560" w14:textId="77777777" w:rsidR="00306C0B" w:rsidRDefault="00306C0B" w:rsidP="00306C0B">
          <w:pPr>
            <w:rPr>
              <w:sz w:val="20"/>
            </w:rPr>
          </w:pPr>
        </w:p>
        <w:p w14:paraId="37621561" w14:textId="77777777" w:rsidR="00342676" w:rsidRPr="00306C0B" w:rsidRDefault="00342676" w:rsidP="00306C0B">
          <w:pPr>
            <w:rPr>
              <w:sz w:val="20"/>
            </w:rPr>
            <w:sectPr w:rsidR="00342676" w:rsidRPr="00306C0B">
              <w:headerReference w:type="default" r:id="rId17"/>
              <w:footerReference w:type="default" r:id="rId18"/>
              <w:headerReference w:type="first" r:id="rId19"/>
              <w:footerReference w:type="first" r:id="rId20"/>
              <w:pgSz w:w="12240" w:h="15840" w:code="1"/>
              <w:pgMar w:top="1440" w:right="1440" w:bottom="1440" w:left="1440" w:header="706" w:footer="288" w:gutter="0"/>
              <w:cols w:space="720"/>
              <w:docGrid w:linePitch="360"/>
            </w:sectPr>
          </w:pPr>
        </w:p>
        <w:p w14:paraId="37621562" w14:textId="77777777" w:rsidR="00845988" w:rsidRDefault="00000000" w:rsidP="00845988"/>
      </w:sdtContent>
    </w:sdt>
    <w:bookmarkStart w:id="0" w:name="_Toc299728328" w:displacedByCustomXml="prev"/>
    <w:bookmarkStart w:id="1" w:name="_Toc297286694" w:displacedByCustomXml="prev"/>
    <w:p w14:paraId="37621563" w14:textId="77777777" w:rsidR="00781D48" w:rsidRDefault="00781D48" w:rsidP="00F36490">
      <w:pPr>
        <w:pStyle w:val="Heading1Numbered"/>
      </w:pPr>
      <w:bookmarkStart w:id="2" w:name="_Toc419306565"/>
      <w:bookmarkStart w:id="3" w:name="_Toc131590365"/>
      <w:r w:rsidRPr="00781D48">
        <w:t>Introduction</w:t>
      </w:r>
      <w:bookmarkEnd w:id="0"/>
      <w:bookmarkEnd w:id="2"/>
      <w:bookmarkEnd w:id="3"/>
    </w:p>
    <w:p w14:paraId="4204728D" w14:textId="77777777" w:rsidR="00725893" w:rsidRDefault="00725893" w:rsidP="00725893">
      <w:r>
        <w:t xml:space="preserve">Automated end-to-end testing is an important process during Dynamics 365 implementations. Automation helps to test the code quickly by replicating the business process flows and deploying the code faster with high confidence.  Historically, setting the automation testing in Dynamics 365 projects is hard and various frameworks were available like EasyRepo based on Open-Source Selenium web drivers. </w:t>
      </w:r>
    </w:p>
    <w:p w14:paraId="7C57C5B0" w14:textId="3FAB59D3" w:rsidR="007D2778" w:rsidRPr="000E2B78" w:rsidRDefault="00725893" w:rsidP="00725893">
      <w:r>
        <w:t>In this guide, we are introducing Playwright for end-to-end automation testing with Dynamics 365. Playwright Library provides unified APIs for launching and interacting with browsers, while Playwright Test provides all this plus a fully managed end-to-end Test Runner and experience.</w:t>
      </w:r>
    </w:p>
    <w:p w14:paraId="37621580" w14:textId="1EA1B24F" w:rsidR="008F64CE" w:rsidRDefault="00FB340D" w:rsidP="008F64CE">
      <w:pPr>
        <w:pStyle w:val="Heading2Numbered"/>
      </w:pPr>
      <w:bookmarkStart w:id="4" w:name="_Toc131590366"/>
      <w:r>
        <w:t>Pre-requisites</w:t>
      </w:r>
      <w:bookmarkEnd w:id="4"/>
    </w:p>
    <w:p w14:paraId="6DCD4B90" w14:textId="50960001" w:rsidR="007A329A" w:rsidRDefault="00725893" w:rsidP="007A329A">
      <w:r>
        <w:rPr>
          <w:b/>
          <w:bCs/>
        </w:rPr>
        <w:t>Playwright</w:t>
      </w:r>
      <w:r w:rsidR="007A329A" w:rsidRPr="005B2371">
        <w:rPr>
          <w:b/>
          <w:bCs/>
        </w:rPr>
        <w:t>:</w:t>
      </w:r>
      <w:r w:rsidR="007A329A">
        <w:t xml:space="preserve"> </w:t>
      </w:r>
      <w:r>
        <w:t>A</w:t>
      </w:r>
      <w:r w:rsidRPr="00D16EDF">
        <w:t>n open-source library from Microsoft that is buil</w:t>
      </w:r>
      <w:r>
        <w:t xml:space="preserve">t </w:t>
      </w:r>
      <w:r w:rsidRPr="00D16EDF">
        <w:t>for developers and testers to write end-to-end tests that run on all modern web browsers. Supports JavaScript, TypeScript,</w:t>
      </w:r>
      <w:r>
        <w:t xml:space="preserve"> C# and Python</w:t>
      </w:r>
      <w:r w:rsidR="007A329A">
        <w:t xml:space="preserve">. </w:t>
      </w:r>
    </w:p>
    <w:p w14:paraId="5CE94283" w14:textId="77777777" w:rsidR="003B5943" w:rsidRDefault="003B5943" w:rsidP="00571C71">
      <w:pPr>
        <w:pStyle w:val="ListParagraph"/>
        <w:numPr>
          <w:ilvl w:val="0"/>
          <w:numId w:val="12"/>
        </w:numPr>
      </w:pPr>
      <w:r>
        <w:t xml:space="preserve">Native Installation: </w:t>
      </w:r>
    </w:p>
    <w:p w14:paraId="77D8C8DF" w14:textId="28A95C20" w:rsidR="007A329A" w:rsidRDefault="00000000" w:rsidP="00571C71">
      <w:pPr>
        <w:pStyle w:val="ListParagraph"/>
        <w:numPr>
          <w:ilvl w:val="1"/>
          <w:numId w:val="12"/>
        </w:numPr>
      </w:pPr>
      <w:hyperlink r:id="rId21" w:history="1">
        <w:r w:rsidR="003B5943" w:rsidRPr="00452543">
          <w:rPr>
            <w:rStyle w:val="Hyperlink"/>
          </w:rPr>
          <w:t>https://playwright.dev</w:t>
        </w:r>
      </w:hyperlink>
    </w:p>
    <w:p w14:paraId="41A2E03C" w14:textId="510868A2" w:rsidR="004A7979" w:rsidRDefault="00000000" w:rsidP="00571C71">
      <w:pPr>
        <w:pStyle w:val="ListParagraph"/>
        <w:numPr>
          <w:ilvl w:val="0"/>
          <w:numId w:val="12"/>
        </w:numPr>
      </w:pPr>
      <w:hyperlink r:id="rId22" w:history="1">
        <w:r w:rsidR="004A7979">
          <w:rPr>
            <w:rStyle w:val="Hyperlink"/>
          </w:rPr>
          <w:t>Playwright Test for VSCode - Visual Studio Marketplace</w:t>
        </w:r>
      </w:hyperlink>
    </w:p>
    <w:p w14:paraId="769E536B" w14:textId="0C223C3C" w:rsidR="004A7979" w:rsidRDefault="004A7979" w:rsidP="00571C71">
      <w:pPr>
        <w:pStyle w:val="ListParagraph"/>
        <w:numPr>
          <w:ilvl w:val="1"/>
          <w:numId w:val="12"/>
        </w:numPr>
      </w:pPr>
      <w:r>
        <w:t>Version – v1.19+ or newer</w:t>
      </w:r>
    </w:p>
    <w:p w14:paraId="78AD4956" w14:textId="49AE8A9C" w:rsidR="003B5943" w:rsidRDefault="003B5943" w:rsidP="00571C71">
      <w:pPr>
        <w:pStyle w:val="ListParagraph"/>
        <w:numPr>
          <w:ilvl w:val="1"/>
          <w:numId w:val="12"/>
        </w:numPr>
      </w:pPr>
      <w:r>
        <w:t>Playwright NPM Package</w:t>
      </w:r>
    </w:p>
    <w:p w14:paraId="0760203B" w14:textId="60EF5FFE" w:rsidR="007A329A" w:rsidRDefault="004A7979" w:rsidP="004A7979">
      <w:r>
        <w:rPr>
          <w:rFonts w:cs="Segoe UI"/>
          <w:color w:val="1C1E21"/>
        </w:rPr>
        <w:t>Playwright supports testing on Windows, Linux, and macOS, locally or on CI, headless or headed with native mobile emulation of Google Chrome for Android and Mobile Safari.</w:t>
      </w:r>
    </w:p>
    <w:p w14:paraId="6D414F61" w14:textId="4A300359" w:rsidR="005C6772" w:rsidRPr="007A329A" w:rsidRDefault="00FB340D" w:rsidP="005C6772">
      <w:r w:rsidRPr="005B2371">
        <w:rPr>
          <w:b/>
          <w:bCs/>
        </w:rPr>
        <w:t xml:space="preserve">Azure Subscription </w:t>
      </w:r>
      <w:r w:rsidR="00445EF6" w:rsidRPr="005B2371">
        <w:rPr>
          <w:b/>
          <w:bCs/>
        </w:rPr>
        <w:t>(optional)</w:t>
      </w:r>
      <w:r w:rsidR="005B2371">
        <w:rPr>
          <w:b/>
          <w:bCs/>
        </w:rPr>
        <w:t>:</w:t>
      </w:r>
      <w:r w:rsidR="007A329A">
        <w:t xml:space="preserve"> </w:t>
      </w:r>
      <w:r w:rsidR="00655212" w:rsidRPr="00655212">
        <w:rPr>
          <w:highlight w:val="yellow"/>
        </w:rPr>
        <w:t>TBR</w:t>
      </w:r>
      <w:r w:rsidR="00655212">
        <w:t xml:space="preserve">. </w:t>
      </w:r>
      <w:r w:rsidR="007A329A">
        <w:t xml:space="preserve">An active Microsoft Azure </w:t>
      </w:r>
      <w:r w:rsidR="00BC0525">
        <w:t xml:space="preserve">subscription </w:t>
      </w:r>
      <w:r w:rsidR="007A329A">
        <w:t>is recommended. This is a requirement if you plan to</w:t>
      </w:r>
      <w:r w:rsidR="005C6772">
        <w:t xml:space="preserve"> execute </w:t>
      </w:r>
      <w:r w:rsidR="004A7979">
        <w:t>automated</w:t>
      </w:r>
      <w:r w:rsidR="005C6772">
        <w:t xml:space="preserve"> tests in Microsoft Azure or integrate load testing into your CI/CD pipelines.</w:t>
      </w:r>
    </w:p>
    <w:p w14:paraId="37621581" w14:textId="111EBA51" w:rsidR="00781D48" w:rsidRDefault="004A7979" w:rsidP="00F36490">
      <w:pPr>
        <w:pStyle w:val="Heading2Numbered"/>
      </w:pPr>
      <w:bookmarkStart w:id="5" w:name="_Toc131590367"/>
      <w:r>
        <w:t>Installation</w:t>
      </w:r>
      <w:bookmarkEnd w:id="5"/>
    </w:p>
    <w:p w14:paraId="17C6EEEC" w14:textId="1368B86A" w:rsidR="00F214D6" w:rsidRDefault="003B5943" w:rsidP="00445EF6">
      <w:r>
        <w:t xml:space="preserve">Playwright can be installed in two ways i.e., natively using npm or yarn. Alternatively, you can also get started and run your tests using the VS Code Extension. </w:t>
      </w:r>
    </w:p>
    <w:p w14:paraId="290B9ED7" w14:textId="304D79E8" w:rsidR="000E5820" w:rsidRDefault="003B5943" w:rsidP="00445EF6">
      <w:r>
        <w:t xml:space="preserve">For Automation testing here, we will choose the second option i.e., Playwright VS Code extension. </w:t>
      </w:r>
    </w:p>
    <w:p w14:paraId="3B6A5394" w14:textId="154D491D" w:rsidR="00C1408D" w:rsidRDefault="003B5943" w:rsidP="00571C71">
      <w:pPr>
        <w:pStyle w:val="ListParagraph"/>
        <w:numPr>
          <w:ilvl w:val="0"/>
          <w:numId w:val="11"/>
        </w:numPr>
      </w:pPr>
      <w:r>
        <w:lastRenderedPageBreak/>
        <w:t xml:space="preserve">Install the </w:t>
      </w:r>
      <w:hyperlink r:id="rId23" w:history="1">
        <w:r w:rsidRPr="003B5943">
          <w:rPr>
            <w:rStyle w:val="Hyperlink"/>
          </w:rPr>
          <w:t>VS Code extension from the marketplace</w:t>
        </w:r>
      </w:hyperlink>
      <w:r>
        <w:t xml:space="preserve"> or from the extensions tab in VS Code.</w:t>
      </w:r>
    </w:p>
    <w:p w14:paraId="1B288F2F" w14:textId="39CB0FD1" w:rsidR="003B5943" w:rsidRDefault="003B5943" w:rsidP="003B5943">
      <w:pPr>
        <w:ind w:left="720" w:hanging="360"/>
      </w:pPr>
      <w:r>
        <w:rPr>
          <w:noProof/>
        </w:rPr>
        <w:drawing>
          <wp:inline distT="0" distB="0" distL="0" distR="0" wp14:anchorId="3E2A88D0" wp14:editId="177B3FF1">
            <wp:extent cx="6134979" cy="2305050"/>
            <wp:effectExtent l="0" t="0" r="0" b="0"/>
            <wp:docPr id="852467851" name="Picture 1" descr="VS Code extension for Playw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S Code extension for Playwrigh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43963" cy="2308426"/>
                    </a:xfrm>
                    <a:prstGeom prst="rect">
                      <a:avLst/>
                    </a:prstGeom>
                    <a:noFill/>
                    <a:ln>
                      <a:noFill/>
                    </a:ln>
                  </pic:spPr>
                </pic:pic>
              </a:graphicData>
            </a:graphic>
          </wp:inline>
        </w:drawing>
      </w:r>
    </w:p>
    <w:p w14:paraId="333D7A61" w14:textId="3D94BBE3" w:rsidR="00C1408D" w:rsidRDefault="003B5943" w:rsidP="00571C71">
      <w:pPr>
        <w:pStyle w:val="ListParagraph"/>
        <w:numPr>
          <w:ilvl w:val="0"/>
          <w:numId w:val="11"/>
        </w:numPr>
      </w:pPr>
      <w:r>
        <w:t>After installation, open the command panel and type:</w:t>
      </w:r>
    </w:p>
    <w:p w14:paraId="1D446CC0" w14:textId="2620E214" w:rsidR="003B5943" w:rsidRDefault="003B5943" w:rsidP="003B5943">
      <w:pPr>
        <w:ind w:left="720" w:hanging="360"/>
        <w:rPr>
          <w:i/>
          <w:iCs/>
        </w:rPr>
      </w:pPr>
      <w:r>
        <w:tab/>
      </w:r>
      <w:r w:rsidRPr="003B5943">
        <w:rPr>
          <w:i/>
          <w:iCs/>
        </w:rPr>
        <w:t>Install Playwright</w:t>
      </w:r>
    </w:p>
    <w:p w14:paraId="5FC91A60" w14:textId="627C88C1" w:rsidR="003B5943" w:rsidRPr="003B5943" w:rsidRDefault="003B5943" w:rsidP="003B5943">
      <w:pPr>
        <w:ind w:left="720" w:hanging="360"/>
        <w:rPr>
          <w:i/>
          <w:iCs/>
        </w:rPr>
      </w:pPr>
      <w:r>
        <w:rPr>
          <w:i/>
          <w:iCs/>
        </w:rPr>
        <w:tab/>
      </w:r>
      <w:r>
        <w:rPr>
          <w:noProof/>
        </w:rPr>
        <w:drawing>
          <wp:inline distT="0" distB="0" distL="0" distR="0" wp14:anchorId="5E973718" wp14:editId="2A782329">
            <wp:extent cx="5623845" cy="2495550"/>
            <wp:effectExtent l="0" t="0" r="0" b="0"/>
            <wp:docPr id="1948395470" name="Picture 1948395470" descr="Install Playw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laywrigh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9090" cy="2502315"/>
                    </a:xfrm>
                    <a:prstGeom prst="rect">
                      <a:avLst/>
                    </a:prstGeom>
                    <a:noFill/>
                    <a:ln>
                      <a:noFill/>
                    </a:ln>
                  </pic:spPr>
                </pic:pic>
              </a:graphicData>
            </a:graphic>
          </wp:inline>
        </w:drawing>
      </w:r>
    </w:p>
    <w:p w14:paraId="4CD2EA15" w14:textId="00F44F53" w:rsidR="00C1408D" w:rsidRDefault="003B5943" w:rsidP="00571C71">
      <w:pPr>
        <w:pStyle w:val="ListParagraph"/>
        <w:numPr>
          <w:ilvl w:val="0"/>
          <w:numId w:val="11"/>
        </w:numPr>
      </w:pPr>
      <w:r>
        <w:t xml:space="preserve">Select </w:t>
      </w:r>
      <w:r w:rsidRPr="003B5943">
        <w:rPr>
          <w:b/>
          <w:bCs/>
        </w:rPr>
        <w:t>Test: Install Playwright</w:t>
      </w:r>
      <w:r>
        <w:t xml:space="preserve"> and choose the browsers you would like to run your tests on. These can be later configured in the playwright.config file. </w:t>
      </w:r>
    </w:p>
    <w:p w14:paraId="0C41BF58" w14:textId="23D988D8" w:rsidR="00115858" w:rsidRDefault="003B5943" w:rsidP="00327E0D">
      <w:r>
        <w:rPr>
          <w:noProof/>
        </w:rPr>
        <w:lastRenderedPageBreak/>
        <w:drawing>
          <wp:inline distT="0" distB="0" distL="0" distR="0" wp14:anchorId="4755C42B" wp14:editId="529E109D">
            <wp:extent cx="5943600" cy="3144520"/>
            <wp:effectExtent l="0" t="0" r="0" b="0"/>
            <wp:docPr id="800317274" name="Picture 3" descr="Choose Brow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oose Browser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44520"/>
                    </a:xfrm>
                    <a:prstGeom prst="rect">
                      <a:avLst/>
                    </a:prstGeom>
                    <a:noFill/>
                    <a:ln>
                      <a:noFill/>
                    </a:ln>
                  </pic:spPr>
                </pic:pic>
              </a:graphicData>
            </a:graphic>
          </wp:inline>
        </w:drawing>
      </w:r>
    </w:p>
    <w:p w14:paraId="4FA98943" w14:textId="75182FD3" w:rsidR="00115858" w:rsidRDefault="0017397B" w:rsidP="00115858">
      <w:r>
        <w:t xml:space="preserve">This will complete the installation needed for setting up the Automation Test project. </w:t>
      </w:r>
    </w:p>
    <w:p w14:paraId="0BFFD053" w14:textId="75AE14FA" w:rsidR="006132D6" w:rsidRDefault="006132D6" w:rsidP="006132D6">
      <w:pPr>
        <w:pStyle w:val="Heading2Numbered"/>
      </w:pPr>
      <w:bookmarkStart w:id="6" w:name="_Toc131590368"/>
      <w:r>
        <w:t>Dynamics 365 – Trail Environment Setup</w:t>
      </w:r>
      <w:bookmarkEnd w:id="6"/>
    </w:p>
    <w:p w14:paraId="7AEDEDAB" w14:textId="77777777" w:rsidR="000F2582" w:rsidRPr="001A02F6" w:rsidRDefault="000F2582" w:rsidP="00571C71">
      <w:pPr>
        <w:numPr>
          <w:ilvl w:val="0"/>
          <w:numId w:val="14"/>
        </w:numPr>
        <w:spacing w:before="0" w:after="0" w:line="240" w:lineRule="auto"/>
        <w:textAlignment w:val="center"/>
        <w:rPr>
          <w:rFonts w:cs="Segoe UI"/>
        </w:rPr>
      </w:pPr>
      <w:r w:rsidRPr="001A02F6">
        <w:rPr>
          <w:rFonts w:cs="Segoe UI"/>
        </w:rPr>
        <w:t xml:space="preserve">Create a Trial environment by navigating to </w:t>
      </w:r>
    </w:p>
    <w:p w14:paraId="14C3AF5C" w14:textId="77777777" w:rsidR="000F2582" w:rsidRPr="001A02F6" w:rsidRDefault="00000000" w:rsidP="00571C71">
      <w:pPr>
        <w:numPr>
          <w:ilvl w:val="1"/>
          <w:numId w:val="15"/>
        </w:numPr>
        <w:spacing w:before="0" w:after="0" w:line="240" w:lineRule="auto"/>
        <w:textAlignment w:val="center"/>
        <w:rPr>
          <w:rFonts w:cs="Segoe UI"/>
        </w:rPr>
      </w:pPr>
      <w:hyperlink r:id="rId27" w:history="1">
        <w:r w:rsidR="000F2582" w:rsidRPr="001A02F6">
          <w:rPr>
            <w:rStyle w:val="Hyperlink"/>
            <w:rFonts w:cs="Segoe UI"/>
          </w:rPr>
          <w:t>Start a Free Trial for Microsoft Dynamics 365| Microsoft Dynamics 365</w:t>
        </w:r>
      </w:hyperlink>
    </w:p>
    <w:p w14:paraId="322B282D" w14:textId="77777777" w:rsidR="000F2582" w:rsidRDefault="000F2582" w:rsidP="00571C71">
      <w:pPr>
        <w:numPr>
          <w:ilvl w:val="0"/>
          <w:numId w:val="14"/>
        </w:numPr>
        <w:spacing w:before="0" w:after="0" w:line="240" w:lineRule="auto"/>
        <w:textAlignment w:val="center"/>
        <w:rPr>
          <w:rFonts w:cs="Segoe UI"/>
        </w:rPr>
      </w:pPr>
      <w:r w:rsidRPr="001A02F6">
        <w:rPr>
          <w:rFonts w:cs="Segoe UI"/>
        </w:rPr>
        <w:t>Select Dynamics 365 Customer Service under Service</w:t>
      </w:r>
    </w:p>
    <w:p w14:paraId="3CB11253" w14:textId="77777777" w:rsidR="000F2582" w:rsidRDefault="000F2582" w:rsidP="000F2582">
      <w:pPr>
        <w:spacing w:before="0" w:after="0" w:line="240" w:lineRule="auto"/>
        <w:textAlignment w:val="center"/>
        <w:rPr>
          <w:rFonts w:cs="Segoe UI"/>
        </w:rPr>
      </w:pPr>
    </w:p>
    <w:p w14:paraId="7018DB08" w14:textId="77777777" w:rsidR="000F2582" w:rsidRDefault="000F2582" w:rsidP="000F2582">
      <w:pPr>
        <w:spacing w:before="0" w:after="0" w:line="240" w:lineRule="auto"/>
        <w:ind w:firstLine="720"/>
        <w:textAlignment w:val="center"/>
        <w:rPr>
          <w:rFonts w:cs="Segoe UI"/>
        </w:rPr>
      </w:pPr>
      <w:r w:rsidRPr="001A02F6">
        <w:rPr>
          <w:rFonts w:cs="Segoe UI"/>
          <w:noProof/>
        </w:rPr>
        <w:drawing>
          <wp:inline distT="0" distB="0" distL="0" distR="0" wp14:anchorId="13D10B32" wp14:editId="55A72BEB">
            <wp:extent cx="5943600" cy="1910080"/>
            <wp:effectExtent l="0" t="0" r="0" b="0"/>
            <wp:docPr id="142442465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24652" name="Picture 2" descr="Graphical user interfac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10080"/>
                    </a:xfrm>
                    <a:prstGeom prst="rect">
                      <a:avLst/>
                    </a:prstGeom>
                    <a:noFill/>
                    <a:ln>
                      <a:noFill/>
                    </a:ln>
                  </pic:spPr>
                </pic:pic>
              </a:graphicData>
            </a:graphic>
          </wp:inline>
        </w:drawing>
      </w:r>
    </w:p>
    <w:p w14:paraId="0497BCCB" w14:textId="77777777" w:rsidR="000F2582" w:rsidRDefault="000F2582" w:rsidP="000F2582">
      <w:pPr>
        <w:spacing w:before="0" w:after="0" w:line="240" w:lineRule="auto"/>
        <w:ind w:firstLine="720"/>
        <w:textAlignment w:val="center"/>
        <w:rPr>
          <w:rFonts w:cs="Segoe UI"/>
        </w:rPr>
      </w:pPr>
    </w:p>
    <w:p w14:paraId="4C326707" w14:textId="77777777" w:rsidR="000F2582" w:rsidRPr="001A02F6" w:rsidRDefault="000F2582" w:rsidP="000F2582">
      <w:pPr>
        <w:spacing w:before="0" w:after="0" w:line="240" w:lineRule="auto"/>
        <w:ind w:firstLine="720"/>
        <w:textAlignment w:val="center"/>
        <w:rPr>
          <w:rFonts w:cs="Segoe UI"/>
        </w:rPr>
      </w:pPr>
      <w:r>
        <w:rPr>
          <w:rFonts w:cs="Segoe UI"/>
        </w:rPr>
        <w:t xml:space="preserve">This prompts to enter the “Email Address” to continue. </w:t>
      </w:r>
    </w:p>
    <w:p w14:paraId="44A7429F" w14:textId="77777777" w:rsidR="000F2582" w:rsidRPr="001A02F6" w:rsidRDefault="000F2582" w:rsidP="000F2582">
      <w:pPr>
        <w:pStyle w:val="NormalWeb"/>
        <w:spacing w:before="0"/>
        <w:ind w:left="1620"/>
        <w:rPr>
          <w:rFonts w:ascii="Segoe UI" w:hAnsi="Segoe UI" w:cs="Segoe UI"/>
          <w:sz w:val="22"/>
          <w:szCs w:val="22"/>
        </w:rPr>
      </w:pPr>
      <w:r w:rsidRPr="001A02F6">
        <w:rPr>
          <w:rFonts w:ascii="Segoe UI" w:eastAsiaTheme="minorEastAsia" w:hAnsi="Segoe UI" w:cs="Segoe UI"/>
          <w:noProof/>
          <w:sz w:val="22"/>
          <w:szCs w:val="22"/>
        </w:rPr>
        <w:lastRenderedPageBreak/>
        <w:drawing>
          <wp:inline distT="0" distB="0" distL="0" distR="0" wp14:anchorId="094CBD67" wp14:editId="600AC287">
            <wp:extent cx="4084955" cy="3351758"/>
            <wp:effectExtent l="0" t="0" r="0" b="1270"/>
            <wp:docPr id="51441149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11494" name="Picture 1"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93046" cy="3358396"/>
                    </a:xfrm>
                    <a:prstGeom prst="rect">
                      <a:avLst/>
                    </a:prstGeom>
                    <a:noFill/>
                    <a:ln>
                      <a:noFill/>
                    </a:ln>
                  </pic:spPr>
                </pic:pic>
              </a:graphicData>
            </a:graphic>
          </wp:inline>
        </w:drawing>
      </w:r>
    </w:p>
    <w:p w14:paraId="5FB3A7C0" w14:textId="77777777" w:rsidR="000F2582" w:rsidRPr="001A02F6" w:rsidRDefault="000F2582" w:rsidP="00571C71">
      <w:pPr>
        <w:numPr>
          <w:ilvl w:val="0"/>
          <w:numId w:val="16"/>
        </w:numPr>
        <w:spacing w:before="0" w:after="0" w:line="240" w:lineRule="auto"/>
        <w:textAlignment w:val="center"/>
        <w:rPr>
          <w:rFonts w:cs="Segoe UI"/>
        </w:rPr>
      </w:pPr>
      <w:r>
        <w:rPr>
          <w:rFonts w:cs="Segoe UI"/>
        </w:rPr>
        <w:t>Enter</w:t>
      </w:r>
      <w:r w:rsidRPr="001A02F6">
        <w:rPr>
          <w:rFonts w:cs="Segoe UI"/>
        </w:rPr>
        <w:t xml:space="preserve"> your email address and start your feel trail</w:t>
      </w:r>
      <w:r>
        <w:rPr>
          <w:rFonts w:cs="Segoe UI"/>
        </w:rPr>
        <w:t>. (Trial is valid for 30 days)</w:t>
      </w:r>
    </w:p>
    <w:p w14:paraId="0A37505D" w14:textId="77777777" w:rsidR="000F2582" w:rsidRPr="001A02F6" w:rsidRDefault="000F2582" w:rsidP="00571C71">
      <w:pPr>
        <w:numPr>
          <w:ilvl w:val="0"/>
          <w:numId w:val="16"/>
        </w:numPr>
        <w:spacing w:before="0" w:after="0" w:line="240" w:lineRule="auto"/>
        <w:textAlignment w:val="center"/>
        <w:rPr>
          <w:rFonts w:cs="Segoe UI"/>
        </w:rPr>
      </w:pPr>
      <w:r w:rsidRPr="001A02F6">
        <w:rPr>
          <w:rFonts w:cs="Segoe UI"/>
        </w:rPr>
        <w:t xml:space="preserve">Customer Service environment will be created. </w:t>
      </w:r>
    </w:p>
    <w:p w14:paraId="0712AA93" w14:textId="77777777" w:rsidR="000F2582" w:rsidRPr="001A02F6" w:rsidRDefault="000F2582" w:rsidP="00571C71">
      <w:pPr>
        <w:numPr>
          <w:ilvl w:val="0"/>
          <w:numId w:val="16"/>
        </w:numPr>
        <w:spacing w:before="0" w:after="0" w:line="240" w:lineRule="auto"/>
        <w:textAlignment w:val="center"/>
        <w:rPr>
          <w:rFonts w:cs="Segoe UI"/>
        </w:rPr>
      </w:pPr>
      <w:r w:rsidRPr="001A02F6">
        <w:rPr>
          <w:rFonts w:cs="Segoe UI"/>
        </w:rPr>
        <w:t>Turn off security defaults.</w:t>
      </w:r>
      <w:r>
        <w:rPr>
          <w:rFonts w:cs="Segoe UI"/>
        </w:rPr>
        <w:t xml:space="preserve"> For automation testing, it is  </w:t>
      </w:r>
    </w:p>
    <w:p w14:paraId="72267203" w14:textId="77777777" w:rsidR="000F2582" w:rsidRPr="001A02F6" w:rsidRDefault="00000000" w:rsidP="00571C71">
      <w:pPr>
        <w:numPr>
          <w:ilvl w:val="1"/>
          <w:numId w:val="17"/>
        </w:numPr>
        <w:spacing w:before="0" w:after="0" w:line="240" w:lineRule="auto"/>
        <w:textAlignment w:val="center"/>
        <w:rPr>
          <w:rFonts w:cs="Segoe UI"/>
        </w:rPr>
      </w:pPr>
      <w:hyperlink r:id="rId30" w:history="1">
        <w:r w:rsidR="000F2582" w:rsidRPr="001A02F6">
          <w:rPr>
            <w:rStyle w:val="Hyperlink"/>
            <w:rFonts w:cs="Segoe UI"/>
          </w:rPr>
          <w:t>Security defaults and Conditional Access - Microsoft 365 Business Premium | Microsoft Learn</w:t>
        </w:r>
      </w:hyperlink>
    </w:p>
    <w:p w14:paraId="47F0C82A" w14:textId="77777777" w:rsidR="000F2582" w:rsidRPr="001A02F6" w:rsidRDefault="00000000" w:rsidP="00571C71">
      <w:pPr>
        <w:numPr>
          <w:ilvl w:val="1"/>
          <w:numId w:val="17"/>
        </w:numPr>
        <w:spacing w:before="0" w:after="0" w:line="240" w:lineRule="auto"/>
        <w:textAlignment w:val="center"/>
        <w:rPr>
          <w:rFonts w:cs="Segoe UI"/>
        </w:rPr>
      </w:pPr>
      <w:hyperlink r:id="rId31" w:history="1">
        <w:r w:rsidR="000F2582" w:rsidRPr="001A02F6">
          <w:rPr>
            <w:rStyle w:val="Hyperlink"/>
            <w:rFonts w:cs="Segoe UI"/>
          </w:rPr>
          <w:t>Introducing security defaults - Microsoft Community Hub</w:t>
        </w:r>
      </w:hyperlink>
    </w:p>
    <w:p w14:paraId="7B3BBC76" w14:textId="77777777" w:rsidR="000F2582" w:rsidRPr="001A02F6" w:rsidRDefault="000F2582" w:rsidP="000F2582">
      <w:pPr>
        <w:pStyle w:val="NormalWeb"/>
        <w:spacing w:before="0"/>
        <w:ind w:left="1080"/>
        <w:rPr>
          <w:rFonts w:ascii="Segoe UI" w:hAnsi="Segoe UI" w:cs="Segoe UI"/>
          <w:sz w:val="22"/>
          <w:szCs w:val="22"/>
        </w:rPr>
      </w:pPr>
      <w:r w:rsidRPr="001A02F6">
        <w:rPr>
          <w:rFonts w:ascii="Segoe UI" w:hAnsi="Segoe UI" w:cs="Segoe UI"/>
          <w:sz w:val="22"/>
          <w:szCs w:val="22"/>
        </w:rPr>
        <w:t> </w:t>
      </w:r>
    </w:p>
    <w:p w14:paraId="3DB9E677" w14:textId="77777777" w:rsidR="000F2582" w:rsidRPr="001A02F6" w:rsidRDefault="000F2582" w:rsidP="00571C71">
      <w:pPr>
        <w:numPr>
          <w:ilvl w:val="0"/>
          <w:numId w:val="18"/>
        </w:numPr>
        <w:spacing w:before="0" w:after="0" w:line="240" w:lineRule="auto"/>
        <w:textAlignment w:val="center"/>
        <w:rPr>
          <w:rFonts w:cs="Segoe UI"/>
        </w:rPr>
      </w:pPr>
      <w:r w:rsidRPr="001A02F6">
        <w:rPr>
          <w:rFonts w:cs="Segoe UI"/>
        </w:rPr>
        <w:t xml:space="preserve">Go to the Azure Active directory and add additional users as needed then assign security roles. </w:t>
      </w:r>
    </w:p>
    <w:p w14:paraId="1FCB36C7" w14:textId="77777777" w:rsidR="000F2582" w:rsidRPr="001A02F6" w:rsidRDefault="000F2582" w:rsidP="00571C71">
      <w:pPr>
        <w:numPr>
          <w:ilvl w:val="1"/>
          <w:numId w:val="19"/>
        </w:numPr>
        <w:spacing w:before="0" w:after="0" w:line="240" w:lineRule="auto"/>
        <w:textAlignment w:val="center"/>
        <w:rPr>
          <w:rFonts w:cs="Segoe UI"/>
        </w:rPr>
      </w:pPr>
      <w:r w:rsidRPr="001A02F6">
        <w:rPr>
          <w:rFonts w:cs="Segoe UI"/>
        </w:rPr>
        <w:t>At minimum, create a test automation account to use it with testing.</w:t>
      </w:r>
    </w:p>
    <w:p w14:paraId="1EEB53A3" w14:textId="0176666F" w:rsidR="000F2582" w:rsidRPr="000F2582" w:rsidRDefault="000F2582" w:rsidP="00571C71">
      <w:pPr>
        <w:numPr>
          <w:ilvl w:val="2"/>
          <w:numId w:val="20"/>
        </w:numPr>
        <w:spacing w:before="0" w:after="0" w:line="240" w:lineRule="auto"/>
        <w:textAlignment w:val="center"/>
        <w:rPr>
          <w:rFonts w:cs="Segoe UI"/>
        </w:rPr>
      </w:pPr>
      <w:r w:rsidRPr="001A02F6">
        <w:rPr>
          <w:rFonts w:cs="Segoe UI"/>
        </w:rPr>
        <w:t>test.automation@domain.com</w:t>
      </w:r>
    </w:p>
    <w:p w14:paraId="23160152" w14:textId="60F407BE" w:rsidR="002033CE" w:rsidRDefault="004A7979" w:rsidP="00EF6B1E">
      <w:pPr>
        <w:pStyle w:val="Heading2Numbered"/>
      </w:pPr>
      <w:bookmarkStart w:id="7" w:name="_Toc131590369"/>
      <w:r>
        <w:t>Setting up Automation Test Project</w:t>
      </w:r>
      <w:bookmarkEnd w:id="7"/>
    </w:p>
    <w:p w14:paraId="27D2A6AC" w14:textId="470716EB" w:rsidR="002033CE" w:rsidRDefault="004E3B30" w:rsidP="002033CE">
      <w:r>
        <w:t xml:space="preserve">To facilitate the test automation in Dynamics 365 Implementations, FastTrack team has provided a sample automation project and below are the instructions to set it up.  This project is based on Playwright test library. </w:t>
      </w:r>
    </w:p>
    <w:p w14:paraId="5750E854" w14:textId="4B91303C" w:rsidR="002033CE" w:rsidRDefault="002033CE" w:rsidP="002033CE">
      <w:r>
        <w:t xml:space="preserve">Follow the steps below to </w:t>
      </w:r>
      <w:r w:rsidR="00655212">
        <w:t>set up</w:t>
      </w:r>
      <w:r w:rsidR="004E3B30">
        <w:t xml:space="preserve"> a Test Automation:</w:t>
      </w:r>
    </w:p>
    <w:p w14:paraId="55EDC22B" w14:textId="48EAF8CB" w:rsidR="002033CE" w:rsidRDefault="004E3B30" w:rsidP="00571C71">
      <w:pPr>
        <w:pStyle w:val="ListParagraph"/>
        <w:numPr>
          <w:ilvl w:val="0"/>
          <w:numId w:val="13"/>
        </w:numPr>
      </w:pPr>
      <w:r w:rsidRPr="000F2582">
        <w:rPr>
          <w:b/>
          <w:bCs/>
        </w:rPr>
        <w:t>Download/Clone the sample Automation project</w:t>
      </w:r>
      <w:r>
        <w:t xml:space="preserve"> from the github repository link below. </w:t>
      </w:r>
    </w:p>
    <w:p w14:paraId="2FB67181" w14:textId="11231AB4" w:rsidR="004D62B4" w:rsidRDefault="00000000" w:rsidP="00571C71">
      <w:pPr>
        <w:pStyle w:val="ListParagraph"/>
        <w:numPr>
          <w:ilvl w:val="1"/>
          <w:numId w:val="13"/>
        </w:numPr>
      </w:pPr>
      <w:hyperlink r:id="rId32" w:history="1">
        <w:r w:rsidR="004D62B4" w:rsidRPr="00452543">
          <w:rPr>
            <w:rStyle w:val="Hyperlink"/>
          </w:rPr>
          <w:t>https://microsoft-my.sharepoint.com/:u:/p/hyarapotina/EfVv6YdR3epJl0vrqZOOKC4B01h57SeMub0jgFa1waVeSw?e=L8wRJe</w:t>
        </w:r>
      </w:hyperlink>
    </w:p>
    <w:p w14:paraId="1D3EDBCB" w14:textId="39027E5C" w:rsidR="002033CE" w:rsidRDefault="004D62B4" w:rsidP="00571C71">
      <w:pPr>
        <w:pStyle w:val="ListParagraph"/>
        <w:numPr>
          <w:ilvl w:val="0"/>
          <w:numId w:val="13"/>
        </w:numPr>
      </w:pPr>
      <w:r w:rsidRPr="000F2582">
        <w:rPr>
          <w:b/>
          <w:bCs/>
        </w:rPr>
        <w:lastRenderedPageBreak/>
        <w:t>Extract the project folder</w:t>
      </w:r>
      <w:r>
        <w:t xml:space="preserve"> and open this </w:t>
      </w:r>
      <w:r w:rsidRPr="000F2582">
        <w:rPr>
          <w:b/>
          <w:bCs/>
        </w:rPr>
        <w:t>in Visual Studio Code</w:t>
      </w:r>
      <w:r>
        <w:t>.</w:t>
      </w:r>
    </w:p>
    <w:p w14:paraId="2E29EBF8" w14:textId="7947DA5D" w:rsidR="000F2582" w:rsidRDefault="000F2582" w:rsidP="00571C71">
      <w:pPr>
        <w:pStyle w:val="ListParagraph"/>
        <w:numPr>
          <w:ilvl w:val="0"/>
          <w:numId w:val="13"/>
        </w:numPr>
      </w:pPr>
      <w:r>
        <w:t>Here is the folder structure:</w:t>
      </w:r>
    </w:p>
    <w:p w14:paraId="5C3C9667" w14:textId="3FFBE3E1" w:rsidR="000F2582" w:rsidRDefault="000F2582" w:rsidP="000F2582">
      <w:pPr>
        <w:pStyle w:val="ListParagraph"/>
        <w:numPr>
          <w:ilvl w:val="0"/>
          <w:numId w:val="0"/>
        </w:numPr>
        <w:spacing w:before="0" w:after="0" w:line="240" w:lineRule="auto"/>
        <w:ind w:left="720"/>
        <w:rPr>
          <w:rFonts w:ascii="Calibri" w:eastAsia="Times New Roman" w:hAnsi="Calibri" w:cs="Calibri"/>
        </w:rPr>
      </w:pPr>
      <w:r w:rsidRPr="000F2582">
        <w:rPr>
          <w:rFonts w:ascii="Calibri" w:eastAsia="Times New Roman" w:hAnsi="Calibri" w:cs="Calibri"/>
          <w:noProof/>
        </w:rPr>
        <w:drawing>
          <wp:inline distT="0" distB="0" distL="0" distR="0" wp14:anchorId="3D620162" wp14:editId="73DBF3DA">
            <wp:extent cx="2749691" cy="4642089"/>
            <wp:effectExtent l="0" t="0" r="0" b="6350"/>
            <wp:docPr id="141173316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33160" name="Picture 1" descr="Text&#10;&#10;Description automatically generated"/>
                    <pic:cNvPicPr/>
                  </pic:nvPicPr>
                  <pic:blipFill>
                    <a:blip r:embed="rId33"/>
                    <a:stretch>
                      <a:fillRect/>
                    </a:stretch>
                  </pic:blipFill>
                  <pic:spPr>
                    <a:xfrm>
                      <a:off x="0" y="0"/>
                      <a:ext cx="2749691" cy="4642089"/>
                    </a:xfrm>
                    <a:prstGeom prst="rect">
                      <a:avLst/>
                    </a:prstGeom>
                  </pic:spPr>
                </pic:pic>
              </a:graphicData>
            </a:graphic>
          </wp:inline>
        </w:drawing>
      </w:r>
    </w:p>
    <w:p w14:paraId="2D417486" w14:textId="77777777" w:rsidR="000F2582" w:rsidRPr="000F2582" w:rsidRDefault="000F2582" w:rsidP="000F2582">
      <w:pPr>
        <w:pStyle w:val="ListParagraph"/>
        <w:numPr>
          <w:ilvl w:val="0"/>
          <w:numId w:val="0"/>
        </w:numPr>
        <w:spacing w:before="0" w:after="0" w:line="240" w:lineRule="auto"/>
        <w:ind w:left="720"/>
        <w:rPr>
          <w:rFonts w:ascii="Calibri" w:eastAsia="Times New Roman" w:hAnsi="Calibri" w:cs="Calibri"/>
        </w:rPr>
      </w:pPr>
    </w:p>
    <w:p w14:paraId="0F82AB01" w14:textId="628EF1EB" w:rsidR="002033CE" w:rsidRPr="000F2582" w:rsidRDefault="004D62B4" w:rsidP="00571C71">
      <w:pPr>
        <w:pStyle w:val="ListParagraph"/>
        <w:numPr>
          <w:ilvl w:val="0"/>
          <w:numId w:val="13"/>
        </w:numPr>
        <w:rPr>
          <w:b/>
          <w:bCs/>
        </w:rPr>
      </w:pPr>
      <w:r w:rsidRPr="000F2582">
        <w:rPr>
          <w:b/>
          <w:bCs/>
        </w:rPr>
        <w:t xml:space="preserve">Open the .env File and </w:t>
      </w:r>
      <w:r w:rsidR="000F2582" w:rsidRPr="000F2582">
        <w:rPr>
          <w:b/>
          <w:bCs/>
        </w:rPr>
        <w:t>edit</w:t>
      </w:r>
      <w:r w:rsidRPr="000F2582">
        <w:rPr>
          <w:b/>
          <w:bCs/>
        </w:rPr>
        <w:t xml:space="preserve"> the </w:t>
      </w:r>
      <w:r w:rsidR="000F2582" w:rsidRPr="000F2582">
        <w:rPr>
          <w:b/>
          <w:bCs/>
        </w:rPr>
        <w:t xml:space="preserve">file to include your environment details. </w:t>
      </w:r>
    </w:p>
    <w:p w14:paraId="45E07C16" w14:textId="77777777" w:rsidR="004D62B4" w:rsidRPr="000F2582" w:rsidRDefault="004D62B4" w:rsidP="00571C71">
      <w:pPr>
        <w:pStyle w:val="ListParagraph"/>
        <w:numPr>
          <w:ilvl w:val="1"/>
          <w:numId w:val="13"/>
        </w:numPr>
        <w:rPr>
          <w:i/>
          <w:iCs/>
        </w:rPr>
      </w:pPr>
      <w:r w:rsidRPr="000F2582">
        <w:rPr>
          <w:i/>
          <w:iCs/>
        </w:rPr>
        <w:t>DYN365_ORGURL='https://org212fbf02.crm.dynamics.com/'</w:t>
      </w:r>
    </w:p>
    <w:p w14:paraId="500539EC" w14:textId="12607D74" w:rsidR="004D62B4" w:rsidRPr="000F2582" w:rsidRDefault="004D62B4" w:rsidP="00571C71">
      <w:pPr>
        <w:pStyle w:val="ListParagraph"/>
        <w:numPr>
          <w:ilvl w:val="1"/>
          <w:numId w:val="13"/>
        </w:numPr>
        <w:rPr>
          <w:i/>
          <w:iCs/>
        </w:rPr>
      </w:pPr>
      <w:r w:rsidRPr="000F2582">
        <w:rPr>
          <w:i/>
          <w:iCs/>
        </w:rPr>
        <w:t>DYN365_USERNAME=’&lt;&lt;&lt;Replace with the Username&gt;&gt;&gt;’</w:t>
      </w:r>
    </w:p>
    <w:p w14:paraId="738BFC15" w14:textId="1776E6E6" w:rsidR="004D62B4" w:rsidRPr="000F2582" w:rsidRDefault="004D62B4" w:rsidP="00571C71">
      <w:pPr>
        <w:pStyle w:val="ListParagraph"/>
        <w:numPr>
          <w:ilvl w:val="1"/>
          <w:numId w:val="13"/>
        </w:numPr>
        <w:rPr>
          <w:i/>
          <w:iCs/>
        </w:rPr>
      </w:pPr>
      <w:r w:rsidRPr="000F2582">
        <w:rPr>
          <w:i/>
          <w:iCs/>
        </w:rPr>
        <w:t>DYN365_PASSWORD='&lt;&lt;&lt;Replace with the password'&gt;&gt;&gt;’</w:t>
      </w:r>
    </w:p>
    <w:p w14:paraId="5C529A4D" w14:textId="23AA70EF" w:rsidR="004D62B4" w:rsidRPr="000F2582" w:rsidRDefault="004D62B4" w:rsidP="00571C71">
      <w:pPr>
        <w:pStyle w:val="ListParagraph"/>
        <w:numPr>
          <w:ilvl w:val="1"/>
          <w:numId w:val="13"/>
        </w:numPr>
        <w:rPr>
          <w:i/>
          <w:iCs/>
        </w:rPr>
      </w:pPr>
      <w:r w:rsidRPr="000F2582">
        <w:rPr>
          <w:i/>
          <w:iCs/>
        </w:rPr>
        <w:t xml:space="preserve">CSH_APPID=’&lt;&lt;&lt;Replace with the Customer Service Hub App Id&gt;&gt;&gt;’ </w:t>
      </w:r>
    </w:p>
    <w:p w14:paraId="2A7DA694" w14:textId="5EB76D01" w:rsidR="004D6AD6" w:rsidRPr="000F2582" w:rsidRDefault="004D62B4" w:rsidP="00571C71">
      <w:pPr>
        <w:pStyle w:val="ListParagraph"/>
        <w:numPr>
          <w:ilvl w:val="1"/>
          <w:numId w:val="13"/>
        </w:numPr>
        <w:rPr>
          <w:i/>
          <w:iCs/>
        </w:rPr>
      </w:pPr>
      <w:r w:rsidRPr="000F2582">
        <w:rPr>
          <w:i/>
          <w:iCs/>
        </w:rPr>
        <w:t xml:space="preserve">CASE_NUMBER=’&lt;&lt;&lt;Replace with a Case Number that you already have&gt;&gt;&gt;’ </w:t>
      </w:r>
      <w:r w:rsidRPr="000F2582">
        <w:rPr>
          <w:i/>
          <w:iCs/>
        </w:rPr>
        <w:sym w:font="Wingdings" w:char="F0E0"/>
      </w:r>
      <w:r w:rsidRPr="000F2582">
        <w:rPr>
          <w:i/>
          <w:iCs/>
        </w:rPr>
        <w:t xml:space="preserve"> This is only used if you are to run the unit tests. By default, the project setup to run the end</w:t>
      </w:r>
      <w:r w:rsidR="000B46FB">
        <w:rPr>
          <w:i/>
          <w:iCs/>
        </w:rPr>
        <w:t>-</w:t>
      </w:r>
      <w:r w:rsidRPr="000F2582">
        <w:rPr>
          <w:i/>
          <w:iCs/>
        </w:rPr>
        <w:t>to</w:t>
      </w:r>
      <w:r w:rsidR="000B46FB">
        <w:rPr>
          <w:i/>
          <w:iCs/>
        </w:rPr>
        <w:t>-</w:t>
      </w:r>
      <w:r w:rsidRPr="000F2582">
        <w:rPr>
          <w:i/>
          <w:iCs/>
        </w:rPr>
        <w:t xml:space="preserve">end tests in the tests-e2e folder. </w:t>
      </w:r>
    </w:p>
    <w:p w14:paraId="59641654" w14:textId="6E3F77A3" w:rsidR="000F2582" w:rsidRDefault="000F2582" w:rsidP="00571C71">
      <w:pPr>
        <w:pStyle w:val="ListParagraph"/>
        <w:numPr>
          <w:ilvl w:val="0"/>
          <w:numId w:val="13"/>
        </w:numPr>
      </w:pPr>
      <w:r>
        <w:t>Please note that, this sample test project has end to end tests for the Case/Incident covering Case Create, Retrieve, Update and Resolve. These cases are based on the out of the box forms.</w:t>
      </w:r>
      <w:r w:rsidR="006132D6">
        <w:t xml:space="preserve">  Recommended to run this on a trial environment to test. Once you were able to configure and test this, you can switch the configuration for your org.  </w:t>
      </w:r>
    </w:p>
    <w:p w14:paraId="3AD04D12" w14:textId="77777777" w:rsidR="007D2778" w:rsidRPr="00E721C9" w:rsidRDefault="007D2778" w:rsidP="007D2778"/>
    <w:p w14:paraId="37621583" w14:textId="29D4C16B" w:rsidR="00EF6B1E" w:rsidRDefault="004A7979" w:rsidP="00EF6B1E">
      <w:pPr>
        <w:pStyle w:val="Heading2Numbered"/>
      </w:pPr>
      <w:bookmarkStart w:id="8" w:name="_Toc131590370"/>
      <w:r>
        <w:lastRenderedPageBreak/>
        <w:t>Running Tests</w:t>
      </w:r>
      <w:bookmarkEnd w:id="8"/>
    </w:p>
    <w:p w14:paraId="07653127" w14:textId="77777777" w:rsidR="00DA547A" w:rsidRDefault="00DA547A" w:rsidP="00DA547A">
      <w:r>
        <w:t xml:space="preserve">By default, the sample project has a configuration setting pointing to end-to-end tests folder. The instructions below are to execute the end-to-end tests from the UI using VS Code.  To execute the unit tests, you can change the setting “testDir” within playwright.config.ts file as needed. </w:t>
      </w:r>
    </w:p>
    <w:p w14:paraId="501B62C2" w14:textId="77777777" w:rsidR="00DA547A" w:rsidRDefault="00DA547A" w:rsidP="00DA547A">
      <w:r>
        <w:t>For end-to-end tests the testDir must be ‘./tests-e2e’</w:t>
      </w:r>
    </w:p>
    <w:p w14:paraId="45A89227" w14:textId="77777777" w:rsidR="00DA547A" w:rsidRDefault="00DA547A" w:rsidP="00DA547A">
      <w:r>
        <w:t>For unit tests the testDir value must be ‘./tests’</w:t>
      </w:r>
    </w:p>
    <w:p w14:paraId="7F5D4FF9" w14:textId="39D1FC64" w:rsidR="00DA547A" w:rsidRDefault="00DA547A" w:rsidP="00DA547A">
      <w:r w:rsidRPr="004F40AB">
        <w:drawing>
          <wp:inline distT="0" distB="0" distL="0" distR="0" wp14:anchorId="47CC68C3" wp14:editId="07DBD1EA">
            <wp:extent cx="4635738" cy="457223"/>
            <wp:effectExtent l="0" t="0" r="0" b="0"/>
            <wp:docPr id="85080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08782" name=""/>
                    <pic:cNvPicPr/>
                  </pic:nvPicPr>
                  <pic:blipFill>
                    <a:blip r:embed="rId34"/>
                    <a:stretch>
                      <a:fillRect/>
                    </a:stretch>
                  </pic:blipFill>
                  <pic:spPr>
                    <a:xfrm>
                      <a:off x="0" y="0"/>
                      <a:ext cx="4635738" cy="457223"/>
                    </a:xfrm>
                    <a:prstGeom prst="rect">
                      <a:avLst/>
                    </a:prstGeom>
                  </pic:spPr>
                </pic:pic>
              </a:graphicData>
            </a:graphic>
          </wp:inline>
        </w:drawing>
      </w:r>
    </w:p>
    <w:p w14:paraId="30F638BA" w14:textId="6543A34B" w:rsidR="00DA547A" w:rsidRPr="00DA547A" w:rsidRDefault="00DA547A" w:rsidP="00DA547A">
      <w:r>
        <w:t xml:space="preserve"> End-To-End test executions (from VS Code UI):</w:t>
      </w:r>
    </w:p>
    <w:p w14:paraId="12EBB7B2" w14:textId="45ECDB74" w:rsidR="00E71551" w:rsidRDefault="00254664" w:rsidP="00571C71">
      <w:pPr>
        <w:pStyle w:val="ListParagraph"/>
        <w:numPr>
          <w:ilvl w:val="0"/>
          <w:numId w:val="21"/>
        </w:numPr>
      </w:pPr>
      <w:r>
        <w:t>From the Visual Studio, navigate to the Testing area on the left menu. Click to open “Test Explorer”</w:t>
      </w:r>
      <w:r>
        <w:br/>
      </w:r>
    </w:p>
    <w:p w14:paraId="3618CBC5" w14:textId="704E23A6" w:rsidR="00254664" w:rsidRDefault="00254664" w:rsidP="00F57B65">
      <w:pPr>
        <w:pStyle w:val="ListParagraph"/>
        <w:numPr>
          <w:ilvl w:val="0"/>
          <w:numId w:val="0"/>
        </w:numPr>
        <w:ind w:left="2160"/>
      </w:pPr>
      <w:r w:rsidRPr="00254664">
        <w:rPr>
          <w:noProof/>
        </w:rPr>
        <w:drawing>
          <wp:inline distT="0" distB="0" distL="0" distR="0" wp14:anchorId="00BA8468" wp14:editId="28EF21B5">
            <wp:extent cx="2847975" cy="3008532"/>
            <wp:effectExtent l="0" t="0" r="0" b="1905"/>
            <wp:docPr id="19696756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75685" name="Picture 1" descr="A screenshot of a computer&#10;&#10;Description automatically generated with medium confidence"/>
                    <pic:cNvPicPr/>
                  </pic:nvPicPr>
                  <pic:blipFill>
                    <a:blip r:embed="rId35"/>
                    <a:stretch>
                      <a:fillRect/>
                    </a:stretch>
                  </pic:blipFill>
                  <pic:spPr>
                    <a:xfrm>
                      <a:off x="0" y="0"/>
                      <a:ext cx="2850060" cy="3010734"/>
                    </a:xfrm>
                    <a:prstGeom prst="rect">
                      <a:avLst/>
                    </a:prstGeom>
                  </pic:spPr>
                </pic:pic>
              </a:graphicData>
            </a:graphic>
          </wp:inline>
        </w:drawing>
      </w:r>
    </w:p>
    <w:p w14:paraId="6889D428" w14:textId="6746B536" w:rsidR="00254664" w:rsidRDefault="00254664" w:rsidP="00571C71">
      <w:pPr>
        <w:pStyle w:val="ListParagraph"/>
        <w:numPr>
          <w:ilvl w:val="0"/>
          <w:numId w:val="21"/>
        </w:numPr>
      </w:pPr>
      <w:r>
        <w:t xml:space="preserve">Test Explorer would display the folder structure and the end-to-end test cases as shown below. </w:t>
      </w:r>
    </w:p>
    <w:p w14:paraId="6DBCA635" w14:textId="42E6F8F9" w:rsidR="00254664" w:rsidRDefault="00254664" w:rsidP="00F57B65">
      <w:pPr>
        <w:pStyle w:val="ListParagraph"/>
        <w:numPr>
          <w:ilvl w:val="0"/>
          <w:numId w:val="0"/>
        </w:numPr>
        <w:ind w:left="2160"/>
      </w:pPr>
      <w:r w:rsidRPr="00254664">
        <w:rPr>
          <w:noProof/>
        </w:rPr>
        <w:lastRenderedPageBreak/>
        <w:drawing>
          <wp:inline distT="0" distB="0" distL="0" distR="0" wp14:anchorId="5A62F163" wp14:editId="10E52603">
            <wp:extent cx="3829050" cy="3470508"/>
            <wp:effectExtent l="0" t="0" r="0" b="0"/>
            <wp:docPr id="48506216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62168" name="Picture 1" descr="A screenshot of a computer&#10;&#10;Description automatically generated with medium confidence"/>
                    <pic:cNvPicPr/>
                  </pic:nvPicPr>
                  <pic:blipFill>
                    <a:blip r:embed="rId36"/>
                    <a:stretch>
                      <a:fillRect/>
                    </a:stretch>
                  </pic:blipFill>
                  <pic:spPr>
                    <a:xfrm>
                      <a:off x="0" y="0"/>
                      <a:ext cx="3832351" cy="3473500"/>
                    </a:xfrm>
                    <a:prstGeom prst="rect">
                      <a:avLst/>
                    </a:prstGeom>
                  </pic:spPr>
                </pic:pic>
              </a:graphicData>
            </a:graphic>
          </wp:inline>
        </w:drawing>
      </w:r>
    </w:p>
    <w:p w14:paraId="56FD863B" w14:textId="1DA58BC9" w:rsidR="00E71551" w:rsidRDefault="00F57B65" w:rsidP="00571C71">
      <w:pPr>
        <w:pStyle w:val="ListParagraph"/>
        <w:numPr>
          <w:ilvl w:val="0"/>
          <w:numId w:val="21"/>
        </w:numPr>
      </w:pPr>
      <w:r>
        <w:t xml:space="preserve">To run the test cases you can click on the play button next to the casecrud.spec.ts file as shown below. By default, VS Code test runner runs your tests on the default browser of chrome. </w:t>
      </w:r>
    </w:p>
    <w:p w14:paraId="1F3A9ABF" w14:textId="4924872D" w:rsidR="00F57B65" w:rsidRDefault="00F57B65" w:rsidP="00F57B65">
      <w:pPr>
        <w:pStyle w:val="ListParagraph"/>
        <w:numPr>
          <w:ilvl w:val="0"/>
          <w:numId w:val="0"/>
        </w:numPr>
        <w:ind w:left="1440"/>
      </w:pPr>
      <w:r w:rsidRPr="00F57B65">
        <w:rPr>
          <w:noProof/>
        </w:rPr>
        <w:drawing>
          <wp:inline distT="0" distB="0" distL="0" distR="0" wp14:anchorId="580A0D57" wp14:editId="14AEA00B">
            <wp:extent cx="4762745" cy="3816546"/>
            <wp:effectExtent l="0" t="0" r="0" b="0"/>
            <wp:docPr id="159982112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21122" name="Picture 1" descr="Graphical user interface, text&#10;&#10;Description automatically generated"/>
                    <pic:cNvPicPr/>
                  </pic:nvPicPr>
                  <pic:blipFill>
                    <a:blip r:embed="rId37"/>
                    <a:stretch>
                      <a:fillRect/>
                    </a:stretch>
                  </pic:blipFill>
                  <pic:spPr>
                    <a:xfrm>
                      <a:off x="0" y="0"/>
                      <a:ext cx="4762745" cy="3816546"/>
                    </a:xfrm>
                    <a:prstGeom prst="rect">
                      <a:avLst/>
                    </a:prstGeom>
                  </pic:spPr>
                </pic:pic>
              </a:graphicData>
            </a:graphic>
          </wp:inline>
        </w:drawing>
      </w:r>
    </w:p>
    <w:p w14:paraId="57236C80" w14:textId="77777777" w:rsidR="00F57B65" w:rsidRDefault="00F57B65" w:rsidP="00E71551"/>
    <w:p w14:paraId="59742337" w14:textId="418DAF20" w:rsidR="00F57B65" w:rsidRDefault="00F57B65" w:rsidP="00571C71">
      <w:pPr>
        <w:pStyle w:val="ListParagraph"/>
        <w:numPr>
          <w:ilvl w:val="0"/>
          <w:numId w:val="21"/>
        </w:numPr>
      </w:pPr>
      <w:r>
        <w:t xml:space="preserve">To run on different </w:t>
      </w:r>
      <w:r w:rsidR="000B46FB">
        <w:t>browsers,</w:t>
      </w:r>
      <w:r>
        <w:t xml:space="preserve"> click the play button on the top of the test explorer and choose another </w:t>
      </w:r>
      <w:r w:rsidR="000B46FB">
        <w:t xml:space="preserve">browser you wish to run the tests on. </w:t>
      </w:r>
    </w:p>
    <w:p w14:paraId="30C7D24D" w14:textId="14F49F29" w:rsidR="000B46FB" w:rsidRDefault="000B46FB" w:rsidP="000B46FB">
      <w:pPr>
        <w:pStyle w:val="ListParagraph"/>
        <w:numPr>
          <w:ilvl w:val="0"/>
          <w:numId w:val="0"/>
        </w:numPr>
        <w:ind w:left="936"/>
      </w:pPr>
      <w:r w:rsidRPr="000B46FB">
        <w:rPr>
          <w:noProof/>
        </w:rPr>
        <w:drawing>
          <wp:inline distT="0" distB="0" distL="0" distR="0" wp14:anchorId="078AA770" wp14:editId="1D98CBC9">
            <wp:extent cx="5114925" cy="2457459"/>
            <wp:effectExtent l="0" t="0" r="0" b="0"/>
            <wp:docPr id="4431623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6233" name="Picture 1" descr="Graphical user interface, text&#10;&#10;Description automatically generated"/>
                    <pic:cNvPicPr/>
                  </pic:nvPicPr>
                  <pic:blipFill>
                    <a:blip r:embed="rId38"/>
                    <a:stretch>
                      <a:fillRect/>
                    </a:stretch>
                  </pic:blipFill>
                  <pic:spPr>
                    <a:xfrm>
                      <a:off x="0" y="0"/>
                      <a:ext cx="5117548" cy="2458719"/>
                    </a:xfrm>
                    <a:prstGeom prst="rect">
                      <a:avLst/>
                    </a:prstGeom>
                  </pic:spPr>
                </pic:pic>
              </a:graphicData>
            </a:graphic>
          </wp:inline>
        </w:drawing>
      </w:r>
    </w:p>
    <w:p w14:paraId="25429F6E" w14:textId="77777777" w:rsidR="000B46FB" w:rsidRDefault="000B46FB" w:rsidP="000B46FB">
      <w:pPr>
        <w:pStyle w:val="ListParagraph"/>
        <w:numPr>
          <w:ilvl w:val="0"/>
          <w:numId w:val="0"/>
        </w:numPr>
        <w:ind w:left="936"/>
      </w:pPr>
    </w:p>
    <w:p w14:paraId="796DB002" w14:textId="6FC37970" w:rsidR="000B46FB" w:rsidRDefault="000B46FB" w:rsidP="00571C71">
      <w:pPr>
        <w:pStyle w:val="ListParagraph"/>
        <w:numPr>
          <w:ilvl w:val="0"/>
          <w:numId w:val="21"/>
        </w:numPr>
      </w:pPr>
      <w:r>
        <w:t xml:space="preserve">After successful test executions, there will be a check mark next to each test. </w:t>
      </w:r>
      <w:r w:rsidRPr="000B46FB">
        <w:rPr>
          <w:noProof/>
        </w:rPr>
        <w:drawing>
          <wp:inline distT="0" distB="0" distL="0" distR="0" wp14:anchorId="61561EF9" wp14:editId="3FEF0FFF">
            <wp:extent cx="4953255" cy="4159464"/>
            <wp:effectExtent l="0" t="0" r="0" b="0"/>
            <wp:docPr id="61122217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22178" name="Picture 1" descr="Graphical user interface, text&#10;&#10;Description automatically generated"/>
                    <pic:cNvPicPr/>
                  </pic:nvPicPr>
                  <pic:blipFill>
                    <a:blip r:embed="rId39"/>
                    <a:stretch>
                      <a:fillRect/>
                    </a:stretch>
                  </pic:blipFill>
                  <pic:spPr>
                    <a:xfrm>
                      <a:off x="0" y="0"/>
                      <a:ext cx="4953255" cy="4159464"/>
                    </a:xfrm>
                    <a:prstGeom prst="rect">
                      <a:avLst/>
                    </a:prstGeom>
                  </pic:spPr>
                </pic:pic>
              </a:graphicData>
            </a:graphic>
          </wp:inline>
        </w:drawing>
      </w:r>
    </w:p>
    <w:p w14:paraId="3762158D" w14:textId="2FF994BB" w:rsidR="00183943" w:rsidRDefault="008D42C8" w:rsidP="00183943">
      <w:pPr>
        <w:pStyle w:val="Heading2Numbered"/>
      </w:pPr>
      <w:bookmarkStart w:id="9" w:name="_Toc131590371"/>
      <w:bookmarkEnd w:id="1"/>
      <w:r>
        <w:lastRenderedPageBreak/>
        <w:t>Resources</w:t>
      </w:r>
      <w:bookmarkEnd w:id="9"/>
    </w:p>
    <w:p w14:paraId="6895EADD" w14:textId="77777777" w:rsidR="00F57B65" w:rsidRDefault="00F57B65" w:rsidP="00F57B65">
      <w:r>
        <w:t xml:space="preserve">Playwright Overview - </w:t>
      </w:r>
      <w:hyperlink r:id="rId40" w:history="1">
        <w:r w:rsidRPr="005B68AD">
          <w:rPr>
            <w:rStyle w:val="Hyperlink"/>
          </w:rPr>
          <w:t>https://playwright.dev/docs/intro</w:t>
        </w:r>
      </w:hyperlink>
      <w:r>
        <w:t xml:space="preserve"> </w:t>
      </w:r>
    </w:p>
    <w:p w14:paraId="5A5FFDF2" w14:textId="77777777" w:rsidR="00F57B65" w:rsidRDefault="00F57B65" w:rsidP="00F57B65">
      <w:r>
        <w:t xml:space="preserve">Playwright with Visual Studio Code - </w:t>
      </w:r>
      <w:hyperlink r:id="rId41" w:history="1">
        <w:r w:rsidRPr="005B68AD">
          <w:rPr>
            <w:rStyle w:val="Hyperlink"/>
          </w:rPr>
          <w:t>https://playwright.dev/docs/getting-started-vscode</w:t>
        </w:r>
      </w:hyperlink>
      <w:r>
        <w:t xml:space="preserve"> </w:t>
      </w:r>
    </w:p>
    <w:p w14:paraId="7C357D33" w14:textId="77777777" w:rsidR="008369EA" w:rsidRDefault="008369EA" w:rsidP="00445EF6"/>
    <w:sectPr w:rsidR="008369EA" w:rsidSect="00C309E4">
      <w:footerReference w:type="default" r:id="rId42"/>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D9ED6" w14:textId="77777777" w:rsidR="00004D86" w:rsidRDefault="00004D86">
      <w:pPr>
        <w:spacing w:after="0" w:line="240" w:lineRule="auto"/>
      </w:pPr>
      <w:r>
        <w:separator/>
      </w:r>
    </w:p>
  </w:endnote>
  <w:endnote w:type="continuationSeparator" w:id="0">
    <w:p w14:paraId="1989C67A" w14:textId="77777777" w:rsidR="00004D86" w:rsidRDefault="00004D86">
      <w:pPr>
        <w:spacing w:after="0" w:line="240" w:lineRule="auto"/>
      </w:pPr>
      <w:r>
        <w:continuationSeparator/>
      </w:r>
    </w:p>
  </w:endnote>
  <w:endnote w:type="continuationNotice" w:id="1">
    <w:p w14:paraId="0FDA8853" w14:textId="77777777" w:rsidR="00004D86" w:rsidRDefault="00004D8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219B9" w14:textId="77777777" w:rsidR="008E0D9F" w:rsidRDefault="008E0D9F">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376219BA" w14:textId="77777777" w:rsidR="008E0D9F" w:rsidRDefault="008E0D9F">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376219BB" w14:textId="77777777" w:rsidR="008E0D9F" w:rsidRDefault="008E0D9F">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376219BC" w14:textId="77777777" w:rsidR="008E0D9F" w:rsidRDefault="008E0D9F">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376219BD" w14:textId="27AD545F" w:rsidR="008E0D9F" w:rsidRDefault="008E0D9F">
    <w:pPr>
      <w:pStyle w:val="Footer"/>
      <w:spacing w:after="120"/>
      <w:rPr>
        <w:rFonts w:cstheme="minorHAnsi"/>
        <w:sz w:val="18"/>
        <w:szCs w:val="18"/>
      </w:rPr>
    </w:pPr>
    <w:r>
      <w:rPr>
        <w:rFonts w:cstheme="minorHAnsi"/>
        <w:sz w:val="18"/>
        <w:szCs w:val="18"/>
      </w:rPr>
      <w:t>© 201</w:t>
    </w:r>
    <w:r w:rsidR="009D0718">
      <w:rPr>
        <w:rFonts w:cstheme="minorHAnsi"/>
        <w:sz w:val="18"/>
        <w:szCs w:val="18"/>
      </w:rPr>
      <w:t>4</w:t>
    </w:r>
    <w:r>
      <w:rPr>
        <w:rFonts w:cstheme="minorHAnsi"/>
        <w:sz w:val="18"/>
        <w:szCs w:val="18"/>
      </w:rPr>
      <w:t xml:space="preserve"> Microsoft Corporation. All rights reserved. Any use or distribution of these materials without express authorization of Microsoft Corp. is strictly prohibited.</w:t>
    </w:r>
  </w:p>
  <w:p w14:paraId="376219BE" w14:textId="77777777" w:rsidR="008E0D9F" w:rsidRDefault="008E0D9F">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376219BF" w14:textId="77777777" w:rsidR="008E0D9F" w:rsidRDefault="008E0D9F">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376219C0" w14:textId="77777777" w:rsidR="008E0D9F" w:rsidRDefault="008E0D9F">
    <w:pPr>
      <w:pStyle w:val="Footer"/>
      <w:pBdr>
        <w:top w:val="single" w:sz="4" w:space="1" w:color="auto"/>
      </w:pBdr>
      <w:jc w:val="right"/>
    </w:pPr>
    <w:r>
      <w:fldChar w:fldCharType="begin"/>
    </w:r>
    <w:r>
      <w:instrText xml:space="preserve"> PAGE  \* roman  \* MERGEFORMAT </w:instrText>
    </w:r>
    <w:r>
      <w:fldChar w:fldCharType="separate"/>
    </w:r>
    <w:r w:rsidR="006915E3">
      <w:rPr>
        <w:noProof/>
      </w:rPr>
      <w:t>ii</w:t>
    </w:r>
    <w:r>
      <w:fldChar w:fldCharType="end"/>
    </w:r>
  </w:p>
  <w:tbl>
    <w:tblPr>
      <w:tblW w:w="7200" w:type="dxa"/>
      <w:tblInd w:w="-227" w:type="dxa"/>
      <w:tblLayout w:type="fixed"/>
      <w:tblLook w:val="01E0" w:firstRow="1" w:lastRow="1" w:firstColumn="1" w:lastColumn="1" w:noHBand="0" w:noVBand="0"/>
    </w:tblPr>
    <w:tblGrid>
      <w:gridCol w:w="7200"/>
    </w:tblGrid>
    <w:tr w:rsidR="008E0D9F" w14:paraId="376219C4" w14:textId="77777777">
      <w:tc>
        <w:tcPr>
          <w:tcW w:w="7200" w:type="dxa"/>
        </w:tcPr>
        <w:p w14:paraId="2CE9BF5C" w14:textId="77777777" w:rsidR="003C0EAA" w:rsidRDefault="003C0EAA" w:rsidP="003C0EAA">
          <w:pPr>
            <w:pStyle w:val="Footer"/>
            <w:ind w:firstLine="119"/>
          </w:pPr>
          <w:r>
            <w:t>[Document Name]</w:t>
          </w:r>
        </w:p>
        <w:p w14:paraId="1E5F09DC" w14:textId="77777777" w:rsidR="003C0EAA" w:rsidRDefault="003C0EAA" w:rsidP="003C0EAA">
          <w:pPr>
            <w:pStyle w:val="Footer"/>
            <w:ind w:firstLine="119"/>
          </w:pPr>
          <w:r>
            <w:t>[Author]</w:t>
          </w:r>
        </w:p>
        <w:p w14:paraId="376219C3" w14:textId="6DD559FA" w:rsidR="008E0D9F" w:rsidRDefault="008E0D9F" w:rsidP="00B9453F">
          <w:pPr>
            <w:pStyle w:val="Footer"/>
            <w:ind w:firstLine="119"/>
          </w:pPr>
        </w:p>
      </w:tc>
    </w:tr>
  </w:tbl>
  <w:p w14:paraId="376219C5" w14:textId="77777777" w:rsidR="008E0D9F" w:rsidRDefault="008E0D9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219C8" w14:textId="77777777" w:rsidR="008E0D9F" w:rsidRDefault="008E0D9F">
    <w:pPr>
      <w:pStyle w:val="Footer"/>
      <w:pBdr>
        <w:top w:val="single" w:sz="4" w:space="1" w:color="auto"/>
      </w:pBdr>
      <w:jc w:val="right"/>
    </w:pPr>
    <w:r>
      <w:fldChar w:fldCharType="begin"/>
    </w:r>
    <w:r>
      <w:instrText xml:space="preserve"> PAGE  \* roman  \* MERGEFORMAT </w:instrText>
    </w:r>
    <w:r>
      <w:fldChar w:fldCharType="separate"/>
    </w:r>
    <w:r w:rsidR="006915E3">
      <w:rPr>
        <w:noProof/>
      </w:rPr>
      <w:t>vi</w:t>
    </w:r>
    <w:r>
      <w:fldChar w:fldCharType="end"/>
    </w:r>
  </w:p>
  <w:tbl>
    <w:tblPr>
      <w:tblW w:w="7200" w:type="dxa"/>
      <w:tblInd w:w="-227" w:type="dxa"/>
      <w:tblLayout w:type="fixed"/>
      <w:tblLook w:val="01E0" w:firstRow="1" w:lastRow="1" w:firstColumn="1" w:lastColumn="1" w:noHBand="0" w:noVBand="0"/>
    </w:tblPr>
    <w:tblGrid>
      <w:gridCol w:w="7200"/>
    </w:tblGrid>
    <w:tr w:rsidR="008E0D9F" w14:paraId="376219CC" w14:textId="77777777">
      <w:tc>
        <w:tcPr>
          <w:tcW w:w="7200" w:type="dxa"/>
        </w:tcPr>
        <w:p w14:paraId="376219C9" w14:textId="491038CB" w:rsidR="008E0D9F" w:rsidRDefault="003C0EAA">
          <w:pPr>
            <w:pStyle w:val="Footer"/>
            <w:ind w:firstLine="119"/>
          </w:pPr>
          <w:r>
            <w:t>[Document Name]</w:t>
          </w:r>
        </w:p>
        <w:p w14:paraId="0E5FAF32" w14:textId="7CF6EFF0" w:rsidR="003C0EAA" w:rsidRDefault="003C0EAA">
          <w:pPr>
            <w:pStyle w:val="Footer"/>
            <w:ind w:firstLine="119"/>
          </w:pPr>
          <w:r>
            <w:t>[Author]</w:t>
          </w:r>
        </w:p>
        <w:p w14:paraId="376219CB" w14:textId="692DC6D0" w:rsidR="008E0D9F" w:rsidRDefault="008E0D9F" w:rsidP="00B44CC6">
          <w:pPr>
            <w:pStyle w:val="Footer"/>
            <w:ind w:firstLine="119"/>
          </w:pPr>
        </w:p>
      </w:tc>
    </w:tr>
  </w:tbl>
  <w:p w14:paraId="376219CD" w14:textId="77777777" w:rsidR="008E0D9F" w:rsidRDefault="008E0D9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219D1" w14:textId="77777777" w:rsidR="008E0D9F" w:rsidRDefault="008E0D9F" w:rsidP="005A68B0">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6915E3">
      <w:rPr>
        <w:noProof/>
      </w:rPr>
      <w:t>7</w:t>
    </w:r>
    <w:r>
      <w:fldChar w:fldCharType="end"/>
    </w:r>
  </w:p>
  <w:tbl>
    <w:tblPr>
      <w:tblW w:w="7200" w:type="dxa"/>
      <w:tblInd w:w="-227" w:type="dxa"/>
      <w:tblLayout w:type="fixed"/>
      <w:tblLook w:val="01E0" w:firstRow="1" w:lastRow="1" w:firstColumn="1" w:lastColumn="1" w:noHBand="0" w:noVBand="0"/>
    </w:tblPr>
    <w:tblGrid>
      <w:gridCol w:w="7200"/>
    </w:tblGrid>
    <w:tr w:rsidR="008E0D9F" w14:paraId="376219D5" w14:textId="77777777" w:rsidTr="006915E3">
      <w:tc>
        <w:tcPr>
          <w:tcW w:w="7200" w:type="dxa"/>
        </w:tcPr>
        <w:p w14:paraId="33E8DCBB" w14:textId="77777777" w:rsidR="003C0EAA" w:rsidRDefault="003C0EAA" w:rsidP="003C0EAA">
          <w:pPr>
            <w:pStyle w:val="Footer"/>
            <w:ind w:firstLine="119"/>
          </w:pPr>
          <w:r>
            <w:t>[Document Name]</w:t>
          </w:r>
        </w:p>
        <w:p w14:paraId="0768BDD7" w14:textId="77777777" w:rsidR="003C0EAA" w:rsidRDefault="003C0EAA" w:rsidP="003C0EAA">
          <w:pPr>
            <w:pStyle w:val="Footer"/>
            <w:ind w:firstLine="119"/>
          </w:pPr>
          <w:r>
            <w:t>[Author]</w:t>
          </w:r>
        </w:p>
        <w:p w14:paraId="376219D4" w14:textId="1BD42053" w:rsidR="008E0D9F" w:rsidRDefault="008E0D9F" w:rsidP="00B44CC6">
          <w:pPr>
            <w:pStyle w:val="Footer"/>
            <w:ind w:firstLine="119"/>
          </w:pPr>
        </w:p>
      </w:tc>
    </w:tr>
  </w:tbl>
  <w:p w14:paraId="376219D6" w14:textId="77777777" w:rsidR="008E0D9F" w:rsidRDefault="008E0D9F" w:rsidP="005A68B0"/>
  <w:p w14:paraId="376219D7" w14:textId="77777777" w:rsidR="008E0D9F" w:rsidRPr="005A68B0" w:rsidRDefault="008E0D9F" w:rsidP="005A68B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219D8" w14:textId="77777777" w:rsidR="008E0D9F" w:rsidRDefault="008E0D9F">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6915E3">
      <w:rPr>
        <w:noProof/>
      </w:rPr>
      <w:t>21</w:t>
    </w:r>
    <w:r>
      <w:fldChar w:fldCharType="end"/>
    </w:r>
  </w:p>
  <w:tbl>
    <w:tblPr>
      <w:tblW w:w="7200" w:type="dxa"/>
      <w:tblInd w:w="-227" w:type="dxa"/>
      <w:tblLayout w:type="fixed"/>
      <w:tblLook w:val="01E0" w:firstRow="1" w:lastRow="1" w:firstColumn="1" w:lastColumn="1" w:noHBand="0" w:noVBand="0"/>
    </w:tblPr>
    <w:tblGrid>
      <w:gridCol w:w="7200"/>
    </w:tblGrid>
    <w:tr w:rsidR="008E0D9F" w14:paraId="376219DC" w14:textId="77777777">
      <w:tc>
        <w:tcPr>
          <w:tcW w:w="7200" w:type="dxa"/>
        </w:tcPr>
        <w:p w14:paraId="7FC95C75" w14:textId="77777777" w:rsidR="003C0EAA" w:rsidRDefault="003C0EAA" w:rsidP="003C0EAA">
          <w:pPr>
            <w:pStyle w:val="Footer"/>
            <w:ind w:firstLine="119"/>
          </w:pPr>
          <w:r>
            <w:t>[Document Name]</w:t>
          </w:r>
        </w:p>
        <w:p w14:paraId="6AECFDD8" w14:textId="77777777" w:rsidR="003C0EAA" w:rsidRDefault="003C0EAA" w:rsidP="003C0EAA">
          <w:pPr>
            <w:pStyle w:val="Footer"/>
            <w:ind w:firstLine="119"/>
          </w:pPr>
          <w:r>
            <w:t>[Author]</w:t>
          </w:r>
        </w:p>
        <w:p w14:paraId="376219DB" w14:textId="3AC3ACCF" w:rsidR="008E0D9F" w:rsidRDefault="008E0D9F" w:rsidP="00B44CC6">
          <w:pPr>
            <w:pStyle w:val="Footer"/>
            <w:ind w:firstLine="119"/>
          </w:pPr>
          <w:bookmarkStart w:id="10" w:name="_Toc227064252"/>
        </w:p>
      </w:tc>
    </w:tr>
    <w:bookmarkEnd w:id="10"/>
  </w:tbl>
  <w:p w14:paraId="376219DD" w14:textId="77777777" w:rsidR="008E0D9F" w:rsidRDefault="008E0D9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79480" w14:textId="77777777" w:rsidR="00004D86" w:rsidRDefault="00004D86">
      <w:pPr>
        <w:spacing w:after="0" w:line="240" w:lineRule="auto"/>
      </w:pPr>
      <w:r>
        <w:separator/>
      </w:r>
    </w:p>
  </w:footnote>
  <w:footnote w:type="continuationSeparator" w:id="0">
    <w:p w14:paraId="66726B6F" w14:textId="77777777" w:rsidR="00004D86" w:rsidRDefault="00004D86">
      <w:pPr>
        <w:spacing w:after="0" w:line="240" w:lineRule="auto"/>
      </w:pPr>
      <w:r>
        <w:continuationSeparator/>
      </w:r>
    </w:p>
  </w:footnote>
  <w:footnote w:type="continuationNotice" w:id="1">
    <w:p w14:paraId="1650660A" w14:textId="77777777" w:rsidR="00004D86" w:rsidRDefault="00004D8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219B7" w14:textId="601B9A06" w:rsidR="008E0D9F" w:rsidRDefault="008E0D9F">
    <w:pPr>
      <w:pStyle w:val="Header"/>
    </w:pPr>
    <w:r>
      <w:rPr>
        <w:noProof/>
      </w:rPr>
      <w:drawing>
        <wp:inline distT="0" distB="0" distL="0" distR="0" wp14:anchorId="376219DE" wp14:editId="376219DF">
          <wp:extent cx="914400" cy="194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r>
  </w:p>
  <w:p w14:paraId="376219B8" w14:textId="77777777" w:rsidR="008E0D9F" w:rsidRDefault="008E0D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219C6" w14:textId="6A877203" w:rsidR="008E0D9F" w:rsidRDefault="008E0D9F">
    <w:pPr>
      <w:pStyle w:val="Header"/>
    </w:pPr>
    <w:r>
      <w:rPr>
        <w:noProof/>
      </w:rPr>
      <w:drawing>
        <wp:inline distT="0" distB="0" distL="0" distR="0" wp14:anchorId="376219E0" wp14:editId="376219E1">
          <wp:extent cx="914400" cy="19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p>
  <w:p w14:paraId="376219C7" w14:textId="77777777" w:rsidR="008E0D9F" w:rsidRDefault="008E0D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219CE" w14:textId="127D1D25" w:rsidR="008E0D9F" w:rsidRDefault="008E0D9F">
    <w:pPr>
      <w:pStyle w:val="Header"/>
    </w:pPr>
    <w:r>
      <w:rPr>
        <w:noProof/>
      </w:rPr>
      <w:drawing>
        <wp:inline distT="0" distB="0" distL="0" distR="0" wp14:anchorId="376219E2" wp14:editId="376219E3">
          <wp:extent cx="914400" cy="194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r w:rsidR="00BC0525">
      <w:t>Optimize 25</w:t>
    </w:r>
  </w:p>
  <w:p w14:paraId="376219CF" w14:textId="77777777" w:rsidR="008E0D9F" w:rsidRDefault="008E0D9F">
    <w:pPr>
      <w:pStyle w:val="Header"/>
    </w:pPr>
  </w:p>
  <w:p w14:paraId="376219D0" w14:textId="77777777" w:rsidR="008E0D9F" w:rsidRDefault="008E0D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5451C6B"/>
    <w:multiLevelType w:val="multilevel"/>
    <w:tmpl w:val="B8BC902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345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55C1EBB"/>
    <w:multiLevelType w:val="multilevel"/>
    <w:tmpl w:val="D6BEB8BC"/>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15:restartNumberingAfterBreak="0">
    <w:nsid w:val="1625408E"/>
    <w:multiLevelType w:val="multilevel"/>
    <w:tmpl w:val="8916704A"/>
    <w:name w:val="TplNumbered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B4A1CFC"/>
    <w:multiLevelType w:val="hybridMultilevel"/>
    <w:tmpl w:val="6DE6AAD6"/>
    <w:lvl w:ilvl="0" w:tplc="ABC8C29C">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A1737C"/>
    <w:multiLevelType w:val="multilevel"/>
    <w:tmpl w:val="517C8D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8032F3"/>
    <w:multiLevelType w:val="multilevel"/>
    <w:tmpl w:val="81F0335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9"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F6E4D51"/>
    <w:multiLevelType w:val="hybridMultilevel"/>
    <w:tmpl w:val="1B025B5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50827A7"/>
    <w:multiLevelType w:val="hybridMultilevel"/>
    <w:tmpl w:val="1EEA6F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030A9E"/>
    <w:multiLevelType w:val="multilevel"/>
    <w:tmpl w:val="F814DD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4"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5" w15:restartNumberingAfterBreak="0">
    <w:nsid w:val="619F5BE1"/>
    <w:multiLevelType w:val="hybridMultilevel"/>
    <w:tmpl w:val="7A06C1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16cid:durableId="95752831">
    <w:abstractNumId w:val="0"/>
  </w:num>
  <w:num w:numId="2" w16cid:durableId="1345867171">
    <w:abstractNumId w:val="9"/>
  </w:num>
  <w:num w:numId="3" w16cid:durableId="1704666914">
    <w:abstractNumId w:val="13"/>
  </w:num>
  <w:num w:numId="4" w16cid:durableId="588003875">
    <w:abstractNumId w:val="8"/>
  </w:num>
  <w:num w:numId="5" w16cid:durableId="1560827345">
    <w:abstractNumId w:val="14"/>
  </w:num>
  <w:num w:numId="6" w16cid:durableId="1455828819">
    <w:abstractNumId w:val="16"/>
  </w:num>
  <w:num w:numId="7" w16cid:durableId="1476215408">
    <w:abstractNumId w:val="7"/>
  </w:num>
  <w:num w:numId="8" w16cid:durableId="919562551">
    <w:abstractNumId w:val="1"/>
  </w:num>
  <w:num w:numId="9" w16cid:durableId="1157841019">
    <w:abstractNumId w:val="16"/>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0" w16cid:durableId="241454546">
    <w:abstractNumId w:val="2"/>
  </w:num>
  <w:num w:numId="11" w16cid:durableId="1471288650">
    <w:abstractNumId w:val="11"/>
  </w:num>
  <w:num w:numId="12" w16cid:durableId="141780306">
    <w:abstractNumId w:val="4"/>
  </w:num>
  <w:num w:numId="13" w16cid:durableId="1759517087">
    <w:abstractNumId w:val="10"/>
  </w:num>
  <w:num w:numId="14" w16cid:durableId="1159729550">
    <w:abstractNumId w:val="5"/>
    <w:lvlOverride w:ilvl="0">
      <w:startOverride w:val="1"/>
    </w:lvlOverride>
  </w:num>
  <w:num w:numId="15" w16cid:durableId="1438714577">
    <w:abstractNumId w:val="5"/>
    <w:lvlOverride w:ilvl="0"/>
    <w:lvlOverride w:ilvl="1">
      <w:startOverride w:val="1"/>
    </w:lvlOverride>
  </w:num>
  <w:num w:numId="16" w16cid:durableId="976452155">
    <w:abstractNumId w:val="12"/>
    <w:lvlOverride w:ilvl="0">
      <w:startOverride w:val="3"/>
    </w:lvlOverride>
  </w:num>
  <w:num w:numId="17" w16cid:durableId="1298099028">
    <w:abstractNumId w:val="12"/>
    <w:lvlOverride w:ilvl="0"/>
    <w:lvlOverride w:ilvl="1">
      <w:startOverride w:val="1"/>
    </w:lvlOverride>
  </w:num>
  <w:num w:numId="18" w16cid:durableId="270164238">
    <w:abstractNumId w:val="6"/>
    <w:lvlOverride w:ilvl="0">
      <w:startOverride w:val="6"/>
    </w:lvlOverride>
  </w:num>
  <w:num w:numId="19" w16cid:durableId="1048183717">
    <w:abstractNumId w:val="6"/>
    <w:lvlOverride w:ilvl="0"/>
    <w:lvlOverride w:ilvl="1">
      <w:startOverride w:val="1"/>
    </w:lvlOverride>
  </w:num>
  <w:num w:numId="20" w16cid:durableId="1147434821">
    <w:abstractNumId w:val="6"/>
    <w:lvlOverride w:ilvl="0"/>
    <w:lvlOverride w:ilvl="1"/>
    <w:lvlOverride w:ilvl="2">
      <w:startOverride w:val="1"/>
    </w:lvlOverride>
  </w:num>
  <w:num w:numId="21" w16cid:durableId="623849880">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CDD"/>
    <w:rsid w:val="00000939"/>
    <w:rsid w:val="00004D86"/>
    <w:rsid w:val="00032171"/>
    <w:rsid w:val="000403AF"/>
    <w:rsid w:val="0004083A"/>
    <w:rsid w:val="000513B0"/>
    <w:rsid w:val="00052DEB"/>
    <w:rsid w:val="00066A13"/>
    <w:rsid w:val="00066B16"/>
    <w:rsid w:val="000717C7"/>
    <w:rsid w:val="00083ECE"/>
    <w:rsid w:val="0008751E"/>
    <w:rsid w:val="00095501"/>
    <w:rsid w:val="000A3E58"/>
    <w:rsid w:val="000A6EAE"/>
    <w:rsid w:val="000B46FB"/>
    <w:rsid w:val="000D0C13"/>
    <w:rsid w:val="000D19BD"/>
    <w:rsid w:val="000D28C1"/>
    <w:rsid w:val="000E2B78"/>
    <w:rsid w:val="000E5820"/>
    <w:rsid w:val="000F2582"/>
    <w:rsid w:val="00102563"/>
    <w:rsid w:val="001026A7"/>
    <w:rsid w:val="00102946"/>
    <w:rsid w:val="00106DAC"/>
    <w:rsid w:val="0011350E"/>
    <w:rsid w:val="00115858"/>
    <w:rsid w:val="0012007D"/>
    <w:rsid w:val="00120FB0"/>
    <w:rsid w:val="00125844"/>
    <w:rsid w:val="0013026F"/>
    <w:rsid w:val="001330ED"/>
    <w:rsid w:val="00137889"/>
    <w:rsid w:val="00145A0C"/>
    <w:rsid w:val="00145D4B"/>
    <w:rsid w:val="0014660D"/>
    <w:rsid w:val="00146837"/>
    <w:rsid w:val="00153194"/>
    <w:rsid w:val="00153243"/>
    <w:rsid w:val="001542F7"/>
    <w:rsid w:val="00163F48"/>
    <w:rsid w:val="0017397B"/>
    <w:rsid w:val="001755FC"/>
    <w:rsid w:val="00175C1B"/>
    <w:rsid w:val="001817C2"/>
    <w:rsid w:val="00183943"/>
    <w:rsid w:val="00183FE3"/>
    <w:rsid w:val="00186C79"/>
    <w:rsid w:val="001959D7"/>
    <w:rsid w:val="001B7AE2"/>
    <w:rsid w:val="001C5761"/>
    <w:rsid w:val="001D0CC0"/>
    <w:rsid w:val="001E35ED"/>
    <w:rsid w:val="001E3A2D"/>
    <w:rsid w:val="001E5CDD"/>
    <w:rsid w:val="001F2C3B"/>
    <w:rsid w:val="001F35E2"/>
    <w:rsid w:val="001F7C86"/>
    <w:rsid w:val="0020179B"/>
    <w:rsid w:val="002033CE"/>
    <w:rsid w:val="0021094C"/>
    <w:rsid w:val="00213584"/>
    <w:rsid w:val="00220434"/>
    <w:rsid w:val="00220863"/>
    <w:rsid w:val="0022224D"/>
    <w:rsid w:val="00224681"/>
    <w:rsid w:val="00234FB1"/>
    <w:rsid w:val="00250A70"/>
    <w:rsid w:val="00254664"/>
    <w:rsid w:val="00267F0A"/>
    <w:rsid w:val="00275141"/>
    <w:rsid w:val="0027782C"/>
    <w:rsid w:val="00283713"/>
    <w:rsid w:val="00286778"/>
    <w:rsid w:val="002A0A64"/>
    <w:rsid w:val="002A2CE9"/>
    <w:rsid w:val="002A5A38"/>
    <w:rsid w:val="002A7621"/>
    <w:rsid w:val="002B1585"/>
    <w:rsid w:val="002C0E00"/>
    <w:rsid w:val="002C12E8"/>
    <w:rsid w:val="002C5EBA"/>
    <w:rsid w:val="002C6D5D"/>
    <w:rsid w:val="002D37B5"/>
    <w:rsid w:val="002D4C35"/>
    <w:rsid w:val="002F4738"/>
    <w:rsid w:val="00301736"/>
    <w:rsid w:val="00304D4C"/>
    <w:rsid w:val="00305371"/>
    <w:rsid w:val="00306C0B"/>
    <w:rsid w:val="00324632"/>
    <w:rsid w:val="00325142"/>
    <w:rsid w:val="0032604C"/>
    <w:rsid w:val="00327E0D"/>
    <w:rsid w:val="003354DE"/>
    <w:rsid w:val="003404DC"/>
    <w:rsid w:val="00342676"/>
    <w:rsid w:val="00342C58"/>
    <w:rsid w:val="00351137"/>
    <w:rsid w:val="003514D7"/>
    <w:rsid w:val="0036014B"/>
    <w:rsid w:val="003634A8"/>
    <w:rsid w:val="00364182"/>
    <w:rsid w:val="00376F28"/>
    <w:rsid w:val="00391E6B"/>
    <w:rsid w:val="00393F62"/>
    <w:rsid w:val="00395C37"/>
    <w:rsid w:val="0039700C"/>
    <w:rsid w:val="003A3456"/>
    <w:rsid w:val="003A3B9C"/>
    <w:rsid w:val="003A65B8"/>
    <w:rsid w:val="003A7431"/>
    <w:rsid w:val="003A7796"/>
    <w:rsid w:val="003B0C66"/>
    <w:rsid w:val="003B4765"/>
    <w:rsid w:val="003B5943"/>
    <w:rsid w:val="003C0EAA"/>
    <w:rsid w:val="003C5D31"/>
    <w:rsid w:val="003D2BB8"/>
    <w:rsid w:val="003E1B1D"/>
    <w:rsid w:val="003E3BB3"/>
    <w:rsid w:val="003E55C6"/>
    <w:rsid w:val="003F1ED9"/>
    <w:rsid w:val="003F626E"/>
    <w:rsid w:val="00400B31"/>
    <w:rsid w:val="00425A5E"/>
    <w:rsid w:val="00426976"/>
    <w:rsid w:val="00427F9C"/>
    <w:rsid w:val="00432021"/>
    <w:rsid w:val="004344DD"/>
    <w:rsid w:val="004431C6"/>
    <w:rsid w:val="00445EF6"/>
    <w:rsid w:val="00447ECF"/>
    <w:rsid w:val="00455B2B"/>
    <w:rsid w:val="004727F6"/>
    <w:rsid w:val="00473716"/>
    <w:rsid w:val="00483DE4"/>
    <w:rsid w:val="004944F6"/>
    <w:rsid w:val="004A7979"/>
    <w:rsid w:val="004B2D52"/>
    <w:rsid w:val="004B31FF"/>
    <w:rsid w:val="004B69A7"/>
    <w:rsid w:val="004D02C6"/>
    <w:rsid w:val="004D4118"/>
    <w:rsid w:val="004D62B4"/>
    <w:rsid w:val="004D6AD6"/>
    <w:rsid w:val="004E2904"/>
    <w:rsid w:val="004E3B30"/>
    <w:rsid w:val="004E48FC"/>
    <w:rsid w:val="004E6812"/>
    <w:rsid w:val="00500142"/>
    <w:rsid w:val="00502594"/>
    <w:rsid w:val="005064BC"/>
    <w:rsid w:val="00510027"/>
    <w:rsid w:val="00511C0D"/>
    <w:rsid w:val="005129D4"/>
    <w:rsid w:val="00515A10"/>
    <w:rsid w:val="0052401E"/>
    <w:rsid w:val="005261AF"/>
    <w:rsid w:val="00531B04"/>
    <w:rsid w:val="00534112"/>
    <w:rsid w:val="00541042"/>
    <w:rsid w:val="00541246"/>
    <w:rsid w:val="00552598"/>
    <w:rsid w:val="0055277B"/>
    <w:rsid w:val="00554D33"/>
    <w:rsid w:val="005559B2"/>
    <w:rsid w:val="005669CE"/>
    <w:rsid w:val="005711F7"/>
    <w:rsid w:val="00571C71"/>
    <w:rsid w:val="00571C9E"/>
    <w:rsid w:val="00572B42"/>
    <w:rsid w:val="00581756"/>
    <w:rsid w:val="00583A6A"/>
    <w:rsid w:val="00585405"/>
    <w:rsid w:val="005857D1"/>
    <w:rsid w:val="005A3395"/>
    <w:rsid w:val="005A68B0"/>
    <w:rsid w:val="005A7447"/>
    <w:rsid w:val="005B2371"/>
    <w:rsid w:val="005B2A2F"/>
    <w:rsid w:val="005B2DB7"/>
    <w:rsid w:val="005B3D13"/>
    <w:rsid w:val="005C1B3D"/>
    <w:rsid w:val="005C51C3"/>
    <w:rsid w:val="005C6057"/>
    <w:rsid w:val="005C6772"/>
    <w:rsid w:val="005D157C"/>
    <w:rsid w:val="005D30BE"/>
    <w:rsid w:val="005D3E80"/>
    <w:rsid w:val="005E1F40"/>
    <w:rsid w:val="006076B1"/>
    <w:rsid w:val="00610B99"/>
    <w:rsid w:val="006132D6"/>
    <w:rsid w:val="00621E4F"/>
    <w:rsid w:val="0062202C"/>
    <w:rsid w:val="0063729E"/>
    <w:rsid w:val="006377E3"/>
    <w:rsid w:val="00640DB9"/>
    <w:rsid w:val="00643831"/>
    <w:rsid w:val="00655212"/>
    <w:rsid w:val="00670B75"/>
    <w:rsid w:val="00683527"/>
    <w:rsid w:val="00690D0E"/>
    <w:rsid w:val="006915E3"/>
    <w:rsid w:val="00692BEF"/>
    <w:rsid w:val="006A0C8F"/>
    <w:rsid w:val="006A63A5"/>
    <w:rsid w:val="006B0C58"/>
    <w:rsid w:val="006B1DEC"/>
    <w:rsid w:val="006C214C"/>
    <w:rsid w:val="006C291F"/>
    <w:rsid w:val="006C7C90"/>
    <w:rsid w:val="006F5E36"/>
    <w:rsid w:val="0070776A"/>
    <w:rsid w:val="00721FDB"/>
    <w:rsid w:val="00725893"/>
    <w:rsid w:val="00730E82"/>
    <w:rsid w:val="00732CB7"/>
    <w:rsid w:val="007338F9"/>
    <w:rsid w:val="00745146"/>
    <w:rsid w:val="0075037E"/>
    <w:rsid w:val="00750AC3"/>
    <w:rsid w:val="00753B22"/>
    <w:rsid w:val="007637FA"/>
    <w:rsid w:val="007653A1"/>
    <w:rsid w:val="00765825"/>
    <w:rsid w:val="007668B2"/>
    <w:rsid w:val="007772FE"/>
    <w:rsid w:val="007818E1"/>
    <w:rsid w:val="00781D48"/>
    <w:rsid w:val="00782E2C"/>
    <w:rsid w:val="00785FC0"/>
    <w:rsid w:val="00790E2B"/>
    <w:rsid w:val="00795964"/>
    <w:rsid w:val="00796353"/>
    <w:rsid w:val="007A329A"/>
    <w:rsid w:val="007A4E5C"/>
    <w:rsid w:val="007A6C61"/>
    <w:rsid w:val="007A78D0"/>
    <w:rsid w:val="007B29AC"/>
    <w:rsid w:val="007B729C"/>
    <w:rsid w:val="007C3286"/>
    <w:rsid w:val="007C78C3"/>
    <w:rsid w:val="007D2778"/>
    <w:rsid w:val="007D46C0"/>
    <w:rsid w:val="007D5FEC"/>
    <w:rsid w:val="007D7ABB"/>
    <w:rsid w:val="007E2205"/>
    <w:rsid w:val="007E5841"/>
    <w:rsid w:val="0081289F"/>
    <w:rsid w:val="00832997"/>
    <w:rsid w:val="00832A08"/>
    <w:rsid w:val="0083638C"/>
    <w:rsid w:val="008369EA"/>
    <w:rsid w:val="00845988"/>
    <w:rsid w:val="00845C63"/>
    <w:rsid w:val="00845CCD"/>
    <w:rsid w:val="00846534"/>
    <w:rsid w:val="00852AF6"/>
    <w:rsid w:val="00853946"/>
    <w:rsid w:val="00861B14"/>
    <w:rsid w:val="00866CB1"/>
    <w:rsid w:val="00871C39"/>
    <w:rsid w:val="00886A72"/>
    <w:rsid w:val="008A03AB"/>
    <w:rsid w:val="008A2205"/>
    <w:rsid w:val="008B757B"/>
    <w:rsid w:val="008C2369"/>
    <w:rsid w:val="008C6F63"/>
    <w:rsid w:val="008D288D"/>
    <w:rsid w:val="008D42C8"/>
    <w:rsid w:val="008D6DB0"/>
    <w:rsid w:val="008D7DAB"/>
    <w:rsid w:val="008E037D"/>
    <w:rsid w:val="008E0D9F"/>
    <w:rsid w:val="008E29DC"/>
    <w:rsid w:val="008E7177"/>
    <w:rsid w:val="008F481A"/>
    <w:rsid w:val="008F64CE"/>
    <w:rsid w:val="00901856"/>
    <w:rsid w:val="0090211B"/>
    <w:rsid w:val="00904340"/>
    <w:rsid w:val="00904959"/>
    <w:rsid w:val="009069D6"/>
    <w:rsid w:val="00914A63"/>
    <w:rsid w:val="00923E07"/>
    <w:rsid w:val="009305F7"/>
    <w:rsid w:val="00934948"/>
    <w:rsid w:val="009411E0"/>
    <w:rsid w:val="00944A62"/>
    <w:rsid w:val="00952083"/>
    <w:rsid w:val="00952FFE"/>
    <w:rsid w:val="00953116"/>
    <w:rsid w:val="00955842"/>
    <w:rsid w:val="009627D5"/>
    <w:rsid w:val="0096601E"/>
    <w:rsid w:val="00966FAF"/>
    <w:rsid w:val="00983797"/>
    <w:rsid w:val="00984BED"/>
    <w:rsid w:val="00987BC2"/>
    <w:rsid w:val="009917CA"/>
    <w:rsid w:val="00993A73"/>
    <w:rsid w:val="00995E89"/>
    <w:rsid w:val="00996943"/>
    <w:rsid w:val="009A1309"/>
    <w:rsid w:val="009A38CD"/>
    <w:rsid w:val="009A5EA7"/>
    <w:rsid w:val="009B655E"/>
    <w:rsid w:val="009C0DE1"/>
    <w:rsid w:val="009C11D6"/>
    <w:rsid w:val="009C77C3"/>
    <w:rsid w:val="009D0718"/>
    <w:rsid w:val="009D18C2"/>
    <w:rsid w:val="009E7265"/>
    <w:rsid w:val="009F199A"/>
    <w:rsid w:val="009F3E23"/>
    <w:rsid w:val="009F7ACF"/>
    <w:rsid w:val="00A004B3"/>
    <w:rsid w:val="00A0381F"/>
    <w:rsid w:val="00A1314E"/>
    <w:rsid w:val="00A14E9C"/>
    <w:rsid w:val="00A17F2A"/>
    <w:rsid w:val="00A212D7"/>
    <w:rsid w:val="00A24760"/>
    <w:rsid w:val="00A25575"/>
    <w:rsid w:val="00A341FD"/>
    <w:rsid w:val="00A458A6"/>
    <w:rsid w:val="00A478EC"/>
    <w:rsid w:val="00A5331C"/>
    <w:rsid w:val="00A61AD5"/>
    <w:rsid w:val="00A61E9C"/>
    <w:rsid w:val="00A63AB3"/>
    <w:rsid w:val="00A65375"/>
    <w:rsid w:val="00A671E4"/>
    <w:rsid w:val="00A83392"/>
    <w:rsid w:val="00A87AEA"/>
    <w:rsid w:val="00A931C8"/>
    <w:rsid w:val="00A9385F"/>
    <w:rsid w:val="00A95DFF"/>
    <w:rsid w:val="00AA3694"/>
    <w:rsid w:val="00AA550C"/>
    <w:rsid w:val="00AC659C"/>
    <w:rsid w:val="00AC70F0"/>
    <w:rsid w:val="00AC7BF9"/>
    <w:rsid w:val="00AD0D55"/>
    <w:rsid w:val="00AD540A"/>
    <w:rsid w:val="00AE0AA6"/>
    <w:rsid w:val="00AE6384"/>
    <w:rsid w:val="00B154F9"/>
    <w:rsid w:val="00B259F7"/>
    <w:rsid w:val="00B4002F"/>
    <w:rsid w:val="00B44CC6"/>
    <w:rsid w:val="00B45DFF"/>
    <w:rsid w:val="00B50B2F"/>
    <w:rsid w:val="00B51CFA"/>
    <w:rsid w:val="00B55958"/>
    <w:rsid w:val="00B57301"/>
    <w:rsid w:val="00B6341F"/>
    <w:rsid w:val="00B649AE"/>
    <w:rsid w:val="00B65E84"/>
    <w:rsid w:val="00B73A5B"/>
    <w:rsid w:val="00B76BD1"/>
    <w:rsid w:val="00B7709D"/>
    <w:rsid w:val="00B9453F"/>
    <w:rsid w:val="00B97564"/>
    <w:rsid w:val="00BA6F61"/>
    <w:rsid w:val="00BC0525"/>
    <w:rsid w:val="00BC29A4"/>
    <w:rsid w:val="00BC75EE"/>
    <w:rsid w:val="00BD2CAB"/>
    <w:rsid w:val="00BD41F6"/>
    <w:rsid w:val="00BE3A0A"/>
    <w:rsid w:val="00BF6C71"/>
    <w:rsid w:val="00C061F6"/>
    <w:rsid w:val="00C0622B"/>
    <w:rsid w:val="00C1408D"/>
    <w:rsid w:val="00C1476D"/>
    <w:rsid w:val="00C149BD"/>
    <w:rsid w:val="00C16AF9"/>
    <w:rsid w:val="00C21559"/>
    <w:rsid w:val="00C23791"/>
    <w:rsid w:val="00C24F55"/>
    <w:rsid w:val="00C309E4"/>
    <w:rsid w:val="00C34418"/>
    <w:rsid w:val="00C36F4A"/>
    <w:rsid w:val="00C46982"/>
    <w:rsid w:val="00C53299"/>
    <w:rsid w:val="00C6071E"/>
    <w:rsid w:val="00C61094"/>
    <w:rsid w:val="00C613EE"/>
    <w:rsid w:val="00C61FF5"/>
    <w:rsid w:val="00C6236C"/>
    <w:rsid w:val="00C63B10"/>
    <w:rsid w:val="00C67AD1"/>
    <w:rsid w:val="00C70256"/>
    <w:rsid w:val="00C721BF"/>
    <w:rsid w:val="00C777FD"/>
    <w:rsid w:val="00C83204"/>
    <w:rsid w:val="00C87DD2"/>
    <w:rsid w:val="00C90AFF"/>
    <w:rsid w:val="00C93AFF"/>
    <w:rsid w:val="00C950DB"/>
    <w:rsid w:val="00CB1361"/>
    <w:rsid w:val="00CB19A2"/>
    <w:rsid w:val="00CB306A"/>
    <w:rsid w:val="00CB5EFF"/>
    <w:rsid w:val="00CC022D"/>
    <w:rsid w:val="00CC69AD"/>
    <w:rsid w:val="00CD6E4E"/>
    <w:rsid w:val="00CD7B41"/>
    <w:rsid w:val="00D02661"/>
    <w:rsid w:val="00D203EF"/>
    <w:rsid w:val="00D22FD5"/>
    <w:rsid w:val="00D26FCD"/>
    <w:rsid w:val="00D32B11"/>
    <w:rsid w:val="00D35112"/>
    <w:rsid w:val="00D37984"/>
    <w:rsid w:val="00D43E93"/>
    <w:rsid w:val="00D464B8"/>
    <w:rsid w:val="00D57402"/>
    <w:rsid w:val="00D6215A"/>
    <w:rsid w:val="00D647F6"/>
    <w:rsid w:val="00D6531C"/>
    <w:rsid w:val="00D72841"/>
    <w:rsid w:val="00D74ED3"/>
    <w:rsid w:val="00D8207A"/>
    <w:rsid w:val="00D8747D"/>
    <w:rsid w:val="00D941BD"/>
    <w:rsid w:val="00DA547A"/>
    <w:rsid w:val="00DB1A24"/>
    <w:rsid w:val="00DC1850"/>
    <w:rsid w:val="00DC2378"/>
    <w:rsid w:val="00DC73B8"/>
    <w:rsid w:val="00DC767B"/>
    <w:rsid w:val="00DC7C0E"/>
    <w:rsid w:val="00DD1D54"/>
    <w:rsid w:val="00DD417E"/>
    <w:rsid w:val="00DF1374"/>
    <w:rsid w:val="00E04542"/>
    <w:rsid w:val="00E07173"/>
    <w:rsid w:val="00E11065"/>
    <w:rsid w:val="00E15C57"/>
    <w:rsid w:val="00E231B7"/>
    <w:rsid w:val="00E24618"/>
    <w:rsid w:val="00E32460"/>
    <w:rsid w:val="00E342D9"/>
    <w:rsid w:val="00E35602"/>
    <w:rsid w:val="00E40F71"/>
    <w:rsid w:val="00E40FD5"/>
    <w:rsid w:val="00E47743"/>
    <w:rsid w:val="00E52E3F"/>
    <w:rsid w:val="00E53474"/>
    <w:rsid w:val="00E5477D"/>
    <w:rsid w:val="00E67AD2"/>
    <w:rsid w:val="00E71551"/>
    <w:rsid w:val="00E721C9"/>
    <w:rsid w:val="00E80081"/>
    <w:rsid w:val="00E803C0"/>
    <w:rsid w:val="00E840A7"/>
    <w:rsid w:val="00E84ECC"/>
    <w:rsid w:val="00E90B3D"/>
    <w:rsid w:val="00E91A01"/>
    <w:rsid w:val="00EA0542"/>
    <w:rsid w:val="00EA44B1"/>
    <w:rsid w:val="00EB12BB"/>
    <w:rsid w:val="00EB2C32"/>
    <w:rsid w:val="00EC1EF8"/>
    <w:rsid w:val="00EC1FEE"/>
    <w:rsid w:val="00ED4BB9"/>
    <w:rsid w:val="00EE404A"/>
    <w:rsid w:val="00EF6B1E"/>
    <w:rsid w:val="00F214D6"/>
    <w:rsid w:val="00F2400D"/>
    <w:rsid w:val="00F25C72"/>
    <w:rsid w:val="00F26DCD"/>
    <w:rsid w:val="00F36490"/>
    <w:rsid w:val="00F41585"/>
    <w:rsid w:val="00F57B65"/>
    <w:rsid w:val="00F612EE"/>
    <w:rsid w:val="00F65AA6"/>
    <w:rsid w:val="00F74852"/>
    <w:rsid w:val="00F934A5"/>
    <w:rsid w:val="00F97424"/>
    <w:rsid w:val="00F97ECD"/>
    <w:rsid w:val="00FA0887"/>
    <w:rsid w:val="00FA7E7D"/>
    <w:rsid w:val="00FB340D"/>
    <w:rsid w:val="00FB6452"/>
    <w:rsid w:val="00FC14EC"/>
    <w:rsid w:val="00FC4D5B"/>
    <w:rsid w:val="00FC64EE"/>
    <w:rsid w:val="00FC7655"/>
    <w:rsid w:val="00FE7140"/>
    <w:rsid w:val="00FF6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6214E4"/>
  <w15:docId w15:val="{50F593C8-142F-427D-B72D-0C5DB6270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BB8"/>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rsid w:val="00B44CC6"/>
    <w:pPr>
      <w:tabs>
        <w:tab w:val="left" w:pos="880"/>
        <w:tab w:val="right" w:leader="dot" w:pos="9350"/>
      </w:tabs>
      <w:spacing w:after="100"/>
      <w:ind w:left="216"/>
    </w:pPr>
    <w:rPr>
      <w:rFonts w:ascii="Segoe" w:hAnsi="Segoe"/>
      <w:sz w:val="20"/>
    </w:rPr>
  </w:style>
  <w:style w:type="paragraph" w:styleId="ListParagraph">
    <w:name w:val="List Paragraph"/>
    <w:aliases w:val="Bullet Number"/>
    <w:basedOn w:val="Normal"/>
    <w:link w:val="ListParagraphChar"/>
    <w:uiPriority w:val="34"/>
    <w:qFormat/>
    <w:pPr>
      <w:numPr>
        <w:numId w:val="7"/>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8"/>
      </w:numPr>
      <w:spacing w:before="360" w:after="360" w:line="600" w:lineRule="exact"/>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rsid w:val="00B44CC6"/>
    <w:pPr>
      <w:spacing w:after="100"/>
      <w:ind w:left="446"/>
    </w:pPr>
    <w:rPr>
      <w:rFonts w:ascii="Segoe" w:hAnsi="Segoe"/>
      <w:color w:val="auto"/>
      <w:sz w:val="20"/>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aliases w:val="Tabla Microsoft Servicios,Document Control Table"/>
    <w:basedOn w:val="TableNormal"/>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8"/>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F36490"/>
    <w:pPr>
      <w:keepNext/>
      <w:keepLines/>
      <w:numPr>
        <w:ilvl w:val="2"/>
        <w:numId w:val="8"/>
      </w:numPr>
      <w:spacing w:before="240" w:after="240" w:line="240" w:lineRule="auto"/>
      <w:outlineLvl w:val="2"/>
    </w:pPr>
    <w:rPr>
      <w:rFonts w:eastAsiaTheme="minorHAnsi"/>
      <w:color w:val="008AC8"/>
      <w:sz w:val="28"/>
      <w:szCs w:val="28"/>
    </w:rPr>
  </w:style>
  <w:style w:type="paragraph" w:customStyle="1" w:styleId="Heading4Num">
    <w:name w:val="Heading 4 Num"/>
    <w:basedOn w:val="Normal"/>
    <w:next w:val="Normal"/>
    <w:unhideWhenUsed/>
    <w:rsid w:val="00F36490"/>
    <w:pPr>
      <w:keepNext/>
      <w:keepLines/>
      <w:numPr>
        <w:ilvl w:val="3"/>
        <w:numId w:val="8"/>
      </w:numPr>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8"/>
      </w:numPr>
      <w:spacing w:before="240" w:line="240" w:lineRule="auto"/>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9"/>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link w:val="CaptionChar"/>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6"/>
      </w:numPr>
    </w:pPr>
  </w:style>
  <w:style w:type="paragraph" w:customStyle="1" w:styleId="TableText">
    <w:name w:val="Table Text"/>
    <w:basedOn w:val="Normal"/>
    <w:pPr>
      <w:spacing w:before="0" w:after="0" w:line="240" w:lineRule="auto"/>
    </w:pPr>
    <w:rPr>
      <w:sz w:val="20"/>
      <w:szCs w:val="20"/>
    </w:rPr>
  </w:style>
  <w:style w:type="table" w:styleId="PlainTable1">
    <w:name w:val="Plain Table 1"/>
    <w:basedOn w:val="TableNormal"/>
    <w:uiPriority w:val="41"/>
    <w:rsid w:val="005559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Body">
    <w:name w:val="MS Body"/>
    <w:qFormat/>
    <w:rsid w:val="008F64CE"/>
    <w:pPr>
      <w:spacing w:before="200" w:line="264" w:lineRule="auto"/>
    </w:pPr>
    <w:rPr>
      <w:rFonts w:ascii="Segoe UI" w:eastAsia="Calibri" w:hAnsi="Segoe UI" w:cs="Times New Roman"/>
      <w:sz w:val="20"/>
      <w:szCs w:val="20"/>
    </w:rPr>
  </w:style>
  <w:style w:type="table" w:styleId="GridTable6Colorful-Accent1">
    <w:name w:val="Grid Table 6 Colorful Accent 1"/>
    <w:basedOn w:val="TableNormal"/>
    <w:uiPriority w:val="51"/>
    <w:rsid w:val="008F64C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1">
    <w:name w:val="Grid Table 2 Accent 1"/>
    <w:basedOn w:val="TableNormal"/>
    <w:uiPriority w:val="47"/>
    <w:rsid w:val="003B4765"/>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ghtShading-Accent1">
    <w:name w:val="Light Shading Accent 1"/>
    <w:basedOn w:val="TableNormal"/>
    <w:uiPriority w:val="60"/>
    <w:rsid w:val="00393F62"/>
    <w:pPr>
      <w:spacing w:after="0" w:line="240" w:lineRule="auto"/>
    </w:pPr>
    <w:rPr>
      <w:rFonts w:ascii="Calibri" w:eastAsia="MS Mincho" w:hAnsi="Calibri" w:cs="Arial"/>
      <w:color w:val="365F91" w:themeColor="accent1" w:themeShade="BF"/>
      <w:lang w:val="en-AU" w:eastAsia="en-AU"/>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Table3-Accent1">
    <w:name w:val="List Table 3 Accent 1"/>
    <w:basedOn w:val="TableNormal"/>
    <w:uiPriority w:val="48"/>
    <w:rsid w:val="00FC64EE"/>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label">
    <w:name w:val="label"/>
    <w:basedOn w:val="DefaultParagraphFont"/>
    <w:rsid w:val="00FC64EE"/>
  </w:style>
  <w:style w:type="table" w:styleId="TableGridLight">
    <w:name w:val="Grid Table Light"/>
    <w:basedOn w:val="TableNormal"/>
    <w:uiPriority w:val="40"/>
    <w:rsid w:val="00FF6B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TableBody">
    <w:name w:val="MS Table Body"/>
    <w:basedOn w:val="MSBody"/>
    <w:uiPriority w:val="99"/>
    <w:qFormat/>
    <w:rsid w:val="003F626E"/>
    <w:pPr>
      <w:spacing w:before="0" w:after="0"/>
    </w:pPr>
    <w:rPr>
      <w:sz w:val="18"/>
      <w:szCs w:val="16"/>
      <w:lang w:val="en-AU"/>
    </w:rPr>
  </w:style>
  <w:style w:type="paragraph" w:customStyle="1" w:styleId="MSTableBodyCenter">
    <w:name w:val="MS Table Body Center"/>
    <w:basedOn w:val="MSTableBody"/>
    <w:qFormat/>
    <w:rsid w:val="003F626E"/>
    <w:pPr>
      <w:jc w:val="center"/>
    </w:pPr>
  </w:style>
  <w:style w:type="paragraph" w:customStyle="1" w:styleId="MSTableHeading">
    <w:name w:val="MS Table Heading"/>
    <w:basedOn w:val="MSBody"/>
    <w:next w:val="MSTableBody"/>
    <w:uiPriority w:val="99"/>
    <w:qFormat/>
    <w:rsid w:val="003F626E"/>
    <w:pPr>
      <w:keepNext/>
      <w:keepLines/>
      <w:spacing w:before="20" w:after="20"/>
      <w:jc w:val="center"/>
    </w:pPr>
    <w:rPr>
      <w:color w:val="FFFFFF"/>
      <w:sz w:val="18"/>
      <w:szCs w:val="16"/>
    </w:rPr>
  </w:style>
  <w:style w:type="paragraph" w:customStyle="1" w:styleId="TableNormal1">
    <w:name w:val="Table Normal1"/>
    <w:basedOn w:val="Normal"/>
    <w:link w:val="NormalTableChar"/>
    <w:rsid w:val="008C6F63"/>
    <w:pPr>
      <w:spacing w:before="60" w:after="60" w:line="264" w:lineRule="auto"/>
    </w:pPr>
    <w:rPr>
      <w:rFonts w:ascii="Arial Narrow" w:eastAsia="MS Mincho" w:hAnsi="Arial Narrow" w:cs="Arial Narrow"/>
      <w:noProof/>
      <w:sz w:val="18"/>
      <w:szCs w:val="18"/>
    </w:rPr>
  </w:style>
  <w:style w:type="character" w:customStyle="1" w:styleId="NormalTableChar">
    <w:name w:val="Normal Table Char"/>
    <w:link w:val="TableNormal1"/>
    <w:locked/>
    <w:rsid w:val="008C6F63"/>
    <w:rPr>
      <w:rFonts w:ascii="Arial Narrow" w:eastAsia="MS Mincho" w:hAnsi="Arial Narrow" w:cs="Arial Narrow"/>
      <w:noProof/>
      <w:sz w:val="18"/>
      <w:szCs w:val="18"/>
    </w:rPr>
  </w:style>
  <w:style w:type="paragraph" w:customStyle="1" w:styleId="BodyMSGraphic">
    <w:name w:val="Body MS Graphic"/>
    <w:basedOn w:val="Normal"/>
    <w:qFormat/>
    <w:rsid w:val="00E40F71"/>
    <w:pPr>
      <w:keepNext/>
      <w:spacing w:before="100" w:after="0" w:line="264" w:lineRule="auto"/>
    </w:pPr>
    <w:rPr>
      <w:rFonts w:eastAsia="Calibri" w:cs="Times New Roman"/>
      <w:sz w:val="20"/>
      <w:szCs w:val="20"/>
    </w:rPr>
  </w:style>
  <w:style w:type="paragraph" w:customStyle="1" w:styleId="TableHeading">
    <w:name w:val="Table Heading"/>
    <w:basedOn w:val="Normal"/>
    <w:next w:val="Normal"/>
    <w:rsid w:val="00852AF6"/>
    <w:pPr>
      <w:spacing w:before="60" w:after="60" w:line="240" w:lineRule="auto"/>
    </w:pPr>
    <w:rPr>
      <w:rFonts w:ascii="Arial" w:eastAsia="Times New Roman" w:hAnsi="Arial" w:cs="Arial"/>
      <w:b/>
      <w:iCs/>
      <w:sz w:val="20"/>
      <w:szCs w:val="20"/>
    </w:rPr>
  </w:style>
  <w:style w:type="paragraph" w:customStyle="1" w:styleId="ppBulletList">
    <w:name w:val="pp Bullet List"/>
    <w:basedOn w:val="Normal"/>
    <w:qFormat/>
    <w:rsid w:val="00852AF6"/>
    <w:pPr>
      <w:numPr>
        <w:ilvl w:val="1"/>
        <w:numId w:val="10"/>
      </w:numPr>
      <w:spacing w:before="0"/>
      <w:ind w:left="754" w:hanging="357"/>
    </w:pPr>
    <w:rPr>
      <w:rFonts w:asciiTheme="minorHAnsi" w:hAnsiTheme="minorHAnsi"/>
      <w:lang w:bidi="en-US"/>
    </w:rPr>
  </w:style>
  <w:style w:type="paragraph" w:customStyle="1" w:styleId="ppBulletListIndent">
    <w:name w:val="pp Bullet List Indent"/>
    <w:basedOn w:val="ppBulletList"/>
    <w:rsid w:val="00852AF6"/>
    <w:pPr>
      <w:numPr>
        <w:ilvl w:val="2"/>
      </w:numPr>
      <w:tabs>
        <w:tab w:val="clear" w:pos="1757"/>
        <w:tab w:val="num" w:pos="1037"/>
      </w:tabs>
      <w:ind w:left="1080" w:hanging="357"/>
    </w:pPr>
  </w:style>
  <w:style w:type="paragraph" w:customStyle="1" w:styleId="ppBulletListIndent2">
    <w:name w:val="pp Bullet List Indent 2"/>
    <w:basedOn w:val="ppBulletListIndent"/>
    <w:qFormat/>
    <w:rsid w:val="00852AF6"/>
    <w:pPr>
      <w:numPr>
        <w:ilvl w:val="3"/>
      </w:numPr>
      <w:tabs>
        <w:tab w:val="clear" w:pos="2520"/>
      </w:tabs>
      <w:ind w:left="2115" w:hanging="357"/>
    </w:pPr>
  </w:style>
  <w:style w:type="character" w:customStyle="1" w:styleId="CaptionChar">
    <w:name w:val="Caption Char"/>
    <w:link w:val="Caption"/>
    <w:locked/>
    <w:rsid w:val="00852AF6"/>
    <w:rPr>
      <w:rFonts w:ascii="Segoe UI" w:hAnsi="Segoe UI"/>
      <w:bCs/>
      <w:color w:val="008AC8"/>
      <w:sz w:val="18"/>
      <w:szCs w:val="18"/>
    </w:rPr>
  </w:style>
  <w:style w:type="paragraph" w:customStyle="1" w:styleId="Bullet">
    <w:name w:val="Bullet"/>
    <w:basedOn w:val="Normal"/>
    <w:uiPriority w:val="99"/>
    <w:rsid w:val="00A24760"/>
    <w:pPr>
      <w:spacing w:line="240" w:lineRule="auto"/>
      <w:ind w:left="720" w:hanging="360"/>
    </w:pPr>
    <w:rPr>
      <w:rFonts w:ascii="Times New Roman" w:eastAsia="Times New Roman" w:hAnsi="Times New Roman" w:cs="Times New Roman"/>
      <w:sz w:val="24"/>
      <w:szCs w:val="20"/>
    </w:rPr>
  </w:style>
  <w:style w:type="paragraph" w:customStyle="1" w:styleId="para1b-tlb">
    <w:name w:val="para1(b) -tlb"/>
    <w:basedOn w:val="Normal"/>
    <w:uiPriority w:val="99"/>
    <w:rsid w:val="00A24760"/>
    <w:pPr>
      <w:tabs>
        <w:tab w:val="left" w:pos="360"/>
      </w:tabs>
      <w:spacing w:before="60" w:after="60" w:line="240" w:lineRule="auto"/>
      <w:ind w:left="360" w:hanging="360"/>
    </w:pPr>
    <w:rPr>
      <w:rFonts w:ascii="Arial Narrow" w:eastAsia="Times New Roman" w:hAnsi="Arial Narrow" w:cs="Times New Roman"/>
      <w:sz w:val="24"/>
      <w:szCs w:val="20"/>
    </w:rPr>
  </w:style>
  <w:style w:type="paragraph" w:customStyle="1" w:styleId="BulletList">
    <w:name w:val="Bullet List"/>
    <w:basedOn w:val="Bullet"/>
    <w:uiPriority w:val="99"/>
    <w:rsid w:val="00A24760"/>
    <w:pPr>
      <w:tabs>
        <w:tab w:val="left" w:pos="648"/>
      </w:tabs>
      <w:spacing w:before="0" w:after="0"/>
      <w:ind w:left="648"/>
    </w:pPr>
  </w:style>
  <w:style w:type="paragraph" w:customStyle="1" w:styleId="CellHeading">
    <w:name w:val="Cell Heading"/>
    <w:next w:val="Normal"/>
    <w:qFormat/>
    <w:rsid w:val="00183943"/>
    <w:pPr>
      <w:suppressAutoHyphens/>
      <w:spacing w:before="40" w:after="40" w:line="240" w:lineRule="auto"/>
    </w:pPr>
    <w:rPr>
      <w:rFonts w:ascii="Segoe UI" w:eastAsia="Arial Narrow" w:hAnsi="Segoe UI" w:cs="Arial Narrow"/>
      <w:b/>
      <w:color w:val="FFFFFF" w:themeColor="background1"/>
      <w:sz w:val="18"/>
      <w:szCs w:val="20"/>
      <w:lang w:eastAsia="en-AU"/>
    </w:rPr>
  </w:style>
  <w:style w:type="paragraph" w:customStyle="1" w:styleId="Text">
    <w:name w:val="Text"/>
    <w:qFormat/>
    <w:rsid w:val="00183943"/>
    <w:pPr>
      <w:suppressAutoHyphens/>
      <w:spacing w:before="120" w:after="180" w:line="260" w:lineRule="atLeast"/>
    </w:pPr>
    <w:rPr>
      <w:rFonts w:ascii="Arial" w:eastAsia="MS Mincho" w:hAnsi="Arial" w:cs="Arial"/>
      <w:sz w:val="20"/>
      <w:lang w:eastAsia="en-AU"/>
    </w:rPr>
  </w:style>
  <w:style w:type="paragraph" w:customStyle="1" w:styleId="Heading4Numbered">
    <w:name w:val="Heading 4 (Numbered)"/>
    <w:basedOn w:val="Heading4"/>
    <w:next w:val="Text"/>
    <w:qFormat/>
    <w:rsid w:val="00183943"/>
    <w:pPr>
      <w:keepLines w:val="0"/>
      <w:suppressAutoHyphens/>
      <w:spacing w:after="120"/>
      <w:ind w:left="1080" w:hanging="1080"/>
    </w:pPr>
    <w:rPr>
      <w:rFonts w:eastAsia="Calibri" w:cs="Calibri"/>
      <w:b/>
      <w:i/>
      <w:color w:val="949699"/>
      <w:sz w:val="22"/>
      <w:lang w:eastAsia="en-AU"/>
    </w:rPr>
  </w:style>
  <w:style w:type="paragraph" w:customStyle="1" w:styleId="Heading5Numbered">
    <w:name w:val="Heading 5 (Numbered)"/>
    <w:basedOn w:val="Heading5"/>
    <w:next w:val="Text"/>
    <w:qFormat/>
    <w:rsid w:val="00183943"/>
    <w:pPr>
      <w:keepLines w:val="0"/>
      <w:suppressAutoHyphens/>
      <w:spacing w:after="60"/>
      <w:ind w:left="1080" w:hanging="1080"/>
    </w:pPr>
    <w:rPr>
      <w:rFonts w:eastAsia="MS Mincho" w:cs="Arial"/>
      <w:bCs/>
      <w:iCs/>
      <w:color w:val="949699"/>
      <w:sz w:val="22"/>
      <w:lang w:eastAsia="en-AU"/>
    </w:rPr>
  </w:style>
  <w:style w:type="table" w:styleId="GridTable4-Accent1">
    <w:name w:val="Grid Table 4 Accent 1"/>
    <w:basedOn w:val="TableNormal"/>
    <w:uiPriority w:val="49"/>
    <w:rsid w:val="006B1DE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F214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2363749">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12121180">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1214168">
      <w:bodyDiv w:val="1"/>
      <w:marLeft w:val="0"/>
      <w:marRight w:val="0"/>
      <w:marTop w:val="0"/>
      <w:marBottom w:val="0"/>
      <w:divBdr>
        <w:top w:val="none" w:sz="0" w:space="0" w:color="auto"/>
        <w:left w:val="none" w:sz="0" w:space="0" w:color="auto"/>
        <w:bottom w:val="none" w:sz="0" w:space="0" w:color="auto"/>
        <w:right w:val="none" w:sz="0" w:space="0" w:color="auto"/>
      </w:divBdr>
      <w:divsChild>
        <w:div w:id="100103967">
          <w:marLeft w:val="547"/>
          <w:marRight w:val="0"/>
          <w:marTop w:val="0"/>
          <w:marBottom w:val="0"/>
          <w:divBdr>
            <w:top w:val="none" w:sz="0" w:space="0" w:color="auto"/>
            <w:left w:val="none" w:sz="0" w:space="0" w:color="auto"/>
            <w:bottom w:val="none" w:sz="0" w:space="0" w:color="auto"/>
            <w:right w:val="none" w:sz="0" w:space="0" w:color="auto"/>
          </w:divBdr>
        </w:div>
        <w:div w:id="1457601956">
          <w:marLeft w:val="547"/>
          <w:marRight w:val="0"/>
          <w:marTop w:val="0"/>
          <w:marBottom w:val="0"/>
          <w:divBdr>
            <w:top w:val="none" w:sz="0" w:space="0" w:color="auto"/>
            <w:left w:val="none" w:sz="0" w:space="0" w:color="auto"/>
            <w:bottom w:val="none" w:sz="0" w:space="0" w:color="auto"/>
            <w:right w:val="none" w:sz="0" w:space="0" w:color="auto"/>
          </w:divBdr>
        </w:div>
        <w:div w:id="1484853963">
          <w:marLeft w:val="547"/>
          <w:marRight w:val="0"/>
          <w:marTop w:val="0"/>
          <w:marBottom w:val="0"/>
          <w:divBdr>
            <w:top w:val="none" w:sz="0" w:space="0" w:color="auto"/>
            <w:left w:val="none" w:sz="0" w:space="0" w:color="auto"/>
            <w:bottom w:val="none" w:sz="0" w:space="0" w:color="auto"/>
            <w:right w:val="none" w:sz="0" w:space="0" w:color="auto"/>
          </w:divBdr>
        </w:div>
        <w:div w:id="1410426041">
          <w:marLeft w:val="547"/>
          <w:marRight w:val="0"/>
          <w:marTop w:val="0"/>
          <w:marBottom w:val="0"/>
          <w:divBdr>
            <w:top w:val="none" w:sz="0" w:space="0" w:color="auto"/>
            <w:left w:val="none" w:sz="0" w:space="0" w:color="auto"/>
            <w:bottom w:val="none" w:sz="0" w:space="0" w:color="auto"/>
            <w:right w:val="none" w:sz="0" w:space="0" w:color="auto"/>
          </w:divBdr>
        </w:div>
        <w:div w:id="247234522">
          <w:marLeft w:val="547"/>
          <w:marRight w:val="0"/>
          <w:marTop w:val="0"/>
          <w:marBottom w:val="0"/>
          <w:divBdr>
            <w:top w:val="none" w:sz="0" w:space="0" w:color="auto"/>
            <w:left w:val="none" w:sz="0" w:space="0" w:color="auto"/>
            <w:bottom w:val="none" w:sz="0" w:space="0" w:color="auto"/>
            <w:right w:val="none" w:sz="0" w:space="0" w:color="auto"/>
          </w:divBdr>
        </w:div>
        <w:div w:id="1178041300">
          <w:marLeft w:val="547"/>
          <w:marRight w:val="0"/>
          <w:marTop w:val="0"/>
          <w:marBottom w:val="0"/>
          <w:divBdr>
            <w:top w:val="none" w:sz="0" w:space="0" w:color="auto"/>
            <w:left w:val="none" w:sz="0" w:space="0" w:color="auto"/>
            <w:bottom w:val="none" w:sz="0" w:space="0" w:color="auto"/>
            <w:right w:val="none" w:sz="0" w:space="0" w:color="auto"/>
          </w:divBdr>
        </w:div>
      </w:divsChild>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34065103">
      <w:bodyDiv w:val="1"/>
      <w:marLeft w:val="0"/>
      <w:marRight w:val="0"/>
      <w:marTop w:val="0"/>
      <w:marBottom w:val="0"/>
      <w:divBdr>
        <w:top w:val="none" w:sz="0" w:space="0" w:color="auto"/>
        <w:left w:val="none" w:sz="0" w:space="0" w:color="auto"/>
        <w:bottom w:val="none" w:sz="0" w:space="0" w:color="auto"/>
        <w:right w:val="none" w:sz="0" w:space="0" w:color="auto"/>
      </w:divBdr>
      <w:divsChild>
        <w:div w:id="1720592311">
          <w:marLeft w:val="0"/>
          <w:marRight w:val="0"/>
          <w:marTop w:val="0"/>
          <w:marBottom w:val="0"/>
          <w:divBdr>
            <w:top w:val="none" w:sz="0" w:space="0" w:color="auto"/>
            <w:left w:val="none" w:sz="0" w:space="0" w:color="auto"/>
            <w:bottom w:val="none" w:sz="0" w:space="0" w:color="auto"/>
            <w:right w:val="none" w:sz="0" w:space="0" w:color="auto"/>
          </w:divBdr>
          <w:divsChild>
            <w:div w:id="670182025">
              <w:marLeft w:val="144"/>
              <w:marRight w:val="144"/>
              <w:marTop w:val="144"/>
              <w:marBottom w:val="192"/>
              <w:divBdr>
                <w:top w:val="none" w:sz="0" w:space="0" w:color="auto"/>
                <w:left w:val="none" w:sz="0" w:space="0" w:color="auto"/>
                <w:bottom w:val="none" w:sz="0" w:space="0" w:color="auto"/>
                <w:right w:val="none" w:sz="0" w:space="0" w:color="auto"/>
              </w:divBdr>
              <w:divsChild>
                <w:div w:id="131294693">
                  <w:marLeft w:val="0"/>
                  <w:marRight w:val="0"/>
                  <w:marTop w:val="0"/>
                  <w:marBottom w:val="0"/>
                  <w:divBdr>
                    <w:top w:val="none" w:sz="0" w:space="0" w:color="auto"/>
                    <w:left w:val="none" w:sz="0" w:space="0" w:color="auto"/>
                    <w:bottom w:val="none" w:sz="0" w:space="0" w:color="auto"/>
                    <w:right w:val="none" w:sz="0" w:space="0" w:color="auto"/>
                  </w:divBdr>
                  <w:divsChild>
                    <w:div w:id="275479567">
                      <w:marLeft w:val="0"/>
                      <w:marRight w:val="0"/>
                      <w:marTop w:val="0"/>
                      <w:marBottom w:val="0"/>
                      <w:divBdr>
                        <w:top w:val="none" w:sz="0" w:space="0" w:color="auto"/>
                        <w:left w:val="none" w:sz="0" w:space="0" w:color="auto"/>
                        <w:bottom w:val="none" w:sz="0" w:space="0" w:color="auto"/>
                        <w:right w:val="none" w:sz="0" w:space="0" w:color="auto"/>
                      </w:divBdr>
                      <w:divsChild>
                        <w:div w:id="53968568">
                          <w:marLeft w:val="0"/>
                          <w:marRight w:val="0"/>
                          <w:marTop w:val="0"/>
                          <w:marBottom w:val="0"/>
                          <w:divBdr>
                            <w:top w:val="none" w:sz="0" w:space="0" w:color="auto"/>
                            <w:left w:val="none" w:sz="0" w:space="0" w:color="auto"/>
                            <w:bottom w:val="none" w:sz="0" w:space="0" w:color="auto"/>
                            <w:right w:val="none" w:sz="0" w:space="0" w:color="auto"/>
                          </w:divBdr>
                          <w:divsChild>
                            <w:div w:id="26032062">
                              <w:marLeft w:val="0"/>
                              <w:marRight w:val="0"/>
                              <w:marTop w:val="309"/>
                              <w:marBottom w:val="30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10196123">
      <w:bodyDiv w:val="1"/>
      <w:marLeft w:val="0"/>
      <w:marRight w:val="0"/>
      <w:marTop w:val="0"/>
      <w:marBottom w:val="0"/>
      <w:divBdr>
        <w:top w:val="none" w:sz="0" w:space="0" w:color="auto"/>
        <w:left w:val="none" w:sz="0" w:space="0" w:color="auto"/>
        <w:bottom w:val="none" w:sz="0" w:space="0" w:color="auto"/>
        <w:right w:val="none" w:sz="0" w:space="0" w:color="auto"/>
      </w:divBdr>
      <w:divsChild>
        <w:div w:id="289170347">
          <w:marLeft w:val="0"/>
          <w:marRight w:val="0"/>
          <w:marTop w:val="0"/>
          <w:marBottom w:val="0"/>
          <w:divBdr>
            <w:top w:val="none" w:sz="0" w:space="0" w:color="auto"/>
            <w:left w:val="none" w:sz="0" w:space="0" w:color="auto"/>
            <w:bottom w:val="none" w:sz="0" w:space="0" w:color="auto"/>
            <w:right w:val="none" w:sz="0" w:space="0" w:color="auto"/>
          </w:divBdr>
          <w:divsChild>
            <w:div w:id="1798600796">
              <w:marLeft w:val="0"/>
              <w:marRight w:val="0"/>
              <w:marTop w:val="0"/>
              <w:marBottom w:val="0"/>
              <w:divBdr>
                <w:top w:val="none" w:sz="0" w:space="0" w:color="auto"/>
                <w:left w:val="none" w:sz="0" w:space="0" w:color="auto"/>
                <w:bottom w:val="none" w:sz="0" w:space="0" w:color="auto"/>
                <w:right w:val="none" w:sz="0" w:space="0" w:color="auto"/>
              </w:divBdr>
              <w:divsChild>
                <w:div w:id="2036810996">
                  <w:marLeft w:val="4200"/>
                  <w:marRight w:val="0"/>
                  <w:marTop w:val="0"/>
                  <w:marBottom w:val="0"/>
                  <w:divBdr>
                    <w:top w:val="none" w:sz="0" w:space="0" w:color="auto"/>
                    <w:left w:val="none" w:sz="0" w:space="0" w:color="auto"/>
                    <w:bottom w:val="none" w:sz="0" w:space="0" w:color="auto"/>
                    <w:right w:val="none" w:sz="0" w:space="0" w:color="auto"/>
                  </w:divBdr>
                  <w:divsChild>
                    <w:div w:id="644355337">
                      <w:marLeft w:val="0"/>
                      <w:marRight w:val="0"/>
                      <w:marTop w:val="0"/>
                      <w:marBottom w:val="0"/>
                      <w:divBdr>
                        <w:top w:val="none" w:sz="0" w:space="0" w:color="auto"/>
                        <w:left w:val="none" w:sz="0" w:space="0" w:color="auto"/>
                        <w:bottom w:val="none" w:sz="0" w:space="0" w:color="auto"/>
                        <w:right w:val="none" w:sz="0" w:space="0" w:color="auto"/>
                      </w:divBdr>
                      <w:divsChild>
                        <w:div w:id="1689797194">
                          <w:marLeft w:val="0"/>
                          <w:marRight w:val="0"/>
                          <w:marTop w:val="0"/>
                          <w:marBottom w:val="0"/>
                          <w:divBdr>
                            <w:top w:val="none" w:sz="0" w:space="0" w:color="auto"/>
                            <w:left w:val="none" w:sz="0" w:space="0" w:color="auto"/>
                            <w:bottom w:val="none" w:sz="0" w:space="0" w:color="auto"/>
                            <w:right w:val="none" w:sz="0" w:space="0" w:color="auto"/>
                          </w:divBdr>
                          <w:divsChild>
                            <w:div w:id="1305282293">
                              <w:marLeft w:val="0"/>
                              <w:marRight w:val="0"/>
                              <w:marTop w:val="0"/>
                              <w:marBottom w:val="0"/>
                              <w:divBdr>
                                <w:top w:val="none" w:sz="0" w:space="0" w:color="auto"/>
                                <w:left w:val="none" w:sz="0" w:space="0" w:color="auto"/>
                                <w:bottom w:val="none" w:sz="0" w:space="0" w:color="auto"/>
                                <w:right w:val="none" w:sz="0" w:space="0" w:color="auto"/>
                              </w:divBdr>
                              <w:divsChild>
                                <w:div w:id="60058010">
                                  <w:marLeft w:val="0"/>
                                  <w:marRight w:val="0"/>
                                  <w:marTop w:val="0"/>
                                  <w:marBottom w:val="0"/>
                                  <w:divBdr>
                                    <w:top w:val="none" w:sz="0" w:space="0" w:color="auto"/>
                                    <w:left w:val="none" w:sz="0" w:space="0" w:color="auto"/>
                                    <w:bottom w:val="none" w:sz="0" w:space="0" w:color="auto"/>
                                    <w:right w:val="none" w:sz="0" w:space="0" w:color="auto"/>
                                  </w:divBdr>
                                  <w:divsChild>
                                    <w:div w:id="565994853">
                                      <w:marLeft w:val="0"/>
                                      <w:marRight w:val="0"/>
                                      <w:marTop w:val="0"/>
                                      <w:marBottom w:val="0"/>
                                      <w:divBdr>
                                        <w:top w:val="none" w:sz="0" w:space="0" w:color="auto"/>
                                        <w:left w:val="none" w:sz="0" w:space="0" w:color="auto"/>
                                        <w:bottom w:val="none" w:sz="0" w:space="0" w:color="auto"/>
                                        <w:right w:val="none" w:sz="0" w:space="0" w:color="auto"/>
                                      </w:divBdr>
                                      <w:divsChild>
                                        <w:div w:id="1670252652">
                                          <w:marLeft w:val="0"/>
                                          <w:marRight w:val="0"/>
                                          <w:marTop w:val="0"/>
                                          <w:marBottom w:val="0"/>
                                          <w:divBdr>
                                            <w:top w:val="none" w:sz="0" w:space="0" w:color="auto"/>
                                            <w:left w:val="none" w:sz="0" w:space="0" w:color="auto"/>
                                            <w:bottom w:val="none" w:sz="0" w:space="0" w:color="auto"/>
                                            <w:right w:val="none" w:sz="0" w:space="0" w:color="auto"/>
                                          </w:divBdr>
                                          <w:divsChild>
                                            <w:div w:id="5802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0021117">
      <w:bodyDiv w:val="1"/>
      <w:marLeft w:val="0"/>
      <w:marRight w:val="0"/>
      <w:marTop w:val="0"/>
      <w:marBottom w:val="0"/>
      <w:divBdr>
        <w:top w:val="none" w:sz="0" w:space="0" w:color="auto"/>
        <w:left w:val="none" w:sz="0" w:space="0" w:color="auto"/>
        <w:bottom w:val="none" w:sz="0" w:space="0" w:color="auto"/>
        <w:right w:val="none" w:sz="0" w:space="0" w:color="auto"/>
      </w:divBdr>
      <w:divsChild>
        <w:div w:id="430901550">
          <w:marLeft w:val="0"/>
          <w:marRight w:val="0"/>
          <w:marTop w:val="0"/>
          <w:marBottom w:val="0"/>
          <w:divBdr>
            <w:top w:val="none" w:sz="0" w:space="0" w:color="auto"/>
            <w:left w:val="none" w:sz="0" w:space="0" w:color="auto"/>
            <w:bottom w:val="none" w:sz="0" w:space="0" w:color="auto"/>
            <w:right w:val="none" w:sz="0" w:space="0" w:color="auto"/>
          </w:divBdr>
          <w:divsChild>
            <w:div w:id="432166939">
              <w:marLeft w:val="0"/>
              <w:marRight w:val="0"/>
              <w:marTop w:val="0"/>
              <w:marBottom w:val="0"/>
              <w:divBdr>
                <w:top w:val="none" w:sz="0" w:space="0" w:color="auto"/>
                <w:left w:val="none" w:sz="0" w:space="0" w:color="auto"/>
                <w:bottom w:val="none" w:sz="0" w:space="0" w:color="auto"/>
                <w:right w:val="none" w:sz="0" w:space="0" w:color="auto"/>
              </w:divBdr>
              <w:divsChild>
                <w:div w:id="101233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22836769">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980382994">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73438396">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2776721">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961917054">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hyperlink" Target="https://playwright.dev" TargetMode="External"/><Relationship Id="rId34" Type="http://schemas.openxmlformats.org/officeDocument/2006/relationships/image" Target="media/image10.png"/><Relationship Id="rId42" Type="http://schemas.openxmlformats.org/officeDocument/2006/relationships/footer" Target="footer4.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4.png"/><Relationship Id="rId32" Type="http://schemas.openxmlformats.org/officeDocument/2006/relationships/hyperlink" Target="https://microsoft-my.sharepoint.com/:u:/p/hyarapotina/EfVv6YdR3epJl0vrqZOOKC4B01h57SeMub0jgFa1waVeSw?e=L8wRJe" TargetMode="External"/><Relationship Id="rId37" Type="http://schemas.openxmlformats.org/officeDocument/2006/relationships/image" Target="media/image13.png"/><Relationship Id="rId40" Type="http://schemas.openxmlformats.org/officeDocument/2006/relationships/hyperlink" Target="https://playwright.dev/docs/intro"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marketplace.visualstudio.com/items?itemName=ms-playwright.playwright" TargetMode="External"/><Relationship Id="rId28" Type="http://schemas.openxmlformats.org/officeDocument/2006/relationships/image" Target="media/image7.png"/><Relationship Id="rId36" Type="http://schemas.openxmlformats.org/officeDocument/2006/relationships/image" Target="media/image12.png"/><Relationship Id="rId10" Type="http://schemas.openxmlformats.org/officeDocument/2006/relationships/webSettings" Target="webSettings.xml"/><Relationship Id="rId19" Type="http://schemas.openxmlformats.org/officeDocument/2006/relationships/header" Target="header3.xml"/><Relationship Id="rId31" Type="http://schemas.openxmlformats.org/officeDocument/2006/relationships/hyperlink" Target="https://techcommunity.microsoft.com/t5/microsoft-entra-azure-ad-blog/introducing-security-defaults/ba-p/1061414" TargetMode="Externa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marketplace.visualstudio.com/items?itemName=ms-playwright.playwright" TargetMode="External"/><Relationship Id="rId27" Type="http://schemas.openxmlformats.org/officeDocument/2006/relationships/hyperlink" Target="https://dynamics.microsoft.com/en-us/dynamics-365-free-trial/" TargetMode="External"/><Relationship Id="rId30" Type="http://schemas.openxmlformats.org/officeDocument/2006/relationships/hyperlink" Target="https://learn.microsoft.com/en-us/microsoft-365/business-premium/m365bp-conditional-access?view=o365-worldwide&amp;tabs=secdefaults" TargetMode="External"/><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4.png"/><Relationship Id="rId20" Type="http://schemas.openxmlformats.org/officeDocument/2006/relationships/footer" Target="footer3.xml"/><Relationship Id="rId41" Type="http://schemas.openxmlformats.org/officeDocument/2006/relationships/hyperlink" Target="https://playwright.dev/docs/getting-started-vsco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70D38A1A907493EB1D4EB7E93A68169"/>
        <w:category>
          <w:name w:val="General"/>
          <w:gallery w:val="placeholder"/>
        </w:category>
        <w:types>
          <w:type w:val="bbPlcHdr"/>
        </w:types>
        <w:behaviors>
          <w:behavior w:val="content"/>
        </w:behaviors>
        <w:guid w:val="{C8A03C76-B22C-4BEC-9AA5-B544B9AACDEF}"/>
      </w:docPartPr>
      <w:docPartBody>
        <w:p w:rsidR="00EF6C85" w:rsidRDefault="00216A58">
          <w:pPr>
            <w:pStyle w:val="070D38A1A907493EB1D4EB7E93A68169"/>
          </w:pPr>
          <w:r>
            <w:rPr>
              <w:rStyle w:val="Strong"/>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A58"/>
    <w:rsid w:val="00006434"/>
    <w:rsid w:val="000238FA"/>
    <w:rsid w:val="00030F43"/>
    <w:rsid w:val="000A0CA3"/>
    <w:rsid w:val="001C4578"/>
    <w:rsid w:val="00216A58"/>
    <w:rsid w:val="00257E04"/>
    <w:rsid w:val="002851FE"/>
    <w:rsid w:val="002C1CCB"/>
    <w:rsid w:val="002E7A31"/>
    <w:rsid w:val="002E7C1E"/>
    <w:rsid w:val="003F7817"/>
    <w:rsid w:val="004D2FDA"/>
    <w:rsid w:val="004E4CDD"/>
    <w:rsid w:val="004F05AC"/>
    <w:rsid w:val="004F1F3F"/>
    <w:rsid w:val="006C2B06"/>
    <w:rsid w:val="00703972"/>
    <w:rsid w:val="007166CA"/>
    <w:rsid w:val="007421F4"/>
    <w:rsid w:val="00775D26"/>
    <w:rsid w:val="007E3C62"/>
    <w:rsid w:val="0094411D"/>
    <w:rsid w:val="00964CAC"/>
    <w:rsid w:val="00992116"/>
    <w:rsid w:val="009E7D31"/>
    <w:rsid w:val="009F2A5B"/>
    <w:rsid w:val="00A40CBE"/>
    <w:rsid w:val="00A63149"/>
    <w:rsid w:val="00A71314"/>
    <w:rsid w:val="00AD503B"/>
    <w:rsid w:val="00B31004"/>
    <w:rsid w:val="00B938BD"/>
    <w:rsid w:val="00BA3A40"/>
    <w:rsid w:val="00BE53DD"/>
    <w:rsid w:val="00C707FA"/>
    <w:rsid w:val="00C76ADF"/>
    <w:rsid w:val="00CB1223"/>
    <w:rsid w:val="00CC0B48"/>
    <w:rsid w:val="00D92D46"/>
    <w:rsid w:val="00DB786F"/>
    <w:rsid w:val="00E5173F"/>
    <w:rsid w:val="00E7083B"/>
    <w:rsid w:val="00E80101"/>
    <w:rsid w:val="00E905D2"/>
    <w:rsid w:val="00ED11C2"/>
    <w:rsid w:val="00EF6C85"/>
    <w:rsid w:val="00F27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070D38A1A907493EB1D4EB7E93A68169">
    <w:name w:val="070D38A1A907493EB1D4EB7E93A68169"/>
  </w:style>
  <w:style w:type="character" w:styleId="PlaceholderText">
    <w:name w:val="Placeholder Text"/>
    <w:basedOn w:val="DefaultParagraphFont"/>
    <w:uiPriority w:val="99"/>
    <w:semiHidden/>
    <w:rsid w:val="007E3C6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8644CFCF7027447B9928C9C74BE4F53" ma:contentTypeVersion="8" ma:contentTypeDescription="Create a new document." ma:contentTypeScope="" ma:versionID="7b89b4632d72958e194b5f7ae7d9df3a">
  <xsd:schema xmlns:xsd="http://www.w3.org/2001/XMLSchema" xmlns:xs="http://www.w3.org/2001/XMLSchema" xmlns:p="http://schemas.microsoft.com/office/2006/metadata/properties" xmlns:ns1="http://schemas.microsoft.com/sharepoint/v3" xmlns:ns2="5c05e258-bd24-479d-8d4b-0a803cacdf08" xmlns:ns3="e0fe6f46-fba5-404a-b432-4158d6a52263" targetNamespace="http://schemas.microsoft.com/office/2006/metadata/properties" ma:root="true" ma:fieldsID="eff7e6603d5da75574a672dc093542dc" ns1:_="" ns2:_="" ns3:_="">
    <xsd:import namespace="http://schemas.microsoft.com/sharepoint/v3"/>
    <xsd:import namespace="5c05e258-bd24-479d-8d4b-0a803cacdf08"/>
    <xsd:import namespace="e0fe6f46-fba5-404a-b432-4158d6a5226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1:_ip_UnifiedCompliancePolicyProperties" minOccurs="0"/>
                <xsd:element ref="ns1:_ip_UnifiedCompliancePolicyUIAction" minOccurs="0"/>
                <xsd:element ref="ns2:MediaServiceDocTag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05e258-bd24-479d-8d4b-0a803cacdf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ocTags" ma:index="13"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fe6f46-fba5-404a-b432-4158d6a5226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root>
  <Status>Draft</Status>
</root>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952D5B-3052-4ECD-B9E7-0A9821532CD8}">
  <ds:schemaRefs>
    <ds:schemaRef ds:uri="http://schemas.microsoft.com/office/2006/metadata/properties"/>
    <ds:schemaRef ds:uri="http://schemas.microsoft.com/sharepoint/v3"/>
  </ds:schemaRefs>
</ds:datastoreItem>
</file>

<file path=customXml/itemProps3.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4.xml><?xml version="1.0" encoding="utf-8"?>
<ds:datastoreItem xmlns:ds="http://schemas.openxmlformats.org/officeDocument/2006/customXml" ds:itemID="{9E3E003E-46D6-4738-A5DA-A1E7F84337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c05e258-bd24-479d-8d4b-0a803cacdf08"/>
    <ds:schemaRef ds:uri="e0fe6f46-fba5-404a-b432-4158d6a522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D08420F-2941-44E6-8034-B9E860202281}">
  <ds:schemaRefs/>
</ds:datastoreItem>
</file>

<file path=customXml/itemProps6.xml><?xml version="1.0" encoding="utf-8"?>
<ds:datastoreItem xmlns:ds="http://schemas.openxmlformats.org/officeDocument/2006/customXml" ds:itemID="{743EE72C-9027-456D-8306-9FBE3F6FCBB9}">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SDMBaseTemplate.dotx</Template>
  <TotalTime>2</TotalTime>
  <Pages>13</Pages>
  <Words>1115</Words>
  <Characters>6361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[Topic]</vt:lpstr>
    </vt:vector>
  </TitlesOfParts>
  <Manager/>
  <Company>Microsoft Corporation</Company>
  <LinksUpToDate>false</LinksUpToDate>
  <CharactersWithSpaces>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[Topic]</dc:title>
  <dc:subject>Client Project Name</dc:subject>
  <dc:creator>Hari Yarapotina</dc:creator>
  <cp:lastModifiedBy>Hari Yarapotina</cp:lastModifiedBy>
  <cp:revision>5</cp:revision>
  <dcterms:created xsi:type="dcterms:W3CDTF">2023-04-10T19:17:00Z</dcterms:created>
  <dcterms:modified xsi:type="dcterms:W3CDTF">2023-06-05T16:38:00Z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0x01010048644CFCF7027447B9928C9C74BE4F53</vt:lpwstr>
  </property>
  <property fmtid="{D5CDD505-2E9C-101B-9397-08002B2CF9AE}" pid="3" name="Date completed">
    <vt:lpwstr>12/1/2012</vt:lpwstr>
  </property>
  <property fmtid="{D5CDD505-2E9C-101B-9397-08002B2CF9AE}" pid="4" name="Author Email">
    <vt:lpwstr>doug.owens@microsoft.com</vt:lpwstr>
  </property>
  <property fmtid="{D5CDD505-2E9C-101B-9397-08002B2CF9AE}" pid="5" name="Author Position">
    <vt:lpwstr>Senior Consultant</vt:lpwstr>
  </property>
  <property fmtid="{D5CDD505-2E9C-101B-9397-08002B2CF9AE}" pid="6" name="Contributors">
    <vt:lpwstr>Department of Veterans Affairs VRM Team</vt:lpwstr>
  </property>
  <property fmtid="{D5CDD505-2E9C-101B-9397-08002B2CF9AE}" pid="7" name="Version">
    <vt:lpwstr>1.0</vt:lpwstr>
  </property>
  <property fmtid="{D5CDD505-2E9C-101B-9397-08002B2CF9AE}" pid="8" name="Document Status">
    <vt:lpwstr>Draft</vt:lpwstr>
  </property>
  <property fmtid="{D5CDD505-2E9C-101B-9397-08002B2CF9AE}" pid="9" name="Deliverable Type">
    <vt:lpwstr>Test Strategy</vt:lpwstr>
  </property>
  <property fmtid="{D5CDD505-2E9C-101B-9397-08002B2CF9AE}" pid="10" name="URL">
    <vt:lpwstr>http://sdmplus.ms</vt:lpwstr>
  </property>
  <property fmtid="{D5CDD505-2E9C-101B-9397-08002B2CF9AE}" pid="11" name="Description0">
    <vt:lpwstr>Template</vt:lpwstr>
  </property>
  <property fmtid="{D5CDD505-2E9C-101B-9397-08002B2CF9AE}" pid="12" name="Size">
    <vt:lpwstr>1mb</vt:lpwstr>
  </property>
  <property fmtid="{D5CDD505-2E9C-101B-9397-08002B2CF9AE}" pid="13" name="TemplateId">
    <vt:lpwstr>0</vt:lpwstr>
  </property>
  <property fmtid="{D5CDD505-2E9C-101B-9397-08002B2CF9AE}" pid="14" name="Downloads">
    <vt:lpwstr>0</vt:lpwstr>
  </property>
  <property fmtid="{D5CDD505-2E9C-101B-9397-08002B2CF9AE}" pid="15" name="TemplateName">
    <vt:lpwstr>xx</vt:lpwstr>
  </property>
  <property fmtid="{D5CDD505-2E9C-101B-9397-08002B2CF9AE}" pid="16" name="PublishedDate">
    <vt:lpwstr>01/01/01</vt:lpwstr>
  </property>
  <property fmtid="{D5CDD505-2E9C-101B-9397-08002B2CF9AE}" pid="17" name="DocType">
    <vt:lpwstr> </vt:lpwstr>
  </property>
  <property fmtid="{D5CDD505-2E9C-101B-9397-08002B2CF9AE}" pid="18" name="DocCategory">
    <vt:lpwstr>  </vt:lpwstr>
  </property>
  <property fmtid="{D5CDD505-2E9C-101B-9397-08002B2CF9AE}" pid="19" name="Customer">
    <vt:lpwstr>Department of Veterans Affairs</vt:lpwstr>
  </property>
  <property fmtid="{D5CDD505-2E9C-101B-9397-08002B2CF9AE}" pid="20" name="AssetType">
    <vt:lpwstr>7;#Document|bd483d13-9815-4c18-9aac-d6617bef9838</vt:lpwstr>
  </property>
  <property fmtid="{D5CDD505-2E9C-101B-9397-08002B2CF9AE}" pid="21" name="Geography">
    <vt:lpwstr/>
  </property>
  <property fmtid="{D5CDD505-2E9C-101B-9397-08002B2CF9AE}" pid="22" name="Engagement Phase">
    <vt:lpwstr>10;#MSF-Delivery Management|ea90f86b-9e67-489b-b17b-c646c6495d87</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
  </property>
  <property fmtid="{D5CDD505-2E9C-101B-9397-08002B2CF9AE}" pid="28" name="IsMyDocuments">
    <vt:bool>true</vt:bool>
  </property>
  <property fmtid="{D5CDD505-2E9C-101B-9397-08002B2CF9AE}" pid="29" name="_dlc_DocIdItemGuid">
    <vt:lpwstr>b8fad93d-0e4b-4b64-8c7a-198f0a4ba431</vt:lpwstr>
  </property>
</Properties>
</file>