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3: Critical Thinking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App Prototype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Ryan Thompson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Colorado State University - Global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CSC 505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Dr. Gonzalez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9 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Synopsis</w:t>
      </w:r>
    </w:p>
    <w:p w:rsidR="00000000" w:rsidDel="00000000" w:rsidP="00000000" w:rsidRDefault="00000000" w:rsidRPr="00000000" w14:paraId="00000020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For my shopping list prototype I opted for a simple single page design. An illustration of the shopping list app can be found in the page below. Everything needed for our basic shopping list app is located on a single page. There is clickable functionality to add and remove items while viewing the list. Since my prototype only has one page, I made a python script to showcase a demo of the shopping list. The script is terminal based and does not have the GUI built for it yet. To build the GUI, I would make use of Python’s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tkinter</w:t>
        </w:r>
      </w:hyperlink>
      <w:r w:rsidDel="00000000" w:rsidR="00000000" w:rsidRPr="00000000">
        <w:rPr>
          <w:rtl w:val="0"/>
        </w:rPr>
        <w:t xml:space="preserve"> package. However, the basic terminal based script showcases how the user can build and save their own shopping list.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54.000000000000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4.0000000000005"/>
        <w:tblGridChange w:id="0">
          <w:tblGrid>
            <w:gridCol w:w="3354.0000000000005"/>
          </w:tblGrid>
        </w:tblGridChange>
      </w:tblGrid>
      <w:tr>
        <w:trPr>
          <w:cantSplit w:val="0"/>
          <w:trHeight w:val="4068.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Shopping List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Apples</w:t>
              <w:tab/>
              <w:tab/>
              <w:tab/>
            </w:r>
            <w:r w:rsidDel="00000000" w:rsidR="00000000" w:rsidRPr="00000000">
              <w:rPr>
                <w:color w:val="ff000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3D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Bananas</w:t>
              <w:tab/>
            </w:r>
            <w:r w:rsidDel="00000000" w:rsidR="00000000" w:rsidRPr="00000000">
              <w:rPr>
                <w:color w:val="ff0000"/>
                <w:rtl w:val="0"/>
              </w:rPr>
              <w:tab/>
              <w:t xml:space="preserve">x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Computer</w:t>
              <w:tab/>
            </w:r>
            <w:r w:rsidDel="00000000" w:rsidR="00000000" w:rsidRPr="00000000">
              <w:rPr>
                <w:color w:val="ff0000"/>
                <w:rtl w:val="0"/>
              </w:rPr>
              <w:tab/>
              <w:t xml:space="preserve">x</w:t>
            </w:r>
          </w:p>
          <w:p w:rsidR="00000000" w:rsidDel="00000000" w:rsidP="00000000" w:rsidRDefault="00000000" w:rsidRPr="00000000" w14:paraId="00000041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jc w:val="center"/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add new item(s) </w:t>
            </w:r>
            <w:r w:rsidDel="00000000" w:rsidR="00000000" w:rsidRPr="00000000">
              <w:rPr>
                <w:color w:val="ff0000"/>
                <w:rtl w:val="0"/>
              </w:rPr>
              <w:tab/>
              <w:t xml:space="preserve">x</w:t>
            </w:r>
          </w:p>
          <w:p w:rsidR="00000000" w:rsidDel="00000000" w:rsidP="00000000" w:rsidRDefault="00000000" w:rsidRPr="00000000" w14:paraId="00000043">
            <w:pPr>
              <w:ind w:left="72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jc w:val="center"/>
              <w:rPr>
                <w:color w:val="999999"/>
                <w:sz w:val="12"/>
                <w:szCs w:val="12"/>
              </w:rPr>
            </w:pPr>
            <w:r w:rsidDel="00000000" w:rsidR="00000000" w:rsidRPr="00000000">
              <w:rPr>
                <w:color w:val="999999"/>
                <w:sz w:val="12"/>
                <w:szCs w:val="12"/>
                <w:rtl w:val="0"/>
              </w:rPr>
              <w:t xml:space="preserve">@ryan_thompson_2024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Shopping List Prototype Illustration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Simply click on the plus sign “</w:t>
      </w:r>
      <w:r w:rsidDel="00000000" w:rsidR="00000000" w:rsidRPr="00000000">
        <w:rPr>
          <w:b w:val="1"/>
          <w:i w:val="1"/>
          <w:color w:val="6aa84f"/>
          <w:rtl w:val="0"/>
        </w:rPr>
        <w:t xml:space="preserve">+</w:t>
      </w:r>
      <w:r w:rsidDel="00000000" w:rsidR="00000000" w:rsidRPr="00000000">
        <w:rPr>
          <w:i w:val="1"/>
          <w:rtl w:val="0"/>
        </w:rPr>
        <w:t xml:space="preserve">” and begin typing to add an item to the shopping list. If you wish to remove an item, click on the “</w:t>
      </w:r>
      <w:r w:rsidDel="00000000" w:rsidR="00000000" w:rsidRPr="00000000">
        <w:rPr>
          <w:i w:val="1"/>
          <w:color w:val="ff0000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” next to the desired item.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40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Shopping List Prototype UML</w:t>
      </w:r>
    </w:p>
    <w:p w:rsidR="00000000" w:rsidDel="00000000" w:rsidP="00000000" w:rsidRDefault="00000000" w:rsidRPr="00000000" w14:paraId="00000061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5943600" cy="615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Shopping List Prototype Script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Shopping List Prototype Script Demo Output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8D">
      <w:pPr>
        <w:spacing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GeeksforGeeks. (2021, August 23). Python: Maintaining grocery list. https://www.geeksforgeeks.org/python-maintaining-grocery-list/ </w:t>
      </w:r>
    </w:p>
    <w:p w:rsidR="00000000" w:rsidDel="00000000" w:rsidP="00000000" w:rsidRDefault="00000000" w:rsidRPr="00000000" w14:paraId="0000008E">
      <w:pPr>
        <w:spacing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Kondratowicz, P. (2023, June 5). Why use UML class diagrams?. Synergy Codes. https://synergycodes.com/blog/why-use-uml-class-diagrams/ 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0">
    <w:pPr>
      <w:jc w:val="right"/>
      <w:rPr>
        <w:color w:val="666666"/>
        <w:sz w:val="20"/>
        <w:szCs w:val="20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1"/>
        <w:color w:val="6aa84f"/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tkinter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