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5B" w:rsidRPr="00534713" w:rsidRDefault="00413E5B" w:rsidP="00413E5B">
      <w:pPr>
        <w:pStyle w:val="Caption"/>
        <w:keepNext/>
        <w:rPr>
          <w:rFonts w:cs="Times New Roman"/>
          <w:i w:val="0"/>
          <w:color w:val="000000" w:themeColor="text1"/>
          <w:sz w:val="24"/>
          <w:szCs w:val="20"/>
          <w:lang w:val="en-US"/>
        </w:rPr>
      </w:pPr>
      <w:r w:rsidRPr="00534713">
        <w:rPr>
          <w:rFonts w:cs="Times New Roman"/>
          <w:color w:val="000000" w:themeColor="text1"/>
          <w:sz w:val="24"/>
          <w:szCs w:val="20"/>
          <w:lang w:val="en-US"/>
        </w:rPr>
        <w:t xml:space="preserve">Appendix 1. </w:t>
      </w:r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The two hundred most common words in </w:t>
      </w:r>
      <w:proofErr w:type="spellStart"/>
      <w:r w:rsidRPr="00534713">
        <w:rPr>
          <w:rFonts w:cs="Times New Roman"/>
          <w:color w:val="000000" w:themeColor="text1"/>
          <w:sz w:val="24"/>
          <w:szCs w:val="20"/>
          <w:lang w:val="en-US"/>
        </w:rPr>
        <w:t>Tehtaalainen</w:t>
      </w:r>
      <w:proofErr w:type="spellEnd"/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>. It also includes all th</w:t>
      </w:r>
      <w:r>
        <w:rPr>
          <w:rFonts w:cs="Times New Roman"/>
          <w:i w:val="0"/>
          <w:color w:val="000000" w:themeColor="text1"/>
          <w:sz w:val="24"/>
          <w:szCs w:val="20"/>
          <w:lang w:val="en-US"/>
        </w:rPr>
        <w:t>e word</w:t>
      </w:r>
      <w:r w:rsidR="00BD491B">
        <w:rPr>
          <w:rFonts w:cs="Times New Roman"/>
          <w:i w:val="0"/>
          <w:color w:val="000000" w:themeColor="text1"/>
          <w:sz w:val="24"/>
          <w:szCs w:val="20"/>
          <w:lang w:val="en-US"/>
        </w:rPr>
        <w:t>s mentioned in the chapter “The Art and Science of Creating Subjects”</w:t>
      </w:r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. The right column shows if the word belongs to the list of the two hundred most common words in </w:t>
      </w:r>
      <w:proofErr w:type="spellStart"/>
      <w:r w:rsidRPr="00534713">
        <w:rPr>
          <w:rFonts w:cs="Times New Roman"/>
          <w:color w:val="000000" w:themeColor="text1"/>
          <w:sz w:val="24"/>
          <w:szCs w:val="20"/>
          <w:lang w:val="en-US"/>
        </w:rPr>
        <w:t>Kuritus</w:t>
      </w:r>
      <w:proofErr w:type="spellEnd"/>
      <w:r>
        <w:rPr>
          <w:rFonts w:cs="Times New Roman"/>
          <w:i w:val="0"/>
          <w:color w:val="000000" w:themeColor="text1"/>
          <w:sz w:val="24"/>
          <w:szCs w:val="20"/>
          <w:lang w:val="en-US"/>
        </w:rPr>
        <w:t xml:space="preserve"> as well</w:t>
      </w:r>
      <w:r w:rsidRPr="00534713">
        <w:rPr>
          <w:rFonts w:cs="Times New Roman"/>
          <w:i w:val="0"/>
          <w:color w:val="000000" w:themeColor="text1"/>
          <w:sz w:val="24"/>
          <w:szCs w:val="20"/>
          <w:lang w:val="en-US"/>
        </w:rPr>
        <w:t>.</w:t>
      </w:r>
      <w:bookmarkStart w:id="0" w:name="_GoBack"/>
      <w:bookmarkEnd w:id="0"/>
    </w:p>
    <w:p w:rsidR="00413E5B" w:rsidRPr="006B557D" w:rsidRDefault="00413E5B" w:rsidP="00413E5B">
      <w:pPr>
        <w:rPr>
          <w:lang w:val="en-US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877"/>
        <w:gridCol w:w="884"/>
        <w:gridCol w:w="2153"/>
        <w:gridCol w:w="3736"/>
        <w:gridCol w:w="1978"/>
      </w:tblGrid>
      <w:tr w:rsidR="00413E5B" w:rsidRPr="000D6C3D" w:rsidTr="00DB67F0">
        <w:trPr>
          <w:trHeight w:val="20"/>
        </w:trPr>
        <w:tc>
          <w:tcPr>
            <w:tcW w:w="455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sz w:val="20"/>
                <w:szCs w:val="20"/>
                <w:lang w:val="en-US" w:eastAsia="fi-FI"/>
              </w:rPr>
              <w:t>RANK</w:t>
            </w:r>
          </w:p>
        </w:tc>
        <w:tc>
          <w:tcPr>
            <w:tcW w:w="459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  <w:t>HITS</w:t>
            </w:r>
          </w:p>
        </w:tc>
        <w:tc>
          <w:tcPr>
            <w:tcW w:w="1118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  <w:t>WORD</w:t>
            </w:r>
          </w:p>
        </w:tc>
        <w:tc>
          <w:tcPr>
            <w:tcW w:w="1940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  <w:t>TRANSLATION</w:t>
            </w:r>
          </w:p>
        </w:tc>
        <w:tc>
          <w:tcPr>
            <w:tcW w:w="1027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b/>
                <w:i/>
                <w:color w:val="000000"/>
                <w:sz w:val="20"/>
                <w:szCs w:val="20"/>
                <w:lang w:val="en-US" w:eastAsia="fi-FI"/>
              </w:rPr>
              <w:t>KURITUS</w:t>
            </w:r>
            <w:r w:rsidRPr="00A05D50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fi-FI"/>
              </w:rPr>
              <w:t>, TOP 200</w:t>
            </w:r>
          </w:p>
        </w:tc>
      </w:tr>
      <w:tr w:rsidR="00413E5B" w:rsidRPr="000D6C3D" w:rsidTr="00DB67F0">
        <w:trPr>
          <w:trHeight w:val="20"/>
        </w:trPr>
        <w:tc>
          <w:tcPr>
            <w:tcW w:w="455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1.</w:t>
            </w:r>
          </w:p>
        </w:tc>
        <w:tc>
          <w:tcPr>
            <w:tcW w:w="459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605</w:t>
            </w:r>
          </w:p>
        </w:tc>
        <w:tc>
          <w:tcPr>
            <w:tcW w:w="1118" w:type="pct"/>
            <w:noWrap/>
            <w:hideMark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proofErr w:type="spellStart"/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hän</w:t>
            </w:r>
            <w:proofErr w:type="spellEnd"/>
          </w:p>
        </w:tc>
        <w:tc>
          <w:tcPr>
            <w:tcW w:w="1940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he/she</w:t>
            </w:r>
          </w:p>
        </w:tc>
        <w:tc>
          <w:tcPr>
            <w:tcW w:w="1027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x</w:t>
            </w:r>
          </w:p>
        </w:tc>
      </w:tr>
      <w:tr w:rsidR="00413E5B" w:rsidRPr="000D6C3D" w:rsidTr="00DB67F0">
        <w:trPr>
          <w:trHeight w:val="20"/>
        </w:trPr>
        <w:tc>
          <w:tcPr>
            <w:tcW w:w="455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2.</w:t>
            </w:r>
          </w:p>
        </w:tc>
        <w:tc>
          <w:tcPr>
            <w:tcW w:w="459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517</w:t>
            </w:r>
          </w:p>
        </w:tc>
        <w:tc>
          <w:tcPr>
            <w:tcW w:w="1118" w:type="pct"/>
            <w:noWrap/>
            <w:hideMark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proofErr w:type="spellStart"/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saada</w:t>
            </w:r>
            <w:proofErr w:type="spellEnd"/>
          </w:p>
        </w:tc>
        <w:tc>
          <w:tcPr>
            <w:tcW w:w="1940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to get/have</w:t>
            </w:r>
          </w:p>
        </w:tc>
        <w:tc>
          <w:tcPr>
            <w:tcW w:w="1027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x</w:t>
            </w:r>
          </w:p>
        </w:tc>
      </w:tr>
      <w:tr w:rsidR="00413E5B" w:rsidRPr="000D6C3D" w:rsidTr="00DB67F0">
        <w:trPr>
          <w:trHeight w:val="20"/>
        </w:trPr>
        <w:tc>
          <w:tcPr>
            <w:tcW w:w="455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3.</w:t>
            </w:r>
          </w:p>
        </w:tc>
        <w:tc>
          <w:tcPr>
            <w:tcW w:w="459" w:type="pct"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461</w:t>
            </w:r>
          </w:p>
        </w:tc>
        <w:tc>
          <w:tcPr>
            <w:tcW w:w="1118" w:type="pct"/>
            <w:noWrap/>
            <w:hideMark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me</w:t>
            </w:r>
          </w:p>
        </w:tc>
        <w:tc>
          <w:tcPr>
            <w:tcW w:w="1940" w:type="pct"/>
            <w:noWrap/>
          </w:tcPr>
          <w:p w:rsidR="00413E5B" w:rsidRPr="00A05D50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A05D50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we</w:t>
            </w:r>
          </w:p>
        </w:tc>
        <w:tc>
          <w:tcPr>
            <w:tcW w:w="1027" w:type="pct"/>
          </w:tcPr>
          <w:p w:rsidR="00413E5B" w:rsidRPr="000D6C3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0D6C3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4.</w:t>
            </w:r>
          </w:p>
        </w:tc>
        <w:tc>
          <w:tcPr>
            <w:tcW w:w="459" w:type="pct"/>
          </w:tcPr>
          <w:p w:rsidR="00413E5B" w:rsidRPr="000D6C3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387</w:t>
            </w:r>
          </w:p>
        </w:tc>
        <w:tc>
          <w:tcPr>
            <w:tcW w:w="1118" w:type="pct"/>
            <w:noWrap/>
            <w:hideMark/>
          </w:tcPr>
          <w:p w:rsidR="00413E5B" w:rsidRPr="000D6C3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proofErr w:type="spellStart"/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tulla</w:t>
            </w:r>
            <w:proofErr w:type="spellEnd"/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0D6C3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come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minä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they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voida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can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sanoa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299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osasto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union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270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hyvä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good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263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aika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time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260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suuri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great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tehdä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make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jäsen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member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205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pitää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like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vuosi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year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mies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asia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thing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ihminen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human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being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take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mennä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go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sinä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you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singular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elämä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life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päivä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day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kokous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meeting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käydä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visit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nähdä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see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alkaa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begin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antaa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give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uusi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new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tahtoa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want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nainen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woman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sellainen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that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kind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of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työläinen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worker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lehti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newspaper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land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tietää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know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mieli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mind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you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plural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päästä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get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reach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ammattiosasto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union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huomata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notice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pieni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little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toveri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comrade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joukko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group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tehdas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factory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kuulua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belong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kansa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nation/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people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puhua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speak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puoli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side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lastRenderedPageBreak/>
              <w:t>52.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työväki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labouring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people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voima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force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power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johtokunta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board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tarvita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need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vanha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old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lähteä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leave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ajatella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think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täytyä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must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seurata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follow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Tehtaalainen (lehti)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Factory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Worker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newspaper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tuntea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feel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oikea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right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same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kerta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occasion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sana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näyttää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look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like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/show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head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maailma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world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syy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reason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osa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part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mainita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mention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nousta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rise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up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kuulla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hear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sydän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heart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henkilö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person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toimia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act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oikeus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justice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maksaa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lapsi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child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tapa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way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custom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kysymys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question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toimi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act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käyttää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use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jokainen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each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jäädä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stay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pitkä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long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koettaa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try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89.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jumala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god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vapaus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freedom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vastata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answer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kaunis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beautiful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katsoa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look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kulkea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go/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travel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lausua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utter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kysyä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taistelu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struggle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esimerkki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example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herra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mister/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master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sielu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soul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vaatia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demand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toiminta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action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tuoda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bring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nuori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young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palkka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wage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luonto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nature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joutua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to end up/get into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Finlayson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Finlayson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factory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109.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elää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live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lastRenderedPageBreak/>
              <w:t>110.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tieto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knowledge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ruveta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start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begin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way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road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Suomi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Finland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(country)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koti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home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viedä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take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ajatus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idea/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thought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tyttö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girl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poika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boy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pyytää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ask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request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muistaa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remember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paikka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place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silmä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eye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sivistys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civilization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köyhälistö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proletariat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poor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talo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house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Tampere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Tampere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(city)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määrä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amound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markka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mark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luoda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create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liike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movement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henki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spirit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tärkeä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important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toivoa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hope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wish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sihteeri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secretary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kirkko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church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rauha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peace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valita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choose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sattua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happen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139.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kirjoittaa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write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luulla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think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tapahtua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happen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take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place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uskoa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believe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tilaisuus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opportunity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event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paha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evil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bad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nykyinen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present-day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kevät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spring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etu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interest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esittää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present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perform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syntyä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arise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born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yhdistys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association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pappi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priest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39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lukea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read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tuntua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feel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vaikuttaa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appear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influence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työväestö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working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population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ilma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air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38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istua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sit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toimitus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editorial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staff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159.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yhteiskunta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society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päättää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decide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37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kulua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go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pass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tehtävä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task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/mission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täyttää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fulfil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työntekijä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employee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ohjelma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programme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/agenda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korkea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high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asettaa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to set/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/position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lastRenderedPageBreak/>
              <w:t>168.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36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huomio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attention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valta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power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authority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valtio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state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ruumis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body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käsittää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comprehend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understand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35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ilmoittaa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inform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report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taivas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heaven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sky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työväenliike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labour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movement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puheenjohtaja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chairman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kaupunki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city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käsi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hand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huvitoimikunta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entertainment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committee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hauska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funny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34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jättää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leave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quit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tulevaisuus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future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viikko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week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vara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means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afford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panna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to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put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/set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mahdollinen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possible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liitto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federation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hetki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moment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189.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33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aamu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morning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tulos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result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sosialidemokraattinen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social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democrat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pyrkiä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strive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ensimmäinen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first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primary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apu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aid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/help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isä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father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huoli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worry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care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vapaa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free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voitto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victory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/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profit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199.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tällainen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this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kind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of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200.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31</w:t>
            </w:r>
          </w:p>
        </w:tc>
        <w:tc>
          <w:tcPr>
            <w:tcW w:w="1118" w:type="pct"/>
            <w:noWrap/>
            <w:hideMark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penni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penny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-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-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-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-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DB67F0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217.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30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Kanto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Vihtori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 Kanto (factory working man)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225.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29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luokka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class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DB67F0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277.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25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Mantere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Jussi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Mantere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 (factory working man)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403.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17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sosialisti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socialist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x</w:t>
            </w: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454.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sosialismi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socialism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DB67F0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Ruokonen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Arvid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Ruokonen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 (factory working man)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</w:p>
        </w:tc>
      </w:tr>
      <w:tr w:rsidR="00413E5B" w:rsidRPr="00DB67F0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456.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16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Helle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Erika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>Helle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  <w:t xml:space="preserve"> (factory working woman)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518.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14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Gremer</w:t>
            </w:r>
            <w:proofErr w:type="spellEnd"/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William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Cremer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763.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9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sosialidemokraatti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social</w:t>
            </w:r>
            <w:proofErr w:type="spellEnd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democrat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1121.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6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Paavi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Pope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1222.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5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Duncan</w:t>
            </w:r>
            <w:proofErr w:type="spellEnd"/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Isadora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Duncan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1928.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proletariaatti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proletariat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2200.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Nikolai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Nicholas II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3235.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2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Gladstone</w:t>
            </w:r>
            <w:proofErr w:type="spellEnd"/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 xml:space="preserve">William </w:t>
            </w:r>
            <w:proofErr w:type="spellStart"/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Gladstone</w:t>
            </w:r>
            <w:proofErr w:type="spellEnd"/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  <w:tr w:rsidR="00413E5B" w:rsidRPr="00CF3FDD" w:rsidTr="00DB67F0">
        <w:trPr>
          <w:trHeight w:val="20"/>
        </w:trPr>
        <w:tc>
          <w:tcPr>
            <w:tcW w:w="455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7085.</w:t>
            </w:r>
          </w:p>
        </w:tc>
        <w:tc>
          <w:tcPr>
            <w:tcW w:w="459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1</w:t>
            </w:r>
          </w:p>
        </w:tc>
        <w:tc>
          <w:tcPr>
            <w:tcW w:w="1118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Karl Marx</w:t>
            </w:r>
          </w:p>
        </w:tc>
        <w:tc>
          <w:tcPr>
            <w:tcW w:w="1940" w:type="pct"/>
            <w:noWrap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  <w:r w:rsidRPr="00CF3FDD"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  <w:t>Karl Marx</w:t>
            </w:r>
          </w:p>
        </w:tc>
        <w:tc>
          <w:tcPr>
            <w:tcW w:w="1027" w:type="pct"/>
          </w:tcPr>
          <w:p w:rsidR="00413E5B" w:rsidRPr="00CF3FDD" w:rsidRDefault="00413E5B" w:rsidP="00DB67F0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fi-FI"/>
              </w:rPr>
            </w:pPr>
          </w:p>
        </w:tc>
      </w:tr>
    </w:tbl>
    <w:p w:rsidR="006D7112" w:rsidRDefault="006D7112"/>
    <w:sectPr w:rsidR="006D711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5B"/>
    <w:rsid w:val="00005247"/>
    <w:rsid w:val="0001567C"/>
    <w:rsid w:val="00032661"/>
    <w:rsid w:val="00052E93"/>
    <w:rsid w:val="00053399"/>
    <w:rsid w:val="00054F6C"/>
    <w:rsid w:val="000642D3"/>
    <w:rsid w:val="00082515"/>
    <w:rsid w:val="00097A82"/>
    <w:rsid w:val="000A2DB8"/>
    <w:rsid w:val="000B4A9C"/>
    <w:rsid w:val="000C0BAD"/>
    <w:rsid w:val="000C1EFC"/>
    <w:rsid w:val="000C2840"/>
    <w:rsid w:val="000C4052"/>
    <w:rsid w:val="000C452B"/>
    <w:rsid w:val="000D1960"/>
    <w:rsid w:val="000D22EB"/>
    <w:rsid w:val="000D31A4"/>
    <w:rsid w:val="000D35ED"/>
    <w:rsid w:val="000D4B4E"/>
    <w:rsid w:val="000E0434"/>
    <w:rsid w:val="00102656"/>
    <w:rsid w:val="001039D8"/>
    <w:rsid w:val="00113B96"/>
    <w:rsid w:val="00115876"/>
    <w:rsid w:val="00122216"/>
    <w:rsid w:val="001258F7"/>
    <w:rsid w:val="00126BEE"/>
    <w:rsid w:val="00126D73"/>
    <w:rsid w:val="00132580"/>
    <w:rsid w:val="00133E80"/>
    <w:rsid w:val="00136438"/>
    <w:rsid w:val="00137EFB"/>
    <w:rsid w:val="0014266A"/>
    <w:rsid w:val="001547CF"/>
    <w:rsid w:val="00165E8B"/>
    <w:rsid w:val="00166BCF"/>
    <w:rsid w:val="00175CF7"/>
    <w:rsid w:val="00177BE5"/>
    <w:rsid w:val="00181522"/>
    <w:rsid w:val="00183DDF"/>
    <w:rsid w:val="001840A5"/>
    <w:rsid w:val="00190146"/>
    <w:rsid w:val="0019294C"/>
    <w:rsid w:val="00193F5C"/>
    <w:rsid w:val="001C4DDE"/>
    <w:rsid w:val="001C59B6"/>
    <w:rsid w:val="001E1752"/>
    <w:rsid w:val="001E5BAF"/>
    <w:rsid w:val="001F473F"/>
    <w:rsid w:val="001F5AD6"/>
    <w:rsid w:val="001F648C"/>
    <w:rsid w:val="002003C9"/>
    <w:rsid w:val="0021510B"/>
    <w:rsid w:val="0023053A"/>
    <w:rsid w:val="00250A75"/>
    <w:rsid w:val="00253249"/>
    <w:rsid w:val="00264469"/>
    <w:rsid w:val="002644C0"/>
    <w:rsid w:val="0027712A"/>
    <w:rsid w:val="00284C8C"/>
    <w:rsid w:val="00291DCE"/>
    <w:rsid w:val="002948D9"/>
    <w:rsid w:val="002A414A"/>
    <w:rsid w:val="002B16EB"/>
    <w:rsid w:val="002B1742"/>
    <w:rsid w:val="002B64BA"/>
    <w:rsid w:val="002D403B"/>
    <w:rsid w:val="002D76AE"/>
    <w:rsid w:val="002E2F98"/>
    <w:rsid w:val="002F23CE"/>
    <w:rsid w:val="00345A34"/>
    <w:rsid w:val="003511EE"/>
    <w:rsid w:val="003629E9"/>
    <w:rsid w:val="00366796"/>
    <w:rsid w:val="00371B56"/>
    <w:rsid w:val="00382392"/>
    <w:rsid w:val="003855D4"/>
    <w:rsid w:val="00392D5E"/>
    <w:rsid w:val="003939E8"/>
    <w:rsid w:val="003975F4"/>
    <w:rsid w:val="003A1E4D"/>
    <w:rsid w:val="003A264C"/>
    <w:rsid w:val="003B24B4"/>
    <w:rsid w:val="003C2B1D"/>
    <w:rsid w:val="003C3BF8"/>
    <w:rsid w:val="003C534D"/>
    <w:rsid w:val="003C6AC7"/>
    <w:rsid w:val="003C72DD"/>
    <w:rsid w:val="003D7195"/>
    <w:rsid w:val="003E17FD"/>
    <w:rsid w:val="003F0162"/>
    <w:rsid w:val="003F548D"/>
    <w:rsid w:val="00402EAD"/>
    <w:rsid w:val="004046FD"/>
    <w:rsid w:val="00407C3A"/>
    <w:rsid w:val="00407ECF"/>
    <w:rsid w:val="00413E5B"/>
    <w:rsid w:val="00421524"/>
    <w:rsid w:val="004224B2"/>
    <w:rsid w:val="004231D6"/>
    <w:rsid w:val="00426CFE"/>
    <w:rsid w:val="0043574C"/>
    <w:rsid w:val="004369CE"/>
    <w:rsid w:val="00456C2B"/>
    <w:rsid w:val="00471C2C"/>
    <w:rsid w:val="00483D7B"/>
    <w:rsid w:val="00491D2D"/>
    <w:rsid w:val="004C2D2A"/>
    <w:rsid w:val="004C6632"/>
    <w:rsid w:val="004F134B"/>
    <w:rsid w:val="004F6F34"/>
    <w:rsid w:val="00502B9F"/>
    <w:rsid w:val="00516364"/>
    <w:rsid w:val="00520764"/>
    <w:rsid w:val="00526AD1"/>
    <w:rsid w:val="005367E2"/>
    <w:rsid w:val="00544087"/>
    <w:rsid w:val="00547BB8"/>
    <w:rsid w:val="00551425"/>
    <w:rsid w:val="00554FB7"/>
    <w:rsid w:val="0055729C"/>
    <w:rsid w:val="00557A99"/>
    <w:rsid w:val="00560F65"/>
    <w:rsid w:val="00566677"/>
    <w:rsid w:val="00582536"/>
    <w:rsid w:val="00584B73"/>
    <w:rsid w:val="0059088E"/>
    <w:rsid w:val="0059675D"/>
    <w:rsid w:val="005A43C5"/>
    <w:rsid w:val="005B3A04"/>
    <w:rsid w:val="005B4795"/>
    <w:rsid w:val="005B7908"/>
    <w:rsid w:val="005C1C70"/>
    <w:rsid w:val="005C47CF"/>
    <w:rsid w:val="005C6C56"/>
    <w:rsid w:val="005D073E"/>
    <w:rsid w:val="005D5D0F"/>
    <w:rsid w:val="005E19FD"/>
    <w:rsid w:val="005F111E"/>
    <w:rsid w:val="005F395C"/>
    <w:rsid w:val="005F47A9"/>
    <w:rsid w:val="00602D50"/>
    <w:rsid w:val="00604420"/>
    <w:rsid w:val="00625131"/>
    <w:rsid w:val="0063423B"/>
    <w:rsid w:val="00636D6A"/>
    <w:rsid w:val="00643009"/>
    <w:rsid w:val="00645134"/>
    <w:rsid w:val="006526F4"/>
    <w:rsid w:val="00665473"/>
    <w:rsid w:val="0068041E"/>
    <w:rsid w:val="0068615A"/>
    <w:rsid w:val="0069795A"/>
    <w:rsid w:val="006A2809"/>
    <w:rsid w:val="006A42C2"/>
    <w:rsid w:val="006A6AE3"/>
    <w:rsid w:val="006B4CAB"/>
    <w:rsid w:val="006B7C38"/>
    <w:rsid w:val="006C1286"/>
    <w:rsid w:val="006D4236"/>
    <w:rsid w:val="006D7112"/>
    <w:rsid w:val="006E381C"/>
    <w:rsid w:val="006E7AD8"/>
    <w:rsid w:val="006F2EC7"/>
    <w:rsid w:val="00711AD8"/>
    <w:rsid w:val="00723DE3"/>
    <w:rsid w:val="007312C6"/>
    <w:rsid w:val="00733103"/>
    <w:rsid w:val="007572F7"/>
    <w:rsid w:val="00760257"/>
    <w:rsid w:val="00765AC9"/>
    <w:rsid w:val="007671C8"/>
    <w:rsid w:val="00773F3F"/>
    <w:rsid w:val="00786065"/>
    <w:rsid w:val="00791084"/>
    <w:rsid w:val="00794E84"/>
    <w:rsid w:val="007A068A"/>
    <w:rsid w:val="007A0F71"/>
    <w:rsid w:val="007A1342"/>
    <w:rsid w:val="007A606C"/>
    <w:rsid w:val="007A6673"/>
    <w:rsid w:val="007C2E5C"/>
    <w:rsid w:val="007E044E"/>
    <w:rsid w:val="007E187D"/>
    <w:rsid w:val="007E4656"/>
    <w:rsid w:val="007F07BE"/>
    <w:rsid w:val="007F6D08"/>
    <w:rsid w:val="00805C60"/>
    <w:rsid w:val="008067A2"/>
    <w:rsid w:val="00806D5F"/>
    <w:rsid w:val="00810047"/>
    <w:rsid w:val="00820D74"/>
    <w:rsid w:val="008361C7"/>
    <w:rsid w:val="0084125A"/>
    <w:rsid w:val="00862465"/>
    <w:rsid w:val="00873EC1"/>
    <w:rsid w:val="00885257"/>
    <w:rsid w:val="008A5805"/>
    <w:rsid w:val="008B0D17"/>
    <w:rsid w:val="008B22A7"/>
    <w:rsid w:val="008B3EEA"/>
    <w:rsid w:val="008B435C"/>
    <w:rsid w:val="008C4E7F"/>
    <w:rsid w:val="008D5FCA"/>
    <w:rsid w:val="008D7CD9"/>
    <w:rsid w:val="008E6ED0"/>
    <w:rsid w:val="008F2B6C"/>
    <w:rsid w:val="008F6806"/>
    <w:rsid w:val="0090140B"/>
    <w:rsid w:val="0090240C"/>
    <w:rsid w:val="009041A5"/>
    <w:rsid w:val="0092329D"/>
    <w:rsid w:val="009243BB"/>
    <w:rsid w:val="00924E79"/>
    <w:rsid w:val="00932AE8"/>
    <w:rsid w:val="00934030"/>
    <w:rsid w:val="009353A4"/>
    <w:rsid w:val="00936B3B"/>
    <w:rsid w:val="00936E41"/>
    <w:rsid w:val="009428E8"/>
    <w:rsid w:val="009542D0"/>
    <w:rsid w:val="0096692F"/>
    <w:rsid w:val="00970952"/>
    <w:rsid w:val="00976293"/>
    <w:rsid w:val="009813B2"/>
    <w:rsid w:val="00981F0F"/>
    <w:rsid w:val="0098366F"/>
    <w:rsid w:val="00983ED3"/>
    <w:rsid w:val="00984DAD"/>
    <w:rsid w:val="009A5814"/>
    <w:rsid w:val="009C28BC"/>
    <w:rsid w:val="009D4823"/>
    <w:rsid w:val="009D4D8B"/>
    <w:rsid w:val="009E3B8E"/>
    <w:rsid w:val="009E5B85"/>
    <w:rsid w:val="009E77AB"/>
    <w:rsid w:val="009F1D16"/>
    <w:rsid w:val="00A02155"/>
    <w:rsid w:val="00A20757"/>
    <w:rsid w:val="00A36700"/>
    <w:rsid w:val="00A40641"/>
    <w:rsid w:val="00A40649"/>
    <w:rsid w:val="00A4416D"/>
    <w:rsid w:val="00A518AE"/>
    <w:rsid w:val="00A53E50"/>
    <w:rsid w:val="00A626C7"/>
    <w:rsid w:val="00A76157"/>
    <w:rsid w:val="00A76E59"/>
    <w:rsid w:val="00AB05E8"/>
    <w:rsid w:val="00AB0F2C"/>
    <w:rsid w:val="00AB34F5"/>
    <w:rsid w:val="00AB6D30"/>
    <w:rsid w:val="00AC3329"/>
    <w:rsid w:val="00AD02E1"/>
    <w:rsid w:val="00AD0EE5"/>
    <w:rsid w:val="00AD2FEA"/>
    <w:rsid w:val="00AD5BF3"/>
    <w:rsid w:val="00AD5F5B"/>
    <w:rsid w:val="00AF1C4A"/>
    <w:rsid w:val="00AF6E75"/>
    <w:rsid w:val="00B00D01"/>
    <w:rsid w:val="00B013E9"/>
    <w:rsid w:val="00B04C0A"/>
    <w:rsid w:val="00B14058"/>
    <w:rsid w:val="00B242C4"/>
    <w:rsid w:val="00B334C8"/>
    <w:rsid w:val="00B36345"/>
    <w:rsid w:val="00B51D6A"/>
    <w:rsid w:val="00B540C5"/>
    <w:rsid w:val="00B55A96"/>
    <w:rsid w:val="00B55F6F"/>
    <w:rsid w:val="00B56314"/>
    <w:rsid w:val="00B56E17"/>
    <w:rsid w:val="00B626DC"/>
    <w:rsid w:val="00B720D8"/>
    <w:rsid w:val="00B72F6F"/>
    <w:rsid w:val="00B76B02"/>
    <w:rsid w:val="00B8423A"/>
    <w:rsid w:val="00B878FB"/>
    <w:rsid w:val="00B965B7"/>
    <w:rsid w:val="00BA355C"/>
    <w:rsid w:val="00BA35AC"/>
    <w:rsid w:val="00BB4C81"/>
    <w:rsid w:val="00BC7F2E"/>
    <w:rsid w:val="00BD235B"/>
    <w:rsid w:val="00BD491B"/>
    <w:rsid w:val="00BD6026"/>
    <w:rsid w:val="00BD6B6E"/>
    <w:rsid w:val="00BD7CB7"/>
    <w:rsid w:val="00BE0EBB"/>
    <w:rsid w:val="00BE7357"/>
    <w:rsid w:val="00BF4A76"/>
    <w:rsid w:val="00BF5080"/>
    <w:rsid w:val="00C01272"/>
    <w:rsid w:val="00C1192B"/>
    <w:rsid w:val="00C11D05"/>
    <w:rsid w:val="00C1247D"/>
    <w:rsid w:val="00C3513B"/>
    <w:rsid w:val="00C35D12"/>
    <w:rsid w:val="00C4275C"/>
    <w:rsid w:val="00C431C0"/>
    <w:rsid w:val="00C45BD8"/>
    <w:rsid w:val="00C47543"/>
    <w:rsid w:val="00C61C15"/>
    <w:rsid w:val="00C65AA7"/>
    <w:rsid w:val="00C70AF6"/>
    <w:rsid w:val="00CA67BC"/>
    <w:rsid w:val="00CB3B63"/>
    <w:rsid w:val="00CC4CC7"/>
    <w:rsid w:val="00CC5C39"/>
    <w:rsid w:val="00CC61FF"/>
    <w:rsid w:val="00CD0000"/>
    <w:rsid w:val="00CD26B1"/>
    <w:rsid w:val="00CD4321"/>
    <w:rsid w:val="00CE2085"/>
    <w:rsid w:val="00CE4C79"/>
    <w:rsid w:val="00D04F04"/>
    <w:rsid w:val="00D06187"/>
    <w:rsid w:val="00D27C0E"/>
    <w:rsid w:val="00D326D8"/>
    <w:rsid w:val="00D330A2"/>
    <w:rsid w:val="00D36FFF"/>
    <w:rsid w:val="00D41D5B"/>
    <w:rsid w:val="00D46611"/>
    <w:rsid w:val="00D527F4"/>
    <w:rsid w:val="00D562FB"/>
    <w:rsid w:val="00D66C71"/>
    <w:rsid w:val="00D714A4"/>
    <w:rsid w:val="00D81C44"/>
    <w:rsid w:val="00D83151"/>
    <w:rsid w:val="00D83D5F"/>
    <w:rsid w:val="00D859D8"/>
    <w:rsid w:val="00D92375"/>
    <w:rsid w:val="00DC26B0"/>
    <w:rsid w:val="00DD06CB"/>
    <w:rsid w:val="00DF21B0"/>
    <w:rsid w:val="00DF6942"/>
    <w:rsid w:val="00E11B75"/>
    <w:rsid w:val="00E12E2C"/>
    <w:rsid w:val="00E207E5"/>
    <w:rsid w:val="00E276CB"/>
    <w:rsid w:val="00E31DB7"/>
    <w:rsid w:val="00E3596B"/>
    <w:rsid w:val="00E41738"/>
    <w:rsid w:val="00E42699"/>
    <w:rsid w:val="00E44CD2"/>
    <w:rsid w:val="00E74908"/>
    <w:rsid w:val="00E74A7C"/>
    <w:rsid w:val="00E82BE2"/>
    <w:rsid w:val="00E84405"/>
    <w:rsid w:val="00E86A0C"/>
    <w:rsid w:val="00E919A8"/>
    <w:rsid w:val="00EA42F1"/>
    <w:rsid w:val="00EB0282"/>
    <w:rsid w:val="00EB194B"/>
    <w:rsid w:val="00EC264E"/>
    <w:rsid w:val="00EF6A17"/>
    <w:rsid w:val="00F01FA2"/>
    <w:rsid w:val="00F06FB0"/>
    <w:rsid w:val="00F110A6"/>
    <w:rsid w:val="00F11162"/>
    <w:rsid w:val="00F16212"/>
    <w:rsid w:val="00F20798"/>
    <w:rsid w:val="00F212B2"/>
    <w:rsid w:val="00F31618"/>
    <w:rsid w:val="00F3276C"/>
    <w:rsid w:val="00F4616A"/>
    <w:rsid w:val="00F51EC8"/>
    <w:rsid w:val="00F5212A"/>
    <w:rsid w:val="00F546E8"/>
    <w:rsid w:val="00F640B3"/>
    <w:rsid w:val="00F73834"/>
    <w:rsid w:val="00F752FA"/>
    <w:rsid w:val="00F84CD3"/>
    <w:rsid w:val="00F86661"/>
    <w:rsid w:val="00F876B1"/>
    <w:rsid w:val="00FA03DF"/>
    <w:rsid w:val="00FA284F"/>
    <w:rsid w:val="00FA34C3"/>
    <w:rsid w:val="00FA7FB4"/>
    <w:rsid w:val="00FB6142"/>
    <w:rsid w:val="00FC1F8D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1648A-08A4-4323-A65C-B9D02182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Theme="minorHAnsi" w:hAnsi="Palatino Linotype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E5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413E5B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3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13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686</Words>
  <Characters>5565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yliopisto - University of Tampere</Company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Turunen</dc:creator>
  <cp:keywords/>
  <dc:description/>
  <cp:lastModifiedBy>Risto Turunen</cp:lastModifiedBy>
  <cp:revision>2</cp:revision>
  <dcterms:created xsi:type="dcterms:W3CDTF">2018-01-30T14:08:00Z</dcterms:created>
  <dcterms:modified xsi:type="dcterms:W3CDTF">2018-01-30T14:08:00Z</dcterms:modified>
</cp:coreProperties>
</file>