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563AB65" w14:textId="77777777" w:rsidR="006B0A87" w:rsidRDefault="006B0A87" w:rsidP="006B0A87">
      <w:pPr>
        <w:rPr>
          <w:rFonts w:ascii="Garamond" w:eastAsia="Times New Roman" w:hAnsi="Garamond" w:cs="Times New Roman"/>
        </w:rPr>
      </w:pPr>
      <w:r w:rsidRPr="00F205FC">
        <w:rPr>
          <w:rFonts w:ascii="Garamond" w:eastAsia="Times New Roman" w:hAnsi="Garamond" w:cs="Times New Roman"/>
          <w:b/>
          <w:bCs/>
          <w:color w:val="000000"/>
          <w:bdr w:val="none" w:sz="0" w:space="0" w:color="auto" w:frame="1"/>
          <w:shd w:val="clear" w:color="auto" w:fill="FFFFFF"/>
        </w:rPr>
        <w:t xml:space="preserve">Luc Anselin </w:t>
      </w:r>
      <w:r>
        <w:rPr>
          <w:rFonts w:ascii="Garamond" w:eastAsia="Times New Roman" w:hAnsi="Garamond" w:cs="Times New Roman"/>
          <w:b/>
          <w:bCs/>
          <w:color w:val="000000"/>
          <w:bdr w:val="none" w:sz="0" w:space="0" w:color="auto" w:frame="1"/>
          <w:shd w:val="clear" w:color="auto" w:fill="FFFFFF"/>
        </w:rPr>
        <w:t>–</w:t>
      </w:r>
      <w:r w:rsidRPr="00F205FC">
        <w:rPr>
          <w:rFonts w:ascii="Garamond" w:eastAsia="Times New Roman" w:hAnsi="Garamond" w:cs="Times New Roman"/>
          <w:b/>
          <w:bCs/>
          <w:color w:val="000000"/>
          <w:bdr w:val="none" w:sz="0" w:space="0" w:color="auto" w:frame="1"/>
          <w:shd w:val="clear" w:color="auto" w:fill="FFFFFF"/>
        </w:rPr>
        <w:t xml:space="preserve"> Professor</w:t>
      </w:r>
      <w:r>
        <w:rPr>
          <w:rFonts w:ascii="Garamond" w:eastAsia="Times New Roman" w:hAnsi="Garamond" w:cs="Times New Roman"/>
          <w:b/>
          <w:bCs/>
          <w:color w:val="000000"/>
          <w:bdr w:val="none" w:sz="0" w:space="0" w:color="auto" w:frame="1"/>
          <w:shd w:val="clear" w:color="auto" w:fill="FFFFFF"/>
        </w:rPr>
        <w:t>, Sociology</w:t>
      </w:r>
      <w:r w:rsidRPr="00F205FC">
        <w:rPr>
          <w:rFonts w:ascii="Garamond" w:eastAsia="Times New Roman" w:hAnsi="Garamond" w:cs="Times New Roman"/>
          <w:b/>
          <w:bCs/>
          <w:color w:val="000000"/>
          <w:bdr w:val="none" w:sz="0" w:space="0" w:color="auto" w:frame="1"/>
          <w:shd w:val="clear" w:color="auto" w:fill="FFFFFF"/>
        </w:rPr>
        <w:br/>
      </w:r>
      <w:r w:rsidRPr="00F205FC">
        <w:rPr>
          <w:rFonts w:ascii="Garamond" w:eastAsia="Times New Roman" w:hAnsi="Garamond" w:cs="Times New Roman"/>
        </w:rPr>
        <w:t xml:space="preserve">Luc Anselin is one of the founders of the filed of spatial econometrics. His current work focuses on the analysis of spatial data (i.e., data containing a specific location) ranging from exploration to visualization and modeling. </w:t>
      </w:r>
      <w:r>
        <w:rPr>
          <w:rFonts w:ascii="Garamond" w:eastAsia="Times New Roman" w:hAnsi="Garamond" w:cs="Times New Roman"/>
        </w:rPr>
        <w:t>His work encompasses</w:t>
      </w:r>
      <w:r w:rsidRPr="00F205FC">
        <w:rPr>
          <w:rFonts w:ascii="Garamond" w:eastAsia="Times New Roman" w:hAnsi="Garamond" w:cs="Times New Roman"/>
        </w:rPr>
        <w:t xml:space="preserve"> the development of appropriate methods, their implementation in open source software</w:t>
      </w:r>
      <w:r>
        <w:rPr>
          <w:rFonts w:ascii="Garamond" w:eastAsia="Times New Roman" w:hAnsi="Garamond" w:cs="Times New Roman"/>
        </w:rPr>
        <w:t>,</w:t>
      </w:r>
      <w:r w:rsidRPr="00F205FC">
        <w:rPr>
          <w:rFonts w:ascii="Garamond" w:eastAsia="Times New Roman" w:hAnsi="Garamond" w:cs="Times New Roman"/>
        </w:rPr>
        <w:t xml:space="preserve"> and application in empirical studies</w:t>
      </w:r>
      <w:r>
        <w:rPr>
          <w:rFonts w:ascii="Garamond" w:eastAsia="Times New Roman" w:hAnsi="Garamond" w:cs="Times New Roman"/>
        </w:rPr>
        <w:t xml:space="preserve">, </w:t>
      </w:r>
      <w:r w:rsidRPr="00F205FC">
        <w:rPr>
          <w:rFonts w:ascii="Garamond" w:eastAsia="Times New Roman" w:hAnsi="Garamond" w:cs="Times New Roman"/>
        </w:rPr>
        <w:t>includ</w:t>
      </w:r>
      <w:r>
        <w:rPr>
          <w:rFonts w:ascii="Garamond" w:eastAsia="Times New Roman" w:hAnsi="Garamond" w:cs="Times New Roman"/>
        </w:rPr>
        <w:t>ing</w:t>
      </w:r>
      <w:r w:rsidRPr="00F205FC">
        <w:rPr>
          <w:rFonts w:ascii="Garamond" w:eastAsia="Times New Roman" w:hAnsi="Garamond" w:cs="Times New Roman"/>
        </w:rPr>
        <w:t xml:space="preserve"> environmental and natural resource economics, real estate economics, economics of innovation, criminology, public health, electoral studi</w:t>
      </w:r>
      <w:r>
        <w:rPr>
          <w:rFonts w:ascii="Garamond" w:eastAsia="Times New Roman" w:hAnsi="Garamond" w:cs="Times New Roman"/>
        </w:rPr>
        <w:t xml:space="preserve">es and international relations. </w:t>
      </w:r>
      <w:r w:rsidRPr="00F205FC">
        <w:rPr>
          <w:rFonts w:ascii="Garamond" w:eastAsia="Times New Roman" w:hAnsi="Garamond" w:cs="Times New Roman"/>
        </w:rPr>
        <w:t>Anselin’s publications include many hundreds of articles and several edited books in the fields of quantitative geography, regional science, geographic information science, econometrics, economics, and computer science.</w:t>
      </w:r>
    </w:p>
    <w:p w14:paraId="3BB31C94" w14:textId="77777777" w:rsidR="006B0A87" w:rsidRDefault="006B0A87" w:rsidP="006B0A87">
      <w:pPr>
        <w:rPr>
          <w:rFonts w:ascii="Garamond" w:eastAsia="Times New Roman" w:hAnsi="Garamond" w:cs="Times New Roman"/>
        </w:rPr>
      </w:pPr>
    </w:p>
    <w:p w14:paraId="615C4044" w14:textId="77777777" w:rsidR="006B0A87" w:rsidRPr="00F205FC" w:rsidRDefault="006B0A87" w:rsidP="006B0A87">
      <w:pPr>
        <w:rPr>
          <w:rFonts w:ascii="Garamond" w:eastAsia="Times New Roman" w:hAnsi="Garamond" w:cs="Times New Roman"/>
        </w:rPr>
      </w:pPr>
      <w:r>
        <w:rPr>
          <w:rFonts w:ascii="Garamond" w:eastAsia="Times New Roman" w:hAnsi="Garamond" w:cs="Times New Roman"/>
        </w:rPr>
        <w:t xml:space="preserve">Anselin </w:t>
      </w:r>
      <w:r w:rsidRPr="00F205FC">
        <w:rPr>
          <w:rFonts w:ascii="Garamond" w:eastAsia="Times New Roman" w:hAnsi="Garamond" w:cs="Times New Roman"/>
        </w:rPr>
        <w:t xml:space="preserve">joins the University of Chicago from Arizona State University, where he was Regents' Professor, Walter Isard Chair, and the founding director of the School of Geographical Sciences and Urban Planning. He also previously held appointments at the University of Illinois, Urbana-Champaign; the University of Texas at Dallas; West Virginia University; the University of California, Santa Barbara; and the Ohio State University. He holds a Ph.D. from Cornell University (‘80). </w:t>
      </w:r>
      <w:r>
        <w:rPr>
          <w:rFonts w:ascii="Garamond" w:eastAsia="Times New Roman" w:hAnsi="Garamond" w:cs="Times New Roman"/>
        </w:rPr>
        <w:t>He</w:t>
      </w:r>
      <w:r w:rsidRPr="00F205FC">
        <w:rPr>
          <w:rFonts w:ascii="Garamond" w:eastAsia="Times New Roman" w:hAnsi="Garamond" w:cs="Times New Roman"/>
        </w:rPr>
        <w:t xml:space="preserve"> is an elected member of the National Academy of Sciences, an elected fellow of the American Academy of Arts and Sciences, and an elected fellow of the University Consortium for Geographic Information Science. In 2006, Anselin received the prestigious Alonso Memorial Prize for Innovative Work in Regional Science. He is an honored recipient of the 2005 Walter Isard Award. </w:t>
      </w:r>
    </w:p>
    <w:p w14:paraId="1A3E5F5C" w14:textId="77777777" w:rsidR="00235C3A" w:rsidRDefault="00235C3A" w:rsidP="006B0A87">
      <w:pPr>
        <w:rPr>
          <w:rFonts w:ascii="Garamond" w:eastAsia="Times New Roman" w:hAnsi="Garamond" w:cs="Times New Roman"/>
          <w:color w:val="000000"/>
        </w:rPr>
      </w:pPr>
    </w:p>
    <w:p w14:paraId="27864E3D" w14:textId="2D736819" w:rsidR="006B0A87" w:rsidRDefault="006B0A87" w:rsidP="006B0A87">
      <w:pPr>
        <w:rPr>
          <w:rFonts w:ascii="Garamond" w:eastAsia="Times New Roman" w:hAnsi="Garamond" w:cs="Times New Roman"/>
          <w:color w:val="000000"/>
        </w:rPr>
      </w:pPr>
      <w:r w:rsidRPr="00F205FC">
        <w:rPr>
          <w:rFonts w:ascii="Garamond" w:eastAsia="Times New Roman" w:hAnsi="Garamond" w:cs="Times New Roman"/>
          <w:color w:val="000000"/>
        </w:rPr>
        <w:t>Research Foci: spatial econometrics, analysis of spatial data.</w:t>
      </w:r>
    </w:p>
    <w:p w14:paraId="3F6D47E5" w14:textId="77777777" w:rsidR="006B0A87" w:rsidRDefault="006B0A87" w:rsidP="006B0A87">
      <w:pPr>
        <w:rPr>
          <w:rFonts w:ascii="Garamond" w:eastAsia="Times New Roman" w:hAnsi="Garamond" w:cs="Times New Roman"/>
          <w:color w:val="000000"/>
        </w:rPr>
      </w:pPr>
    </w:p>
    <w:p w14:paraId="07728FCA" w14:textId="77777777" w:rsidR="00235C3A" w:rsidRPr="00F205FC" w:rsidRDefault="00235C3A" w:rsidP="00235C3A">
      <w:pPr>
        <w:rPr>
          <w:rFonts w:ascii="Garamond" w:eastAsia="Times New Roman" w:hAnsi="Garamond" w:cs="Times New Roman"/>
        </w:rPr>
      </w:pPr>
      <w:r w:rsidRPr="00F205FC">
        <w:rPr>
          <w:rFonts w:ascii="Garamond" w:eastAsia="Times New Roman" w:hAnsi="Garamond" w:cs="Times New Roman"/>
          <w:b/>
          <w:bCs/>
          <w:color w:val="000000"/>
          <w:bdr w:val="none" w:sz="0" w:space="0" w:color="auto" w:frame="1"/>
          <w:shd w:val="clear" w:color="auto" w:fill="FFFFFF"/>
        </w:rPr>
        <w:t>Ruth Bloch Rubin - Assistant Professor</w:t>
      </w:r>
      <w:r>
        <w:rPr>
          <w:rFonts w:ascii="Garamond" w:eastAsia="Times New Roman" w:hAnsi="Garamond" w:cs="Times New Roman"/>
          <w:b/>
          <w:bCs/>
          <w:color w:val="000000"/>
          <w:bdr w:val="none" w:sz="0" w:space="0" w:color="auto" w:frame="1"/>
          <w:shd w:val="clear" w:color="auto" w:fill="FFFFFF"/>
        </w:rPr>
        <w:t>, Political Science</w:t>
      </w:r>
    </w:p>
    <w:p w14:paraId="5102ED82" w14:textId="77777777" w:rsidR="00235C3A" w:rsidRPr="00F205FC" w:rsidRDefault="00235C3A" w:rsidP="00235C3A">
      <w:pPr>
        <w:spacing w:before="75" w:after="75"/>
        <w:textAlignment w:val="baseline"/>
        <w:rPr>
          <w:rFonts w:ascii="Garamond" w:eastAsia="Times New Roman" w:hAnsi="Garamond" w:cs="Times New Roman"/>
          <w:color w:val="000000"/>
        </w:rPr>
      </w:pPr>
      <w:r w:rsidRPr="00F205FC">
        <w:rPr>
          <w:rFonts w:ascii="Garamond" w:eastAsia="Times New Roman" w:hAnsi="Garamond" w:cs="Times New Roman"/>
          <w:color w:val="000000"/>
        </w:rPr>
        <w:t xml:space="preserve">Ruth Bloch Rubin studies American politics, with a substantive focus on legislative institutions, political parties, and American political development.  Combining archival and interview data, her </w:t>
      </w:r>
      <w:r>
        <w:rPr>
          <w:rFonts w:ascii="Garamond" w:eastAsia="Times New Roman" w:hAnsi="Garamond" w:cs="Times New Roman"/>
          <w:color w:val="000000"/>
        </w:rPr>
        <w:t>current work</w:t>
      </w:r>
      <w:r w:rsidRPr="00F205FC">
        <w:rPr>
          <w:rFonts w:ascii="Garamond" w:eastAsia="Times New Roman" w:hAnsi="Garamond" w:cs="Times New Roman"/>
          <w:color w:val="000000"/>
        </w:rPr>
        <w:t xml:space="preserve"> explores how divisions within political parties drive congressional development and structure lawmaking.  Challenging existing theories of party power in Congress, she highlights the role of intraparty organizations in shaping both substantive and procedural change. Rubin is also working on a project that examines Congress’s provision of health services to American Indians in the early nineteenth century. </w:t>
      </w:r>
      <w:r>
        <w:rPr>
          <w:rFonts w:ascii="Garamond" w:eastAsia="Times New Roman" w:hAnsi="Garamond" w:cs="Times New Roman"/>
          <w:color w:val="000000"/>
        </w:rPr>
        <w:t xml:space="preserve">She </w:t>
      </w:r>
      <w:r w:rsidRPr="00F205FC">
        <w:rPr>
          <w:rFonts w:ascii="Garamond" w:eastAsia="Times New Roman" w:hAnsi="Garamond" w:cs="Times New Roman"/>
          <w:color w:val="000000"/>
        </w:rPr>
        <w:t>joins the University of Chicago from Harvard University, where she was Robert Wood Johnson Scholar in Health Policy Research. She</w:t>
      </w:r>
      <w:r>
        <w:rPr>
          <w:rFonts w:ascii="Garamond" w:eastAsia="Times New Roman" w:hAnsi="Garamond" w:cs="Times New Roman"/>
          <w:color w:val="000000"/>
        </w:rPr>
        <w:t xml:space="preserve"> earned her </w:t>
      </w:r>
      <w:r w:rsidRPr="00F205FC">
        <w:rPr>
          <w:rFonts w:ascii="Garamond" w:eastAsia="Times New Roman" w:hAnsi="Garamond" w:cs="Times New Roman"/>
          <w:color w:val="000000"/>
        </w:rPr>
        <w:t>Ph.D. in Political Science from the University of California, Berkeley </w:t>
      </w:r>
      <w:r>
        <w:rPr>
          <w:rFonts w:ascii="Garamond" w:eastAsia="Times New Roman" w:hAnsi="Garamond" w:cs="Times New Roman"/>
          <w:color w:val="000000"/>
        </w:rPr>
        <w:t xml:space="preserve">in </w:t>
      </w:r>
      <w:r w:rsidRPr="00F205FC">
        <w:rPr>
          <w:rFonts w:ascii="Garamond" w:eastAsia="Times New Roman" w:hAnsi="Garamond" w:cs="Times New Roman"/>
          <w:color w:val="000000"/>
        </w:rPr>
        <w:t>2014.</w:t>
      </w:r>
    </w:p>
    <w:p w14:paraId="785E65BF" w14:textId="77777777" w:rsidR="00235C3A" w:rsidRPr="00F205FC" w:rsidRDefault="00235C3A" w:rsidP="00235C3A">
      <w:pPr>
        <w:spacing w:before="75" w:after="75"/>
        <w:textAlignment w:val="baseline"/>
        <w:rPr>
          <w:rFonts w:ascii="Garamond" w:eastAsia="Times New Roman" w:hAnsi="Garamond" w:cs="Times New Roman"/>
          <w:color w:val="000000"/>
        </w:rPr>
      </w:pPr>
    </w:p>
    <w:p w14:paraId="58724234" w14:textId="77777777" w:rsidR="00235C3A" w:rsidRPr="00F205FC" w:rsidRDefault="00235C3A" w:rsidP="00235C3A">
      <w:pPr>
        <w:spacing w:before="75" w:after="75"/>
        <w:textAlignment w:val="baseline"/>
        <w:rPr>
          <w:rFonts w:ascii="Garamond" w:eastAsia="Times New Roman" w:hAnsi="Garamond" w:cs="Times New Roman"/>
          <w:color w:val="000000"/>
        </w:rPr>
      </w:pPr>
      <w:r w:rsidRPr="00F205FC">
        <w:rPr>
          <w:rFonts w:ascii="Garamond" w:eastAsia="Times New Roman" w:hAnsi="Garamond" w:cs="Times New Roman"/>
          <w:color w:val="000000"/>
        </w:rPr>
        <w:t>Research Foci: American politics, with focus on legislative institutions, political parties, and American political development.</w:t>
      </w:r>
    </w:p>
    <w:p w14:paraId="65DCFAE0" w14:textId="77777777" w:rsidR="00235C3A" w:rsidRDefault="00235C3A" w:rsidP="006B0A87">
      <w:pPr>
        <w:rPr>
          <w:rFonts w:ascii="Garamond" w:eastAsia="Times New Roman" w:hAnsi="Garamond" w:cs="Times New Roman"/>
          <w:b/>
          <w:bCs/>
          <w:color w:val="000000"/>
        </w:rPr>
      </w:pPr>
      <w:bookmarkStart w:id="0" w:name="_GoBack"/>
      <w:bookmarkEnd w:id="0"/>
    </w:p>
    <w:p w14:paraId="699154E4" w14:textId="77777777" w:rsidR="00235C3A" w:rsidRDefault="00235C3A" w:rsidP="006B0A87">
      <w:pPr>
        <w:rPr>
          <w:rFonts w:ascii="Garamond" w:eastAsia="Times New Roman" w:hAnsi="Garamond" w:cs="Times New Roman"/>
          <w:b/>
          <w:bCs/>
          <w:color w:val="000000"/>
        </w:rPr>
      </w:pPr>
    </w:p>
    <w:p w14:paraId="667453FF" w14:textId="77777777" w:rsidR="006B0A87" w:rsidRPr="00F205FC" w:rsidRDefault="006B0A87" w:rsidP="006B0A87">
      <w:pPr>
        <w:rPr>
          <w:rFonts w:ascii="Garamond" w:eastAsia="Times New Roman" w:hAnsi="Garamond" w:cs="Times New Roman"/>
          <w:color w:val="000000"/>
        </w:rPr>
      </w:pPr>
      <w:r w:rsidRPr="00F205FC">
        <w:rPr>
          <w:rFonts w:ascii="Garamond" w:eastAsia="Times New Roman" w:hAnsi="Garamond" w:cs="Times New Roman"/>
          <w:b/>
          <w:bCs/>
          <w:color w:val="000000"/>
        </w:rPr>
        <w:t>Benjamin Brooks - Assistant Professor</w:t>
      </w:r>
      <w:r>
        <w:rPr>
          <w:rFonts w:ascii="Garamond" w:eastAsia="Times New Roman" w:hAnsi="Garamond" w:cs="Times New Roman"/>
          <w:b/>
          <w:bCs/>
          <w:color w:val="000000"/>
        </w:rPr>
        <w:t>, Economics</w:t>
      </w:r>
    </w:p>
    <w:p w14:paraId="17C755AD" w14:textId="77777777" w:rsidR="006B0A87" w:rsidRPr="00F205FC" w:rsidRDefault="006B0A87" w:rsidP="006B0A87">
      <w:pPr>
        <w:rPr>
          <w:rFonts w:ascii="Garamond" w:eastAsia="Times New Roman" w:hAnsi="Garamond" w:cs="Times New Roman"/>
          <w:color w:val="000000"/>
        </w:rPr>
      </w:pPr>
      <w:r w:rsidRPr="00F205FC">
        <w:rPr>
          <w:rFonts w:ascii="Garamond" w:eastAsia="Times New Roman" w:hAnsi="Garamond" w:cs="Times New Roman"/>
          <w:color w:val="000000"/>
        </w:rPr>
        <w:t xml:space="preserve">Benjamin Brooks </w:t>
      </w:r>
      <w:r>
        <w:rPr>
          <w:rFonts w:ascii="Garamond" w:eastAsia="Times New Roman" w:hAnsi="Garamond" w:cs="Times New Roman"/>
          <w:color w:val="000000"/>
        </w:rPr>
        <w:t>develops innovative</w:t>
      </w:r>
      <w:r w:rsidRPr="00F205FC">
        <w:rPr>
          <w:rFonts w:ascii="Garamond" w:eastAsia="Times New Roman" w:hAnsi="Garamond" w:cs="Times New Roman"/>
          <w:color w:val="000000"/>
        </w:rPr>
        <w:t xml:space="preserve"> computational </w:t>
      </w:r>
      <w:r>
        <w:rPr>
          <w:rFonts w:ascii="Garamond" w:eastAsia="Times New Roman" w:hAnsi="Garamond" w:cs="Times New Roman"/>
          <w:color w:val="000000"/>
        </w:rPr>
        <w:t>approaches to overcome problems of</w:t>
      </w:r>
      <w:r w:rsidRPr="00F205FC">
        <w:rPr>
          <w:rFonts w:ascii="Garamond" w:eastAsia="Times New Roman" w:hAnsi="Garamond" w:cs="Times New Roman"/>
          <w:color w:val="000000"/>
        </w:rPr>
        <w:t xml:space="preserve"> incomplete information</w:t>
      </w:r>
      <w:r w:rsidRPr="002315DA">
        <w:rPr>
          <w:rFonts w:ascii="Garamond" w:eastAsia="Times New Roman" w:hAnsi="Garamond" w:cs="Times New Roman"/>
          <w:color w:val="000000"/>
        </w:rPr>
        <w:t xml:space="preserve"> </w:t>
      </w:r>
      <w:r>
        <w:rPr>
          <w:rFonts w:ascii="Garamond" w:eastAsia="Times New Roman" w:hAnsi="Garamond" w:cs="Times New Roman"/>
          <w:color w:val="000000"/>
        </w:rPr>
        <w:t xml:space="preserve">in </w:t>
      </w:r>
      <w:r w:rsidRPr="00F205FC">
        <w:rPr>
          <w:rFonts w:ascii="Garamond" w:eastAsia="Times New Roman" w:hAnsi="Garamond" w:cs="Times New Roman"/>
          <w:color w:val="000000"/>
        </w:rPr>
        <w:t>economic theory</w:t>
      </w:r>
      <w:r>
        <w:rPr>
          <w:rFonts w:ascii="Garamond" w:eastAsia="Times New Roman" w:hAnsi="Garamond" w:cs="Times New Roman"/>
          <w:color w:val="000000"/>
        </w:rPr>
        <w:t xml:space="preserve">. His research contributes to </w:t>
      </w:r>
      <w:r w:rsidRPr="00F205FC">
        <w:rPr>
          <w:rFonts w:ascii="Garamond" w:eastAsia="Times New Roman" w:hAnsi="Garamond" w:cs="Times New Roman"/>
          <w:color w:val="000000"/>
        </w:rPr>
        <w:t xml:space="preserve">fundamental questions </w:t>
      </w:r>
      <w:r>
        <w:rPr>
          <w:rFonts w:ascii="Garamond" w:eastAsia="Times New Roman" w:hAnsi="Garamond" w:cs="Times New Roman"/>
          <w:color w:val="000000"/>
        </w:rPr>
        <w:t xml:space="preserve">in economics, such as </w:t>
      </w:r>
      <w:r w:rsidRPr="00F205FC">
        <w:rPr>
          <w:rFonts w:ascii="Garamond" w:eastAsia="Times New Roman" w:hAnsi="Garamond" w:cs="Times New Roman"/>
          <w:color w:val="000000"/>
        </w:rPr>
        <w:t>how a firm decide</w:t>
      </w:r>
      <w:r>
        <w:rPr>
          <w:rFonts w:ascii="Garamond" w:eastAsia="Times New Roman" w:hAnsi="Garamond" w:cs="Times New Roman"/>
          <w:color w:val="000000"/>
        </w:rPr>
        <w:t>s</w:t>
      </w:r>
      <w:r w:rsidRPr="00F205FC">
        <w:rPr>
          <w:rFonts w:ascii="Garamond" w:eastAsia="Times New Roman" w:hAnsi="Garamond" w:cs="Times New Roman"/>
          <w:color w:val="000000"/>
        </w:rPr>
        <w:t xml:space="preserve"> to divide </w:t>
      </w:r>
      <w:r>
        <w:rPr>
          <w:rFonts w:ascii="Garamond" w:eastAsia="Times New Roman" w:hAnsi="Garamond" w:cs="Times New Roman"/>
          <w:color w:val="000000"/>
        </w:rPr>
        <w:t>a</w:t>
      </w:r>
      <w:r w:rsidRPr="00F205FC">
        <w:rPr>
          <w:rFonts w:ascii="Garamond" w:eastAsia="Times New Roman" w:hAnsi="Garamond" w:cs="Times New Roman"/>
          <w:color w:val="000000"/>
        </w:rPr>
        <w:t xml:space="preserve"> market, and what welfare consequences </w:t>
      </w:r>
      <w:r>
        <w:rPr>
          <w:rFonts w:ascii="Garamond" w:eastAsia="Times New Roman" w:hAnsi="Garamond" w:cs="Times New Roman"/>
          <w:color w:val="000000"/>
        </w:rPr>
        <w:t xml:space="preserve">such decisions have. </w:t>
      </w:r>
      <w:r w:rsidRPr="00F205FC">
        <w:rPr>
          <w:rFonts w:ascii="Garamond" w:eastAsia="Times New Roman" w:hAnsi="Garamond" w:cs="Times New Roman"/>
          <w:color w:val="000000"/>
        </w:rPr>
        <w:t>Brooks</w:t>
      </w:r>
      <w:r>
        <w:rPr>
          <w:rFonts w:ascii="Garamond" w:eastAsia="Times New Roman" w:hAnsi="Garamond" w:cs="Times New Roman"/>
          <w:color w:val="000000"/>
        </w:rPr>
        <w:t xml:space="preserve"> was a Research Fellow with the Becker Friedman Institute in 2015-2016, and came to the University of Chicago</w:t>
      </w:r>
      <w:r w:rsidRPr="00F205FC">
        <w:rPr>
          <w:rFonts w:ascii="Garamond" w:eastAsia="Times New Roman" w:hAnsi="Garamond" w:cs="Times New Roman"/>
          <w:color w:val="000000"/>
        </w:rPr>
        <w:t xml:space="preserve"> from Princeton University, </w:t>
      </w:r>
      <w:r w:rsidRPr="00F205FC">
        <w:rPr>
          <w:rFonts w:ascii="Garamond" w:eastAsia="Times New Roman" w:hAnsi="Garamond" w:cs="Times New Roman"/>
          <w:color w:val="000000"/>
        </w:rPr>
        <w:lastRenderedPageBreak/>
        <w:t xml:space="preserve">where he </w:t>
      </w:r>
      <w:r>
        <w:rPr>
          <w:rFonts w:ascii="Garamond" w:eastAsia="Times New Roman" w:hAnsi="Garamond" w:cs="Times New Roman"/>
          <w:color w:val="000000"/>
        </w:rPr>
        <w:t>earned</w:t>
      </w:r>
      <w:r w:rsidRPr="00F205FC">
        <w:rPr>
          <w:rFonts w:ascii="Garamond" w:eastAsia="Times New Roman" w:hAnsi="Garamond" w:cs="Times New Roman"/>
          <w:color w:val="000000"/>
        </w:rPr>
        <w:t xml:space="preserve"> his PhD. He has held research posts at Princeton, Yale University, and the World Bank</w:t>
      </w:r>
      <w:r>
        <w:rPr>
          <w:rFonts w:ascii="Garamond" w:eastAsia="Times New Roman" w:hAnsi="Garamond" w:cs="Times New Roman"/>
          <w:color w:val="000000"/>
        </w:rPr>
        <w:t>, and</w:t>
      </w:r>
      <w:r w:rsidRPr="002315DA">
        <w:rPr>
          <w:rFonts w:ascii="Garamond" w:eastAsia="Times New Roman" w:hAnsi="Garamond" w:cs="Times New Roman"/>
          <w:color w:val="000000"/>
        </w:rPr>
        <w:t xml:space="preserve"> </w:t>
      </w:r>
      <w:r w:rsidRPr="00F205FC">
        <w:rPr>
          <w:rFonts w:ascii="Garamond" w:eastAsia="Times New Roman" w:hAnsi="Garamond" w:cs="Times New Roman"/>
          <w:color w:val="000000"/>
        </w:rPr>
        <w:t>was the recipient of the Harold W. Dodds Fellowship in 2012-2013.</w:t>
      </w:r>
      <w:r>
        <w:rPr>
          <w:rFonts w:ascii="Garamond" w:eastAsia="Times New Roman" w:hAnsi="Garamond" w:cs="Times New Roman"/>
          <w:color w:val="000000"/>
        </w:rPr>
        <w:t xml:space="preserve"> </w:t>
      </w:r>
    </w:p>
    <w:p w14:paraId="552E80DF" w14:textId="77777777" w:rsidR="006B0A87" w:rsidRPr="00F205FC" w:rsidRDefault="006B0A87" w:rsidP="006B0A87">
      <w:pPr>
        <w:rPr>
          <w:rFonts w:ascii="Garamond" w:eastAsia="Times New Roman" w:hAnsi="Garamond" w:cs="Times New Roman"/>
          <w:color w:val="000000"/>
        </w:rPr>
      </w:pPr>
      <w:r w:rsidRPr="00F205FC">
        <w:rPr>
          <w:rFonts w:ascii="Garamond" w:eastAsia="Times New Roman" w:hAnsi="Garamond" w:cs="Times New Roman"/>
          <w:color w:val="000000"/>
        </w:rPr>
        <w:t>He graduated magna cum laude from Tufts University with a BA in mathematics and quantitative economics in 2008.</w:t>
      </w:r>
      <w:r w:rsidRPr="002315DA">
        <w:rPr>
          <w:rFonts w:ascii="Garamond" w:eastAsia="Times New Roman" w:hAnsi="Garamond" w:cs="Times New Roman"/>
          <w:color w:val="000000"/>
        </w:rPr>
        <w:t xml:space="preserve"> </w:t>
      </w:r>
    </w:p>
    <w:p w14:paraId="7412DF99" w14:textId="77777777" w:rsidR="006B0A87" w:rsidRPr="00F205FC" w:rsidRDefault="006B0A87" w:rsidP="006B0A87">
      <w:pPr>
        <w:rPr>
          <w:rFonts w:ascii="Garamond" w:eastAsia="Times New Roman" w:hAnsi="Garamond" w:cs="Times New Roman"/>
          <w:color w:val="000000"/>
        </w:rPr>
      </w:pPr>
      <w:r w:rsidRPr="00F205FC">
        <w:rPr>
          <w:rFonts w:ascii="Garamond" w:eastAsia="Times New Roman" w:hAnsi="Garamond" w:cs="Times New Roman"/>
          <w:color w:val="000000"/>
        </w:rPr>
        <w:t> </w:t>
      </w:r>
    </w:p>
    <w:p w14:paraId="1318E2B3" w14:textId="77777777" w:rsidR="006B0A87" w:rsidRPr="00F205FC" w:rsidRDefault="006B0A87" w:rsidP="006B0A87">
      <w:pPr>
        <w:rPr>
          <w:rFonts w:ascii="Garamond" w:eastAsia="Times New Roman" w:hAnsi="Garamond" w:cs="Times New Roman"/>
          <w:color w:val="000000"/>
        </w:rPr>
      </w:pPr>
      <w:r w:rsidRPr="00F205FC">
        <w:rPr>
          <w:rFonts w:ascii="Garamond" w:eastAsia="Times New Roman" w:hAnsi="Garamond" w:cs="Times New Roman"/>
          <w:color w:val="000000"/>
        </w:rPr>
        <w:t>Research Foci: Microeconomic theory, auctions, repeated games, computational game theory.</w:t>
      </w:r>
    </w:p>
    <w:p w14:paraId="0E5BB782" w14:textId="77777777" w:rsidR="006B0A87" w:rsidRDefault="006B0A87" w:rsidP="00F205FC">
      <w:pPr>
        <w:rPr>
          <w:rFonts w:ascii="Garamond" w:eastAsia="Times New Roman" w:hAnsi="Garamond" w:cs="Times New Roman"/>
          <w:color w:val="000000"/>
        </w:rPr>
      </w:pPr>
    </w:p>
    <w:p w14:paraId="3C3CB39B" w14:textId="77777777" w:rsidR="006B0A87" w:rsidRPr="00F205FC" w:rsidRDefault="006B0A87" w:rsidP="006B0A87">
      <w:pPr>
        <w:rPr>
          <w:rFonts w:ascii="Garamond" w:eastAsia="Times New Roman" w:hAnsi="Garamond"/>
        </w:rPr>
      </w:pPr>
      <w:r w:rsidRPr="00F205FC">
        <w:rPr>
          <w:rFonts w:ascii="Garamond" w:eastAsia="Times New Roman" w:hAnsi="Garamond" w:cs="Times New Roman"/>
          <w:b/>
          <w:bCs/>
          <w:color w:val="000000"/>
          <w:bdr w:val="none" w:sz="0" w:space="0" w:color="auto" w:frame="1"/>
          <w:shd w:val="clear" w:color="auto" w:fill="FFFFFF"/>
        </w:rPr>
        <w:t>Leonardo Bursztyn - Assistant Professor</w:t>
      </w:r>
      <w:r>
        <w:rPr>
          <w:rFonts w:ascii="Garamond" w:eastAsia="Times New Roman" w:hAnsi="Garamond" w:cs="Times New Roman"/>
          <w:b/>
          <w:bCs/>
          <w:color w:val="000000"/>
          <w:bdr w:val="none" w:sz="0" w:space="0" w:color="auto" w:frame="1"/>
          <w:shd w:val="clear" w:color="auto" w:fill="FFFFFF"/>
        </w:rPr>
        <w:t>, Economics</w:t>
      </w:r>
    </w:p>
    <w:p w14:paraId="7FC30A6F" w14:textId="77777777" w:rsidR="006B0A87" w:rsidRPr="00F205FC" w:rsidRDefault="006B0A87" w:rsidP="006B0A87">
      <w:pPr>
        <w:rPr>
          <w:rFonts w:ascii="Garamond" w:eastAsia="Times New Roman" w:hAnsi="Garamond" w:cs="Times New Roman"/>
        </w:rPr>
      </w:pPr>
      <w:r w:rsidRPr="00F205FC">
        <w:rPr>
          <w:rFonts w:ascii="Garamond" w:eastAsia="Times New Roman" w:hAnsi="Garamond" w:cs="Times New Roman"/>
        </w:rPr>
        <w:t>Leonardo Bursztyn's current research uses field experiments to understand how individuals make schooling, consumption, and financial decisions, and how these decisions are shaped by individuals' social environments. Bursztyn's research has been published in leading academic journals such as </w:t>
      </w:r>
      <w:r w:rsidRPr="00F205FC">
        <w:rPr>
          <w:rFonts w:ascii="Garamond" w:eastAsia="Times New Roman" w:hAnsi="Garamond" w:cs="Times New Roman"/>
          <w:i/>
          <w:iCs/>
        </w:rPr>
        <w:t>Econometrica</w:t>
      </w:r>
      <w:r w:rsidRPr="00F205FC">
        <w:rPr>
          <w:rFonts w:ascii="Garamond" w:eastAsia="Times New Roman" w:hAnsi="Garamond" w:cs="Times New Roman"/>
        </w:rPr>
        <w:t>, the </w:t>
      </w:r>
      <w:r w:rsidRPr="00F205FC">
        <w:rPr>
          <w:rFonts w:ascii="Garamond" w:eastAsia="Times New Roman" w:hAnsi="Garamond" w:cs="Times New Roman"/>
          <w:i/>
          <w:iCs/>
        </w:rPr>
        <w:t>American Economic Review</w:t>
      </w:r>
      <w:r w:rsidRPr="00F205FC">
        <w:rPr>
          <w:rFonts w:ascii="Garamond" w:eastAsia="Times New Roman" w:hAnsi="Garamond" w:cs="Times New Roman"/>
        </w:rPr>
        <w:t>, the </w:t>
      </w:r>
      <w:r w:rsidRPr="00F205FC">
        <w:rPr>
          <w:rFonts w:ascii="Garamond" w:eastAsia="Times New Roman" w:hAnsi="Garamond" w:cs="Times New Roman"/>
          <w:i/>
          <w:iCs/>
        </w:rPr>
        <w:t>Quarterly Journal of Economics </w:t>
      </w:r>
      <w:r w:rsidRPr="00F205FC">
        <w:rPr>
          <w:rFonts w:ascii="Garamond" w:eastAsia="Times New Roman" w:hAnsi="Garamond" w:cs="Times New Roman"/>
        </w:rPr>
        <w:t>and the </w:t>
      </w:r>
      <w:r w:rsidRPr="00F205FC">
        <w:rPr>
          <w:rFonts w:ascii="Garamond" w:eastAsia="Times New Roman" w:hAnsi="Garamond" w:cs="Times New Roman"/>
          <w:i/>
          <w:iCs/>
        </w:rPr>
        <w:t>Journal of Political Economy</w:t>
      </w:r>
      <w:r w:rsidRPr="00F205FC">
        <w:rPr>
          <w:rFonts w:ascii="Garamond" w:eastAsia="Times New Roman" w:hAnsi="Garamond" w:cs="Times New Roman"/>
        </w:rPr>
        <w:t>. Prior to joining the faculty at the University of Chicago, Bursztyn was an assistant professor of Economics at UCLA Anderson School of Management. Bursztyn received his Ph.D. in Economics at Harvard University in 2010.</w:t>
      </w:r>
    </w:p>
    <w:p w14:paraId="78744F50" w14:textId="77777777" w:rsidR="006B0A87" w:rsidRPr="00F205FC" w:rsidRDefault="006B0A87" w:rsidP="006B0A87">
      <w:pPr>
        <w:rPr>
          <w:rFonts w:ascii="Garamond" w:eastAsia="Times New Roman" w:hAnsi="Garamond" w:cs="Times New Roman"/>
        </w:rPr>
      </w:pPr>
    </w:p>
    <w:p w14:paraId="2113AE2B" w14:textId="77777777" w:rsidR="006B0A87" w:rsidRPr="00F205FC" w:rsidRDefault="006B0A87" w:rsidP="006B0A87">
      <w:pPr>
        <w:spacing w:before="75" w:after="75"/>
        <w:textAlignment w:val="baseline"/>
        <w:rPr>
          <w:rFonts w:ascii="Garamond" w:eastAsia="Times New Roman" w:hAnsi="Garamond" w:cs="Times New Roman"/>
          <w:color w:val="000000"/>
        </w:rPr>
      </w:pPr>
      <w:r w:rsidRPr="00F205FC">
        <w:rPr>
          <w:rFonts w:ascii="Garamond" w:eastAsia="Times New Roman" w:hAnsi="Garamond" w:cs="Times New Roman"/>
          <w:color w:val="000000"/>
        </w:rPr>
        <w:t>Research Foci:</w:t>
      </w:r>
      <w:r w:rsidRPr="00F205FC">
        <w:rPr>
          <w:rFonts w:ascii="Garamond" w:eastAsia="Times New Roman" w:hAnsi="Garamond" w:cs="Times New Roman"/>
        </w:rPr>
        <w:t xml:space="preserve"> political economy, development economics, and labor economics.</w:t>
      </w:r>
    </w:p>
    <w:p w14:paraId="5A605228" w14:textId="77777777" w:rsidR="006B0A87" w:rsidRDefault="006B0A87" w:rsidP="006B0A87">
      <w:pPr>
        <w:rPr>
          <w:rFonts w:ascii="Garamond" w:eastAsia="Times New Roman" w:hAnsi="Garamond" w:cs="Times New Roman"/>
          <w:b/>
          <w:bCs/>
          <w:color w:val="000000"/>
          <w:bdr w:val="none" w:sz="0" w:space="0" w:color="auto" w:frame="1"/>
          <w:shd w:val="clear" w:color="auto" w:fill="FFFFFF"/>
        </w:rPr>
      </w:pPr>
    </w:p>
    <w:p w14:paraId="439BDB1D" w14:textId="77777777" w:rsidR="006B0A87" w:rsidRPr="00F205FC" w:rsidRDefault="006B0A87" w:rsidP="006B0A87">
      <w:pPr>
        <w:rPr>
          <w:rFonts w:ascii="Garamond" w:eastAsia="Times New Roman" w:hAnsi="Garamond" w:cs="Times New Roman"/>
          <w:b/>
          <w:bCs/>
          <w:color w:val="000000"/>
          <w:bdr w:val="none" w:sz="0" w:space="0" w:color="auto" w:frame="1"/>
          <w:shd w:val="clear" w:color="auto" w:fill="FFFFFF"/>
        </w:rPr>
      </w:pPr>
      <w:r w:rsidRPr="00F205FC">
        <w:rPr>
          <w:rFonts w:ascii="Garamond" w:eastAsia="Times New Roman" w:hAnsi="Garamond" w:cs="Times New Roman"/>
          <w:b/>
          <w:bCs/>
          <w:color w:val="000000"/>
          <w:bdr w:val="none" w:sz="0" w:space="0" w:color="auto" w:frame="1"/>
          <w:shd w:val="clear" w:color="auto" w:fill="FFFFFF"/>
        </w:rPr>
        <w:t>Manasi Deshpande - Assistant Professor</w:t>
      </w:r>
      <w:r>
        <w:rPr>
          <w:rFonts w:ascii="Garamond" w:eastAsia="Times New Roman" w:hAnsi="Garamond" w:cs="Times New Roman"/>
          <w:b/>
          <w:bCs/>
          <w:color w:val="000000"/>
          <w:bdr w:val="none" w:sz="0" w:space="0" w:color="auto" w:frame="1"/>
          <w:shd w:val="clear" w:color="auto" w:fill="FFFFFF"/>
        </w:rPr>
        <w:t>, Economics</w:t>
      </w:r>
    </w:p>
    <w:p w14:paraId="4D31B17D" w14:textId="77777777" w:rsidR="006B0A87" w:rsidRPr="00F205FC" w:rsidRDefault="006B0A87" w:rsidP="006B0A87">
      <w:pPr>
        <w:rPr>
          <w:rFonts w:ascii="Garamond" w:eastAsia="Times New Roman" w:hAnsi="Garamond" w:cs="Times New Roman"/>
          <w:bCs/>
          <w:color w:val="000000"/>
          <w:bdr w:val="none" w:sz="0" w:space="0" w:color="auto" w:frame="1"/>
          <w:shd w:val="clear" w:color="auto" w:fill="FFFFFF"/>
        </w:rPr>
      </w:pPr>
      <w:r w:rsidRPr="00F205FC">
        <w:rPr>
          <w:rFonts w:ascii="Garamond" w:eastAsia="Times New Roman" w:hAnsi="Garamond" w:cs="Times New Roman"/>
          <w:bCs/>
          <w:color w:val="000000"/>
          <w:bdr w:val="none" w:sz="0" w:space="0" w:color="auto" w:frame="1"/>
          <w:shd w:val="clear" w:color="auto" w:fill="FFFFFF"/>
        </w:rPr>
        <w:t>Manasi Deshpande studies public finance and labor economics, with a focus on social insurance and public assistance programs. Deshpande’s research interests include the effects of social insurance and public assistance programs on consumption, health, and well-being, and the interaction between these programs and labor markets. Her dissertation work studied the long-term effects of welfare programs on the labor market outcomes of children in adulthood and on household labor supply and disability receipt. Deshpande was previously a pre-doctoral fellow in Health &amp; Aging and Disability Policy Research at the NBER and received the Harry S. Truman Scholarship and the NSF Graduate Research Fellowship. She recently served on the Social Security Advisory Board’s Disability Policy Advisory Panel. Prior to graduate school, she was a policy advisor at the White House National Economic Council and a research assistant at The Hamilton Project at Brookings.</w:t>
      </w:r>
    </w:p>
    <w:p w14:paraId="0672ECF8" w14:textId="77777777" w:rsidR="006B0A87" w:rsidRPr="00F205FC" w:rsidRDefault="006B0A87" w:rsidP="006B0A87">
      <w:pPr>
        <w:rPr>
          <w:rFonts w:ascii="Garamond" w:eastAsia="Times New Roman" w:hAnsi="Garamond" w:cs="Times New Roman"/>
          <w:bCs/>
          <w:color w:val="000000"/>
          <w:bdr w:val="none" w:sz="0" w:space="0" w:color="auto" w:frame="1"/>
          <w:shd w:val="clear" w:color="auto" w:fill="FFFFFF"/>
        </w:rPr>
      </w:pPr>
      <w:r w:rsidRPr="00F205FC">
        <w:rPr>
          <w:rFonts w:ascii="Garamond" w:eastAsia="Times New Roman" w:hAnsi="Garamond" w:cs="Times New Roman"/>
          <w:bCs/>
          <w:color w:val="000000"/>
          <w:bdr w:val="none" w:sz="0" w:space="0" w:color="auto" w:frame="1"/>
          <w:shd w:val="clear" w:color="auto" w:fill="FFFFFF"/>
        </w:rPr>
        <w:t>Deshpande received a PhD in economics from the Massachusetts Institute of Technology in 2015. She holds a B.A. in economics, mathematics, and humanities from the University of Texas at Austin.</w:t>
      </w:r>
    </w:p>
    <w:p w14:paraId="01F9906F" w14:textId="77777777" w:rsidR="006B0A87" w:rsidRPr="00F205FC" w:rsidRDefault="006B0A87" w:rsidP="006B0A87">
      <w:pPr>
        <w:rPr>
          <w:rFonts w:ascii="Garamond" w:eastAsia="Times New Roman" w:hAnsi="Garamond" w:cs="Times New Roman"/>
          <w:bCs/>
          <w:color w:val="000000"/>
          <w:bdr w:val="none" w:sz="0" w:space="0" w:color="auto" w:frame="1"/>
          <w:shd w:val="clear" w:color="auto" w:fill="FFFFFF"/>
        </w:rPr>
      </w:pPr>
    </w:p>
    <w:p w14:paraId="5E26977D" w14:textId="77777777" w:rsidR="006B0A87" w:rsidRDefault="006B0A87" w:rsidP="006B0A87">
      <w:pPr>
        <w:rPr>
          <w:rFonts w:ascii="Garamond" w:eastAsia="Times New Roman" w:hAnsi="Garamond" w:cs="Times New Roman"/>
          <w:bCs/>
          <w:color w:val="000000"/>
          <w:bdr w:val="none" w:sz="0" w:space="0" w:color="auto" w:frame="1"/>
          <w:shd w:val="clear" w:color="auto" w:fill="FFFFFF"/>
        </w:rPr>
      </w:pPr>
      <w:r w:rsidRPr="00F205FC">
        <w:rPr>
          <w:rFonts w:ascii="Garamond" w:eastAsia="Times New Roman" w:hAnsi="Garamond" w:cs="Times New Roman"/>
          <w:bCs/>
          <w:color w:val="000000"/>
          <w:bdr w:val="none" w:sz="0" w:space="0" w:color="auto" w:frame="1"/>
          <w:shd w:val="clear" w:color="auto" w:fill="FFFFFF"/>
        </w:rPr>
        <w:t>Research Foci:  empirical public finance and labor economics, with focus on effects of social insurance and public assistance programs and their interaction with labor markets.</w:t>
      </w:r>
    </w:p>
    <w:p w14:paraId="384033F2" w14:textId="77777777" w:rsidR="006B0A87" w:rsidRDefault="006B0A87" w:rsidP="006B0A87">
      <w:pPr>
        <w:rPr>
          <w:rFonts w:ascii="Garamond" w:eastAsia="Times New Roman" w:hAnsi="Garamond" w:cs="Times New Roman"/>
          <w:bCs/>
          <w:color w:val="000000"/>
          <w:bdr w:val="none" w:sz="0" w:space="0" w:color="auto" w:frame="1"/>
          <w:shd w:val="clear" w:color="auto" w:fill="FFFFFF"/>
        </w:rPr>
      </w:pPr>
    </w:p>
    <w:p w14:paraId="63CB8CDE" w14:textId="77777777" w:rsidR="006B0A87" w:rsidRPr="00F205FC" w:rsidRDefault="006B0A87" w:rsidP="006B0A87">
      <w:pPr>
        <w:rPr>
          <w:rFonts w:ascii="Garamond" w:eastAsia="Times New Roman" w:hAnsi="Garamond" w:cs="Times New Roman"/>
        </w:rPr>
      </w:pPr>
      <w:r w:rsidRPr="00F205FC">
        <w:rPr>
          <w:rFonts w:ascii="Garamond" w:eastAsia="Times New Roman" w:hAnsi="Garamond" w:cs="Times New Roman"/>
          <w:b/>
          <w:bCs/>
          <w:color w:val="000000"/>
          <w:bdr w:val="none" w:sz="0" w:space="0" w:color="auto" w:frame="1"/>
          <w:shd w:val="clear" w:color="auto" w:fill="FFFFFF"/>
        </w:rPr>
        <w:t>Adom Getachew - Neubauer Family Assistant Professor</w:t>
      </w:r>
      <w:r>
        <w:rPr>
          <w:rFonts w:ascii="Garamond" w:eastAsia="Times New Roman" w:hAnsi="Garamond" w:cs="Times New Roman"/>
          <w:b/>
          <w:bCs/>
          <w:color w:val="000000"/>
          <w:bdr w:val="none" w:sz="0" w:space="0" w:color="auto" w:frame="1"/>
          <w:shd w:val="clear" w:color="auto" w:fill="FFFFFF"/>
        </w:rPr>
        <w:t>, Political Science</w:t>
      </w:r>
    </w:p>
    <w:p w14:paraId="12E81D42" w14:textId="77777777" w:rsidR="006B0A87" w:rsidRDefault="006B0A87" w:rsidP="006B0A87">
      <w:pPr>
        <w:rPr>
          <w:rFonts w:ascii="Garamond" w:eastAsia="Times New Roman" w:hAnsi="Garamond" w:cs="Times New Roman"/>
        </w:rPr>
      </w:pPr>
      <w:r w:rsidRPr="00F205FC">
        <w:rPr>
          <w:rFonts w:ascii="Garamond" w:eastAsia="Times New Roman" w:hAnsi="Garamond" w:cs="Times New Roman"/>
        </w:rPr>
        <w:t>Adom Getachew is the Neubauer Family Assistant Professor of Political Science and the College. Her research interests are situated in the history of political thought, with specialized interests in international law, theories of empire and race, black political thought and post-colonial political theory.</w:t>
      </w:r>
      <w:r>
        <w:rPr>
          <w:rFonts w:ascii="Garamond" w:eastAsia="Times New Roman" w:hAnsi="Garamond" w:cs="Times New Roman"/>
        </w:rPr>
        <w:t xml:space="preserve"> Getachew</w:t>
      </w:r>
      <w:r w:rsidRPr="00F205FC">
        <w:rPr>
          <w:rFonts w:ascii="Garamond" w:eastAsia="Times New Roman" w:hAnsi="Garamond" w:cs="Times New Roman"/>
        </w:rPr>
        <w:t xml:space="preserve">’s current project, “The Rise and Fall of Self-Determination,” excavates and reconstructs an account of self-determination offered in the political thought of Nnamdi Azikiwe, W.E.B Du Bois, Kwame Nkrumah, Eric Williams, Julius Nyerere and Michael Manley during the height of decolonization in the twentieth century. Drawing on archival research in Barbados, Ghana, Switzerland, Trinidad and the </w:t>
      </w:r>
      <w:r w:rsidRPr="00F205FC">
        <w:rPr>
          <w:rFonts w:ascii="Garamond" w:eastAsia="Times New Roman" w:hAnsi="Garamond" w:cs="Times New Roman"/>
        </w:rPr>
        <w:lastRenderedPageBreak/>
        <w:t>United Kingdom, the project illustrates how these anti-colonial critics, intellectuals and statesmen reinvented the concept of self-determination as a project of world-making in which they reconceived international political and economic relations.</w:t>
      </w:r>
      <w:r>
        <w:rPr>
          <w:rFonts w:ascii="Garamond" w:eastAsia="Times New Roman" w:hAnsi="Garamond" w:cs="Times New Roman"/>
        </w:rPr>
        <w:t xml:space="preserve"> Getachew was most recently</w:t>
      </w:r>
      <w:r w:rsidRPr="00F205FC">
        <w:rPr>
          <w:rFonts w:ascii="Garamond" w:eastAsia="Times New Roman" w:hAnsi="Garamond" w:cs="Times New Roman"/>
        </w:rPr>
        <w:t xml:space="preserve"> </w:t>
      </w:r>
      <w:r w:rsidRPr="00F205FC">
        <w:rPr>
          <w:rFonts w:ascii="Garamond" w:eastAsia="Times New Roman" w:hAnsi="Garamond" w:cs="Times New Roman"/>
          <w:color w:val="000000"/>
        </w:rPr>
        <w:t>Provost Career Enhancement Postdoctoral Scholar at the University of Chicago during the 2015-2016 year.</w:t>
      </w:r>
      <w:r>
        <w:rPr>
          <w:rFonts w:ascii="Garamond" w:eastAsia="Times New Roman" w:hAnsi="Garamond" w:cs="Times New Roman"/>
          <w:color w:val="000000"/>
        </w:rPr>
        <w:t xml:space="preserve"> Getachew</w:t>
      </w:r>
      <w:r w:rsidRPr="00F205FC">
        <w:rPr>
          <w:rFonts w:ascii="Garamond" w:eastAsia="Times New Roman" w:hAnsi="Garamond" w:cs="Times New Roman"/>
        </w:rPr>
        <w:t xml:space="preserve"> holds a joint PhD in Political Science and African-American Studies from Yale University.</w:t>
      </w:r>
    </w:p>
    <w:p w14:paraId="6DB72313" w14:textId="77777777" w:rsidR="006B0A87" w:rsidRPr="00F205FC" w:rsidRDefault="006B0A87" w:rsidP="006B0A87">
      <w:pPr>
        <w:ind w:firstLine="720"/>
        <w:rPr>
          <w:rFonts w:ascii="Garamond" w:eastAsia="Times New Roman" w:hAnsi="Garamond" w:cs="Times New Roman"/>
        </w:rPr>
      </w:pPr>
    </w:p>
    <w:p w14:paraId="1215A79A" w14:textId="3BBF2633" w:rsidR="006B0A87" w:rsidRPr="006B0A87" w:rsidRDefault="006B0A87" w:rsidP="006B0A87">
      <w:pPr>
        <w:spacing w:before="75" w:after="75"/>
        <w:textAlignment w:val="baseline"/>
        <w:rPr>
          <w:rFonts w:ascii="Garamond" w:eastAsia="Times New Roman" w:hAnsi="Garamond" w:cs="Times New Roman"/>
          <w:color w:val="000000"/>
        </w:rPr>
      </w:pPr>
      <w:r w:rsidRPr="00F205FC">
        <w:rPr>
          <w:rFonts w:ascii="Garamond" w:eastAsia="Times New Roman" w:hAnsi="Garamond" w:cs="Times New Roman"/>
          <w:color w:val="000000"/>
        </w:rPr>
        <w:t>Research Foci: history of political thought, with specialized interests in international law, theories of empire and race, black political thought and post-colonial political theory.</w:t>
      </w:r>
    </w:p>
    <w:p w14:paraId="6F9BB5D7" w14:textId="77777777" w:rsidR="006B0A87" w:rsidRDefault="006B0A87" w:rsidP="00F205FC">
      <w:pPr>
        <w:rPr>
          <w:rFonts w:ascii="Garamond" w:eastAsia="Times New Roman" w:hAnsi="Garamond" w:cs="Times New Roman"/>
          <w:color w:val="000000"/>
        </w:rPr>
      </w:pPr>
    </w:p>
    <w:p w14:paraId="02428B0B" w14:textId="77777777" w:rsidR="006B0A87" w:rsidRPr="00F205FC" w:rsidRDefault="006B0A87" w:rsidP="006B0A87">
      <w:pPr>
        <w:rPr>
          <w:rFonts w:ascii="Garamond" w:eastAsia="Times New Roman" w:hAnsi="Garamond" w:cs="Times New Roman"/>
          <w:b/>
          <w:bCs/>
          <w:color w:val="000000"/>
          <w:bdr w:val="none" w:sz="0" w:space="0" w:color="auto" w:frame="1"/>
          <w:shd w:val="clear" w:color="auto" w:fill="FFFFFF"/>
        </w:rPr>
      </w:pPr>
      <w:r w:rsidRPr="00F205FC">
        <w:rPr>
          <w:rFonts w:ascii="Garamond" w:eastAsia="Times New Roman" w:hAnsi="Garamond" w:cs="Times New Roman"/>
          <w:b/>
          <w:bCs/>
          <w:color w:val="000000"/>
          <w:bdr w:val="none" w:sz="0" w:space="0" w:color="auto" w:frame="1"/>
          <w:shd w:val="clear" w:color="auto" w:fill="FFFFFF"/>
        </w:rPr>
        <w:t>Alice Goff - Assistant Professor</w:t>
      </w:r>
      <w:r>
        <w:rPr>
          <w:rFonts w:ascii="Garamond" w:eastAsia="Times New Roman" w:hAnsi="Garamond" w:cs="Times New Roman"/>
          <w:b/>
          <w:bCs/>
          <w:color w:val="000000"/>
          <w:bdr w:val="none" w:sz="0" w:space="0" w:color="auto" w:frame="1"/>
          <w:shd w:val="clear" w:color="auto" w:fill="FFFFFF"/>
        </w:rPr>
        <w:t>, History</w:t>
      </w:r>
    </w:p>
    <w:p w14:paraId="4DDCE715" w14:textId="77777777" w:rsidR="006B0A87" w:rsidRPr="00F205FC" w:rsidRDefault="006B0A87" w:rsidP="006B0A87">
      <w:pPr>
        <w:rPr>
          <w:rFonts w:ascii="Garamond" w:eastAsia="Times New Roman" w:hAnsi="Garamond" w:cs="Times New Roman"/>
          <w:bCs/>
          <w:color w:val="000000"/>
          <w:bdr w:val="none" w:sz="0" w:space="0" w:color="auto" w:frame="1"/>
          <w:shd w:val="clear" w:color="auto" w:fill="FFFFFF"/>
        </w:rPr>
      </w:pPr>
      <w:r w:rsidRPr="00F205FC">
        <w:rPr>
          <w:rFonts w:ascii="Garamond" w:eastAsia="Times New Roman" w:hAnsi="Garamond"/>
          <w:bCs/>
          <w:color w:val="000000"/>
          <w:bdr w:val="none" w:sz="0" w:space="0" w:color="auto" w:frame="1"/>
          <w:shd w:val="clear" w:color="auto" w:fill="FFFFFF"/>
        </w:rPr>
        <w:t xml:space="preserve">Alice Goff is a historian of modern German cultural and intellectual life. Her research and teaching focus on the relationships between material objects and political thought in the eighteenth and nineteenth centuries. </w:t>
      </w:r>
      <w:r>
        <w:rPr>
          <w:rFonts w:ascii="Garamond" w:eastAsia="Times New Roman" w:hAnsi="Garamond"/>
          <w:bCs/>
          <w:color w:val="000000"/>
          <w:bdr w:val="none" w:sz="0" w:space="0" w:color="auto" w:frame="1"/>
          <w:shd w:val="clear" w:color="auto" w:fill="FFFFFF"/>
        </w:rPr>
        <w:t>Goff’s current research traces the history</w:t>
      </w:r>
      <w:r w:rsidRPr="00F205FC">
        <w:rPr>
          <w:rFonts w:ascii="Garamond" w:eastAsia="Times New Roman" w:hAnsi="Garamond" w:cs="Times New Roman"/>
          <w:bCs/>
          <w:color w:val="000000"/>
          <w:bdr w:val="none" w:sz="0" w:space="0" w:color="auto" w:frame="1"/>
          <w:shd w:val="clear" w:color="auto" w:fill="FFFFFF"/>
        </w:rPr>
        <w:t xml:space="preserve"> of artworks caught up in the looting, iconoclasm, and shifting boundaries of German states during the French Revolution and Napoleonic wars and the consequences of their displacement for German political, religious, and intellectual practice at the beginning of the nineteenth century. </w:t>
      </w:r>
      <w:r>
        <w:rPr>
          <w:rFonts w:ascii="Garamond" w:eastAsia="Times New Roman" w:hAnsi="Garamond" w:cs="Times New Roman"/>
          <w:bCs/>
          <w:color w:val="000000"/>
          <w:bdr w:val="none" w:sz="0" w:space="0" w:color="auto" w:frame="1"/>
          <w:shd w:val="clear" w:color="auto" w:fill="FFFFFF"/>
        </w:rPr>
        <w:t xml:space="preserve"> Goff will join the University of Chicago in Fall 2017 after completing a post-doctoral fellowship with the Michigan Society of Fellows. </w:t>
      </w:r>
      <w:r w:rsidRPr="00F205FC">
        <w:rPr>
          <w:rFonts w:ascii="Garamond" w:eastAsia="Times New Roman" w:hAnsi="Garamond" w:cs="Times New Roman"/>
          <w:bCs/>
          <w:color w:val="000000"/>
          <w:bdr w:val="none" w:sz="0" w:space="0" w:color="auto" w:frame="1"/>
          <w:shd w:val="clear" w:color="auto" w:fill="FFFFFF"/>
        </w:rPr>
        <w:t xml:space="preserve">She received her Ph.D. in History from the University of California, Berkeley in 2015. </w:t>
      </w:r>
      <w:r w:rsidRPr="00F205FC">
        <w:rPr>
          <w:rFonts w:ascii="Garamond" w:eastAsia="Times New Roman" w:hAnsi="Garamond" w:cs="Times New Roman"/>
          <w:b/>
          <w:bCs/>
          <w:color w:val="000000"/>
          <w:bdr w:val="none" w:sz="0" w:space="0" w:color="auto" w:frame="1"/>
          <w:shd w:val="clear" w:color="auto" w:fill="FFFFFF"/>
        </w:rPr>
        <w:br/>
      </w:r>
    </w:p>
    <w:p w14:paraId="6E575FA2" w14:textId="62F5988F" w:rsidR="006B0A87" w:rsidRDefault="006B0A87" w:rsidP="006B0A87">
      <w:pPr>
        <w:spacing w:before="75" w:after="75"/>
        <w:textAlignment w:val="baseline"/>
        <w:rPr>
          <w:rFonts w:ascii="Garamond" w:eastAsia="Times New Roman" w:hAnsi="Garamond" w:cs="Times New Roman"/>
          <w:color w:val="000000"/>
        </w:rPr>
      </w:pPr>
      <w:r w:rsidRPr="00F205FC">
        <w:rPr>
          <w:rFonts w:ascii="Garamond" w:eastAsia="Times New Roman" w:hAnsi="Garamond" w:cs="Times New Roman"/>
          <w:color w:val="000000"/>
        </w:rPr>
        <w:t>Research Foci: history of museums, aesthetics, and the relationships between material objects and political thought in the eighteenth and nineteenth centuries.</w:t>
      </w:r>
    </w:p>
    <w:p w14:paraId="28FCB899" w14:textId="77777777" w:rsidR="006B0A87" w:rsidRDefault="006B0A87" w:rsidP="00F205FC">
      <w:pPr>
        <w:rPr>
          <w:rFonts w:ascii="Garamond" w:eastAsia="Times New Roman" w:hAnsi="Garamond" w:cs="Times New Roman"/>
          <w:color w:val="000000"/>
        </w:rPr>
      </w:pPr>
    </w:p>
    <w:p w14:paraId="2415FE63" w14:textId="77777777" w:rsidR="006B0A87" w:rsidRPr="00F205FC" w:rsidRDefault="006B0A87" w:rsidP="006B0A87">
      <w:pPr>
        <w:rPr>
          <w:rFonts w:ascii="Garamond" w:eastAsia="Times New Roman" w:hAnsi="Garamond" w:cs="Times New Roman"/>
        </w:rPr>
      </w:pPr>
      <w:r w:rsidRPr="00F205FC">
        <w:rPr>
          <w:rFonts w:ascii="Garamond" w:eastAsia="Times New Roman" w:hAnsi="Garamond" w:cs="Times New Roman"/>
          <w:b/>
          <w:bCs/>
          <w:color w:val="000000"/>
          <w:bdr w:val="none" w:sz="0" w:space="0" w:color="auto" w:frame="1"/>
          <w:shd w:val="clear" w:color="auto" w:fill="FFFFFF"/>
        </w:rPr>
        <w:t xml:space="preserve">Greg Kaplan </w:t>
      </w:r>
      <w:r>
        <w:rPr>
          <w:rFonts w:ascii="Garamond" w:eastAsia="Times New Roman" w:hAnsi="Garamond" w:cs="Times New Roman"/>
          <w:b/>
          <w:bCs/>
          <w:color w:val="000000"/>
          <w:bdr w:val="none" w:sz="0" w:space="0" w:color="auto" w:frame="1"/>
          <w:shd w:val="clear" w:color="auto" w:fill="FFFFFF"/>
        </w:rPr>
        <w:t>–</w:t>
      </w:r>
      <w:r w:rsidRPr="00F205FC">
        <w:rPr>
          <w:rFonts w:ascii="Garamond" w:eastAsia="Times New Roman" w:hAnsi="Garamond" w:cs="Times New Roman"/>
          <w:b/>
          <w:bCs/>
          <w:color w:val="000000"/>
          <w:bdr w:val="none" w:sz="0" w:space="0" w:color="auto" w:frame="1"/>
          <w:shd w:val="clear" w:color="auto" w:fill="FFFFFF"/>
        </w:rPr>
        <w:t xml:space="preserve"> Professor</w:t>
      </w:r>
      <w:r>
        <w:rPr>
          <w:rFonts w:ascii="Garamond" w:eastAsia="Times New Roman" w:hAnsi="Garamond" w:cs="Times New Roman"/>
          <w:b/>
          <w:bCs/>
          <w:color w:val="000000"/>
          <w:bdr w:val="none" w:sz="0" w:space="0" w:color="auto" w:frame="1"/>
          <w:shd w:val="clear" w:color="auto" w:fill="FFFFFF"/>
        </w:rPr>
        <w:t>, Economics</w:t>
      </w:r>
    </w:p>
    <w:p w14:paraId="7ACCD25C" w14:textId="77777777" w:rsidR="006B0A87" w:rsidRPr="00F205FC" w:rsidRDefault="006B0A87" w:rsidP="006B0A87">
      <w:pPr>
        <w:spacing w:before="75" w:after="75"/>
        <w:textAlignment w:val="baseline"/>
        <w:rPr>
          <w:rFonts w:ascii="Garamond" w:eastAsia="Times New Roman" w:hAnsi="Garamond" w:cs="Times New Roman"/>
          <w:color w:val="000000"/>
        </w:rPr>
      </w:pPr>
      <w:r w:rsidRPr="00F205FC">
        <w:rPr>
          <w:rFonts w:ascii="Garamond" w:eastAsia="Times New Roman" w:hAnsi="Garamond" w:cs="Times New Roman"/>
          <w:color w:val="000000"/>
        </w:rPr>
        <w:t xml:space="preserve">Greg Kaplan joins the University of Chicago from Princeton University where he was </w:t>
      </w:r>
      <w:r>
        <w:rPr>
          <w:rFonts w:ascii="Garamond" w:eastAsia="Times New Roman" w:hAnsi="Garamond" w:cs="Times New Roman"/>
          <w:color w:val="000000"/>
        </w:rPr>
        <w:t xml:space="preserve">Assistant </w:t>
      </w:r>
      <w:r w:rsidRPr="00F205FC">
        <w:rPr>
          <w:rFonts w:ascii="Garamond" w:eastAsia="Times New Roman" w:hAnsi="Garamond" w:cs="Times New Roman"/>
          <w:color w:val="000000"/>
        </w:rPr>
        <w:t xml:space="preserve">Professor in the Department of Economics. </w:t>
      </w:r>
      <w:r>
        <w:rPr>
          <w:rFonts w:ascii="Garamond" w:eastAsia="Times New Roman" w:hAnsi="Garamond" w:cs="Times New Roman"/>
          <w:color w:val="000000"/>
        </w:rPr>
        <w:t xml:space="preserve">In his research, Kaplan deploys close microeconomic analysis and theoretical modeling to make novel contributions to major macroeconomic questions, such as the impact on labor supply of young adults’ decisions whether to form households, or how tax rebates boost consumption among households with largely illiquid assets, such as housing and retirement wealth. </w:t>
      </w:r>
      <w:r w:rsidRPr="00F205FC">
        <w:rPr>
          <w:rFonts w:ascii="Garamond" w:eastAsia="Times New Roman" w:hAnsi="Garamond" w:cs="Times New Roman"/>
          <w:color w:val="000000"/>
        </w:rPr>
        <w:t>He received a Ph.D. in Economics from New York University and M.Sc. in Economics from London School of Economics. Kaplan has most recently published on consumption and fiscal stimulus payments, mobility and labor market risk, and migration.</w:t>
      </w:r>
    </w:p>
    <w:p w14:paraId="1EAF0EAE" w14:textId="77777777" w:rsidR="006B0A87" w:rsidRPr="00F205FC" w:rsidRDefault="006B0A87" w:rsidP="006B0A87">
      <w:pPr>
        <w:spacing w:before="75" w:after="75"/>
        <w:textAlignment w:val="baseline"/>
        <w:rPr>
          <w:rFonts w:ascii="Garamond" w:eastAsia="Times New Roman" w:hAnsi="Garamond" w:cs="Times New Roman"/>
          <w:color w:val="000000"/>
        </w:rPr>
      </w:pPr>
    </w:p>
    <w:p w14:paraId="3CD2FB68" w14:textId="77777777" w:rsidR="006B0A87" w:rsidRPr="00F205FC" w:rsidRDefault="006B0A87" w:rsidP="006B0A87">
      <w:pPr>
        <w:spacing w:before="75" w:after="75"/>
        <w:textAlignment w:val="baseline"/>
        <w:rPr>
          <w:rFonts w:ascii="Garamond" w:eastAsia="Times New Roman" w:hAnsi="Garamond" w:cs="Times New Roman"/>
          <w:color w:val="000000"/>
        </w:rPr>
      </w:pPr>
      <w:r w:rsidRPr="00F205FC">
        <w:rPr>
          <w:rFonts w:ascii="Garamond" w:eastAsia="Times New Roman" w:hAnsi="Garamond" w:cs="Times New Roman"/>
          <w:color w:val="000000"/>
        </w:rPr>
        <w:t>Research Foci: Macroeconomics, Labor Economics, Applied Econometrics.</w:t>
      </w:r>
    </w:p>
    <w:p w14:paraId="6237B20B" w14:textId="77777777" w:rsidR="006B0A87" w:rsidRDefault="006B0A87" w:rsidP="00F205FC">
      <w:pPr>
        <w:rPr>
          <w:rFonts w:ascii="Garamond" w:eastAsia="Times New Roman" w:hAnsi="Garamond" w:cs="Times New Roman"/>
          <w:b/>
          <w:bCs/>
          <w:color w:val="000000"/>
          <w:bdr w:val="none" w:sz="0" w:space="0" w:color="auto" w:frame="1"/>
          <w:shd w:val="clear" w:color="auto" w:fill="FFFFFF"/>
        </w:rPr>
      </w:pPr>
    </w:p>
    <w:p w14:paraId="146605BE" w14:textId="098E73DA" w:rsidR="00BC4DE7" w:rsidRPr="00F205FC" w:rsidRDefault="00BC4DE7" w:rsidP="00F205FC">
      <w:pPr>
        <w:rPr>
          <w:rFonts w:ascii="Garamond" w:eastAsia="Times New Roman" w:hAnsi="Garamond" w:cs="Times New Roman"/>
        </w:rPr>
      </w:pPr>
      <w:r w:rsidRPr="00F205FC">
        <w:rPr>
          <w:rFonts w:ascii="Garamond" w:eastAsia="Times New Roman" w:hAnsi="Garamond" w:cs="Times New Roman"/>
          <w:b/>
          <w:bCs/>
          <w:color w:val="000000"/>
          <w:bdr w:val="none" w:sz="0" w:space="0" w:color="auto" w:frame="1"/>
          <w:shd w:val="clear" w:color="auto" w:fill="FFFFFF"/>
        </w:rPr>
        <w:t xml:space="preserve">Darryl Li </w:t>
      </w:r>
      <w:r w:rsidR="00F205FC">
        <w:rPr>
          <w:rFonts w:ascii="Garamond" w:eastAsia="Times New Roman" w:hAnsi="Garamond" w:cs="Times New Roman"/>
          <w:b/>
          <w:bCs/>
          <w:color w:val="000000"/>
          <w:bdr w:val="none" w:sz="0" w:space="0" w:color="auto" w:frame="1"/>
          <w:shd w:val="clear" w:color="auto" w:fill="FFFFFF"/>
        </w:rPr>
        <w:t>–</w:t>
      </w:r>
      <w:r w:rsidRPr="00F205FC">
        <w:rPr>
          <w:rFonts w:ascii="Garamond" w:eastAsia="Times New Roman" w:hAnsi="Garamond" w:cs="Times New Roman"/>
          <w:b/>
          <w:bCs/>
          <w:color w:val="000000"/>
          <w:bdr w:val="none" w:sz="0" w:space="0" w:color="auto" w:frame="1"/>
          <w:shd w:val="clear" w:color="auto" w:fill="FFFFFF"/>
        </w:rPr>
        <w:t xml:space="preserve"> Assistant</w:t>
      </w:r>
      <w:r w:rsidR="00F205FC">
        <w:rPr>
          <w:rFonts w:ascii="Garamond" w:eastAsia="Times New Roman" w:hAnsi="Garamond" w:cs="Times New Roman"/>
          <w:b/>
          <w:bCs/>
          <w:color w:val="000000"/>
          <w:bdr w:val="none" w:sz="0" w:space="0" w:color="auto" w:frame="1"/>
          <w:shd w:val="clear" w:color="auto" w:fill="FFFFFF"/>
        </w:rPr>
        <w:t xml:space="preserve"> Professor</w:t>
      </w:r>
      <w:r w:rsidR="00F26328">
        <w:rPr>
          <w:rFonts w:ascii="Garamond" w:eastAsia="Times New Roman" w:hAnsi="Garamond" w:cs="Times New Roman"/>
          <w:b/>
          <w:bCs/>
          <w:color w:val="000000"/>
          <w:bdr w:val="none" w:sz="0" w:space="0" w:color="auto" w:frame="1"/>
          <w:shd w:val="clear" w:color="auto" w:fill="FFFFFF"/>
        </w:rPr>
        <w:t>, Anthropology</w:t>
      </w:r>
    </w:p>
    <w:p w14:paraId="28F7175A" w14:textId="1D52F215" w:rsidR="002F084D" w:rsidRPr="00F205FC" w:rsidRDefault="00157423" w:rsidP="00F205FC">
      <w:pPr>
        <w:textAlignment w:val="baseline"/>
        <w:rPr>
          <w:rFonts w:ascii="Garamond" w:hAnsi="Garamond" w:cs="Times New Roman"/>
          <w:color w:val="000000"/>
        </w:rPr>
      </w:pPr>
      <w:r>
        <w:rPr>
          <w:rFonts w:ascii="Garamond" w:hAnsi="Garamond" w:cs="Times New Roman"/>
          <w:color w:val="000000"/>
        </w:rPr>
        <w:t>Operating at the intersection of law and</w:t>
      </w:r>
      <w:r w:rsidRPr="00F205FC">
        <w:rPr>
          <w:rFonts w:ascii="Garamond" w:hAnsi="Garamond" w:cs="Times New Roman"/>
          <w:color w:val="000000"/>
        </w:rPr>
        <w:t xml:space="preserve"> anthropology</w:t>
      </w:r>
      <w:r>
        <w:rPr>
          <w:rFonts w:ascii="Garamond" w:hAnsi="Garamond" w:cs="Times New Roman"/>
          <w:color w:val="000000"/>
        </w:rPr>
        <w:t xml:space="preserve">, </w:t>
      </w:r>
      <w:r w:rsidR="002F084D" w:rsidRPr="00F205FC">
        <w:rPr>
          <w:rFonts w:ascii="Garamond" w:hAnsi="Garamond" w:cs="Times New Roman"/>
          <w:color w:val="000000"/>
        </w:rPr>
        <w:t>Darryl Li</w:t>
      </w:r>
      <w:r w:rsidR="00D9049D">
        <w:rPr>
          <w:rFonts w:ascii="Garamond" w:hAnsi="Garamond" w:cs="Times New Roman"/>
          <w:color w:val="000000"/>
        </w:rPr>
        <w:t>’s</w:t>
      </w:r>
      <w:r w:rsidR="002F084D" w:rsidRPr="00F205FC">
        <w:rPr>
          <w:rFonts w:ascii="Garamond" w:hAnsi="Garamond" w:cs="Times New Roman"/>
          <w:color w:val="000000"/>
        </w:rPr>
        <w:t xml:space="preserve"> </w:t>
      </w:r>
      <w:r w:rsidR="00D9049D">
        <w:rPr>
          <w:rFonts w:ascii="Garamond" w:hAnsi="Garamond" w:cs="Times New Roman"/>
          <w:color w:val="000000"/>
        </w:rPr>
        <w:t>research</w:t>
      </w:r>
      <w:r w:rsidR="00CA3556" w:rsidRPr="00F205FC">
        <w:rPr>
          <w:rFonts w:ascii="Garamond" w:hAnsi="Garamond" w:cs="Times New Roman"/>
          <w:color w:val="000000"/>
        </w:rPr>
        <w:t xml:space="preserve"> </w:t>
      </w:r>
      <w:r w:rsidR="00D9049D">
        <w:rPr>
          <w:rFonts w:ascii="Garamond" w:hAnsi="Garamond" w:cs="Times New Roman"/>
          <w:color w:val="000000"/>
        </w:rPr>
        <w:t>addresses vital contemporary issues</w:t>
      </w:r>
      <w:r w:rsidR="00CA3556" w:rsidRPr="00F205FC">
        <w:rPr>
          <w:rFonts w:ascii="Garamond" w:hAnsi="Garamond" w:cs="Times New Roman"/>
          <w:color w:val="000000"/>
        </w:rPr>
        <w:t xml:space="preserve">. His </w:t>
      </w:r>
      <w:r w:rsidR="00E23F8A">
        <w:rPr>
          <w:rFonts w:ascii="Garamond" w:hAnsi="Garamond" w:cs="Times New Roman"/>
          <w:color w:val="000000"/>
        </w:rPr>
        <w:t>current</w:t>
      </w:r>
      <w:r w:rsidR="00CA3556" w:rsidRPr="00F205FC">
        <w:rPr>
          <w:rFonts w:ascii="Garamond" w:hAnsi="Garamond" w:cs="Times New Roman"/>
          <w:color w:val="000000"/>
        </w:rPr>
        <w:t xml:space="preserve"> research looks at law, violence, and Islam. </w:t>
      </w:r>
      <w:r w:rsidR="00E23F8A">
        <w:rPr>
          <w:rFonts w:ascii="Garamond" w:hAnsi="Garamond" w:cs="Times New Roman"/>
          <w:color w:val="000000"/>
        </w:rPr>
        <w:t>In his</w:t>
      </w:r>
      <w:r w:rsidR="00D9049D">
        <w:rPr>
          <w:rFonts w:ascii="Garamond" w:hAnsi="Garamond" w:cs="Times New Roman"/>
          <w:color w:val="000000"/>
        </w:rPr>
        <w:t xml:space="preserve"> first</w:t>
      </w:r>
      <w:r w:rsidR="00D9049D" w:rsidRPr="00F205FC">
        <w:rPr>
          <w:rFonts w:ascii="Garamond" w:hAnsi="Garamond" w:cs="Times New Roman"/>
          <w:color w:val="000000"/>
        </w:rPr>
        <w:t xml:space="preserve"> book</w:t>
      </w:r>
      <w:r w:rsidR="00D9049D">
        <w:rPr>
          <w:rFonts w:ascii="Garamond" w:hAnsi="Garamond" w:cs="Times New Roman"/>
          <w:color w:val="000000"/>
        </w:rPr>
        <w:t>,</w:t>
      </w:r>
      <w:r w:rsidR="00D9049D" w:rsidRPr="00F205FC">
        <w:rPr>
          <w:rFonts w:ascii="Garamond" w:hAnsi="Garamond" w:cs="Times New Roman"/>
          <w:color w:val="000000"/>
        </w:rPr>
        <w:t xml:space="preserve"> under contract with Stanford University Press</w:t>
      </w:r>
      <w:r w:rsidR="00D9049D">
        <w:rPr>
          <w:rFonts w:ascii="Garamond" w:hAnsi="Garamond" w:cs="Times New Roman"/>
          <w:color w:val="000000"/>
        </w:rPr>
        <w:t xml:space="preserve">, </w:t>
      </w:r>
      <w:r w:rsidR="00E23F8A">
        <w:rPr>
          <w:rFonts w:ascii="Garamond" w:hAnsi="Garamond" w:cs="Times New Roman"/>
          <w:color w:val="000000"/>
        </w:rPr>
        <w:t xml:space="preserve">Li </w:t>
      </w:r>
      <w:r w:rsidR="00D9049D">
        <w:rPr>
          <w:rFonts w:ascii="Garamond" w:hAnsi="Garamond" w:cs="Times New Roman"/>
          <w:color w:val="000000"/>
        </w:rPr>
        <w:t>focuses</w:t>
      </w:r>
      <w:r w:rsidR="00D9049D" w:rsidRPr="00F205FC">
        <w:rPr>
          <w:rFonts w:ascii="Garamond" w:hAnsi="Garamond" w:cs="Times New Roman"/>
          <w:color w:val="000000"/>
        </w:rPr>
        <w:t xml:space="preserve"> on transnational jihad movements in the international legal order. He is also at work on a project funded by the Social Science Research Council on migrant labor in private military industries. </w:t>
      </w:r>
      <w:r w:rsidR="00D9049D">
        <w:rPr>
          <w:rFonts w:ascii="Garamond" w:hAnsi="Garamond" w:cs="Times New Roman"/>
          <w:color w:val="000000"/>
        </w:rPr>
        <w:t>Before joining</w:t>
      </w:r>
      <w:r w:rsidR="00CA3556" w:rsidRPr="00F205FC">
        <w:rPr>
          <w:rFonts w:ascii="Garamond" w:hAnsi="Garamond" w:cs="Times New Roman"/>
          <w:color w:val="000000"/>
        </w:rPr>
        <w:t xml:space="preserve"> The University of Chicago</w:t>
      </w:r>
      <w:r w:rsidR="00D9049D">
        <w:rPr>
          <w:rFonts w:ascii="Garamond" w:hAnsi="Garamond" w:cs="Times New Roman"/>
          <w:color w:val="000000"/>
        </w:rPr>
        <w:t>, Li earned a J.D.</w:t>
      </w:r>
      <w:r w:rsidR="00CA3556" w:rsidRPr="00F205FC">
        <w:rPr>
          <w:rFonts w:ascii="Garamond" w:hAnsi="Garamond" w:cs="Times New Roman"/>
          <w:color w:val="000000"/>
        </w:rPr>
        <w:t xml:space="preserve"> from Yale </w:t>
      </w:r>
      <w:r w:rsidR="00D9049D">
        <w:rPr>
          <w:rFonts w:ascii="Garamond" w:hAnsi="Garamond" w:cs="Times New Roman"/>
          <w:color w:val="000000"/>
        </w:rPr>
        <w:t xml:space="preserve">Law School, where he later served as </w:t>
      </w:r>
      <w:r w:rsidR="00D9049D" w:rsidRPr="00F205FC">
        <w:rPr>
          <w:rFonts w:ascii="Garamond" w:hAnsi="Garamond" w:cs="Times New Roman"/>
          <w:color w:val="000000"/>
        </w:rPr>
        <w:t>an Associate Research Scholar in Law and a Robina Visiting Human Rights Fellow</w:t>
      </w:r>
      <w:r w:rsidR="00D9049D">
        <w:rPr>
          <w:rFonts w:ascii="Garamond" w:hAnsi="Garamond" w:cs="Times New Roman"/>
          <w:color w:val="000000"/>
        </w:rPr>
        <w:t xml:space="preserve">, and Ph.D. </w:t>
      </w:r>
      <w:r w:rsidR="00D9049D">
        <w:rPr>
          <w:rFonts w:ascii="Garamond" w:hAnsi="Garamond" w:cs="Times New Roman"/>
          <w:color w:val="000000"/>
        </w:rPr>
        <w:lastRenderedPageBreak/>
        <w:t>from Harvard. In addition to his academic work, Li has written amicus briefs, served as an e</w:t>
      </w:r>
      <w:r w:rsidR="00F97A1E">
        <w:rPr>
          <w:rFonts w:ascii="Garamond" w:hAnsi="Garamond" w:cs="Times New Roman"/>
          <w:color w:val="000000"/>
        </w:rPr>
        <w:t>x</w:t>
      </w:r>
      <w:r w:rsidR="00D9049D">
        <w:rPr>
          <w:rFonts w:ascii="Garamond" w:hAnsi="Garamond" w:cs="Times New Roman"/>
          <w:color w:val="000000"/>
        </w:rPr>
        <w:t>pert witness in human rights cases, and written for major media publications.</w:t>
      </w:r>
    </w:p>
    <w:p w14:paraId="2A479C8E" w14:textId="77777777" w:rsidR="002F084D" w:rsidRPr="00F205FC" w:rsidRDefault="002F084D" w:rsidP="00F205FC">
      <w:pPr>
        <w:textAlignment w:val="baseline"/>
        <w:rPr>
          <w:rFonts w:ascii="Garamond" w:hAnsi="Garamond" w:cs="Times New Roman"/>
          <w:color w:val="000000"/>
        </w:rPr>
      </w:pPr>
    </w:p>
    <w:p w14:paraId="184DCAA8" w14:textId="77777777" w:rsidR="00BC4DE7" w:rsidRPr="00F205FC" w:rsidRDefault="00A90CD3" w:rsidP="00F205FC">
      <w:pPr>
        <w:textAlignment w:val="baseline"/>
        <w:rPr>
          <w:rFonts w:ascii="Garamond" w:hAnsi="Garamond" w:cs="Times New Roman"/>
          <w:color w:val="000000"/>
        </w:rPr>
      </w:pPr>
      <w:r w:rsidRPr="00F205FC">
        <w:rPr>
          <w:rFonts w:ascii="Garamond" w:hAnsi="Garamond" w:cs="Times New Roman"/>
          <w:color w:val="000000"/>
        </w:rPr>
        <w:t>Research Foci</w:t>
      </w:r>
      <w:r w:rsidR="00BC4DE7" w:rsidRPr="00F205FC">
        <w:rPr>
          <w:rFonts w:ascii="Garamond" w:hAnsi="Garamond" w:cs="Times New Roman"/>
          <w:color w:val="000000"/>
        </w:rPr>
        <w:t>:</w:t>
      </w:r>
      <w:r w:rsidR="00BC4DE7" w:rsidRPr="00F205FC">
        <w:rPr>
          <w:rFonts w:ascii="Garamond" w:hAnsi="Garamond" w:cs="Times New Roman"/>
          <w:b/>
          <w:bCs/>
          <w:color w:val="000000"/>
          <w:bdr w:val="none" w:sz="0" w:space="0" w:color="auto" w:frame="1"/>
        </w:rPr>
        <w:t> </w:t>
      </w:r>
      <w:r w:rsidR="00BC4DE7" w:rsidRPr="00F205FC">
        <w:rPr>
          <w:rFonts w:ascii="Garamond" w:hAnsi="Garamond" w:cs="Times New Roman"/>
          <w:color w:val="000000"/>
        </w:rPr>
        <w:t>War studies, international law/legal anthropology, migrant labor in private military industries; South Asia, Middle East.</w:t>
      </w:r>
    </w:p>
    <w:p w14:paraId="046392C9" w14:textId="77777777" w:rsidR="006B0A87" w:rsidRDefault="006B0A87" w:rsidP="006B0A87">
      <w:pPr>
        <w:rPr>
          <w:rFonts w:ascii="Garamond" w:eastAsia="Times New Roman" w:hAnsi="Garamond" w:cs="Times New Roman"/>
          <w:b/>
          <w:bCs/>
          <w:color w:val="000000"/>
          <w:bdr w:val="none" w:sz="0" w:space="0" w:color="auto" w:frame="1"/>
          <w:shd w:val="clear" w:color="auto" w:fill="FFFFFF"/>
        </w:rPr>
      </w:pPr>
    </w:p>
    <w:p w14:paraId="0D1E354B" w14:textId="77777777" w:rsidR="006B0A87" w:rsidRPr="00F205FC" w:rsidRDefault="006B0A87" w:rsidP="006B0A87">
      <w:pPr>
        <w:rPr>
          <w:rFonts w:ascii="Garamond" w:eastAsia="Times New Roman" w:hAnsi="Garamond" w:cs="Times New Roman"/>
        </w:rPr>
      </w:pPr>
      <w:r w:rsidRPr="00F205FC">
        <w:rPr>
          <w:rFonts w:ascii="Garamond" w:eastAsia="Times New Roman" w:hAnsi="Garamond" w:cs="Times New Roman"/>
          <w:b/>
          <w:bCs/>
          <w:color w:val="000000"/>
          <w:bdr w:val="none" w:sz="0" w:space="0" w:color="auto" w:frame="1"/>
          <w:shd w:val="clear" w:color="auto" w:fill="FFFFFF"/>
        </w:rPr>
        <w:t xml:space="preserve">Emily Talen </w:t>
      </w:r>
      <w:r>
        <w:rPr>
          <w:rFonts w:ascii="Garamond" w:eastAsia="Times New Roman" w:hAnsi="Garamond" w:cs="Times New Roman"/>
          <w:b/>
          <w:bCs/>
          <w:color w:val="000000"/>
          <w:bdr w:val="none" w:sz="0" w:space="0" w:color="auto" w:frame="1"/>
          <w:shd w:val="clear" w:color="auto" w:fill="FFFFFF"/>
        </w:rPr>
        <w:t>–</w:t>
      </w:r>
      <w:r w:rsidRPr="00F205FC">
        <w:rPr>
          <w:rFonts w:ascii="Garamond" w:eastAsia="Times New Roman" w:hAnsi="Garamond" w:cs="Times New Roman"/>
          <w:b/>
          <w:bCs/>
          <w:color w:val="000000"/>
          <w:bdr w:val="none" w:sz="0" w:space="0" w:color="auto" w:frame="1"/>
          <w:shd w:val="clear" w:color="auto" w:fill="FFFFFF"/>
        </w:rPr>
        <w:t xml:space="preserve"> Professor</w:t>
      </w:r>
      <w:r>
        <w:rPr>
          <w:rFonts w:ascii="Garamond" w:eastAsia="Times New Roman" w:hAnsi="Garamond" w:cs="Times New Roman"/>
          <w:b/>
          <w:bCs/>
          <w:color w:val="000000"/>
          <w:bdr w:val="none" w:sz="0" w:space="0" w:color="auto" w:frame="1"/>
          <w:shd w:val="clear" w:color="auto" w:fill="FFFFFF"/>
        </w:rPr>
        <w:t>, Division of Social Sciences</w:t>
      </w:r>
    </w:p>
    <w:p w14:paraId="5AEF365E" w14:textId="77777777" w:rsidR="006B0A87" w:rsidRPr="00F205FC" w:rsidRDefault="006B0A87" w:rsidP="006B0A87">
      <w:pPr>
        <w:rPr>
          <w:rFonts w:ascii="Garamond" w:eastAsia="Times New Roman" w:hAnsi="Garamond" w:cs="Times New Roman"/>
          <w:color w:val="000000"/>
        </w:rPr>
      </w:pPr>
      <w:r w:rsidRPr="00F205FC">
        <w:rPr>
          <w:rFonts w:ascii="Garamond" w:eastAsia="Times New Roman" w:hAnsi="Garamond" w:cs="Times New Roman"/>
        </w:rPr>
        <w:t xml:space="preserve">Emily Talen is the founding co-editor of the Journal of Urbanism and serves on the editorial boards of Open Urban Studies Journal and Urban Morphology. </w:t>
      </w:r>
      <w:r>
        <w:rPr>
          <w:rFonts w:ascii="Garamond" w:eastAsia="Times New Roman" w:hAnsi="Garamond" w:cs="Times New Roman"/>
        </w:rPr>
        <w:t>H</w:t>
      </w:r>
      <w:r w:rsidRPr="00F205FC">
        <w:rPr>
          <w:rFonts w:ascii="Garamond" w:eastAsia="Times New Roman" w:hAnsi="Garamond" w:cs="Times New Roman"/>
        </w:rPr>
        <w:t xml:space="preserve">er </w:t>
      </w:r>
      <w:r>
        <w:rPr>
          <w:rFonts w:ascii="Garamond" w:eastAsia="Times New Roman" w:hAnsi="Garamond" w:cs="Times New Roman"/>
        </w:rPr>
        <w:t>research</w:t>
      </w:r>
      <w:r w:rsidRPr="00F205FC">
        <w:rPr>
          <w:rFonts w:ascii="Garamond" w:eastAsia="Times New Roman" w:hAnsi="Garamond" w:cs="Times New Roman"/>
        </w:rPr>
        <w:t xml:space="preserve"> focuses on the link between urban design and social issues like equity and affordability. In </w:t>
      </w:r>
      <w:r>
        <w:rPr>
          <w:rFonts w:ascii="Garamond" w:eastAsia="Times New Roman" w:hAnsi="Garamond" w:cs="Times New Roman"/>
        </w:rPr>
        <w:t>her current</w:t>
      </w:r>
      <w:r w:rsidRPr="00F205FC">
        <w:rPr>
          <w:rFonts w:ascii="Garamond" w:eastAsia="Times New Roman" w:hAnsi="Garamond" w:cs="Times New Roman"/>
        </w:rPr>
        <w:t xml:space="preserve"> book </w:t>
      </w:r>
      <w:r>
        <w:rPr>
          <w:rFonts w:ascii="Garamond" w:eastAsia="Times New Roman" w:hAnsi="Garamond" w:cs="Times New Roman"/>
        </w:rPr>
        <w:t>project</w:t>
      </w:r>
      <w:r w:rsidRPr="00F205FC">
        <w:rPr>
          <w:rFonts w:ascii="Garamond" w:eastAsia="Times New Roman" w:hAnsi="Garamond" w:cs="Times New Roman"/>
        </w:rPr>
        <w:t>, Talen explores the ideal of the neighborhood, comparing a wide range of perspectives on what makes a neighborhood, and the relationship between idealized neighborhood plans and reality. A previous text, </w:t>
      </w:r>
      <w:r w:rsidRPr="00F205FC">
        <w:rPr>
          <w:rFonts w:ascii="Garamond" w:eastAsia="Times New Roman" w:hAnsi="Garamond" w:cs="Times New Roman"/>
          <w:i/>
          <w:iCs/>
        </w:rPr>
        <w:t>City Rules: How Regulations Affect Urban Form</w:t>
      </w:r>
      <w:r w:rsidRPr="00F205FC">
        <w:rPr>
          <w:rFonts w:ascii="Garamond" w:eastAsia="Times New Roman" w:hAnsi="Garamond" w:cs="Times New Roman"/>
        </w:rPr>
        <w:t>, looks at urban codes over the ages -- showing that while many contemporary codes stifle communities, encouraging sprawl and even blight, revised codes can produce a more positive outcome. She has also investigated the link between subsidized housing and walkability of urban neighborhoods, and is active in developing methods to teach urban design.</w:t>
      </w:r>
      <w:r>
        <w:rPr>
          <w:rFonts w:ascii="Garamond" w:eastAsia="Times New Roman" w:hAnsi="Garamond" w:cs="Times New Roman"/>
        </w:rPr>
        <w:t xml:space="preserve"> </w:t>
      </w:r>
      <w:r w:rsidRPr="00F205FC">
        <w:rPr>
          <w:rFonts w:ascii="Garamond" w:eastAsia="Times New Roman" w:hAnsi="Garamond" w:cs="Times New Roman"/>
        </w:rPr>
        <w:t xml:space="preserve">Talen comes to the University of Chicago from </w:t>
      </w:r>
      <w:r w:rsidRPr="00F205FC">
        <w:rPr>
          <w:rFonts w:ascii="Garamond" w:eastAsia="Times New Roman" w:hAnsi="Garamond" w:cs="Times New Roman"/>
          <w:color w:val="000000"/>
        </w:rPr>
        <w:t xml:space="preserve">Arizona State University, where she was </w:t>
      </w:r>
      <w:r w:rsidRPr="00F205FC">
        <w:rPr>
          <w:rFonts w:ascii="Garamond" w:eastAsia="Times New Roman" w:hAnsi="Garamond" w:cs="Times New Roman"/>
          <w:bCs/>
          <w:color w:val="000000"/>
        </w:rPr>
        <w:t xml:space="preserve">Professor in the School of Geographical Sciences and Urban Planning and the College of Liberal Arts and Sciences. She holds a </w:t>
      </w:r>
      <w:r w:rsidRPr="00F205FC">
        <w:rPr>
          <w:rFonts w:ascii="Garamond" w:eastAsia="Times New Roman" w:hAnsi="Garamond" w:cs="Times New Roman"/>
          <w:color w:val="000000"/>
        </w:rPr>
        <w:t>Ph.D. in Geography from University of California, Santa Barbara.</w:t>
      </w:r>
    </w:p>
    <w:p w14:paraId="26058FDD" w14:textId="77777777" w:rsidR="006B0A87" w:rsidRPr="00F205FC" w:rsidRDefault="006B0A87" w:rsidP="006B0A87">
      <w:pPr>
        <w:rPr>
          <w:rFonts w:ascii="Garamond" w:eastAsia="Times New Roman" w:hAnsi="Garamond" w:cs="Times New Roman"/>
        </w:rPr>
      </w:pPr>
    </w:p>
    <w:p w14:paraId="36393B53" w14:textId="3E6CD159" w:rsidR="006B0A87" w:rsidRDefault="006B0A87" w:rsidP="006B0A87">
      <w:pPr>
        <w:textAlignment w:val="baseline"/>
        <w:rPr>
          <w:rFonts w:ascii="Garamond" w:hAnsi="Garamond" w:cs="Times New Roman"/>
          <w:color w:val="000000"/>
        </w:rPr>
      </w:pPr>
      <w:r w:rsidRPr="00F205FC">
        <w:rPr>
          <w:rFonts w:ascii="Garamond" w:eastAsia="Times New Roman" w:hAnsi="Garamond" w:cs="Times New Roman"/>
          <w:color w:val="000000"/>
        </w:rPr>
        <w:t>Research Foci: Urban form, sustainable cities and new urbanism.</w:t>
      </w:r>
    </w:p>
    <w:p w14:paraId="4CA5BBB0" w14:textId="77777777" w:rsidR="006B0A87" w:rsidRPr="00F205FC" w:rsidRDefault="006B0A87" w:rsidP="00F205FC">
      <w:pPr>
        <w:textAlignment w:val="baseline"/>
        <w:rPr>
          <w:rFonts w:ascii="Garamond" w:hAnsi="Garamond" w:cs="Times New Roman"/>
          <w:color w:val="000000"/>
        </w:rPr>
      </w:pPr>
    </w:p>
    <w:p w14:paraId="2F0A2AB9" w14:textId="77777777" w:rsidR="006B0A87" w:rsidRPr="00F205FC" w:rsidRDefault="006B0A87" w:rsidP="006B0A87">
      <w:pPr>
        <w:rPr>
          <w:rFonts w:ascii="Garamond" w:eastAsia="Times New Roman" w:hAnsi="Garamond" w:cs="Times New Roman"/>
        </w:rPr>
      </w:pPr>
      <w:r w:rsidRPr="00F205FC">
        <w:rPr>
          <w:rFonts w:ascii="Garamond" w:eastAsia="Times New Roman" w:hAnsi="Garamond" w:cs="Times New Roman"/>
          <w:b/>
          <w:bCs/>
          <w:color w:val="000000"/>
          <w:bdr w:val="none" w:sz="0" w:space="0" w:color="auto" w:frame="1"/>
          <w:shd w:val="clear" w:color="auto" w:fill="FFFFFF"/>
        </w:rPr>
        <w:t>Pietro Tebaldi - Assistant Professor</w:t>
      </w:r>
      <w:r>
        <w:rPr>
          <w:rFonts w:ascii="Garamond" w:eastAsia="Times New Roman" w:hAnsi="Garamond" w:cs="Times New Roman"/>
          <w:b/>
          <w:bCs/>
          <w:color w:val="000000"/>
          <w:bdr w:val="none" w:sz="0" w:space="0" w:color="auto" w:frame="1"/>
          <w:shd w:val="clear" w:color="auto" w:fill="FFFFFF"/>
        </w:rPr>
        <w:t>, Economics</w:t>
      </w:r>
    </w:p>
    <w:p w14:paraId="3415C6F6" w14:textId="77777777" w:rsidR="006B0A87" w:rsidRPr="00F205FC" w:rsidRDefault="006B0A87" w:rsidP="006B0A87">
      <w:pPr>
        <w:spacing w:before="75" w:after="75"/>
        <w:textAlignment w:val="baseline"/>
        <w:rPr>
          <w:rFonts w:ascii="Garamond" w:eastAsia="Times New Roman" w:hAnsi="Garamond" w:cs="Times New Roman"/>
          <w:color w:val="000000"/>
        </w:rPr>
      </w:pPr>
      <w:r>
        <w:rPr>
          <w:rFonts w:ascii="Garamond" w:eastAsia="Times New Roman" w:hAnsi="Garamond" w:cs="Times New Roman"/>
          <w:color w:val="000000"/>
        </w:rPr>
        <w:t xml:space="preserve">Pietro </w:t>
      </w:r>
      <w:r w:rsidRPr="00F205FC">
        <w:rPr>
          <w:rFonts w:ascii="Garamond" w:eastAsia="Times New Roman" w:hAnsi="Garamond" w:cs="Times New Roman"/>
          <w:color w:val="000000"/>
        </w:rPr>
        <w:t>Tebaldi’s current research projects include an evaluation of current US healthcare reform (including the Affordable Care Act) that proceeds by estimating consumer demand and assessing how subsidies affect insurers' costs and market power.</w:t>
      </w:r>
      <w:r>
        <w:rPr>
          <w:rFonts w:ascii="Garamond" w:eastAsia="Times New Roman" w:hAnsi="Garamond" w:cs="Times New Roman"/>
          <w:color w:val="000000"/>
        </w:rPr>
        <w:t xml:space="preserve"> </w:t>
      </w:r>
      <w:r w:rsidRPr="00F205FC">
        <w:rPr>
          <w:rFonts w:ascii="Garamond" w:eastAsia="Times New Roman" w:hAnsi="Garamond" w:cs="Times New Roman"/>
          <w:color w:val="000000"/>
        </w:rPr>
        <w:t xml:space="preserve">Tebaldi received his Ph.D. in Economics from Stanford University and M.Sc. in Economics and Social Sciences at Bocconi University. </w:t>
      </w:r>
    </w:p>
    <w:p w14:paraId="427E9758" w14:textId="77777777" w:rsidR="006B0A87" w:rsidRPr="00F205FC" w:rsidRDefault="006B0A87" w:rsidP="006B0A87">
      <w:pPr>
        <w:spacing w:before="75" w:after="75"/>
        <w:textAlignment w:val="baseline"/>
        <w:rPr>
          <w:rFonts w:ascii="Garamond" w:eastAsia="Times New Roman" w:hAnsi="Garamond" w:cs="Times New Roman"/>
          <w:color w:val="000000"/>
        </w:rPr>
      </w:pPr>
    </w:p>
    <w:p w14:paraId="0D80EBDB" w14:textId="77777777" w:rsidR="006B0A87" w:rsidRPr="00F205FC" w:rsidRDefault="006B0A87" w:rsidP="006B0A87">
      <w:pPr>
        <w:spacing w:before="75" w:after="75"/>
        <w:textAlignment w:val="baseline"/>
        <w:rPr>
          <w:rFonts w:ascii="Garamond" w:eastAsia="Times New Roman" w:hAnsi="Garamond" w:cs="Times New Roman"/>
          <w:color w:val="000000"/>
        </w:rPr>
      </w:pPr>
      <w:r w:rsidRPr="00F205FC">
        <w:rPr>
          <w:rFonts w:ascii="Garamond" w:eastAsia="Times New Roman" w:hAnsi="Garamond" w:cs="Times New Roman"/>
          <w:color w:val="000000"/>
        </w:rPr>
        <w:t>Research Foci: Industrial Organization, Health Economics, Applied Microeconomic Theory.</w:t>
      </w:r>
    </w:p>
    <w:p w14:paraId="52F2288A" w14:textId="77777777" w:rsidR="006B0A87" w:rsidRDefault="006B0A87" w:rsidP="00F205FC">
      <w:pPr>
        <w:rPr>
          <w:rFonts w:ascii="Garamond" w:eastAsia="Times New Roman" w:hAnsi="Garamond" w:cs="Times New Roman"/>
          <w:b/>
          <w:bCs/>
          <w:color w:val="000000"/>
          <w:bdr w:val="none" w:sz="0" w:space="0" w:color="auto" w:frame="1"/>
          <w:shd w:val="clear" w:color="auto" w:fill="FFFFFF"/>
        </w:rPr>
      </w:pPr>
    </w:p>
    <w:p w14:paraId="0AFECF3B" w14:textId="735874B1" w:rsidR="00CA3556" w:rsidRPr="00F205FC" w:rsidRDefault="00BC4DE7" w:rsidP="00F205FC">
      <w:pPr>
        <w:rPr>
          <w:rFonts w:ascii="Garamond" w:eastAsia="Times New Roman" w:hAnsi="Garamond" w:cs="Times New Roman"/>
          <w:b/>
          <w:bCs/>
          <w:color w:val="000000"/>
          <w:bdr w:val="none" w:sz="0" w:space="0" w:color="auto" w:frame="1"/>
          <w:shd w:val="clear" w:color="auto" w:fill="FFFFFF"/>
        </w:rPr>
      </w:pPr>
      <w:r w:rsidRPr="00F205FC">
        <w:rPr>
          <w:rFonts w:ascii="Garamond" w:eastAsia="Times New Roman" w:hAnsi="Garamond" w:cs="Times New Roman"/>
          <w:b/>
          <w:bCs/>
          <w:color w:val="000000"/>
          <w:bdr w:val="none" w:sz="0" w:space="0" w:color="auto" w:frame="1"/>
          <w:shd w:val="clear" w:color="auto" w:fill="FFFFFF"/>
        </w:rPr>
        <w:t xml:space="preserve">Mareike Winchell </w:t>
      </w:r>
      <w:r w:rsidR="00CA3556" w:rsidRPr="00F205FC">
        <w:rPr>
          <w:rFonts w:ascii="Garamond" w:eastAsia="Times New Roman" w:hAnsi="Garamond" w:cs="Times New Roman"/>
          <w:b/>
          <w:bCs/>
          <w:color w:val="000000"/>
          <w:bdr w:val="none" w:sz="0" w:space="0" w:color="auto" w:frame="1"/>
          <w:shd w:val="clear" w:color="auto" w:fill="FFFFFF"/>
        </w:rPr>
        <w:t>–</w:t>
      </w:r>
      <w:r w:rsidRPr="00F205FC">
        <w:rPr>
          <w:rFonts w:ascii="Garamond" w:eastAsia="Times New Roman" w:hAnsi="Garamond" w:cs="Times New Roman"/>
          <w:b/>
          <w:bCs/>
          <w:color w:val="000000"/>
          <w:bdr w:val="none" w:sz="0" w:space="0" w:color="auto" w:frame="1"/>
          <w:shd w:val="clear" w:color="auto" w:fill="FFFFFF"/>
        </w:rPr>
        <w:t xml:space="preserve"> Assistant</w:t>
      </w:r>
      <w:r w:rsidR="00F205FC">
        <w:rPr>
          <w:rFonts w:ascii="Garamond" w:eastAsia="Times New Roman" w:hAnsi="Garamond" w:cs="Times New Roman"/>
          <w:b/>
          <w:bCs/>
          <w:color w:val="000000"/>
          <w:bdr w:val="none" w:sz="0" w:space="0" w:color="auto" w:frame="1"/>
          <w:shd w:val="clear" w:color="auto" w:fill="FFFFFF"/>
        </w:rPr>
        <w:t xml:space="preserve"> Professor</w:t>
      </w:r>
      <w:r w:rsidR="00F26328">
        <w:rPr>
          <w:rFonts w:ascii="Garamond" w:eastAsia="Times New Roman" w:hAnsi="Garamond" w:cs="Times New Roman"/>
          <w:b/>
          <w:bCs/>
          <w:color w:val="000000"/>
          <w:bdr w:val="none" w:sz="0" w:space="0" w:color="auto" w:frame="1"/>
          <w:shd w:val="clear" w:color="auto" w:fill="FFFFFF"/>
        </w:rPr>
        <w:t>, Anthropology</w:t>
      </w:r>
    </w:p>
    <w:p w14:paraId="6C60BF08" w14:textId="36FCF177" w:rsidR="00CA3556" w:rsidRPr="00F205FC" w:rsidRDefault="00CA3556" w:rsidP="00F205FC">
      <w:pPr>
        <w:rPr>
          <w:rFonts w:ascii="Garamond" w:eastAsia="Times New Roman" w:hAnsi="Garamond" w:cs="Times New Roman"/>
        </w:rPr>
      </w:pPr>
      <w:r w:rsidRPr="00F205FC">
        <w:rPr>
          <w:rFonts w:ascii="Garamond" w:eastAsia="Times New Roman" w:hAnsi="Garamond" w:cs="Times New Roman"/>
        </w:rPr>
        <w:t xml:space="preserve">Mareike Winchell </w:t>
      </w:r>
      <w:r w:rsidR="00F205FC">
        <w:rPr>
          <w:rFonts w:ascii="Garamond" w:eastAsia="Times New Roman" w:hAnsi="Garamond" w:cs="Times New Roman"/>
        </w:rPr>
        <w:t>is a socio-c</w:t>
      </w:r>
      <w:r w:rsidRPr="00F205FC">
        <w:rPr>
          <w:rFonts w:ascii="Garamond" w:eastAsia="Times New Roman" w:hAnsi="Garamond" w:cs="Times New Roman"/>
        </w:rPr>
        <w:t xml:space="preserve">ultural anthropologist who received her Ph.D. at the University of California, Berkeley. </w:t>
      </w:r>
      <w:r w:rsidR="005D7FDD">
        <w:rPr>
          <w:rFonts w:ascii="Garamond" w:eastAsia="Times New Roman" w:hAnsi="Garamond" w:cs="Times New Roman"/>
        </w:rPr>
        <w:t>H</w:t>
      </w:r>
      <w:r w:rsidRPr="00F205FC">
        <w:rPr>
          <w:rFonts w:ascii="Garamond" w:eastAsia="Times New Roman" w:hAnsi="Garamond" w:cs="Times New Roman"/>
        </w:rPr>
        <w:t xml:space="preserve">er work explores </w:t>
      </w:r>
      <w:r w:rsidR="005D7FDD">
        <w:rPr>
          <w:rFonts w:ascii="Garamond" w:eastAsia="Times New Roman" w:hAnsi="Garamond" w:cs="Times New Roman"/>
        </w:rPr>
        <w:t>how</w:t>
      </w:r>
      <w:r w:rsidRPr="00F205FC">
        <w:rPr>
          <w:rFonts w:ascii="Garamond" w:eastAsia="Times New Roman" w:hAnsi="Garamond" w:cs="Times New Roman"/>
        </w:rPr>
        <w:t xml:space="preserve"> Bolivian land and resource reforms affect existing ethical and political traditions related to rural hacienda patronage. Her dissertation, “Intimate Landscapes: Patronage, Kinship, and the Ethics of Inequality in Post-Hacienda Bolivia” traces political claims premised on kinship duties and elite accountability as critical responses to government reforms. Her research integrat</w:t>
      </w:r>
      <w:r w:rsidR="005D7FDD">
        <w:rPr>
          <w:rFonts w:ascii="Garamond" w:eastAsia="Times New Roman" w:hAnsi="Garamond" w:cs="Times New Roman"/>
        </w:rPr>
        <w:t>es</w:t>
      </w:r>
      <w:r w:rsidRPr="00F205FC">
        <w:rPr>
          <w:rFonts w:ascii="Garamond" w:eastAsia="Times New Roman" w:hAnsi="Garamond" w:cs="Times New Roman"/>
        </w:rPr>
        <w:t xml:space="preserve"> ethnographic, archival, and oral historical methods.</w:t>
      </w:r>
    </w:p>
    <w:p w14:paraId="568D8360" w14:textId="77777777" w:rsidR="00CA3556" w:rsidRPr="00F205FC" w:rsidRDefault="00CA3556" w:rsidP="00F205FC">
      <w:pPr>
        <w:rPr>
          <w:rFonts w:ascii="Garamond" w:eastAsia="Times New Roman" w:hAnsi="Garamond" w:cs="Times New Roman"/>
        </w:rPr>
      </w:pPr>
    </w:p>
    <w:p w14:paraId="0DF5E241" w14:textId="77777777" w:rsidR="00BC4DE7" w:rsidRPr="00F205FC" w:rsidRDefault="00CA3556" w:rsidP="00F205FC">
      <w:pPr>
        <w:textAlignment w:val="baseline"/>
        <w:rPr>
          <w:rFonts w:ascii="Garamond" w:hAnsi="Garamond" w:cs="Times New Roman"/>
          <w:color w:val="000000"/>
        </w:rPr>
      </w:pPr>
      <w:r w:rsidRPr="00F205FC">
        <w:rPr>
          <w:rFonts w:ascii="Garamond" w:hAnsi="Garamond" w:cs="Times New Roman"/>
          <w:color w:val="000000"/>
        </w:rPr>
        <w:t>Research Foci:</w:t>
      </w:r>
      <w:r w:rsidR="00BC4DE7" w:rsidRPr="00F205FC">
        <w:rPr>
          <w:rFonts w:ascii="Garamond" w:hAnsi="Garamond" w:cs="Times New Roman"/>
          <w:b/>
          <w:bCs/>
          <w:color w:val="000000"/>
          <w:bdr w:val="none" w:sz="0" w:space="0" w:color="auto" w:frame="1"/>
        </w:rPr>
        <w:t> </w:t>
      </w:r>
      <w:r w:rsidR="00BC4DE7" w:rsidRPr="00F205FC">
        <w:rPr>
          <w:rFonts w:ascii="Garamond" w:hAnsi="Garamond" w:cs="Times New Roman"/>
          <w:color w:val="000000"/>
        </w:rPr>
        <w:t xml:space="preserve">Indigeneity, political subjectivity, morality and justice, law, aesthetics, bureaucracy, land reform, race, nationalism, labor history, kinship and intimacy, </w:t>
      </w:r>
      <w:r w:rsidRPr="00F205FC">
        <w:rPr>
          <w:rFonts w:ascii="Garamond" w:eastAsia="Times New Roman" w:hAnsi="Garamond" w:cs="Times New Roman"/>
        </w:rPr>
        <w:t>history, affect, nationalism, race, materiality</w:t>
      </w:r>
      <w:r w:rsidRPr="00F205FC">
        <w:rPr>
          <w:rFonts w:ascii="Garamond" w:hAnsi="Garamond" w:cs="Times New Roman"/>
          <w:color w:val="000000"/>
        </w:rPr>
        <w:t xml:space="preserve">, </w:t>
      </w:r>
      <w:r w:rsidR="00BC4DE7" w:rsidRPr="00F205FC">
        <w:rPr>
          <w:rFonts w:ascii="Garamond" w:hAnsi="Garamond" w:cs="Times New Roman"/>
          <w:color w:val="000000"/>
        </w:rPr>
        <w:t>and revolutionary movements.</w:t>
      </w:r>
    </w:p>
    <w:p w14:paraId="009D1AB3" w14:textId="69E54656" w:rsidR="00873C98" w:rsidRPr="00F205FC" w:rsidRDefault="00BC4DE7" w:rsidP="00157423">
      <w:pPr>
        <w:rPr>
          <w:rFonts w:ascii="Garamond" w:eastAsia="Times New Roman" w:hAnsi="Garamond" w:cs="Times New Roman"/>
          <w:color w:val="000000"/>
        </w:rPr>
      </w:pPr>
      <w:r w:rsidRPr="00F205FC">
        <w:rPr>
          <w:rFonts w:ascii="Garamond" w:eastAsia="Times New Roman" w:hAnsi="Garamond" w:cs="Times New Roman"/>
          <w:color w:val="000000"/>
        </w:rPr>
        <w:lastRenderedPageBreak/>
        <w:br/>
      </w:r>
      <w:r w:rsidRPr="00F205FC">
        <w:rPr>
          <w:rFonts w:ascii="Garamond" w:eastAsia="Times New Roman" w:hAnsi="Garamond" w:cs="Times New Roman"/>
          <w:b/>
          <w:bCs/>
          <w:color w:val="000000"/>
          <w:bdr w:val="none" w:sz="0" w:space="0" w:color="auto" w:frame="1"/>
          <w:shd w:val="clear" w:color="auto" w:fill="FFFFFF"/>
        </w:rPr>
        <w:t>Daniel Yurovsky - Assistant Professor</w:t>
      </w:r>
      <w:r w:rsidR="00157423">
        <w:rPr>
          <w:rFonts w:ascii="Garamond" w:eastAsia="Times New Roman" w:hAnsi="Garamond" w:cs="Times New Roman"/>
          <w:b/>
          <w:bCs/>
          <w:color w:val="000000"/>
          <w:bdr w:val="none" w:sz="0" w:space="0" w:color="auto" w:frame="1"/>
          <w:shd w:val="clear" w:color="auto" w:fill="FFFFFF"/>
        </w:rPr>
        <w:t>, Psychology</w:t>
      </w:r>
      <w:r w:rsidR="00157423" w:rsidRPr="00F205FC" w:rsidDel="00157423">
        <w:rPr>
          <w:rFonts w:ascii="Garamond" w:eastAsia="Times New Roman" w:hAnsi="Garamond" w:cs="Times New Roman"/>
          <w:b/>
          <w:bCs/>
          <w:color w:val="000000"/>
          <w:bdr w:val="none" w:sz="0" w:space="0" w:color="auto" w:frame="1"/>
          <w:shd w:val="clear" w:color="auto" w:fill="FFFFFF"/>
        </w:rPr>
        <w:t xml:space="preserve"> </w:t>
      </w:r>
      <w:r w:rsidRPr="00F205FC">
        <w:rPr>
          <w:rFonts w:ascii="Garamond" w:eastAsia="Times New Roman" w:hAnsi="Garamond" w:cs="Times New Roman"/>
          <w:color w:val="000000"/>
        </w:rPr>
        <w:br/>
      </w:r>
      <w:r w:rsidR="00C93405" w:rsidRPr="00F205FC">
        <w:rPr>
          <w:rFonts w:ascii="Garamond" w:eastAsia="Times New Roman" w:hAnsi="Garamond" w:cs="Times New Roman"/>
        </w:rPr>
        <w:t xml:space="preserve">Dan Yurovsky </w:t>
      </w:r>
      <w:r w:rsidR="00A80CF5">
        <w:rPr>
          <w:rFonts w:ascii="Garamond" w:eastAsia="Times New Roman" w:hAnsi="Garamond" w:cs="Times New Roman"/>
        </w:rPr>
        <w:t>studies</w:t>
      </w:r>
      <w:r w:rsidR="00C93405" w:rsidRPr="00F205FC">
        <w:rPr>
          <w:rFonts w:ascii="Garamond" w:eastAsia="Times New Roman" w:hAnsi="Garamond" w:cs="Times New Roman"/>
        </w:rPr>
        <w:t xml:space="preserve"> how children’s rapid language acquisition emerges from the interaction of their learning mechanisms and the structure of their learning environments. Yurovsky’s work combines behavioral and computational analysis of infants’, children’s, and adults’ learning mechanisms with corpus analyses of the language children hear and the world they see. </w:t>
      </w:r>
      <w:r w:rsidR="00A80CF5">
        <w:rPr>
          <w:rFonts w:ascii="Garamond" w:eastAsia="Times New Roman" w:hAnsi="Garamond" w:cs="Times New Roman"/>
        </w:rPr>
        <w:t xml:space="preserve">He </w:t>
      </w:r>
      <w:r w:rsidR="00A80CF5" w:rsidRPr="00F205FC">
        <w:rPr>
          <w:rFonts w:ascii="Garamond" w:eastAsia="Times New Roman" w:hAnsi="Garamond" w:cs="Times New Roman"/>
        </w:rPr>
        <w:t>was most recently a postdoctoral fellow in the Department of Psychology at Stanford University</w:t>
      </w:r>
      <w:r w:rsidR="00A80CF5">
        <w:rPr>
          <w:rFonts w:ascii="Garamond" w:eastAsia="Times New Roman" w:hAnsi="Garamond" w:cs="Times New Roman"/>
        </w:rPr>
        <w:t>, working with Mike Frank from 2012 to 2016</w:t>
      </w:r>
      <w:r w:rsidR="00A80CF5" w:rsidRPr="00F205FC">
        <w:rPr>
          <w:rFonts w:ascii="Garamond" w:eastAsia="Times New Roman" w:hAnsi="Garamond" w:cs="Times New Roman"/>
        </w:rPr>
        <w:t>. </w:t>
      </w:r>
      <w:r w:rsidR="00873C98" w:rsidRPr="00F205FC">
        <w:rPr>
          <w:rFonts w:ascii="Garamond" w:eastAsia="Times New Roman" w:hAnsi="Garamond" w:cs="Times New Roman"/>
        </w:rPr>
        <w:t xml:space="preserve">He holds </w:t>
      </w:r>
      <w:r w:rsidR="00873C98" w:rsidRPr="00F205FC">
        <w:rPr>
          <w:rFonts w:ascii="Garamond" w:eastAsia="Times New Roman" w:hAnsi="Garamond" w:cs="Times New Roman"/>
          <w:color w:val="000000"/>
        </w:rPr>
        <w:t xml:space="preserve">Ph.D.s in </w:t>
      </w:r>
      <w:r w:rsidRPr="00F205FC">
        <w:rPr>
          <w:rFonts w:ascii="Garamond" w:eastAsia="Times New Roman" w:hAnsi="Garamond" w:cs="Times New Roman"/>
          <w:color w:val="000000"/>
        </w:rPr>
        <w:t xml:space="preserve">Cognitive Psychology </w:t>
      </w:r>
      <w:r w:rsidR="00873C98" w:rsidRPr="00F205FC">
        <w:rPr>
          <w:rFonts w:ascii="Garamond" w:eastAsia="Times New Roman" w:hAnsi="Garamond" w:cs="Times New Roman"/>
          <w:color w:val="000000"/>
        </w:rPr>
        <w:t>and in Cognitive Science from</w:t>
      </w:r>
      <w:r w:rsidRPr="00F205FC">
        <w:rPr>
          <w:rFonts w:ascii="Garamond" w:eastAsia="Times New Roman" w:hAnsi="Garamond" w:cs="Times New Roman"/>
          <w:color w:val="000000"/>
        </w:rPr>
        <w:t xml:space="preserve"> Indiana University</w:t>
      </w:r>
      <w:r w:rsidR="00873C98" w:rsidRPr="00F205FC">
        <w:rPr>
          <w:rFonts w:ascii="Garamond" w:eastAsia="Times New Roman" w:hAnsi="Garamond" w:cs="Times New Roman"/>
          <w:color w:val="000000"/>
        </w:rPr>
        <w:t>.</w:t>
      </w:r>
    </w:p>
    <w:p w14:paraId="27C395E8" w14:textId="6B96A057" w:rsidR="00BC4DE7" w:rsidRPr="00F205FC" w:rsidRDefault="00BC4DE7" w:rsidP="00F205FC">
      <w:pPr>
        <w:rPr>
          <w:rFonts w:ascii="Garamond" w:eastAsia="Times New Roman" w:hAnsi="Garamond" w:cs="Times New Roman"/>
        </w:rPr>
      </w:pPr>
    </w:p>
    <w:p w14:paraId="155ABDD9" w14:textId="288AB035" w:rsidR="00BC4DE7" w:rsidRPr="00F205FC" w:rsidRDefault="00873C98" w:rsidP="00F205FC">
      <w:pPr>
        <w:spacing w:before="75" w:after="75"/>
        <w:textAlignment w:val="baseline"/>
        <w:rPr>
          <w:rFonts w:ascii="Garamond" w:eastAsia="Times New Roman" w:hAnsi="Garamond" w:cs="Times New Roman"/>
          <w:color w:val="000000"/>
        </w:rPr>
      </w:pPr>
      <w:r w:rsidRPr="00F205FC">
        <w:rPr>
          <w:rFonts w:ascii="Garamond" w:eastAsia="Times New Roman" w:hAnsi="Garamond" w:cs="Times New Roman"/>
          <w:color w:val="000000"/>
        </w:rPr>
        <w:t>Research Foci</w:t>
      </w:r>
      <w:r w:rsidR="00BC4DE7" w:rsidRPr="00F205FC">
        <w:rPr>
          <w:rFonts w:ascii="Garamond" w:eastAsia="Times New Roman" w:hAnsi="Garamond" w:cs="Times New Roman"/>
          <w:color w:val="000000"/>
        </w:rPr>
        <w:t>: Cognitive Psychology; Developmental Psychology; Cognitive Science; Learning; Cognition; Attention; Cognitive Development; Language Acquisition.</w:t>
      </w:r>
    </w:p>
    <w:p w14:paraId="6C3B0409" w14:textId="6ABEE410" w:rsidR="00F205FC" w:rsidRPr="006B0A87" w:rsidRDefault="00BC4DE7" w:rsidP="00BC4DE7">
      <w:pPr>
        <w:rPr>
          <w:rFonts w:ascii="Garamond" w:eastAsia="Times New Roman" w:hAnsi="Garamond" w:cs="Times New Roman"/>
          <w:color w:val="000000"/>
        </w:rPr>
      </w:pPr>
      <w:r w:rsidRPr="00F205FC">
        <w:rPr>
          <w:rFonts w:ascii="Garamond" w:eastAsia="Times New Roman" w:hAnsi="Garamond" w:cs="Times New Roman"/>
          <w:color w:val="000000"/>
        </w:rPr>
        <w:br/>
      </w:r>
    </w:p>
    <w:p w14:paraId="3E04172A" w14:textId="1E3D1E2D" w:rsidR="00B942E9" w:rsidRDefault="006B0A87">
      <w:r>
        <w:t>Deferred start:</w:t>
      </w:r>
    </w:p>
    <w:p w14:paraId="46574D4B" w14:textId="77777777" w:rsidR="006B0A87" w:rsidRDefault="006B0A87"/>
    <w:p w14:paraId="12C62F98" w14:textId="77777777" w:rsidR="006B0A87" w:rsidRPr="00F205FC" w:rsidRDefault="006B0A87" w:rsidP="006B0A87">
      <w:pPr>
        <w:rPr>
          <w:rFonts w:ascii="Garamond" w:eastAsia="Times New Roman" w:hAnsi="Garamond" w:cs="Times New Roman"/>
          <w:b/>
          <w:bCs/>
          <w:color w:val="000000"/>
          <w:bdr w:val="none" w:sz="0" w:space="0" w:color="auto" w:frame="1"/>
          <w:shd w:val="clear" w:color="auto" w:fill="FFFFFF"/>
        </w:rPr>
      </w:pPr>
      <w:commentRangeStart w:id="1"/>
      <w:r w:rsidRPr="00F205FC">
        <w:rPr>
          <w:rFonts w:ascii="Garamond" w:eastAsia="Times New Roman" w:hAnsi="Garamond" w:cs="Times New Roman"/>
          <w:b/>
          <w:bCs/>
          <w:color w:val="000000"/>
          <w:bdr w:val="none" w:sz="0" w:space="0" w:color="auto" w:frame="1"/>
          <w:shd w:val="clear" w:color="auto" w:fill="FFFFFF"/>
        </w:rPr>
        <w:t>Michele Friedner</w:t>
      </w:r>
      <w:r>
        <w:rPr>
          <w:rFonts w:ascii="Garamond" w:eastAsia="Times New Roman" w:hAnsi="Garamond" w:cs="Times New Roman"/>
          <w:b/>
          <w:bCs/>
          <w:color w:val="000000"/>
          <w:bdr w:val="none" w:sz="0" w:space="0" w:color="auto" w:frame="1"/>
          <w:shd w:val="clear" w:color="auto" w:fill="FFFFFF"/>
        </w:rPr>
        <w:t xml:space="preserve"> </w:t>
      </w:r>
      <w:commentRangeEnd w:id="1"/>
      <w:r>
        <w:rPr>
          <w:rStyle w:val="CommentReference"/>
        </w:rPr>
        <w:commentReference w:id="1"/>
      </w:r>
      <w:r>
        <w:rPr>
          <w:rFonts w:ascii="Garamond" w:eastAsia="Times New Roman" w:hAnsi="Garamond" w:cs="Times New Roman"/>
          <w:b/>
          <w:bCs/>
          <w:color w:val="000000"/>
          <w:bdr w:val="none" w:sz="0" w:space="0" w:color="auto" w:frame="1"/>
          <w:shd w:val="clear" w:color="auto" w:fill="FFFFFF"/>
        </w:rPr>
        <w:t>– Assistant Professor, Comparative Human Development</w:t>
      </w:r>
    </w:p>
    <w:p w14:paraId="581CA226" w14:textId="77777777" w:rsidR="006B0A87" w:rsidRPr="00F205FC" w:rsidRDefault="006B0A87" w:rsidP="006B0A87">
      <w:pPr>
        <w:rPr>
          <w:rFonts w:ascii="Garamond" w:eastAsia="Times New Roman" w:hAnsi="Garamond" w:cs="Times New Roman"/>
          <w:color w:val="000000"/>
        </w:rPr>
      </w:pPr>
      <w:r>
        <w:rPr>
          <w:rFonts w:ascii="Garamond" w:eastAsia="Times New Roman" w:hAnsi="Garamond" w:cs="Times New Roman"/>
        </w:rPr>
        <w:t xml:space="preserve">As a medical anthropologist, </w:t>
      </w:r>
      <w:r w:rsidRPr="00F205FC">
        <w:rPr>
          <w:rFonts w:ascii="Garamond" w:eastAsia="Times New Roman" w:hAnsi="Garamond" w:cs="Times New Roman"/>
        </w:rPr>
        <w:t xml:space="preserve">Michele Friedner </w:t>
      </w:r>
      <w:r>
        <w:rPr>
          <w:rFonts w:ascii="Garamond" w:eastAsia="Times New Roman" w:hAnsi="Garamond" w:cs="Times New Roman"/>
        </w:rPr>
        <w:t>uses ethnography to</w:t>
      </w:r>
      <w:r w:rsidRPr="00F205FC">
        <w:rPr>
          <w:rFonts w:ascii="Garamond" w:eastAsia="Times New Roman" w:hAnsi="Garamond" w:cs="Times New Roman"/>
        </w:rPr>
        <w:t xml:space="preserve"> </w:t>
      </w:r>
      <w:r>
        <w:rPr>
          <w:rFonts w:ascii="Garamond" w:eastAsia="Times New Roman" w:hAnsi="Garamond" w:cs="Times New Roman"/>
        </w:rPr>
        <w:t>study</w:t>
      </w:r>
      <w:r w:rsidRPr="00F205FC">
        <w:rPr>
          <w:rFonts w:ascii="Garamond" w:eastAsia="Times New Roman" w:hAnsi="Garamond" w:cs="Times New Roman"/>
        </w:rPr>
        <w:t xml:space="preserve"> deaf and disabled peoples’ social, moral, and economic experiences in urban India. She is interested in how </w:t>
      </w:r>
      <w:r>
        <w:rPr>
          <w:rFonts w:ascii="Garamond" w:eastAsia="Times New Roman" w:hAnsi="Garamond" w:cs="Times New Roman"/>
        </w:rPr>
        <w:t xml:space="preserve">India’s rapidly changing </w:t>
      </w:r>
      <w:r w:rsidRPr="00F205FC">
        <w:rPr>
          <w:rFonts w:ascii="Garamond" w:eastAsia="Times New Roman" w:hAnsi="Garamond" w:cs="Times New Roman"/>
        </w:rPr>
        <w:t>political</w:t>
      </w:r>
      <w:r>
        <w:rPr>
          <w:rFonts w:ascii="Garamond" w:eastAsia="Times New Roman" w:hAnsi="Garamond" w:cs="Times New Roman"/>
        </w:rPr>
        <w:t>-</w:t>
      </w:r>
      <w:r w:rsidRPr="00F205FC">
        <w:rPr>
          <w:rFonts w:ascii="Garamond" w:eastAsia="Times New Roman" w:hAnsi="Garamond" w:cs="Times New Roman"/>
        </w:rPr>
        <w:t>econom</w:t>
      </w:r>
      <w:r>
        <w:rPr>
          <w:rFonts w:ascii="Garamond" w:eastAsia="Times New Roman" w:hAnsi="Garamond" w:cs="Times New Roman"/>
        </w:rPr>
        <w:t xml:space="preserve">y is </w:t>
      </w:r>
      <w:r w:rsidRPr="00F205FC">
        <w:rPr>
          <w:rFonts w:ascii="Garamond" w:eastAsia="Times New Roman" w:hAnsi="Garamond" w:cs="Times New Roman"/>
        </w:rPr>
        <w:t>creat</w:t>
      </w:r>
      <w:r>
        <w:rPr>
          <w:rFonts w:ascii="Garamond" w:eastAsia="Times New Roman" w:hAnsi="Garamond" w:cs="Times New Roman"/>
        </w:rPr>
        <w:t>ing</w:t>
      </w:r>
      <w:r w:rsidRPr="00F205FC">
        <w:rPr>
          <w:rFonts w:ascii="Garamond" w:eastAsia="Times New Roman" w:hAnsi="Garamond" w:cs="Times New Roman"/>
        </w:rPr>
        <w:t xml:space="preserve"> new opportunities</w:t>
      </w:r>
      <w:r>
        <w:rPr>
          <w:rFonts w:ascii="Garamond" w:eastAsia="Times New Roman" w:hAnsi="Garamond" w:cs="Times New Roman"/>
        </w:rPr>
        <w:t xml:space="preserve"> </w:t>
      </w:r>
      <w:r w:rsidRPr="00F205FC">
        <w:rPr>
          <w:rFonts w:ascii="Garamond" w:eastAsia="Times New Roman" w:hAnsi="Garamond" w:cs="Times New Roman"/>
        </w:rPr>
        <w:t xml:space="preserve">for disabled people </w:t>
      </w:r>
      <w:r>
        <w:rPr>
          <w:rFonts w:ascii="Garamond" w:eastAsia="Times New Roman" w:hAnsi="Garamond" w:cs="Times New Roman"/>
        </w:rPr>
        <w:t xml:space="preserve">to participate </w:t>
      </w:r>
      <w:r w:rsidRPr="00F205FC">
        <w:rPr>
          <w:rFonts w:ascii="Garamond" w:eastAsia="Times New Roman" w:hAnsi="Garamond" w:cs="Times New Roman"/>
        </w:rPr>
        <w:t>in employment, education, politics, religion, and everyday life</w:t>
      </w:r>
      <w:r>
        <w:rPr>
          <w:rFonts w:ascii="Garamond" w:eastAsia="Times New Roman" w:hAnsi="Garamond" w:cs="Times New Roman"/>
        </w:rPr>
        <w:t xml:space="preserve">. Her work examines how disabled people navigate complex social, political, and economic structures, and the impacts – intended and unintended – of domestic and international development initiatives. Before joining the University of Chicago, </w:t>
      </w:r>
      <w:r w:rsidRPr="00F205FC">
        <w:rPr>
          <w:rFonts w:ascii="Garamond" w:eastAsia="Times New Roman" w:hAnsi="Garamond" w:cs="Times New Roman"/>
          <w:color w:val="000000"/>
        </w:rPr>
        <w:t>Friedner was Assistant Professor</w:t>
      </w:r>
      <w:r>
        <w:rPr>
          <w:rFonts w:ascii="Garamond" w:eastAsia="Times New Roman" w:hAnsi="Garamond" w:cs="Times New Roman"/>
          <w:color w:val="000000"/>
        </w:rPr>
        <w:t xml:space="preserve"> of</w:t>
      </w:r>
      <w:r w:rsidRPr="00F205FC">
        <w:rPr>
          <w:rFonts w:ascii="Garamond" w:eastAsia="Times New Roman" w:hAnsi="Garamond" w:cs="Times New Roman"/>
          <w:color w:val="000000"/>
        </w:rPr>
        <w:t xml:space="preserve"> Health and Rehabilitation Sciences</w:t>
      </w:r>
      <w:r>
        <w:rPr>
          <w:rFonts w:ascii="Garamond" w:eastAsia="Times New Roman" w:hAnsi="Garamond" w:cs="Times New Roman"/>
          <w:color w:val="000000"/>
        </w:rPr>
        <w:t xml:space="preserve"> at</w:t>
      </w:r>
      <w:r w:rsidRPr="00F205FC">
        <w:rPr>
          <w:rFonts w:ascii="Garamond" w:eastAsia="Times New Roman" w:hAnsi="Garamond" w:cs="Times New Roman"/>
          <w:color w:val="000000"/>
        </w:rPr>
        <w:t xml:space="preserve"> Stony Brook University</w:t>
      </w:r>
      <w:r>
        <w:rPr>
          <w:rFonts w:ascii="Garamond" w:eastAsia="Times New Roman" w:hAnsi="Garamond" w:cs="Times New Roman"/>
          <w:color w:val="000000"/>
        </w:rPr>
        <w:t xml:space="preserve"> and </w:t>
      </w:r>
      <w:r w:rsidRPr="00F205FC">
        <w:rPr>
          <w:rFonts w:ascii="Garamond" w:eastAsia="Times New Roman" w:hAnsi="Garamond" w:cs="Times New Roman"/>
          <w:color w:val="000000"/>
        </w:rPr>
        <w:t>Postdoctoral Fellow</w:t>
      </w:r>
      <w:r>
        <w:rPr>
          <w:rFonts w:ascii="Garamond" w:eastAsia="Times New Roman" w:hAnsi="Garamond" w:cs="Times New Roman"/>
          <w:color w:val="000000"/>
        </w:rPr>
        <w:t xml:space="preserve"> at the </w:t>
      </w:r>
      <w:r w:rsidRPr="00F205FC">
        <w:rPr>
          <w:rFonts w:ascii="Garamond" w:eastAsia="Times New Roman" w:hAnsi="Garamond" w:cs="Times New Roman"/>
          <w:color w:val="000000"/>
        </w:rPr>
        <w:t>Massachusetts Institute of Technology. Frie</w:t>
      </w:r>
      <w:r>
        <w:rPr>
          <w:rFonts w:ascii="Garamond" w:eastAsia="Times New Roman" w:hAnsi="Garamond" w:cs="Times New Roman"/>
          <w:color w:val="000000"/>
        </w:rPr>
        <w:t>d</w:t>
      </w:r>
      <w:r w:rsidRPr="00F205FC">
        <w:rPr>
          <w:rFonts w:ascii="Garamond" w:eastAsia="Times New Roman" w:hAnsi="Garamond" w:cs="Times New Roman"/>
          <w:color w:val="000000"/>
        </w:rPr>
        <w:t>ner holds a Ph.D. in Medical Anthropology from the University of California, Berkeley and University of California, San Francisco.</w:t>
      </w:r>
    </w:p>
    <w:p w14:paraId="5D857407" w14:textId="77777777" w:rsidR="006B0A87" w:rsidRPr="00F205FC" w:rsidRDefault="006B0A87" w:rsidP="006B0A87">
      <w:pPr>
        <w:spacing w:before="75" w:after="75"/>
        <w:textAlignment w:val="baseline"/>
        <w:rPr>
          <w:rFonts w:ascii="Garamond" w:eastAsia="Times New Roman" w:hAnsi="Garamond" w:cs="Times New Roman"/>
          <w:color w:val="000000"/>
        </w:rPr>
      </w:pPr>
    </w:p>
    <w:p w14:paraId="63C123C8" w14:textId="77777777" w:rsidR="006B0A87" w:rsidRPr="00F205FC" w:rsidRDefault="006B0A87" w:rsidP="006B0A87">
      <w:pPr>
        <w:spacing w:before="75" w:after="75"/>
        <w:textAlignment w:val="baseline"/>
        <w:rPr>
          <w:rFonts w:ascii="Garamond" w:eastAsia="Times New Roman" w:hAnsi="Garamond" w:cs="Times New Roman"/>
          <w:color w:val="000000"/>
        </w:rPr>
      </w:pPr>
      <w:r w:rsidRPr="00F205FC">
        <w:rPr>
          <w:rFonts w:ascii="Garamond" w:eastAsia="Times New Roman" w:hAnsi="Garamond" w:cs="Times New Roman"/>
          <w:color w:val="000000"/>
        </w:rPr>
        <w:t>Research Foci: deaf, disability, India, development, anthropology, value, stigma.</w:t>
      </w:r>
    </w:p>
    <w:p w14:paraId="03869770" w14:textId="77777777" w:rsidR="006B0A87" w:rsidRDefault="006B0A87" w:rsidP="006B0A87">
      <w:pPr>
        <w:rPr>
          <w:rFonts w:ascii="Garamond" w:eastAsia="Times New Roman" w:hAnsi="Garamond" w:cs="Times New Roman"/>
          <w:color w:val="000000"/>
        </w:rPr>
      </w:pPr>
    </w:p>
    <w:p w14:paraId="5D6C46C1" w14:textId="77777777" w:rsidR="006B0A87" w:rsidRPr="00F205FC" w:rsidRDefault="006B0A87" w:rsidP="006B0A87">
      <w:pPr>
        <w:rPr>
          <w:rFonts w:ascii="Garamond" w:eastAsia="Times New Roman" w:hAnsi="Garamond" w:cs="Times New Roman"/>
        </w:rPr>
      </w:pPr>
      <w:commentRangeStart w:id="2"/>
      <w:r w:rsidRPr="00F205FC">
        <w:rPr>
          <w:rFonts w:ascii="Garamond" w:eastAsia="Times New Roman" w:hAnsi="Garamond" w:cs="Times New Roman"/>
          <w:color w:val="000000"/>
        </w:rPr>
        <w:br/>
      </w:r>
      <w:r w:rsidRPr="00F205FC">
        <w:rPr>
          <w:rFonts w:ascii="Garamond" w:eastAsia="Times New Roman" w:hAnsi="Garamond" w:cs="Times New Roman"/>
          <w:b/>
          <w:bCs/>
          <w:color w:val="000000"/>
          <w:bdr w:val="none" w:sz="0" w:space="0" w:color="auto" w:frame="1"/>
          <w:shd w:val="clear" w:color="auto" w:fill="FFFFFF"/>
        </w:rPr>
        <w:t>Justin Grimmer - Associate Professor</w:t>
      </w:r>
      <w:r>
        <w:rPr>
          <w:rFonts w:ascii="Garamond" w:eastAsia="Times New Roman" w:hAnsi="Garamond" w:cs="Times New Roman"/>
          <w:b/>
          <w:bCs/>
          <w:color w:val="000000"/>
          <w:bdr w:val="none" w:sz="0" w:space="0" w:color="auto" w:frame="1"/>
          <w:shd w:val="clear" w:color="auto" w:fill="FFFFFF"/>
        </w:rPr>
        <w:t>, Political Science</w:t>
      </w:r>
      <w:r w:rsidRPr="00F205FC">
        <w:rPr>
          <w:rFonts w:ascii="Garamond" w:eastAsia="Times New Roman" w:hAnsi="Garamond" w:cs="Times New Roman"/>
          <w:b/>
          <w:bCs/>
          <w:color w:val="000000"/>
          <w:bdr w:val="none" w:sz="0" w:space="0" w:color="auto" w:frame="1"/>
          <w:shd w:val="clear" w:color="auto" w:fill="FFFFFF"/>
        </w:rPr>
        <w:br/>
      </w:r>
      <w:r w:rsidRPr="00F205FC">
        <w:rPr>
          <w:rFonts w:ascii="Garamond" w:eastAsia="Times New Roman" w:hAnsi="Garamond" w:cs="Times New Roman"/>
        </w:rPr>
        <w:t>Justin Grimmer examines how representation occurs in American politics using new statistical methods. His first book </w:t>
      </w:r>
      <w:r w:rsidRPr="00F205FC">
        <w:rPr>
          <w:rFonts w:ascii="Garamond" w:eastAsia="Times New Roman" w:hAnsi="Garamond" w:cs="Times New Roman"/>
          <w:i/>
          <w:iCs/>
        </w:rPr>
        <w:t>Representational Style in Congress: What Legislators Say and Why It Matters</w:t>
      </w:r>
      <w:r w:rsidRPr="00F205FC">
        <w:rPr>
          <w:rFonts w:ascii="Garamond" w:eastAsia="Times New Roman" w:hAnsi="Garamond" w:cs="Times New Roman"/>
        </w:rPr>
        <w:t> (Cambridge University Press, 2013)</w:t>
      </w:r>
      <w:r>
        <w:rPr>
          <w:rFonts w:ascii="Garamond" w:eastAsia="Times New Roman" w:hAnsi="Garamond" w:cs="Times New Roman"/>
        </w:rPr>
        <w:t xml:space="preserve"> – which won the Fennor Prize from the legislative studies section – shows </w:t>
      </w:r>
      <w:r w:rsidRPr="00F205FC">
        <w:rPr>
          <w:rFonts w:ascii="Garamond" w:eastAsia="Times New Roman" w:hAnsi="Garamond" w:cs="Times New Roman"/>
        </w:rPr>
        <w:t xml:space="preserve">how senators define the type of representation they provide </w:t>
      </w:r>
      <w:r>
        <w:rPr>
          <w:rFonts w:ascii="Garamond" w:eastAsia="Times New Roman" w:hAnsi="Garamond" w:cs="Times New Roman"/>
        </w:rPr>
        <w:t xml:space="preserve">to </w:t>
      </w:r>
      <w:r w:rsidRPr="00F205FC">
        <w:rPr>
          <w:rFonts w:ascii="Garamond" w:eastAsia="Times New Roman" w:hAnsi="Garamond" w:cs="Times New Roman"/>
        </w:rPr>
        <w:t>constituents and how this affects constituents' evaluations.  His second book </w:t>
      </w:r>
      <w:r w:rsidRPr="00F205FC">
        <w:rPr>
          <w:rFonts w:ascii="Garamond" w:eastAsia="Times New Roman" w:hAnsi="Garamond" w:cs="Times New Roman"/>
          <w:i/>
          <w:iCs/>
        </w:rPr>
        <w:t>The Impression of Influence: How Legislator Communication and Government Spending Cultivate a Personal Vote</w:t>
      </w:r>
      <w:r w:rsidRPr="00F205FC">
        <w:rPr>
          <w:rFonts w:ascii="Garamond" w:eastAsia="Times New Roman" w:hAnsi="Garamond" w:cs="Times New Roman"/>
        </w:rPr>
        <w:t> (Princeton University Press, with Sean J. Westwood and Solomon Messing) demonstrates how legislators ensure they receive credit for government actions.  His work has appeared in the </w:t>
      </w:r>
      <w:r w:rsidRPr="00F205FC">
        <w:rPr>
          <w:rFonts w:ascii="Garamond" w:eastAsia="Times New Roman" w:hAnsi="Garamond" w:cs="Times New Roman"/>
          <w:i/>
          <w:iCs/>
        </w:rPr>
        <w:t>American Political Science Review</w:t>
      </w:r>
      <w:r w:rsidRPr="00F205FC">
        <w:rPr>
          <w:rFonts w:ascii="Garamond" w:eastAsia="Times New Roman" w:hAnsi="Garamond" w:cs="Times New Roman"/>
        </w:rPr>
        <w:t>, </w:t>
      </w:r>
      <w:r w:rsidRPr="00F205FC">
        <w:rPr>
          <w:rFonts w:ascii="Garamond" w:eastAsia="Times New Roman" w:hAnsi="Garamond" w:cs="Times New Roman"/>
          <w:i/>
          <w:iCs/>
        </w:rPr>
        <w:t>American Journal of Political Science</w:t>
      </w:r>
      <w:r w:rsidRPr="00F205FC">
        <w:rPr>
          <w:rFonts w:ascii="Garamond" w:eastAsia="Times New Roman" w:hAnsi="Garamond" w:cs="Times New Roman"/>
        </w:rPr>
        <w:t>,</w:t>
      </w:r>
      <w:r w:rsidRPr="00F205FC">
        <w:rPr>
          <w:rFonts w:ascii="Garamond" w:eastAsia="Times New Roman" w:hAnsi="Garamond" w:cs="Times New Roman"/>
          <w:i/>
          <w:iCs/>
        </w:rPr>
        <w:t xml:space="preserve"> Journal of Politics</w:t>
      </w:r>
      <w:r w:rsidRPr="00F205FC">
        <w:rPr>
          <w:rFonts w:ascii="Garamond" w:eastAsia="Times New Roman" w:hAnsi="Garamond" w:cs="Times New Roman"/>
        </w:rPr>
        <w:t>, </w:t>
      </w:r>
      <w:r w:rsidRPr="00F205FC">
        <w:rPr>
          <w:rFonts w:ascii="Garamond" w:eastAsia="Times New Roman" w:hAnsi="Garamond" w:cs="Times New Roman"/>
          <w:i/>
          <w:iCs/>
        </w:rPr>
        <w:t>Political Analysis</w:t>
      </w:r>
      <w:r w:rsidRPr="00F205FC">
        <w:rPr>
          <w:rFonts w:ascii="Garamond" w:eastAsia="Times New Roman" w:hAnsi="Garamond" w:cs="Times New Roman"/>
        </w:rPr>
        <w:t>, </w:t>
      </w:r>
      <w:r w:rsidRPr="00F205FC">
        <w:rPr>
          <w:rFonts w:ascii="Garamond" w:eastAsia="Times New Roman" w:hAnsi="Garamond" w:cs="Times New Roman"/>
          <w:i/>
          <w:iCs/>
        </w:rPr>
        <w:t>Proceedings of the National Academy of Sciences, Regulation and Governance</w:t>
      </w:r>
      <w:r w:rsidRPr="00F205FC">
        <w:rPr>
          <w:rFonts w:ascii="Garamond" w:eastAsia="Times New Roman" w:hAnsi="Garamond" w:cs="Times New Roman"/>
        </w:rPr>
        <w:t xml:space="preserve">, and other journals. </w:t>
      </w:r>
      <w:r>
        <w:rPr>
          <w:rFonts w:ascii="Garamond" w:eastAsia="Times New Roman" w:hAnsi="Garamond" w:cs="Times New Roman"/>
        </w:rPr>
        <w:t>He joins the University of Chicago from Stanford University, where he was an associate professor of political science</w:t>
      </w:r>
      <w:r w:rsidRPr="00F205FC">
        <w:rPr>
          <w:rFonts w:ascii="Garamond" w:eastAsia="Times New Roman" w:hAnsi="Garamond" w:cs="Times New Roman"/>
        </w:rPr>
        <w:t xml:space="preserve">. Grimmer </w:t>
      </w:r>
      <w:r>
        <w:rPr>
          <w:rFonts w:ascii="Garamond" w:eastAsia="Times New Roman" w:hAnsi="Garamond" w:cs="Times New Roman"/>
        </w:rPr>
        <w:t>earned his</w:t>
      </w:r>
      <w:r w:rsidRPr="00F205FC">
        <w:rPr>
          <w:rFonts w:ascii="Garamond" w:eastAsia="Times New Roman" w:hAnsi="Garamond" w:cs="Times New Roman"/>
        </w:rPr>
        <w:t xml:space="preserve"> Ph</w:t>
      </w:r>
      <w:r>
        <w:rPr>
          <w:rFonts w:ascii="Garamond" w:eastAsia="Times New Roman" w:hAnsi="Garamond" w:cs="Times New Roman"/>
        </w:rPr>
        <w:t>.</w:t>
      </w:r>
      <w:r w:rsidRPr="00F205FC">
        <w:rPr>
          <w:rFonts w:ascii="Garamond" w:eastAsia="Times New Roman" w:hAnsi="Garamond" w:cs="Times New Roman"/>
        </w:rPr>
        <w:t>D</w:t>
      </w:r>
      <w:r>
        <w:rPr>
          <w:rFonts w:ascii="Garamond" w:eastAsia="Times New Roman" w:hAnsi="Garamond" w:cs="Times New Roman"/>
        </w:rPr>
        <w:t>.</w:t>
      </w:r>
      <w:r w:rsidRPr="00F205FC">
        <w:rPr>
          <w:rFonts w:ascii="Garamond" w:eastAsia="Times New Roman" w:hAnsi="Garamond" w:cs="Times New Roman"/>
        </w:rPr>
        <w:t xml:space="preserve"> in Political Science from Stanford University </w:t>
      </w:r>
      <w:r>
        <w:rPr>
          <w:rFonts w:ascii="Garamond" w:eastAsia="Times New Roman" w:hAnsi="Garamond" w:cs="Times New Roman"/>
        </w:rPr>
        <w:t xml:space="preserve">in </w:t>
      </w:r>
      <w:r w:rsidRPr="00F205FC">
        <w:rPr>
          <w:rFonts w:ascii="Garamond" w:eastAsia="Times New Roman" w:hAnsi="Garamond" w:cs="Times New Roman"/>
        </w:rPr>
        <w:t>2010.</w:t>
      </w:r>
      <w:commentRangeEnd w:id="2"/>
      <w:r>
        <w:rPr>
          <w:rStyle w:val="CommentReference"/>
        </w:rPr>
        <w:commentReference w:id="2"/>
      </w:r>
    </w:p>
    <w:p w14:paraId="1DE33441" w14:textId="77777777" w:rsidR="006B0A87" w:rsidRPr="00F205FC" w:rsidRDefault="006B0A87" w:rsidP="006B0A87">
      <w:pPr>
        <w:rPr>
          <w:rFonts w:ascii="Garamond" w:eastAsia="Times New Roman" w:hAnsi="Garamond" w:cs="Times New Roman"/>
        </w:rPr>
      </w:pPr>
    </w:p>
    <w:p w14:paraId="305868CC" w14:textId="77777777" w:rsidR="006B0A87" w:rsidRPr="00F205FC" w:rsidRDefault="006B0A87" w:rsidP="006B0A87">
      <w:pPr>
        <w:spacing w:before="75" w:after="75"/>
        <w:textAlignment w:val="baseline"/>
        <w:rPr>
          <w:rFonts w:ascii="Garamond" w:eastAsia="Times New Roman" w:hAnsi="Garamond" w:cs="Times New Roman"/>
          <w:color w:val="000000"/>
        </w:rPr>
      </w:pPr>
      <w:r w:rsidRPr="00F205FC">
        <w:rPr>
          <w:rFonts w:ascii="Garamond" w:eastAsia="Times New Roman" w:hAnsi="Garamond" w:cs="Times New Roman"/>
          <w:color w:val="000000"/>
        </w:rPr>
        <w:lastRenderedPageBreak/>
        <w:t>Research Foci: Congress, representation, bureaucracy and political methodology.</w:t>
      </w:r>
    </w:p>
    <w:p w14:paraId="3F8468B8" w14:textId="77777777" w:rsidR="006B0A87" w:rsidRDefault="006B0A87" w:rsidP="006B0A87">
      <w:pPr>
        <w:rPr>
          <w:rFonts w:ascii="Garamond" w:eastAsia="Times New Roman" w:hAnsi="Garamond" w:cs="Times New Roman"/>
          <w:b/>
          <w:bCs/>
          <w:color w:val="000000"/>
          <w:bdr w:val="none" w:sz="0" w:space="0" w:color="auto" w:frame="1"/>
          <w:shd w:val="clear" w:color="auto" w:fill="FFFFFF"/>
        </w:rPr>
      </w:pPr>
    </w:p>
    <w:p w14:paraId="7CB089D8" w14:textId="77777777" w:rsidR="006B0A87" w:rsidRPr="00F205FC" w:rsidRDefault="006B0A87" w:rsidP="006B0A87">
      <w:pPr>
        <w:rPr>
          <w:rFonts w:ascii="Garamond" w:eastAsia="Times New Roman" w:hAnsi="Garamond" w:cs="Times New Roman"/>
          <w:b/>
          <w:bCs/>
          <w:color w:val="000000"/>
          <w:bdr w:val="none" w:sz="0" w:space="0" w:color="auto" w:frame="1"/>
          <w:shd w:val="clear" w:color="auto" w:fill="FFFFFF"/>
        </w:rPr>
      </w:pPr>
      <w:commentRangeStart w:id="3"/>
      <w:r w:rsidRPr="00F205FC">
        <w:rPr>
          <w:rFonts w:ascii="Garamond" w:eastAsia="Times New Roman" w:hAnsi="Garamond" w:cs="Times New Roman"/>
          <w:b/>
          <w:bCs/>
          <w:color w:val="000000"/>
          <w:bdr w:val="none" w:sz="0" w:space="0" w:color="auto" w:frame="1"/>
          <w:shd w:val="clear" w:color="auto" w:fill="FFFFFF"/>
        </w:rPr>
        <w:t>Elliot Lipnowski - Assistant Professor</w:t>
      </w:r>
      <w:r>
        <w:rPr>
          <w:rFonts w:ascii="Garamond" w:eastAsia="Times New Roman" w:hAnsi="Garamond" w:cs="Times New Roman"/>
          <w:b/>
          <w:bCs/>
          <w:color w:val="000000"/>
          <w:bdr w:val="none" w:sz="0" w:space="0" w:color="auto" w:frame="1"/>
          <w:shd w:val="clear" w:color="auto" w:fill="FFFFFF"/>
        </w:rPr>
        <w:t>, Economics</w:t>
      </w:r>
      <w:commentRangeEnd w:id="3"/>
      <w:r>
        <w:rPr>
          <w:rStyle w:val="CommentReference"/>
        </w:rPr>
        <w:commentReference w:id="3"/>
      </w:r>
    </w:p>
    <w:p w14:paraId="1BA52E50" w14:textId="77777777" w:rsidR="006B0A87" w:rsidRPr="00F205FC" w:rsidRDefault="006B0A87" w:rsidP="006B0A87">
      <w:pPr>
        <w:rPr>
          <w:rFonts w:ascii="Garamond" w:eastAsia="Times New Roman" w:hAnsi="Garamond" w:cs="Times New Roman"/>
          <w:bCs/>
          <w:color w:val="000000"/>
          <w:bdr w:val="none" w:sz="0" w:space="0" w:color="auto" w:frame="1"/>
          <w:shd w:val="clear" w:color="auto" w:fill="FFFFFF"/>
        </w:rPr>
      </w:pPr>
      <w:r w:rsidRPr="00F205FC">
        <w:rPr>
          <w:rFonts w:ascii="Garamond" w:eastAsia="Times New Roman" w:hAnsi="Garamond" w:cs="Times New Roman"/>
          <w:bCs/>
          <w:color w:val="000000"/>
          <w:bdr w:val="none" w:sz="0" w:space="0" w:color="auto" w:frame="1"/>
          <w:shd w:val="clear" w:color="auto" w:fill="FFFFFF"/>
        </w:rPr>
        <w:t>Elliot Lipnowski is a microeconomist and game theorist with a particular focus on information economics and organizational economics. In a recent paper, Lipnowski and coauthor João Ramos evaluate how ongoing delegated decision-making—a principal assessing the risk and rewards of funding a series of projects, relying on agents who want every project to be funded—affects the long-term efficiency and flexibility of the organization as a whole. In other work, Lipnowski and coauthor Laurent Mathevet investigate optimal information disclosure by well-intentioned experts, for instance between medical professionals and their patients.</w:t>
      </w:r>
      <w:r>
        <w:rPr>
          <w:rFonts w:ascii="Garamond" w:eastAsia="Times New Roman" w:hAnsi="Garamond" w:cs="Times New Roman"/>
          <w:bCs/>
          <w:color w:val="000000"/>
          <w:bdr w:val="none" w:sz="0" w:space="0" w:color="auto" w:frame="1"/>
          <w:shd w:val="clear" w:color="auto" w:fill="FFFFFF"/>
        </w:rPr>
        <w:t xml:space="preserve"> </w:t>
      </w:r>
      <w:r w:rsidRPr="00F205FC">
        <w:rPr>
          <w:rFonts w:ascii="Garamond" w:eastAsia="Times New Roman" w:hAnsi="Garamond" w:cs="Times New Roman"/>
          <w:bCs/>
          <w:color w:val="000000"/>
          <w:bdr w:val="none" w:sz="0" w:space="0" w:color="auto" w:frame="1"/>
          <w:shd w:val="clear" w:color="auto" w:fill="FFFFFF"/>
        </w:rPr>
        <w:t xml:space="preserve">Lipnowski </w:t>
      </w:r>
      <w:r>
        <w:rPr>
          <w:rFonts w:ascii="Garamond" w:eastAsia="Times New Roman" w:hAnsi="Garamond" w:cs="Times New Roman"/>
          <w:bCs/>
          <w:color w:val="000000"/>
          <w:bdr w:val="none" w:sz="0" w:space="0" w:color="auto" w:frame="1"/>
          <w:shd w:val="clear" w:color="auto" w:fill="FFFFFF"/>
        </w:rPr>
        <w:t>holds a Research Fellow appointment in the Becker Friedman Institute for the 2016-17 academic year and will then join the faculty.</w:t>
      </w:r>
      <w:r w:rsidRPr="00F205FC">
        <w:rPr>
          <w:rFonts w:ascii="Garamond" w:eastAsia="Times New Roman" w:hAnsi="Garamond" w:cs="Times New Roman"/>
          <w:bCs/>
          <w:color w:val="000000"/>
          <w:bdr w:val="none" w:sz="0" w:space="0" w:color="auto" w:frame="1"/>
          <w:shd w:val="clear" w:color="auto" w:fill="FFFFFF"/>
        </w:rPr>
        <w:t xml:space="preserve"> He holds a Ph.D. from New York University's Stern School of Business (2016).</w:t>
      </w:r>
    </w:p>
    <w:p w14:paraId="29BB555A" w14:textId="1A392745" w:rsidR="006B0A87" w:rsidRDefault="006B0A87" w:rsidP="006B0A87">
      <w:r w:rsidRPr="00F205FC">
        <w:rPr>
          <w:rFonts w:ascii="Garamond" w:eastAsia="Times New Roman" w:hAnsi="Garamond" w:cs="Times New Roman"/>
          <w:b/>
          <w:bCs/>
          <w:color w:val="000000"/>
          <w:bdr w:val="none" w:sz="0" w:space="0" w:color="auto" w:frame="1"/>
          <w:shd w:val="clear" w:color="auto" w:fill="FFFFFF"/>
        </w:rPr>
        <w:br/>
      </w:r>
      <w:r w:rsidRPr="00F205FC">
        <w:rPr>
          <w:rFonts w:ascii="Garamond" w:eastAsia="Times New Roman" w:hAnsi="Garamond" w:cs="Times New Roman"/>
          <w:color w:val="000000"/>
        </w:rPr>
        <w:t>Research Foci: microeconomic theory, information economics; organizational economics.</w:t>
      </w:r>
      <w:r w:rsidRPr="00F205FC">
        <w:rPr>
          <w:rFonts w:ascii="Garamond" w:eastAsia="Times New Roman" w:hAnsi="Garamond" w:cs="Times New Roman"/>
          <w:color w:val="000000"/>
        </w:rPr>
        <w:br/>
      </w:r>
    </w:p>
    <w:sectPr w:rsidR="006B0A87" w:rsidSect="009F06CD">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Joshua Beck" w:date="2016-07-07T10:45:00Z" w:initials="JB">
    <w:p w14:paraId="4AB92304" w14:textId="77777777" w:rsidR="006B0A87" w:rsidRDefault="006B0A87" w:rsidP="006B0A87">
      <w:pPr>
        <w:pStyle w:val="CommentText"/>
      </w:pPr>
      <w:r>
        <w:rPr>
          <w:rStyle w:val="CommentReference"/>
        </w:rPr>
        <w:annotationRef/>
      </w:r>
      <w:r>
        <w:t>Deferred start, July 2017</w:t>
      </w:r>
    </w:p>
  </w:comment>
  <w:comment w:id="2" w:author="Joshua Beck" w:date="2016-07-19T10:10:00Z" w:initials="JB">
    <w:p w14:paraId="3B81202D" w14:textId="77777777" w:rsidR="006B0A87" w:rsidRDefault="006B0A87" w:rsidP="006B0A87">
      <w:pPr>
        <w:pStyle w:val="CommentText"/>
      </w:pPr>
      <w:r>
        <w:rPr>
          <w:rStyle w:val="CommentReference"/>
        </w:rPr>
        <w:annotationRef/>
      </w:r>
      <w:r>
        <w:t>Deferred start, July 1, 2017</w:t>
      </w:r>
    </w:p>
  </w:comment>
  <w:comment w:id="3" w:author="Elizabeth Braun" w:date="2016-07-07T10:10:00Z" w:initials="EAB">
    <w:p w14:paraId="1DA434A5" w14:textId="77777777" w:rsidR="006B0A87" w:rsidRDefault="006B0A87" w:rsidP="006B0A87">
      <w:pPr>
        <w:pStyle w:val="CommentText"/>
      </w:pPr>
      <w:r>
        <w:rPr>
          <w:rStyle w:val="CommentReference"/>
        </w:rPr>
        <w:annotationRef/>
      </w:r>
      <w:r>
        <w:t>Lipnowski is just beginning his BFI research fellow appointment, and will be joining the faculty following, I believe?</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AB92304" w15:done="0"/>
  <w15:commentEx w15:paraId="3B81202D" w15:done="0"/>
  <w15:commentEx w15:paraId="1DA434A5"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Times">
    <w:panose1 w:val="00000000000000000000"/>
    <w:charset w:val="4D"/>
    <w:family w:val="roman"/>
    <w:notTrueType/>
    <w:pitch w:val="variable"/>
    <w:sig w:usb0="00000003" w:usb1="00000000" w:usb2="00000000" w:usb3="00000000" w:csb0="00000001" w:csb1="00000000"/>
  </w:font>
  <w:font w:name="Tahoma">
    <w:panose1 w:val="020B0604030504040204"/>
    <w:charset w:val="00"/>
    <w:family w:val="auto"/>
    <w:pitch w:val="variable"/>
    <w:sig w:usb0="E1002EFF" w:usb1="C000605B" w:usb2="00000029" w:usb3="00000000" w:csb0="000101FF" w:csb1="00000000"/>
  </w:font>
  <w:font w:name="Garamond">
    <w:panose1 w:val="02020404030301010803"/>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646C79"/>
    <w:multiLevelType w:val="multilevel"/>
    <w:tmpl w:val="38826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69106D9"/>
    <w:multiLevelType w:val="multilevel"/>
    <w:tmpl w:val="B7722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7D77E20"/>
    <w:multiLevelType w:val="multilevel"/>
    <w:tmpl w:val="D2D25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DA94A9F"/>
    <w:multiLevelType w:val="multilevel"/>
    <w:tmpl w:val="FD068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FA41CEC"/>
    <w:multiLevelType w:val="multilevel"/>
    <w:tmpl w:val="93ACA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08350C8"/>
    <w:multiLevelType w:val="multilevel"/>
    <w:tmpl w:val="AB148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7382FEC"/>
    <w:multiLevelType w:val="multilevel"/>
    <w:tmpl w:val="627C9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77B02C1"/>
    <w:multiLevelType w:val="multilevel"/>
    <w:tmpl w:val="A8569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CC86718"/>
    <w:multiLevelType w:val="multilevel"/>
    <w:tmpl w:val="996EB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3EC495B"/>
    <w:multiLevelType w:val="multilevel"/>
    <w:tmpl w:val="EDC66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F2C716E"/>
    <w:multiLevelType w:val="multilevel"/>
    <w:tmpl w:val="C55AC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D8D7B97"/>
    <w:multiLevelType w:val="multilevel"/>
    <w:tmpl w:val="288E5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F817A86"/>
    <w:multiLevelType w:val="multilevel"/>
    <w:tmpl w:val="6616E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4780010"/>
    <w:multiLevelType w:val="multilevel"/>
    <w:tmpl w:val="19A2E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6CD6964"/>
    <w:multiLevelType w:val="multilevel"/>
    <w:tmpl w:val="DE7E0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7A424B5"/>
    <w:multiLevelType w:val="multilevel"/>
    <w:tmpl w:val="BC64C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lvlOverride w:ilvl="0">
      <w:lvl w:ilvl="0">
        <w:numFmt w:val="bullet"/>
        <w:lvlText w:val=""/>
        <w:lvlJc w:val="left"/>
        <w:pPr>
          <w:tabs>
            <w:tab w:val="num" w:pos="720"/>
          </w:tabs>
          <w:ind w:left="720" w:hanging="360"/>
        </w:pPr>
        <w:rPr>
          <w:rFonts w:ascii="Wingdings" w:hAnsi="Wingdings" w:hint="default"/>
          <w:sz w:val="20"/>
        </w:rPr>
      </w:lvl>
    </w:lvlOverride>
  </w:num>
  <w:num w:numId="2">
    <w:abstractNumId w:val="0"/>
    <w:lvlOverride w:ilvl="0">
      <w:lvl w:ilvl="0">
        <w:numFmt w:val="bullet"/>
        <w:lvlText w:val=""/>
        <w:lvlJc w:val="left"/>
        <w:pPr>
          <w:tabs>
            <w:tab w:val="num" w:pos="720"/>
          </w:tabs>
          <w:ind w:left="720" w:hanging="360"/>
        </w:pPr>
        <w:rPr>
          <w:rFonts w:ascii="Wingdings" w:hAnsi="Wingdings" w:hint="default"/>
          <w:sz w:val="20"/>
        </w:rPr>
      </w:lvl>
    </w:lvlOverride>
  </w:num>
  <w:num w:numId="3">
    <w:abstractNumId w:val="1"/>
    <w:lvlOverride w:ilvl="0">
      <w:lvl w:ilvl="0">
        <w:numFmt w:val="bullet"/>
        <w:lvlText w:val=""/>
        <w:lvlJc w:val="left"/>
        <w:pPr>
          <w:tabs>
            <w:tab w:val="num" w:pos="720"/>
          </w:tabs>
          <w:ind w:left="720" w:hanging="360"/>
        </w:pPr>
        <w:rPr>
          <w:rFonts w:ascii="Wingdings" w:hAnsi="Wingdings" w:hint="default"/>
          <w:sz w:val="20"/>
        </w:rPr>
      </w:lvl>
    </w:lvlOverride>
  </w:num>
  <w:num w:numId="4">
    <w:abstractNumId w:val="3"/>
    <w:lvlOverride w:ilvl="0">
      <w:lvl w:ilvl="0">
        <w:numFmt w:val="bullet"/>
        <w:lvlText w:val=""/>
        <w:lvlJc w:val="left"/>
        <w:pPr>
          <w:tabs>
            <w:tab w:val="num" w:pos="720"/>
          </w:tabs>
          <w:ind w:left="720" w:hanging="360"/>
        </w:pPr>
        <w:rPr>
          <w:rFonts w:ascii="Wingdings" w:hAnsi="Wingdings" w:hint="default"/>
          <w:sz w:val="20"/>
        </w:rPr>
      </w:lvl>
    </w:lvlOverride>
  </w:num>
  <w:num w:numId="5">
    <w:abstractNumId w:val="11"/>
    <w:lvlOverride w:ilvl="0">
      <w:lvl w:ilvl="0">
        <w:numFmt w:val="bullet"/>
        <w:lvlText w:val=""/>
        <w:lvlJc w:val="left"/>
        <w:pPr>
          <w:tabs>
            <w:tab w:val="num" w:pos="720"/>
          </w:tabs>
          <w:ind w:left="720" w:hanging="360"/>
        </w:pPr>
        <w:rPr>
          <w:rFonts w:ascii="Wingdings" w:hAnsi="Wingdings" w:hint="default"/>
          <w:sz w:val="20"/>
        </w:rPr>
      </w:lvl>
    </w:lvlOverride>
  </w:num>
  <w:num w:numId="6">
    <w:abstractNumId w:val="8"/>
    <w:lvlOverride w:ilvl="0">
      <w:lvl w:ilvl="0">
        <w:numFmt w:val="bullet"/>
        <w:lvlText w:val=""/>
        <w:lvlJc w:val="left"/>
        <w:pPr>
          <w:tabs>
            <w:tab w:val="num" w:pos="720"/>
          </w:tabs>
          <w:ind w:left="720" w:hanging="360"/>
        </w:pPr>
        <w:rPr>
          <w:rFonts w:ascii="Wingdings" w:hAnsi="Wingdings" w:hint="default"/>
          <w:sz w:val="20"/>
        </w:rPr>
      </w:lvl>
    </w:lvlOverride>
  </w:num>
  <w:num w:numId="7">
    <w:abstractNumId w:val="9"/>
    <w:lvlOverride w:ilvl="0">
      <w:lvl w:ilvl="0">
        <w:numFmt w:val="bullet"/>
        <w:lvlText w:val=""/>
        <w:lvlJc w:val="left"/>
        <w:pPr>
          <w:tabs>
            <w:tab w:val="num" w:pos="720"/>
          </w:tabs>
          <w:ind w:left="720" w:hanging="360"/>
        </w:pPr>
        <w:rPr>
          <w:rFonts w:ascii="Wingdings" w:hAnsi="Wingdings" w:hint="default"/>
          <w:sz w:val="20"/>
        </w:rPr>
      </w:lvl>
    </w:lvlOverride>
  </w:num>
  <w:num w:numId="8">
    <w:abstractNumId w:val="4"/>
    <w:lvlOverride w:ilvl="0">
      <w:lvl w:ilvl="0">
        <w:numFmt w:val="bullet"/>
        <w:lvlText w:val=""/>
        <w:lvlJc w:val="left"/>
        <w:pPr>
          <w:tabs>
            <w:tab w:val="num" w:pos="720"/>
          </w:tabs>
          <w:ind w:left="720" w:hanging="360"/>
        </w:pPr>
        <w:rPr>
          <w:rFonts w:ascii="Wingdings" w:hAnsi="Wingdings" w:hint="default"/>
          <w:sz w:val="20"/>
        </w:rPr>
      </w:lvl>
    </w:lvlOverride>
  </w:num>
  <w:num w:numId="9">
    <w:abstractNumId w:val="13"/>
    <w:lvlOverride w:ilvl="0">
      <w:lvl w:ilvl="0">
        <w:numFmt w:val="bullet"/>
        <w:lvlText w:val=""/>
        <w:lvlJc w:val="left"/>
        <w:pPr>
          <w:tabs>
            <w:tab w:val="num" w:pos="720"/>
          </w:tabs>
          <w:ind w:left="720" w:hanging="360"/>
        </w:pPr>
        <w:rPr>
          <w:rFonts w:ascii="Wingdings" w:hAnsi="Wingdings" w:hint="default"/>
          <w:sz w:val="20"/>
        </w:rPr>
      </w:lvl>
    </w:lvlOverride>
  </w:num>
  <w:num w:numId="10">
    <w:abstractNumId w:val="2"/>
    <w:lvlOverride w:ilvl="0">
      <w:lvl w:ilvl="0">
        <w:numFmt w:val="bullet"/>
        <w:lvlText w:val=""/>
        <w:lvlJc w:val="left"/>
        <w:pPr>
          <w:tabs>
            <w:tab w:val="num" w:pos="720"/>
          </w:tabs>
          <w:ind w:left="720" w:hanging="360"/>
        </w:pPr>
        <w:rPr>
          <w:rFonts w:ascii="Wingdings" w:hAnsi="Wingdings" w:hint="default"/>
          <w:sz w:val="20"/>
        </w:rPr>
      </w:lvl>
    </w:lvlOverride>
  </w:num>
  <w:num w:numId="11">
    <w:abstractNumId w:val="5"/>
    <w:lvlOverride w:ilvl="0">
      <w:lvl w:ilvl="0">
        <w:numFmt w:val="bullet"/>
        <w:lvlText w:val=""/>
        <w:lvlJc w:val="left"/>
        <w:pPr>
          <w:tabs>
            <w:tab w:val="num" w:pos="720"/>
          </w:tabs>
          <w:ind w:left="720" w:hanging="360"/>
        </w:pPr>
        <w:rPr>
          <w:rFonts w:ascii="Wingdings" w:hAnsi="Wingdings" w:hint="default"/>
          <w:sz w:val="20"/>
        </w:rPr>
      </w:lvl>
    </w:lvlOverride>
  </w:num>
  <w:num w:numId="12">
    <w:abstractNumId w:val="14"/>
    <w:lvlOverride w:ilvl="0">
      <w:lvl w:ilvl="0">
        <w:numFmt w:val="bullet"/>
        <w:lvlText w:val=""/>
        <w:lvlJc w:val="left"/>
        <w:pPr>
          <w:tabs>
            <w:tab w:val="num" w:pos="720"/>
          </w:tabs>
          <w:ind w:left="720" w:hanging="360"/>
        </w:pPr>
        <w:rPr>
          <w:rFonts w:ascii="Wingdings" w:hAnsi="Wingdings" w:hint="default"/>
          <w:sz w:val="20"/>
        </w:rPr>
      </w:lvl>
    </w:lvlOverride>
  </w:num>
  <w:num w:numId="13">
    <w:abstractNumId w:val="7"/>
    <w:lvlOverride w:ilvl="0">
      <w:lvl w:ilvl="0">
        <w:numFmt w:val="bullet"/>
        <w:lvlText w:val=""/>
        <w:lvlJc w:val="left"/>
        <w:pPr>
          <w:tabs>
            <w:tab w:val="num" w:pos="720"/>
          </w:tabs>
          <w:ind w:left="720" w:hanging="360"/>
        </w:pPr>
        <w:rPr>
          <w:rFonts w:ascii="Wingdings" w:hAnsi="Wingdings" w:hint="default"/>
          <w:sz w:val="20"/>
        </w:rPr>
      </w:lvl>
    </w:lvlOverride>
  </w:num>
  <w:num w:numId="14">
    <w:abstractNumId w:val="10"/>
    <w:lvlOverride w:ilvl="0">
      <w:lvl w:ilvl="0">
        <w:numFmt w:val="bullet"/>
        <w:lvlText w:val=""/>
        <w:lvlJc w:val="left"/>
        <w:pPr>
          <w:tabs>
            <w:tab w:val="num" w:pos="720"/>
          </w:tabs>
          <w:ind w:left="720" w:hanging="360"/>
        </w:pPr>
        <w:rPr>
          <w:rFonts w:ascii="Wingdings" w:hAnsi="Wingdings" w:hint="default"/>
          <w:sz w:val="20"/>
        </w:rPr>
      </w:lvl>
    </w:lvlOverride>
  </w:num>
  <w:num w:numId="15">
    <w:abstractNumId w:val="12"/>
    <w:lvlOverride w:ilvl="0">
      <w:lvl w:ilvl="0">
        <w:numFmt w:val="bullet"/>
        <w:lvlText w:val=""/>
        <w:lvlJc w:val="left"/>
        <w:pPr>
          <w:tabs>
            <w:tab w:val="num" w:pos="720"/>
          </w:tabs>
          <w:ind w:left="720" w:hanging="360"/>
        </w:pPr>
        <w:rPr>
          <w:rFonts w:ascii="Wingdings" w:hAnsi="Wingdings" w:hint="default"/>
          <w:sz w:val="20"/>
        </w:rPr>
      </w:lvl>
    </w:lvlOverride>
  </w:num>
  <w:num w:numId="16">
    <w:abstractNumId w:val="6"/>
    <w:lvlOverride w:ilvl="0">
      <w:lvl w:ilvl="0">
        <w:numFmt w:val="bullet"/>
        <w:lvlText w:val=""/>
        <w:lvlJc w:val="left"/>
        <w:pPr>
          <w:tabs>
            <w:tab w:val="num" w:pos="720"/>
          </w:tabs>
          <w:ind w:left="720" w:hanging="360"/>
        </w:pPr>
        <w:rPr>
          <w:rFonts w:ascii="Wingdings" w:hAnsi="Wingdings"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4DE7"/>
    <w:rsid w:val="00013DE3"/>
    <w:rsid w:val="000E432D"/>
    <w:rsid w:val="00157423"/>
    <w:rsid w:val="001B7BA3"/>
    <w:rsid w:val="001D5007"/>
    <w:rsid w:val="0022551A"/>
    <w:rsid w:val="002315DA"/>
    <w:rsid w:val="00235C3A"/>
    <w:rsid w:val="002C27B9"/>
    <w:rsid w:val="002C6D35"/>
    <w:rsid w:val="002F084D"/>
    <w:rsid w:val="00337CC7"/>
    <w:rsid w:val="003830E1"/>
    <w:rsid w:val="003922D3"/>
    <w:rsid w:val="003D3AE0"/>
    <w:rsid w:val="00400B8A"/>
    <w:rsid w:val="00402A38"/>
    <w:rsid w:val="00405547"/>
    <w:rsid w:val="004C0733"/>
    <w:rsid w:val="005445A6"/>
    <w:rsid w:val="005A6354"/>
    <w:rsid w:val="005B187C"/>
    <w:rsid w:val="005D7FDD"/>
    <w:rsid w:val="00636AD7"/>
    <w:rsid w:val="006548E7"/>
    <w:rsid w:val="00657130"/>
    <w:rsid w:val="006875E7"/>
    <w:rsid w:val="006B0A87"/>
    <w:rsid w:val="007B4E98"/>
    <w:rsid w:val="007C7037"/>
    <w:rsid w:val="007D003E"/>
    <w:rsid w:val="007D7763"/>
    <w:rsid w:val="008153E0"/>
    <w:rsid w:val="0085715F"/>
    <w:rsid w:val="00873C98"/>
    <w:rsid w:val="008846C9"/>
    <w:rsid w:val="008D7A63"/>
    <w:rsid w:val="009A1489"/>
    <w:rsid w:val="009A726A"/>
    <w:rsid w:val="009F06CD"/>
    <w:rsid w:val="00A67DD5"/>
    <w:rsid w:val="00A80CF5"/>
    <w:rsid w:val="00A90CD3"/>
    <w:rsid w:val="00A90F88"/>
    <w:rsid w:val="00A9261E"/>
    <w:rsid w:val="00AF109A"/>
    <w:rsid w:val="00B06EA0"/>
    <w:rsid w:val="00B83B80"/>
    <w:rsid w:val="00B942E9"/>
    <w:rsid w:val="00BC15BE"/>
    <w:rsid w:val="00BC4DE7"/>
    <w:rsid w:val="00BD57CC"/>
    <w:rsid w:val="00C529CE"/>
    <w:rsid w:val="00C93405"/>
    <w:rsid w:val="00CA3556"/>
    <w:rsid w:val="00CD3684"/>
    <w:rsid w:val="00D13684"/>
    <w:rsid w:val="00D57ABE"/>
    <w:rsid w:val="00D9049D"/>
    <w:rsid w:val="00E23F8A"/>
    <w:rsid w:val="00EF59D6"/>
    <w:rsid w:val="00F205FC"/>
    <w:rsid w:val="00F26328"/>
    <w:rsid w:val="00F97A1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924003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C4DE7"/>
    <w:pPr>
      <w:spacing w:before="100" w:beforeAutospacing="1" w:after="100" w:afterAutospacing="1"/>
    </w:pPr>
    <w:rPr>
      <w:rFonts w:ascii="Times" w:hAnsi="Times" w:cs="Times New Roman"/>
      <w:sz w:val="20"/>
      <w:szCs w:val="20"/>
    </w:rPr>
  </w:style>
  <w:style w:type="character" w:styleId="Strong">
    <w:name w:val="Strong"/>
    <w:basedOn w:val="DefaultParagraphFont"/>
    <w:uiPriority w:val="22"/>
    <w:qFormat/>
    <w:rsid w:val="00BC4DE7"/>
    <w:rPr>
      <w:b/>
      <w:bCs/>
    </w:rPr>
  </w:style>
  <w:style w:type="character" w:styleId="Hyperlink">
    <w:name w:val="Hyperlink"/>
    <w:basedOn w:val="DefaultParagraphFont"/>
    <w:uiPriority w:val="99"/>
    <w:unhideWhenUsed/>
    <w:rsid w:val="00BC4DE7"/>
    <w:rPr>
      <w:color w:val="0000FF" w:themeColor="hyperlink"/>
      <w:u w:val="single"/>
    </w:rPr>
  </w:style>
  <w:style w:type="paragraph" w:styleId="BalloonText">
    <w:name w:val="Balloon Text"/>
    <w:basedOn w:val="Normal"/>
    <w:link w:val="BalloonTextChar"/>
    <w:uiPriority w:val="99"/>
    <w:semiHidden/>
    <w:unhideWhenUsed/>
    <w:rsid w:val="00BD57CC"/>
    <w:rPr>
      <w:rFonts w:ascii="Tahoma" w:hAnsi="Tahoma" w:cs="Tahoma"/>
      <w:sz w:val="16"/>
      <w:szCs w:val="16"/>
    </w:rPr>
  </w:style>
  <w:style w:type="character" w:customStyle="1" w:styleId="BalloonTextChar">
    <w:name w:val="Balloon Text Char"/>
    <w:basedOn w:val="DefaultParagraphFont"/>
    <w:link w:val="BalloonText"/>
    <w:uiPriority w:val="99"/>
    <w:semiHidden/>
    <w:rsid w:val="00BD57CC"/>
    <w:rPr>
      <w:rFonts w:ascii="Tahoma" w:hAnsi="Tahoma" w:cs="Tahoma"/>
      <w:sz w:val="16"/>
      <w:szCs w:val="16"/>
    </w:rPr>
  </w:style>
  <w:style w:type="character" w:styleId="CommentReference">
    <w:name w:val="annotation reference"/>
    <w:basedOn w:val="DefaultParagraphFont"/>
    <w:uiPriority w:val="99"/>
    <w:semiHidden/>
    <w:unhideWhenUsed/>
    <w:rsid w:val="008846C9"/>
    <w:rPr>
      <w:sz w:val="16"/>
      <w:szCs w:val="16"/>
    </w:rPr>
  </w:style>
  <w:style w:type="paragraph" w:styleId="CommentText">
    <w:name w:val="annotation text"/>
    <w:basedOn w:val="Normal"/>
    <w:link w:val="CommentTextChar"/>
    <w:uiPriority w:val="99"/>
    <w:semiHidden/>
    <w:unhideWhenUsed/>
    <w:rsid w:val="008846C9"/>
    <w:rPr>
      <w:sz w:val="20"/>
      <w:szCs w:val="20"/>
    </w:rPr>
  </w:style>
  <w:style w:type="character" w:customStyle="1" w:styleId="CommentTextChar">
    <w:name w:val="Comment Text Char"/>
    <w:basedOn w:val="DefaultParagraphFont"/>
    <w:link w:val="CommentText"/>
    <w:uiPriority w:val="99"/>
    <w:semiHidden/>
    <w:rsid w:val="008846C9"/>
    <w:rPr>
      <w:sz w:val="20"/>
      <w:szCs w:val="20"/>
    </w:rPr>
  </w:style>
  <w:style w:type="paragraph" w:styleId="CommentSubject">
    <w:name w:val="annotation subject"/>
    <w:basedOn w:val="CommentText"/>
    <w:next w:val="CommentText"/>
    <w:link w:val="CommentSubjectChar"/>
    <w:uiPriority w:val="99"/>
    <w:semiHidden/>
    <w:unhideWhenUsed/>
    <w:rsid w:val="008846C9"/>
    <w:rPr>
      <w:b/>
      <w:bCs/>
    </w:rPr>
  </w:style>
  <w:style w:type="character" w:customStyle="1" w:styleId="CommentSubjectChar">
    <w:name w:val="Comment Subject Char"/>
    <w:basedOn w:val="CommentTextChar"/>
    <w:link w:val="CommentSubject"/>
    <w:uiPriority w:val="99"/>
    <w:semiHidden/>
    <w:rsid w:val="008846C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13366">
      <w:bodyDiv w:val="1"/>
      <w:marLeft w:val="0"/>
      <w:marRight w:val="0"/>
      <w:marTop w:val="0"/>
      <w:marBottom w:val="0"/>
      <w:divBdr>
        <w:top w:val="none" w:sz="0" w:space="0" w:color="auto"/>
        <w:left w:val="none" w:sz="0" w:space="0" w:color="auto"/>
        <w:bottom w:val="none" w:sz="0" w:space="0" w:color="auto"/>
        <w:right w:val="none" w:sz="0" w:space="0" w:color="auto"/>
      </w:divBdr>
    </w:div>
    <w:div w:id="7758699">
      <w:bodyDiv w:val="1"/>
      <w:marLeft w:val="0"/>
      <w:marRight w:val="0"/>
      <w:marTop w:val="0"/>
      <w:marBottom w:val="0"/>
      <w:divBdr>
        <w:top w:val="none" w:sz="0" w:space="0" w:color="auto"/>
        <w:left w:val="none" w:sz="0" w:space="0" w:color="auto"/>
        <w:bottom w:val="none" w:sz="0" w:space="0" w:color="auto"/>
        <w:right w:val="none" w:sz="0" w:space="0" w:color="auto"/>
      </w:divBdr>
    </w:div>
    <w:div w:id="12222448">
      <w:bodyDiv w:val="1"/>
      <w:marLeft w:val="0"/>
      <w:marRight w:val="0"/>
      <w:marTop w:val="0"/>
      <w:marBottom w:val="0"/>
      <w:divBdr>
        <w:top w:val="none" w:sz="0" w:space="0" w:color="auto"/>
        <w:left w:val="none" w:sz="0" w:space="0" w:color="auto"/>
        <w:bottom w:val="none" w:sz="0" w:space="0" w:color="auto"/>
        <w:right w:val="none" w:sz="0" w:space="0" w:color="auto"/>
      </w:divBdr>
    </w:div>
    <w:div w:id="16390050">
      <w:bodyDiv w:val="1"/>
      <w:marLeft w:val="0"/>
      <w:marRight w:val="0"/>
      <w:marTop w:val="0"/>
      <w:marBottom w:val="0"/>
      <w:divBdr>
        <w:top w:val="none" w:sz="0" w:space="0" w:color="auto"/>
        <w:left w:val="none" w:sz="0" w:space="0" w:color="auto"/>
        <w:bottom w:val="none" w:sz="0" w:space="0" w:color="auto"/>
        <w:right w:val="none" w:sz="0" w:space="0" w:color="auto"/>
      </w:divBdr>
    </w:div>
    <w:div w:id="37433196">
      <w:bodyDiv w:val="1"/>
      <w:marLeft w:val="0"/>
      <w:marRight w:val="0"/>
      <w:marTop w:val="0"/>
      <w:marBottom w:val="0"/>
      <w:divBdr>
        <w:top w:val="none" w:sz="0" w:space="0" w:color="auto"/>
        <w:left w:val="none" w:sz="0" w:space="0" w:color="auto"/>
        <w:bottom w:val="none" w:sz="0" w:space="0" w:color="auto"/>
        <w:right w:val="none" w:sz="0" w:space="0" w:color="auto"/>
      </w:divBdr>
    </w:div>
    <w:div w:id="112529586">
      <w:bodyDiv w:val="1"/>
      <w:marLeft w:val="0"/>
      <w:marRight w:val="0"/>
      <w:marTop w:val="0"/>
      <w:marBottom w:val="0"/>
      <w:divBdr>
        <w:top w:val="none" w:sz="0" w:space="0" w:color="auto"/>
        <w:left w:val="none" w:sz="0" w:space="0" w:color="auto"/>
        <w:bottom w:val="none" w:sz="0" w:space="0" w:color="auto"/>
        <w:right w:val="none" w:sz="0" w:space="0" w:color="auto"/>
      </w:divBdr>
    </w:div>
    <w:div w:id="118112547">
      <w:bodyDiv w:val="1"/>
      <w:marLeft w:val="0"/>
      <w:marRight w:val="0"/>
      <w:marTop w:val="0"/>
      <w:marBottom w:val="0"/>
      <w:divBdr>
        <w:top w:val="none" w:sz="0" w:space="0" w:color="auto"/>
        <w:left w:val="none" w:sz="0" w:space="0" w:color="auto"/>
        <w:bottom w:val="none" w:sz="0" w:space="0" w:color="auto"/>
        <w:right w:val="none" w:sz="0" w:space="0" w:color="auto"/>
      </w:divBdr>
    </w:div>
    <w:div w:id="324285657">
      <w:bodyDiv w:val="1"/>
      <w:marLeft w:val="0"/>
      <w:marRight w:val="0"/>
      <w:marTop w:val="0"/>
      <w:marBottom w:val="0"/>
      <w:divBdr>
        <w:top w:val="none" w:sz="0" w:space="0" w:color="auto"/>
        <w:left w:val="none" w:sz="0" w:space="0" w:color="auto"/>
        <w:bottom w:val="none" w:sz="0" w:space="0" w:color="auto"/>
        <w:right w:val="none" w:sz="0" w:space="0" w:color="auto"/>
      </w:divBdr>
    </w:div>
    <w:div w:id="460464478">
      <w:bodyDiv w:val="1"/>
      <w:marLeft w:val="0"/>
      <w:marRight w:val="0"/>
      <w:marTop w:val="0"/>
      <w:marBottom w:val="0"/>
      <w:divBdr>
        <w:top w:val="none" w:sz="0" w:space="0" w:color="auto"/>
        <w:left w:val="none" w:sz="0" w:space="0" w:color="auto"/>
        <w:bottom w:val="none" w:sz="0" w:space="0" w:color="auto"/>
        <w:right w:val="none" w:sz="0" w:space="0" w:color="auto"/>
      </w:divBdr>
    </w:div>
    <w:div w:id="464930815">
      <w:bodyDiv w:val="1"/>
      <w:marLeft w:val="0"/>
      <w:marRight w:val="0"/>
      <w:marTop w:val="0"/>
      <w:marBottom w:val="0"/>
      <w:divBdr>
        <w:top w:val="none" w:sz="0" w:space="0" w:color="auto"/>
        <w:left w:val="none" w:sz="0" w:space="0" w:color="auto"/>
        <w:bottom w:val="none" w:sz="0" w:space="0" w:color="auto"/>
        <w:right w:val="none" w:sz="0" w:space="0" w:color="auto"/>
      </w:divBdr>
    </w:div>
    <w:div w:id="473722230">
      <w:bodyDiv w:val="1"/>
      <w:marLeft w:val="0"/>
      <w:marRight w:val="0"/>
      <w:marTop w:val="0"/>
      <w:marBottom w:val="0"/>
      <w:divBdr>
        <w:top w:val="none" w:sz="0" w:space="0" w:color="auto"/>
        <w:left w:val="none" w:sz="0" w:space="0" w:color="auto"/>
        <w:bottom w:val="none" w:sz="0" w:space="0" w:color="auto"/>
        <w:right w:val="none" w:sz="0" w:space="0" w:color="auto"/>
      </w:divBdr>
    </w:div>
    <w:div w:id="604994549">
      <w:bodyDiv w:val="1"/>
      <w:marLeft w:val="0"/>
      <w:marRight w:val="0"/>
      <w:marTop w:val="0"/>
      <w:marBottom w:val="0"/>
      <w:divBdr>
        <w:top w:val="none" w:sz="0" w:space="0" w:color="auto"/>
        <w:left w:val="none" w:sz="0" w:space="0" w:color="auto"/>
        <w:bottom w:val="none" w:sz="0" w:space="0" w:color="auto"/>
        <w:right w:val="none" w:sz="0" w:space="0" w:color="auto"/>
      </w:divBdr>
      <w:divsChild>
        <w:div w:id="524753358">
          <w:marLeft w:val="0"/>
          <w:marRight w:val="0"/>
          <w:marTop w:val="0"/>
          <w:marBottom w:val="0"/>
          <w:divBdr>
            <w:top w:val="none" w:sz="0" w:space="0" w:color="auto"/>
            <w:left w:val="none" w:sz="0" w:space="0" w:color="auto"/>
            <w:bottom w:val="none" w:sz="0" w:space="0" w:color="auto"/>
            <w:right w:val="none" w:sz="0" w:space="0" w:color="auto"/>
          </w:divBdr>
        </w:div>
        <w:div w:id="158230926">
          <w:marLeft w:val="0"/>
          <w:marRight w:val="0"/>
          <w:marTop w:val="0"/>
          <w:marBottom w:val="0"/>
          <w:divBdr>
            <w:top w:val="none" w:sz="0" w:space="0" w:color="auto"/>
            <w:left w:val="none" w:sz="0" w:space="0" w:color="auto"/>
            <w:bottom w:val="none" w:sz="0" w:space="0" w:color="auto"/>
            <w:right w:val="none" w:sz="0" w:space="0" w:color="auto"/>
          </w:divBdr>
        </w:div>
        <w:div w:id="510341802">
          <w:marLeft w:val="0"/>
          <w:marRight w:val="0"/>
          <w:marTop w:val="0"/>
          <w:marBottom w:val="0"/>
          <w:divBdr>
            <w:top w:val="none" w:sz="0" w:space="0" w:color="auto"/>
            <w:left w:val="none" w:sz="0" w:space="0" w:color="auto"/>
            <w:bottom w:val="none" w:sz="0" w:space="0" w:color="auto"/>
            <w:right w:val="none" w:sz="0" w:space="0" w:color="auto"/>
          </w:divBdr>
        </w:div>
        <w:div w:id="989480589">
          <w:marLeft w:val="0"/>
          <w:marRight w:val="0"/>
          <w:marTop w:val="0"/>
          <w:marBottom w:val="0"/>
          <w:divBdr>
            <w:top w:val="none" w:sz="0" w:space="0" w:color="auto"/>
            <w:left w:val="none" w:sz="0" w:space="0" w:color="auto"/>
            <w:bottom w:val="none" w:sz="0" w:space="0" w:color="auto"/>
            <w:right w:val="none" w:sz="0" w:space="0" w:color="auto"/>
          </w:divBdr>
        </w:div>
        <w:div w:id="792213735">
          <w:marLeft w:val="0"/>
          <w:marRight w:val="0"/>
          <w:marTop w:val="0"/>
          <w:marBottom w:val="0"/>
          <w:divBdr>
            <w:top w:val="none" w:sz="0" w:space="0" w:color="auto"/>
            <w:left w:val="none" w:sz="0" w:space="0" w:color="auto"/>
            <w:bottom w:val="none" w:sz="0" w:space="0" w:color="auto"/>
            <w:right w:val="none" w:sz="0" w:space="0" w:color="auto"/>
          </w:divBdr>
        </w:div>
        <w:div w:id="539053172">
          <w:marLeft w:val="0"/>
          <w:marRight w:val="0"/>
          <w:marTop w:val="0"/>
          <w:marBottom w:val="0"/>
          <w:divBdr>
            <w:top w:val="none" w:sz="0" w:space="0" w:color="auto"/>
            <w:left w:val="none" w:sz="0" w:space="0" w:color="auto"/>
            <w:bottom w:val="none" w:sz="0" w:space="0" w:color="auto"/>
            <w:right w:val="none" w:sz="0" w:space="0" w:color="auto"/>
          </w:divBdr>
        </w:div>
        <w:div w:id="414056552">
          <w:marLeft w:val="0"/>
          <w:marRight w:val="0"/>
          <w:marTop w:val="0"/>
          <w:marBottom w:val="0"/>
          <w:divBdr>
            <w:top w:val="none" w:sz="0" w:space="0" w:color="auto"/>
            <w:left w:val="none" w:sz="0" w:space="0" w:color="auto"/>
            <w:bottom w:val="none" w:sz="0" w:space="0" w:color="auto"/>
            <w:right w:val="none" w:sz="0" w:space="0" w:color="auto"/>
          </w:divBdr>
        </w:div>
      </w:divsChild>
    </w:div>
    <w:div w:id="699431223">
      <w:bodyDiv w:val="1"/>
      <w:marLeft w:val="0"/>
      <w:marRight w:val="0"/>
      <w:marTop w:val="0"/>
      <w:marBottom w:val="0"/>
      <w:divBdr>
        <w:top w:val="none" w:sz="0" w:space="0" w:color="auto"/>
        <w:left w:val="none" w:sz="0" w:space="0" w:color="auto"/>
        <w:bottom w:val="none" w:sz="0" w:space="0" w:color="auto"/>
        <w:right w:val="none" w:sz="0" w:space="0" w:color="auto"/>
      </w:divBdr>
    </w:div>
    <w:div w:id="739598689">
      <w:bodyDiv w:val="1"/>
      <w:marLeft w:val="0"/>
      <w:marRight w:val="0"/>
      <w:marTop w:val="0"/>
      <w:marBottom w:val="0"/>
      <w:divBdr>
        <w:top w:val="none" w:sz="0" w:space="0" w:color="auto"/>
        <w:left w:val="none" w:sz="0" w:space="0" w:color="auto"/>
        <w:bottom w:val="none" w:sz="0" w:space="0" w:color="auto"/>
        <w:right w:val="none" w:sz="0" w:space="0" w:color="auto"/>
      </w:divBdr>
    </w:div>
    <w:div w:id="771050001">
      <w:bodyDiv w:val="1"/>
      <w:marLeft w:val="0"/>
      <w:marRight w:val="0"/>
      <w:marTop w:val="0"/>
      <w:marBottom w:val="0"/>
      <w:divBdr>
        <w:top w:val="none" w:sz="0" w:space="0" w:color="auto"/>
        <w:left w:val="none" w:sz="0" w:space="0" w:color="auto"/>
        <w:bottom w:val="none" w:sz="0" w:space="0" w:color="auto"/>
        <w:right w:val="none" w:sz="0" w:space="0" w:color="auto"/>
      </w:divBdr>
    </w:div>
    <w:div w:id="795366193">
      <w:bodyDiv w:val="1"/>
      <w:marLeft w:val="0"/>
      <w:marRight w:val="0"/>
      <w:marTop w:val="0"/>
      <w:marBottom w:val="0"/>
      <w:divBdr>
        <w:top w:val="none" w:sz="0" w:space="0" w:color="auto"/>
        <w:left w:val="none" w:sz="0" w:space="0" w:color="auto"/>
        <w:bottom w:val="none" w:sz="0" w:space="0" w:color="auto"/>
        <w:right w:val="none" w:sz="0" w:space="0" w:color="auto"/>
      </w:divBdr>
    </w:div>
    <w:div w:id="990913218">
      <w:bodyDiv w:val="1"/>
      <w:marLeft w:val="0"/>
      <w:marRight w:val="0"/>
      <w:marTop w:val="0"/>
      <w:marBottom w:val="0"/>
      <w:divBdr>
        <w:top w:val="none" w:sz="0" w:space="0" w:color="auto"/>
        <w:left w:val="none" w:sz="0" w:space="0" w:color="auto"/>
        <w:bottom w:val="none" w:sz="0" w:space="0" w:color="auto"/>
        <w:right w:val="none" w:sz="0" w:space="0" w:color="auto"/>
      </w:divBdr>
    </w:div>
    <w:div w:id="1036199128">
      <w:bodyDiv w:val="1"/>
      <w:marLeft w:val="0"/>
      <w:marRight w:val="0"/>
      <w:marTop w:val="0"/>
      <w:marBottom w:val="0"/>
      <w:divBdr>
        <w:top w:val="none" w:sz="0" w:space="0" w:color="auto"/>
        <w:left w:val="none" w:sz="0" w:space="0" w:color="auto"/>
        <w:bottom w:val="none" w:sz="0" w:space="0" w:color="auto"/>
        <w:right w:val="none" w:sz="0" w:space="0" w:color="auto"/>
      </w:divBdr>
    </w:div>
    <w:div w:id="1052189821">
      <w:bodyDiv w:val="1"/>
      <w:marLeft w:val="0"/>
      <w:marRight w:val="0"/>
      <w:marTop w:val="0"/>
      <w:marBottom w:val="0"/>
      <w:divBdr>
        <w:top w:val="none" w:sz="0" w:space="0" w:color="auto"/>
        <w:left w:val="none" w:sz="0" w:space="0" w:color="auto"/>
        <w:bottom w:val="none" w:sz="0" w:space="0" w:color="auto"/>
        <w:right w:val="none" w:sz="0" w:space="0" w:color="auto"/>
      </w:divBdr>
    </w:div>
    <w:div w:id="1065908236">
      <w:bodyDiv w:val="1"/>
      <w:marLeft w:val="0"/>
      <w:marRight w:val="0"/>
      <w:marTop w:val="0"/>
      <w:marBottom w:val="0"/>
      <w:divBdr>
        <w:top w:val="none" w:sz="0" w:space="0" w:color="auto"/>
        <w:left w:val="none" w:sz="0" w:space="0" w:color="auto"/>
        <w:bottom w:val="none" w:sz="0" w:space="0" w:color="auto"/>
        <w:right w:val="none" w:sz="0" w:space="0" w:color="auto"/>
      </w:divBdr>
    </w:div>
    <w:div w:id="1246383999">
      <w:bodyDiv w:val="1"/>
      <w:marLeft w:val="0"/>
      <w:marRight w:val="0"/>
      <w:marTop w:val="0"/>
      <w:marBottom w:val="0"/>
      <w:divBdr>
        <w:top w:val="none" w:sz="0" w:space="0" w:color="auto"/>
        <w:left w:val="none" w:sz="0" w:space="0" w:color="auto"/>
        <w:bottom w:val="none" w:sz="0" w:space="0" w:color="auto"/>
        <w:right w:val="none" w:sz="0" w:space="0" w:color="auto"/>
      </w:divBdr>
    </w:div>
    <w:div w:id="1286695992">
      <w:bodyDiv w:val="1"/>
      <w:marLeft w:val="0"/>
      <w:marRight w:val="0"/>
      <w:marTop w:val="0"/>
      <w:marBottom w:val="0"/>
      <w:divBdr>
        <w:top w:val="none" w:sz="0" w:space="0" w:color="auto"/>
        <w:left w:val="none" w:sz="0" w:space="0" w:color="auto"/>
        <w:bottom w:val="none" w:sz="0" w:space="0" w:color="auto"/>
        <w:right w:val="none" w:sz="0" w:space="0" w:color="auto"/>
      </w:divBdr>
    </w:div>
    <w:div w:id="1296259976">
      <w:bodyDiv w:val="1"/>
      <w:marLeft w:val="0"/>
      <w:marRight w:val="0"/>
      <w:marTop w:val="0"/>
      <w:marBottom w:val="0"/>
      <w:divBdr>
        <w:top w:val="none" w:sz="0" w:space="0" w:color="auto"/>
        <w:left w:val="none" w:sz="0" w:space="0" w:color="auto"/>
        <w:bottom w:val="none" w:sz="0" w:space="0" w:color="auto"/>
        <w:right w:val="none" w:sz="0" w:space="0" w:color="auto"/>
      </w:divBdr>
    </w:div>
    <w:div w:id="1340693818">
      <w:bodyDiv w:val="1"/>
      <w:marLeft w:val="0"/>
      <w:marRight w:val="0"/>
      <w:marTop w:val="0"/>
      <w:marBottom w:val="0"/>
      <w:divBdr>
        <w:top w:val="none" w:sz="0" w:space="0" w:color="auto"/>
        <w:left w:val="none" w:sz="0" w:space="0" w:color="auto"/>
        <w:bottom w:val="none" w:sz="0" w:space="0" w:color="auto"/>
        <w:right w:val="none" w:sz="0" w:space="0" w:color="auto"/>
      </w:divBdr>
    </w:div>
    <w:div w:id="1364552422">
      <w:bodyDiv w:val="1"/>
      <w:marLeft w:val="0"/>
      <w:marRight w:val="0"/>
      <w:marTop w:val="0"/>
      <w:marBottom w:val="0"/>
      <w:divBdr>
        <w:top w:val="none" w:sz="0" w:space="0" w:color="auto"/>
        <w:left w:val="none" w:sz="0" w:space="0" w:color="auto"/>
        <w:bottom w:val="none" w:sz="0" w:space="0" w:color="auto"/>
        <w:right w:val="none" w:sz="0" w:space="0" w:color="auto"/>
      </w:divBdr>
    </w:div>
    <w:div w:id="1530482925">
      <w:bodyDiv w:val="1"/>
      <w:marLeft w:val="0"/>
      <w:marRight w:val="0"/>
      <w:marTop w:val="0"/>
      <w:marBottom w:val="0"/>
      <w:divBdr>
        <w:top w:val="none" w:sz="0" w:space="0" w:color="auto"/>
        <w:left w:val="none" w:sz="0" w:space="0" w:color="auto"/>
        <w:bottom w:val="none" w:sz="0" w:space="0" w:color="auto"/>
        <w:right w:val="none" w:sz="0" w:space="0" w:color="auto"/>
      </w:divBdr>
    </w:div>
    <w:div w:id="1554661379">
      <w:bodyDiv w:val="1"/>
      <w:marLeft w:val="0"/>
      <w:marRight w:val="0"/>
      <w:marTop w:val="0"/>
      <w:marBottom w:val="0"/>
      <w:divBdr>
        <w:top w:val="none" w:sz="0" w:space="0" w:color="auto"/>
        <w:left w:val="none" w:sz="0" w:space="0" w:color="auto"/>
        <w:bottom w:val="none" w:sz="0" w:space="0" w:color="auto"/>
        <w:right w:val="none" w:sz="0" w:space="0" w:color="auto"/>
      </w:divBdr>
    </w:div>
    <w:div w:id="1644115724">
      <w:bodyDiv w:val="1"/>
      <w:marLeft w:val="0"/>
      <w:marRight w:val="0"/>
      <w:marTop w:val="0"/>
      <w:marBottom w:val="0"/>
      <w:divBdr>
        <w:top w:val="none" w:sz="0" w:space="0" w:color="auto"/>
        <w:left w:val="none" w:sz="0" w:space="0" w:color="auto"/>
        <w:bottom w:val="none" w:sz="0" w:space="0" w:color="auto"/>
        <w:right w:val="none" w:sz="0" w:space="0" w:color="auto"/>
      </w:divBdr>
    </w:div>
    <w:div w:id="1682008450">
      <w:bodyDiv w:val="1"/>
      <w:marLeft w:val="0"/>
      <w:marRight w:val="0"/>
      <w:marTop w:val="0"/>
      <w:marBottom w:val="0"/>
      <w:divBdr>
        <w:top w:val="none" w:sz="0" w:space="0" w:color="auto"/>
        <w:left w:val="none" w:sz="0" w:space="0" w:color="auto"/>
        <w:bottom w:val="none" w:sz="0" w:space="0" w:color="auto"/>
        <w:right w:val="none" w:sz="0" w:space="0" w:color="auto"/>
      </w:divBdr>
    </w:div>
    <w:div w:id="1783374158">
      <w:bodyDiv w:val="1"/>
      <w:marLeft w:val="0"/>
      <w:marRight w:val="0"/>
      <w:marTop w:val="0"/>
      <w:marBottom w:val="0"/>
      <w:divBdr>
        <w:top w:val="none" w:sz="0" w:space="0" w:color="auto"/>
        <w:left w:val="none" w:sz="0" w:space="0" w:color="auto"/>
        <w:bottom w:val="none" w:sz="0" w:space="0" w:color="auto"/>
        <w:right w:val="none" w:sz="0" w:space="0" w:color="auto"/>
      </w:divBdr>
      <w:divsChild>
        <w:div w:id="1431854238">
          <w:marLeft w:val="0"/>
          <w:marRight w:val="0"/>
          <w:marTop w:val="0"/>
          <w:marBottom w:val="0"/>
          <w:divBdr>
            <w:top w:val="none" w:sz="0" w:space="0" w:color="auto"/>
            <w:left w:val="none" w:sz="0" w:space="0" w:color="auto"/>
            <w:bottom w:val="none" w:sz="0" w:space="0" w:color="auto"/>
            <w:right w:val="none" w:sz="0" w:space="0" w:color="auto"/>
          </w:divBdr>
        </w:div>
        <w:div w:id="1085955883">
          <w:marLeft w:val="0"/>
          <w:marRight w:val="0"/>
          <w:marTop w:val="0"/>
          <w:marBottom w:val="0"/>
          <w:divBdr>
            <w:top w:val="none" w:sz="0" w:space="0" w:color="auto"/>
            <w:left w:val="none" w:sz="0" w:space="0" w:color="auto"/>
            <w:bottom w:val="none" w:sz="0" w:space="0" w:color="auto"/>
            <w:right w:val="none" w:sz="0" w:space="0" w:color="auto"/>
          </w:divBdr>
        </w:div>
        <w:div w:id="128012935">
          <w:marLeft w:val="0"/>
          <w:marRight w:val="0"/>
          <w:marTop w:val="0"/>
          <w:marBottom w:val="0"/>
          <w:divBdr>
            <w:top w:val="none" w:sz="0" w:space="0" w:color="auto"/>
            <w:left w:val="none" w:sz="0" w:space="0" w:color="auto"/>
            <w:bottom w:val="none" w:sz="0" w:space="0" w:color="auto"/>
            <w:right w:val="none" w:sz="0" w:space="0" w:color="auto"/>
          </w:divBdr>
        </w:div>
        <w:div w:id="714039443">
          <w:marLeft w:val="0"/>
          <w:marRight w:val="0"/>
          <w:marTop w:val="0"/>
          <w:marBottom w:val="0"/>
          <w:divBdr>
            <w:top w:val="none" w:sz="0" w:space="0" w:color="auto"/>
            <w:left w:val="none" w:sz="0" w:space="0" w:color="auto"/>
            <w:bottom w:val="none" w:sz="0" w:space="0" w:color="auto"/>
            <w:right w:val="none" w:sz="0" w:space="0" w:color="auto"/>
          </w:divBdr>
        </w:div>
        <w:div w:id="2076467832">
          <w:marLeft w:val="0"/>
          <w:marRight w:val="0"/>
          <w:marTop w:val="0"/>
          <w:marBottom w:val="0"/>
          <w:divBdr>
            <w:top w:val="none" w:sz="0" w:space="0" w:color="auto"/>
            <w:left w:val="none" w:sz="0" w:space="0" w:color="auto"/>
            <w:bottom w:val="none" w:sz="0" w:space="0" w:color="auto"/>
            <w:right w:val="none" w:sz="0" w:space="0" w:color="auto"/>
          </w:divBdr>
        </w:div>
        <w:div w:id="698749247">
          <w:marLeft w:val="0"/>
          <w:marRight w:val="0"/>
          <w:marTop w:val="0"/>
          <w:marBottom w:val="0"/>
          <w:divBdr>
            <w:top w:val="none" w:sz="0" w:space="0" w:color="auto"/>
            <w:left w:val="none" w:sz="0" w:space="0" w:color="auto"/>
            <w:bottom w:val="none" w:sz="0" w:space="0" w:color="auto"/>
            <w:right w:val="none" w:sz="0" w:space="0" w:color="auto"/>
          </w:divBdr>
        </w:div>
        <w:div w:id="421683163">
          <w:marLeft w:val="0"/>
          <w:marRight w:val="0"/>
          <w:marTop w:val="0"/>
          <w:marBottom w:val="0"/>
          <w:divBdr>
            <w:top w:val="none" w:sz="0" w:space="0" w:color="auto"/>
            <w:left w:val="none" w:sz="0" w:space="0" w:color="auto"/>
            <w:bottom w:val="none" w:sz="0" w:space="0" w:color="auto"/>
            <w:right w:val="none" w:sz="0" w:space="0" w:color="auto"/>
          </w:divBdr>
        </w:div>
      </w:divsChild>
    </w:div>
    <w:div w:id="1814760798">
      <w:bodyDiv w:val="1"/>
      <w:marLeft w:val="0"/>
      <w:marRight w:val="0"/>
      <w:marTop w:val="0"/>
      <w:marBottom w:val="0"/>
      <w:divBdr>
        <w:top w:val="none" w:sz="0" w:space="0" w:color="auto"/>
        <w:left w:val="none" w:sz="0" w:space="0" w:color="auto"/>
        <w:bottom w:val="none" w:sz="0" w:space="0" w:color="auto"/>
        <w:right w:val="none" w:sz="0" w:space="0" w:color="auto"/>
      </w:divBdr>
    </w:div>
    <w:div w:id="1839692451">
      <w:bodyDiv w:val="1"/>
      <w:marLeft w:val="0"/>
      <w:marRight w:val="0"/>
      <w:marTop w:val="0"/>
      <w:marBottom w:val="0"/>
      <w:divBdr>
        <w:top w:val="none" w:sz="0" w:space="0" w:color="auto"/>
        <w:left w:val="none" w:sz="0" w:space="0" w:color="auto"/>
        <w:bottom w:val="none" w:sz="0" w:space="0" w:color="auto"/>
        <w:right w:val="none" w:sz="0" w:space="0" w:color="auto"/>
      </w:divBdr>
    </w:div>
    <w:div w:id="2027517291">
      <w:bodyDiv w:val="1"/>
      <w:marLeft w:val="0"/>
      <w:marRight w:val="0"/>
      <w:marTop w:val="0"/>
      <w:marBottom w:val="0"/>
      <w:divBdr>
        <w:top w:val="none" w:sz="0" w:space="0" w:color="auto"/>
        <w:left w:val="none" w:sz="0" w:space="0" w:color="auto"/>
        <w:bottom w:val="none" w:sz="0" w:space="0" w:color="auto"/>
        <w:right w:val="none" w:sz="0" w:space="0" w:color="auto"/>
      </w:divBdr>
    </w:div>
    <w:div w:id="205241874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omments" Target="comments.xml"/><Relationship Id="rId6" Type="http://schemas.microsoft.com/office/2011/relationships/commentsExtended" Target="commentsExtended.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6</Pages>
  <Words>2515</Words>
  <Characters>14338</Characters>
  <Application>Microsoft Macintosh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 Work</dc:creator>
  <cp:lastModifiedBy>Elizabeth Braun</cp:lastModifiedBy>
  <cp:revision>5</cp:revision>
  <dcterms:created xsi:type="dcterms:W3CDTF">2016-07-19T15:32:00Z</dcterms:created>
  <dcterms:modified xsi:type="dcterms:W3CDTF">2016-07-19T16:12:00Z</dcterms:modified>
</cp:coreProperties>
</file>