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75AD0" w14:textId="77777777" w:rsidR="00FA5EE0" w:rsidRPr="003610AB" w:rsidRDefault="00FE5F29" w:rsidP="00F75193">
      <w:pPr>
        <w:pStyle w:val="APV1"/>
      </w:pPr>
      <w:r>
        <w:t xml:space="preserve">Interview </w:t>
      </w:r>
      <w:proofErr w:type="spellStart"/>
      <w:r>
        <w:t>Drugstories</w:t>
      </w:r>
      <w:proofErr w:type="spellEnd"/>
      <w:r>
        <w:t xml:space="preserve"> – analyse CRM op maat</w:t>
      </w:r>
    </w:p>
    <w:p w14:paraId="3753ADE4" w14:textId="77777777" w:rsidR="004346DD" w:rsidRPr="003610AB" w:rsidRDefault="004346DD" w:rsidP="003320DA">
      <w:pPr>
        <w:pStyle w:val="Plattetekst"/>
        <w:spacing w:before="47" w:line="280" w:lineRule="auto"/>
        <w:ind w:left="126" w:right="4" w:firstLine="0"/>
        <w:jc w:val="both"/>
        <w:rPr>
          <w:rFonts w:ascii="Arial" w:hAnsi="Arial" w:cs="Arial"/>
          <w:sz w:val="22"/>
          <w:szCs w:val="22"/>
          <w:lang w:val="nl-BE"/>
        </w:rPr>
      </w:pPr>
    </w:p>
    <w:tbl>
      <w:tblPr>
        <w:tblStyle w:val="Tabelraster"/>
        <w:tblW w:w="10286" w:type="dxa"/>
        <w:tblLook w:val="04A0" w:firstRow="1" w:lastRow="0" w:firstColumn="1" w:lastColumn="0" w:noHBand="0" w:noVBand="1"/>
      </w:tblPr>
      <w:tblGrid>
        <w:gridCol w:w="2235"/>
        <w:gridCol w:w="8051"/>
      </w:tblGrid>
      <w:tr w:rsidR="00FA5EE0" w:rsidRPr="003610AB" w14:paraId="6B927B4B" w14:textId="77777777" w:rsidTr="00F315D7">
        <w:tc>
          <w:tcPr>
            <w:tcW w:w="2235" w:type="dxa"/>
            <w:shd w:val="clear" w:color="auto" w:fill="68676C"/>
          </w:tcPr>
          <w:p w14:paraId="2042C385" w14:textId="77777777" w:rsidR="00FA5EE0" w:rsidRPr="003610AB" w:rsidRDefault="00FA5EE0" w:rsidP="00153217">
            <w:pPr>
              <w:rPr>
                <w:rFonts w:ascii="Arial" w:hAnsi="Arial" w:cs="Arial"/>
                <w:color w:val="FFFFFF" w:themeColor="background1"/>
              </w:rPr>
            </w:pPr>
            <w:r>
              <w:rPr>
                <w:rFonts w:ascii="Arial" w:hAnsi="Arial" w:cs="Arial"/>
                <w:b/>
                <w:color w:val="FFFFFF" w:themeColor="background1"/>
              </w:rPr>
              <w:t>Datum</w:t>
            </w:r>
          </w:p>
        </w:tc>
        <w:tc>
          <w:tcPr>
            <w:tcW w:w="8051" w:type="dxa"/>
          </w:tcPr>
          <w:p w14:paraId="3C5387EE" w14:textId="77777777" w:rsidR="00FA5EE0" w:rsidRPr="003610AB" w:rsidRDefault="00FA5EE0" w:rsidP="00153217">
            <w:pPr>
              <w:rPr>
                <w:rFonts w:ascii="Arial" w:hAnsi="Arial" w:cs="Arial"/>
              </w:rPr>
            </w:pPr>
            <w:r>
              <w:rPr>
                <w:rFonts w:ascii="Arial" w:hAnsi="Arial" w:cs="Arial"/>
              </w:rPr>
              <w:t>07/10/2026</w:t>
            </w:r>
          </w:p>
        </w:tc>
      </w:tr>
      <w:tr w:rsidR="00FA5EE0" w:rsidRPr="00BF031A" w14:paraId="37E069E9" w14:textId="77777777" w:rsidTr="00F315D7">
        <w:tc>
          <w:tcPr>
            <w:tcW w:w="2235" w:type="dxa"/>
            <w:shd w:val="clear" w:color="auto" w:fill="68676C"/>
          </w:tcPr>
          <w:p w14:paraId="6D90D12C" w14:textId="77777777" w:rsidR="00FA5EE0" w:rsidRPr="003610AB" w:rsidRDefault="00FA5EE0" w:rsidP="00153217">
            <w:pPr>
              <w:rPr>
                <w:rFonts w:ascii="Arial" w:hAnsi="Arial" w:cs="Arial"/>
                <w:color w:val="FFFFFF" w:themeColor="background1"/>
              </w:rPr>
            </w:pPr>
            <w:r>
              <w:rPr>
                <w:rFonts w:ascii="Arial" w:hAnsi="Arial" w:cs="Arial"/>
                <w:b/>
                <w:color w:val="FFFFFF" w:themeColor="background1"/>
              </w:rPr>
              <w:t>Aanwezig</w:t>
            </w:r>
          </w:p>
        </w:tc>
        <w:tc>
          <w:tcPr>
            <w:tcW w:w="8051" w:type="dxa"/>
          </w:tcPr>
          <w:p w14:paraId="67B57899" w14:textId="77777777" w:rsidR="00FA5EE0" w:rsidRPr="003610AB" w:rsidRDefault="00FA5EE0" w:rsidP="00153217">
            <w:pPr>
              <w:rPr>
                <w:rFonts w:ascii="Arial" w:hAnsi="Arial" w:cs="Arial"/>
              </w:rPr>
            </w:pPr>
            <w:r>
              <w:rPr>
                <w:rFonts w:ascii="Arial" w:hAnsi="Arial" w:cs="Arial"/>
              </w:rPr>
              <w:t>Luc Rombaut, Jeroen De Vos, Bad Belarbi, Rayan Tazi</w:t>
            </w:r>
          </w:p>
        </w:tc>
      </w:tr>
      <w:tr w:rsidR="00FA5EE0" w:rsidRPr="003610AB" w14:paraId="3BDB5519" w14:textId="77777777" w:rsidTr="00F315D7">
        <w:tc>
          <w:tcPr>
            <w:tcW w:w="2235" w:type="dxa"/>
            <w:shd w:val="clear" w:color="auto" w:fill="68676C"/>
          </w:tcPr>
          <w:p w14:paraId="374BF1CD" w14:textId="77777777" w:rsidR="00FA5EE0" w:rsidRPr="003610AB" w:rsidRDefault="00FA5EE0" w:rsidP="00153217">
            <w:pPr>
              <w:rPr>
                <w:rFonts w:ascii="Arial" w:hAnsi="Arial" w:cs="Arial"/>
                <w:color w:val="FFFFFF" w:themeColor="background1"/>
              </w:rPr>
            </w:pPr>
            <w:r>
              <w:rPr>
                <w:rFonts w:ascii="Arial" w:hAnsi="Arial" w:cs="Arial"/>
                <w:b/>
                <w:color w:val="FFFFFF" w:themeColor="background1"/>
              </w:rPr>
              <w:t>Afwezig</w:t>
            </w:r>
          </w:p>
        </w:tc>
        <w:tc>
          <w:tcPr>
            <w:tcW w:w="8051" w:type="dxa"/>
          </w:tcPr>
          <w:p w14:paraId="77881D5C" w14:textId="77777777" w:rsidR="00FA5EE0" w:rsidRPr="003610AB" w:rsidRDefault="00FA5EE0" w:rsidP="00153217">
            <w:pPr>
              <w:rPr>
                <w:rFonts w:ascii="Arial" w:hAnsi="Arial" w:cs="Arial"/>
              </w:rPr>
            </w:pPr>
            <w:r>
              <w:rPr>
                <w:rFonts w:ascii="Arial" w:hAnsi="Arial" w:cs="Arial"/>
              </w:rPr>
              <w:t>/</w:t>
            </w:r>
          </w:p>
        </w:tc>
      </w:tr>
      <w:tr w:rsidR="00FA5EE0" w:rsidRPr="003610AB" w14:paraId="60B92F6A" w14:textId="77777777" w:rsidTr="00F315D7">
        <w:tc>
          <w:tcPr>
            <w:tcW w:w="2235" w:type="dxa"/>
            <w:shd w:val="clear" w:color="auto" w:fill="68676C"/>
          </w:tcPr>
          <w:p w14:paraId="685C7187" w14:textId="77777777" w:rsidR="00FA5EE0" w:rsidRPr="003610AB" w:rsidRDefault="00FA5EE0" w:rsidP="00153217">
            <w:pPr>
              <w:rPr>
                <w:rFonts w:ascii="Arial" w:hAnsi="Arial" w:cs="Arial"/>
                <w:color w:val="FFFFFF" w:themeColor="background1"/>
              </w:rPr>
            </w:pPr>
            <w:r>
              <w:rPr>
                <w:rFonts w:ascii="Arial" w:hAnsi="Arial" w:cs="Arial"/>
                <w:b/>
                <w:color w:val="FFFFFF" w:themeColor="background1"/>
              </w:rPr>
              <w:t>Notulist</w:t>
            </w:r>
          </w:p>
        </w:tc>
        <w:tc>
          <w:tcPr>
            <w:tcW w:w="8051" w:type="dxa"/>
          </w:tcPr>
          <w:p w14:paraId="3D7C32E4" w14:textId="77777777" w:rsidR="00FA5EE0" w:rsidRPr="003610AB" w:rsidRDefault="00FA5EE0" w:rsidP="00153217">
            <w:pPr>
              <w:rPr>
                <w:rFonts w:ascii="Arial" w:hAnsi="Arial" w:cs="Arial"/>
              </w:rPr>
            </w:pPr>
            <w:r>
              <w:rPr>
                <w:rFonts w:ascii="Arial" w:hAnsi="Arial" w:cs="Arial"/>
              </w:rPr>
              <w:t>Bad Belarbi, verstuurd op 07/10/2026</w:t>
            </w:r>
          </w:p>
        </w:tc>
      </w:tr>
      <w:tr w:rsidR="00FA5EE0" w:rsidRPr="003610AB" w14:paraId="022CDEF9" w14:textId="77777777" w:rsidTr="00F315D7">
        <w:tc>
          <w:tcPr>
            <w:tcW w:w="2235" w:type="dxa"/>
            <w:shd w:val="clear" w:color="auto" w:fill="68676C"/>
          </w:tcPr>
          <w:p w14:paraId="3B5CE680" w14:textId="77777777" w:rsidR="00FA5EE0" w:rsidRPr="003610AB" w:rsidRDefault="00FA5EE0" w:rsidP="00153217">
            <w:pPr>
              <w:rPr>
                <w:rFonts w:ascii="Arial" w:hAnsi="Arial" w:cs="Arial"/>
                <w:b/>
                <w:color w:val="FFFFFF" w:themeColor="background1"/>
              </w:rPr>
            </w:pPr>
            <w:r>
              <w:rPr>
                <w:rFonts w:ascii="Arial" w:hAnsi="Arial" w:cs="Arial"/>
                <w:b/>
                <w:color w:val="FFFFFF" w:themeColor="background1"/>
              </w:rPr>
              <w:t>Volgende meeting</w:t>
            </w:r>
          </w:p>
        </w:tc>
        <w:tc>
          <w:tcPr>
            <w:tcW w:w="8051" w:type="dxa"/>
          </w:tcPr>
          <w:p w14:paraId="7603930A" w14:textId="77777777" w:rsidR="00FA5EE0" w:rsidRPr="003610AB" w:rsidRDefault="00FA5EE0" w:rsidP="00153217">
            <w:pPr>
              <w:rPr>
                <w:rFonts w:ascii="Arial" w:hAnsi="Arial" w:cs="Arial"/>
              </w:rPr>
            </w:pPr>
            <w:r>
              <w:rPr>
                <w:rFonts w:ascii="Arial" w:hAnsi="Arial" w:cs="Arial"/>
              </w:rPr>
              <w:t>Nog te plannen</w:t>
            </w:r>
          </w:p>
        </w:tc>
      </w:tr>
    </w:tbl>
    <w:p w14:paraId="0E729F25" w14:textId="77777777" w:rsidR="007347A0" w:rsidRPr="003610AB" w:rsidRDefault="008C4DF0" w:rsidP="00541B1E">
      <w:pPr>
        <w:pStyle w:val="AP2"/>
      </w:pPr>
      <w:r>
        <w:t>Doel van de vergadering</w:t>
      </w:r>
    </w:p>
    <w:p w14:paraId="5E501A1F" w14:textId="77777777" w:rsidR="007347A0" w:rsidRPr="003610AB" w:rsidRDefault="008C4DF0">
      <w:pPr>
        <w:pStyle w:val="Plattetekst"/>
        <w:spacing w:before="47" w:line="280" w:lineRule="auto"/>
        <w:ind w:left="126" w:right="825" w:firstLine="0"/>
        <w:jc w:val="both"/>
        <w:rPr>
          <w:rFonts w:ascii="Arial" w:hAnsi="Arial" w:cs="Arial"/>
          <w:sz w:val="22"/>
          <w:szCs w:val="22"/>
          <w:lang w:val="nl-BE"/>
        </w:rPr>
      </w:pPr>
      <w:r>
        <w:rPr>
          <w:rStyle w:val="AP3Char"/>
          <w:color w:val="auto"/>
        </w:rPr>
        <w:t>Het doel van de vergadering was</w:t>
      </w:r>
      <w:r>
        <w:rPr>
          <w:rFonts w:ascii="Arial" w:hAnsi="Arial" w:cs="Arial"/>
          <w:sz w:val="22"/>
          <w:szCs w:val="22"/>
          <w:lang w:val="nl-BE"/>
        </w:rPr>
        <w:t xml:space="preserve"> om de problemen van Luc Rombaut (directeur Drugstories) zo goed mogelijk in kaart te brengen. Daarnaast wilden we inzicht krijgen in de huidige workarounds, zoals het werken via mail, WhatsApp en losse Excel- en Word-bestanden, waardoor informatie verspreid raakt. De vragen gingen over de gebruikers en rechten van het CRM, de planning, de verloren data van 2024, de historiek van vroegere klanten en de facturatie (Billit en Peppol). Met de antwoorden kunnen we de requirements voor het CRM op maat verder afbakenen.</w:t>
      </w:r>
    </w:p>
    <w:p w14:paraId="4206F346" w14:textId="77777777" w:rsidR="007347A0" w:rsidRPr="003610AB" w:rsidRDefault="007347A0">
      <w:pPr>
        <w:pStyle w:val="Plattetekst"/>
        <w:spacing w:before="35"/>
        <w:ind w:left="0" w:firstLine="0"/>
        <w:rPr>
          <w:rFonts w:ascii="Arial" w:hAnsi="Arial" w:cs="Arial"/>
          <w:sz w:val="22"/>
          <w:szCs w:val="22"/>
          <w:lang w:val="nl-BE"/>
        </w:rPr>
      </w:pPr>
    </w:p>
    <w:p w14:paraId="1FAFA05E" w14:textId="77777777" w:rsidR="007347A0" w:rsidRPr="003610AB" w:rsidRDefault="008051E4" w:rsidP="00F75193">
      <w:pPr>
        <w:pStyle w:val="AP2"/>
      </w:pPr>
      <w:r>
        <w:t>Vragen</w:t>
      </w:r>
    </w:p>
    <w:p w14:paraId="2FA80B1E"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Voorstelronde</w:t>
      </w:r>
    </w:p>
    <w:p w14:paraId="5CBF56FD"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Vraag 1: Wie gebruikt het CRM en welke rechten krijgt elke rol?</w:t>
      </w:r>
    </w:p>
    <w:p w14:paraId="337900A0"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Vraag 2: Hoe verloopt de planning momenteel?</w:t>
      </w:r>
    </w:p>
    <w:p w14:paraId="4419D65D"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Vraag 3: Is de verloren data van 2024 teruggevonden?</w:t>
      </w:r>
    </w:p>
    <w:p w14:paraId="2E417844"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Vraag 4: Is er al een historiek van vroegere scholen?</w:t>
      </w:r>
    </w:p>
    <w:p w14:paraId="20AF9150"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Vraag 5: Is er een vaste manier van factureren, en wie handelt de facturatie af?</w:t>
      </w:r>
    </w:p>
    <w:p w14:paraId="0A665DEB" w14:textId="77777777" w:rsidR="007347A0" w:rsidRPr="003610AB" w:rsidRDefault="008C4DF0" w:rsidP="00F75193">
      <w:pPr>
        <w:pStyle w:val="AP2"/>
      </w:pPr>
      <w:r>
        <w:t>Aanwezige leden (organisatie)</w:t>
      </w:r>
    </w:p>
    <w:p w14:paraId="142DA829" w14:textId="77777777" w:rsidR="007347A0" w:rsidRPr="003610AB" w:rsidRDefault="007347A0">
      <w:pPr>
        <w:pStyle w:val="Plattetekst"/>
        <w:spacing w:before="2"/>
        <w:ind w:left="0" w:firstLine="0"/>
        <w:rPr>
          <w:rFonts w:ascii="Arial" w:hAnsi="Arial" w:cs="Arial"/>
          <w:b/>
          <w:sz w:val="22"/>
          <w:szCs w:val="22"/>
          <w:lang w:val="nl-BE"/>
        </w:rPr>
      </w:pPr>
    </w:p>
    <w:p w14:paraId="3698F1AE" w14:textId="77777777" w:rsidR="007347A0" w:rsidRPr="003610AB" w:rsidRDefault="007347A0">
      <w:pPr>
        <w:pStyle w:val="Plattetekst"/>
        <w:rPr>
          <w:rFonts w:ascii="Arial" w:hAnsi="Arial" w:cs="Arial"/>
          <w:b/>
          <w:sz w:val="22"/>
          <w:szCs w:val="22"/>
          <w:lang w:val="nl-BE"/>
        </w:rPr>
        <w:sectPr w:rsidR="007347A0" w:rsidRPr="003610AB" w:rsidSect="008765C9">
          <w:headerReference w:type="default" r:id="rId7"/>
          <w:footerReference w:type="default" r:id="rId8"/>
          <w:type w:val="continuous"/>
          <w:pgSz w:w="11910" w:h="16840"/>
          <w:pgMar w:top="1920" w:right="566" w:bottom="1920" w:left="1275" w:header="426" w:footer="1730" w:gutter="0"/>
          <w:pgNumType w:start="1"/>
          <w:cols w:space="708"/>
        </w:sectPr>
      </w:pPr>
    </w:p>
    <w:p w14:paraId="247C7050" w14:textId="77777777" w:rsidR="007347A0" w:rsidRPr="003610AB" w:rsidRDefault="003D740E" w:rsidP="003D740E">
      <w:pPr>
        <w:pStyle w:val="Lijstalinea"/>
        <w:numPr>
          <w:ilvl w:val="0"/>
          <w:numId w:val="4"/>
        </w:numPr>
        <w:tabs>
          <w:tab w:val="left" w:pos="826"/>
        </w:tabs>
        <w:spacing w:before="95"/>
        <w:rPr>
          <w:rFonts w:ascii="Arial" w:hAnsi="Arial" w:cs="Arial"/>
          <w:lang w:val="nl-BE"/>
        </w:rPr>
      </w:pPr>
      <w:r>
        <w:rPr>
          <w:rFonts w:ascii="Arial" w:hAnsi="Arial" w:cs="Arial"/>
          <w:lang w:val="nl-BE"/>
        </w:rPr>
        <w:t>Luc Rombaut (Drugstories – directeur, geïnterviewde)</w:t>
      </w:r>
    </w:p>
    <w:p w14:paraId="54ED6735" w14:textId="77777777" w:rsidR="007347A0" w:rsidRPr="003610AB" w:rsidRDefault="003D740E" w:rsidP="003D740E">
      <w:pPr>
        <w:pStyle w:val="Lijstalinea"/>
        <w:numPr>
          <w:ilvl w:val="0"/>
          <w:numId w:val="4"/>
        </w:numPr>
        <w:tabs>
          <w:tab w:val="left" w:pos="826"/>
        </w:tabs>
        <w:spacing w:before="95"/>
        <w:rPr>
          <w:rFonts w:ascii="Arial" w:hAnsi="Arial" w:cs="Arial"/>
          <w:lang w:val="nl-BE"/>
        </w:rPr>
      </w:pPr>
      <w:r>
        <w:rPr>
          <w:rFonts w:ascii="Arial" w:hAnsi="Arial" w:cs="Arial"/>
          <w:lang w:val="nl-BE"/>
        </w:rPr>
        <w:t>Jeroen De Vos (AP Hogeschool – lector)</w:t>
      </w:r>
    </w:p>
    <w:p w14:paraId="329D344C" w14:textId="77777777" w:rsidR="007347A0" w:rsidRPr="003610AB" w:rsidRDefault="003D740E" w:rsidP="003D740E">
      <w:pPr>
        <w:pStyle w:val="Lijstalinea"/>
        <w:numPr>
          <w:ilvl w:val="0"/>
          <w:numId w:val="4"/>
        </w:numPr>
        <w:tabs>
          <w:tab w:val="left" w:pos="826"/>
        </w:tabs>
        <w:spacing w:before="95"/>
        <w:rPr>
          <w:rFonts w:ascii="Arial" w:hAnsi="Arial" w:cs="Arial"/>
          <w:lang w:val="nl-BE"/>
        </w:rPr>
      </w:pPr>
      <w:r>
        <w:rPr>
          <w:rFonts w:ascii="Arial" w:hAnsi="Arial" w:cs="Arial"/>
          <w:lang w:val="nl-BE"/>
        </w:rPr>
        <w:t>Bad Belarbi (AP Hogeschool – student, notulist)</w:t>
      </w:r>
    </w:p>
    <w:p w14:paraId="53EC0B7E" w14:textId="49E06B94" w:rsidR="007347A0" w:rsidRPr="003610AB" w:rsidRDefault="003D740E" w:rsidP="003D740E">
      <w:pPr>
        <w:pStyle w:val="Lijstalinea"/>
        <w:numPr>
          <w:ilvl w:val="0"/>
          <w:numId w:val="4"/>
        </w:numPr>
        <w:tabs>
          <w:tab w:val="left" w:pos="826"/>
        </w:tabs>
        <w:spacing w:before="95"/>
        <w:rPr>
          <w:rFonts w:ascii="Arial" w:hAnsi="Arial" w:cs="Arial"/>
          <w:lang w:val="nl-BE"/>
        </w:rPr>
      </w:pPr>
      <w:r>
        <w:rPr>
          <w:rFonts w:ascii="Arial" w:hAnsi="Arial" w:cs="Arial"/>
          <w:lang w:val="nl-BE"/>
        </w:rPr>
        <w:t xml:space="preserve">Rayan Tazi (AP Hogeschool – student, </w:t>
      </w:r>
      <w:r w:rsidR="00BF031A">
        <w:rPr>
          <w:rFonts w:ascii="Arial" w:hAnsi="Arial" w:cs="Arial"/>
          <w:lang w:val="nl-BE"/>
        </w:rPr>
        <w:t>notulist</w:t>
      </w:r>
      <w:r w:rsidR="00BF031A">
        <w:rPr>
          <w:rFonts w:ascii="Arial" w:hAnsi="Arial" w:cs="Arial"/>
          <w:lang w:val="nl-BE"/>
        </w:rPr>
        <w:t xml:space="preserve">, </w:t>
      </w:r>
      <w:r>
        <w:rPr>
          <w:rFonts w:ascii="Arial" w:hAnsi="Arial" w:cs="Arial"/>
          <w:lang w:val="nl-BE"/>
        </w:rPr>
        <w:t>timekeeper)</w:t>
      </w:r>
    </w:p>
    <w:p w14:paraId="2181D058" w14:textId="77777777" w:rsidR="007347A0" w:rsidRPr="003610AB" w:rsidRDefault="007347A0">
      <w:pPr>
        <w:pStyle w:val="Lijstalinea"/>
        <w:rPr>
          <w:rFonts w:ascii="Arial" w:hAnsi="Arial" w:cs="Arial"/>
          <w:lang w:val="nl-BE"/>
        </w:rPr>
      </w:pPr>
    </w:p>
    <w:p w14:paraId="0C228535" w14:textId="77777777" w:rsidR="003D740E" w:rsidRPr="003610AB" w:rsidRDefault="003D740E">
      <w:pPr>
        <w:pStyle w:val="Lijstalinea"/>
        <w:rPr>
          <w:rFonts w:ascii="Arial" w:hAnsi="Arial" w:cs="Arial"/>
          <w:lang w:val="nl-BE"/>
        </w:rPr>
        <w:sectPr w:rsidR="003D740E" w:rsidRPr="003610AB">
          <w:type w:val="continuous"/>
          <w:pgSz w:w="11910" w:h="16840"/>
          <w:pgMar w:top="1920" w:right="566" w:bottom="1920" w:left="1275" w:header="0" w:footer="1730" w:gutter="0"/>
          <w:cols w:space="708"/>
        </w:sectPr>
      </w:pPr>
    </w:p>
    <w:p w14:paraId="235CEF70" w14:textId="77777777" w:rsidR="007347A0" w:rsidRPr="003610AB" w:rsidRDefault="007347A0">
      <w:pPr>
        <w:pStyle w:val="Plattetekst"/>
        <w:ind w:left="0" w:firstLine="0"/>
        <w:rPr>
          <w:rFonts w:ascii="Arial" w:hAnsi="Arial" w:cs="Arial"/>
          <w:sz w:val="22"/>
          <w:szCs w:val="22"/>
          <w:lang w:val="nl-BE"/>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05"/>
        <w:gridCol w:w="3036"/>
        <w:gridCol w:w="1654"/>
      </w:tblGrid>
      <w:tr w:rsidR="007347A0" w:rsidRPr="003610AB" w14:paraId="56307E5E" w14:textId="77777777" w:rsidTr="00EE3D46">
        <w:trPr>
          <w:trHeight w:val="789"/>
          <w:tblHeader/>
        </w:trPr>
        <w:tc>
          <w:tcPr>
            <w:tcW w:w="5105" w:type="dxa"/>
          </w:tcPr>
          <w:p w14:paraId="3F5A6378" w14:textId="77777777" w:rsidR="007347A0" w:rsidRPr="003610AB" w:rsidRDefault="008051E4" w:rsidP="003610AB">
            <w:pPr>
              <w:pStyle w:val="AP2"/>
              <w:jc w:val="left"/>
            </w:pPr>
            <w:r>
              <w:t>Verslag &amp; reflectie</w:t>
            </w:r>
          </w:p>
        </w:tc>
        <w:tc>
          <w:tcPr>
            <w:tcW w:w="3036" w:type="dxa"/>
          </w:tcPr>
          <w:p w14:paraId="09A6CCE3" w14:textId="77777777" w:rsidR="007347A0" w:rsidRPr="003610AB" w:rsidRDefault="008C4DF0" w:rsidP="003610AB">
            <w:pPr>
              <w:pStyle w:val="AP2"/>
              <w:jc w:val="left"/>
            </w:pPr>
            <w:r>
              <w:t>Actiepunt</w:t>
            </w:r>
          </w:p>
        </w:tc>
        <w:tc>
          <w:tcPr>
            <w:tcW w:w="1654" w:type="dxa"/>
          </w:tcPr>
          <w:p w14:paraId="5F0ECF38" w14:textId="77777777" w:rsidR="007347A0" w:rsidRPr="003610AB" w:rsidRDefault="008C4DF0" w:rsidP="003610AB">
            <w:pPr>
              <w:pStyle w:val="AP2"/>
              <w:jc w:val="left"/>
            </w:pPr>
            <w:r>
              <w:t>Eigenaar &amp; deadline</w:t>
            </w:r>
          </w:p>
        </w:tc>
      </w:tr>
      <w:tr w:rsidR="002E6223" w14:paraId="181DD9BB" w14:textId="77777777">
        <w:tc>
          <w:tcPr>
            <w:tcW w:w="5105" w:type="dxa"/>
          </w:tcPr>
          <w:p w14:paraId="1D6CD2FD" w14:textId="77777777" w:rsidR="002E6223" w:rsidRDefault="00000000">
            <w:pPr>
              <w:pStyle w:val="TableParagraph"/>
              <w:spacing w:before="4" w:line="264" w:lineRule="auto"/>
              <w:ind w:left="105" w:right="89"/>
              <w:rPr>
                <w:rFonts w:ascii="Arial" w:hAnsi="Arial" w:cs="Arial"/>
                <w:lang w:val="nl-BE"/>
              </w:rPr>
            </w:pPr>
            <w:r>
              <w:rPr>
                <w:rFonts w:ascii="Arial" w:hAnsi="Arial" w:cs="Arial"/>
                <w:b/>
                <w:lang w:val="nl-BE"/>
              </w:rPr>
              <w:t>Voorstelronde</w:t>
            </w:r>
          </w:p>
          <w:p w14:paraId="72E6EA88" w14:textId="77777777" w:rsidR="002E6223" w:rsidRDefault="00000000">
            <w:pPr>
              <w:pStyle w:val="TableParagraph"/>
              <w:spacing w:before="120" w:line="264" w:lineRule="auto"/>
              <w:ind w:left="105" w:right="89"/>
              <w:rPr>
                <w:rFonts w:ascii="Arial" w:hAnsi="Arial" w:cs="Arial"/>
                <w:lang w:val="nl-BE"/>
              </w:rPr>
            </w:pPr>
            <w:r>
              <w:rPr>
                <w:rFonts w:ascii="Arial" w:hAnsi="Arial" w:cs="Arial"/>
                <w:lang w:val="nl-BE"/>
              </w:rPr>
              <w:t>De vergadering werd geopend met een korte voorstelling. Rayan Tazi en Bad Belarbi stelden zich voor als studenten Software Engineering aan AP Hogeschool Antwerpen en lichtten het doel van het interview toe. Luc Rombaut stelde zich voor als directeur van Drugstories. Jeroen De Vos was aanwezig als lector van AP Hogeschool.</w:t>
            </w:r>
          </w:p>
          <w:p w14:paraId="1FC04D35" w14:textId="77777777" w:rsidR="002E6223" w:rsidRDefault="00000000">
            <w:pPr>
              <w:pStyle w:val="TableParagraph"/>
              <w:spacing w:before="120" w:line="264" w:lineRule="auto"/>
              <w:ind w:left="105" w:right="89"/>
              <w:rPr>
                <w:rFonts w:ascii="Arial" w:hAnsi="Arial" w:cs="Arial"/>
                <w:lang w:val="nl-BE"/>
              </w:rPr>
            </w:pPr>
            <w:r>
              <w:rPr>
                <w:rFonts w:ascii="Arial" w:hAnsi="Arial" w:cs="Arial"/>
                <w:lang w:val="nl-BE"/>
              </w:rPr>
              <w:t>Reflectie: het interview bouwt verder op de presentatie van Drugstories en onze eerste analyse. We kwamen voorbereid met concrete vragen, waardoor het gesprek gericht bleef op de punten die nog onduidelijk waren.</w:t>
            </w:r>
          </w:p>
        </w:tc>
        <w:tc>
          <w:tcPr>
            <w:tcW w:w="3036" w:type="dxa"/>
          </w:tcPr>
          <w:p w14:paraId="2F5EB003" w14:textId="77777777" w:rsidR="002E6223" w:rsidRDefault="00000000">
            <w:pPr>
              <w:pStyle w:val="TableParagraph"/>
              <w:spacing w:before="4" w:line="264" w:lineRule="auto"/>
              <w:ind w:left="105" w:right="89"/>
              <w:rPr>
                <w:rFonts w:ascii="Arial" w:hAnsi="Arial" w:cs="Arial"/>
                <w:lang w:val="nl-BE"/>
              </w:rPr>
            </w:pPr>
            <w:r>
              <w:rPr>
                <w:rFonts w:ascii="Arial" w:hAnsi="Arial" w:cs="Arial"/>
                <w:lang w:val="nl-BE"/>
              </w:rPr>
              <w:t>• Verslag bezorgen aan alle aanwezigen ter goedkeuring</w:t>
            </w:r>
          </w:p>
        </w:tc>
        <w:tc>
          <w:tcPr>
            <w:tcW w:w="1654" w:type="dxa"/>
          </w:tcPr>
          <w:p w14:paraId="5CD42B5C" w14:textId="77777777" w:rsidR="00BF031A" w:rsidRDefault="00BF031A" w:rsidP="00BF031A">
            <w:pPr>
              <w:pStyle w:val="TableParagraph"/>
              <w:spacing w:before="4" w:line="264" w:lineRule="auto"/>
              <w:ind w:left="105" w:right="89"/>
              <w:rPr>
                <w:rFonts w:ascii="Arial" w:hAnsi="Arial" w:cs="Arial"/>
                <w:lang w:val="nl-BE"/>
              </w:rPr>
            </w:pPr>
            <w:r>
              <w:rPr>
                <w:rFonts w:ascii="Arial" w:hAnsi="Arial" w:cs="Arial"/>
                <w:lang w:val="nl-BE"/>
              </w:rPr>
              <w:t>Rayan Tazi</w:t>
            </w:r>
          </w:p>
          <w:p w14:paraId="52336105" w14:textId="02E10C42" w:rsidR="002E6223" w:rsidRDefault="00BF031A">
            <w:pPr>
              <w:pStyle w:val="TableParagraph"/>
              <w:spacing w:before="45" w:line="264" w:lineRule="auto"/>
              <w:ind w:left="105" w:right="89"/>
              <w:rPr>
                <w:rFonts w:ascii="Arial" w:hAnsi="Arial" w:cs="Arial"/>
                <w:lang w:val="nl-BE"/>
              </w:rPr>
            </w:pPr>
            <w:r>
              <w:rPr>
                <w:rFonts w:ascii="Arial" w:hAnsi="Arial" w:cs="Arial"/>
                <w:lang w:val="nl-BE"/>
              </w:rPr>
              <w:t>14/10/2026</w:t>
            </w:r>
          </w:p>
        </w:tc>
      </w:tr>
      <w:tr w:rsidR="002E6223" w14:paraId="253551CB" w14:textId="77777777">
        <w:tc>
          <w:tcPr>
            <w:tcW w:w="5105" w:type="dxa"/>
          </w:tcPr>
          <w:p w14:paraId="4C369766" w14:textId="77777777" w:rsidR="002E6223" w:rsidRDefault="00000000">
            <w:pPr>
              <w:pStyle w:val="TableParagraph"/>
              <w:spacing w:before="4" w:line="264" w:lineRule="auto"/>
              <w:ind w:left="105" w:right="89"/>
              <w:rPr>
                <w:rFonts w:ascii="Arial" w:hAnsi="Arial" w:cs="Arial"/>
                <w:lang w:val="nl-BE"/>
              </w:rPr>
            </w:pPr>
            <w:r>
              <w:rPr>
                <w:rFonts w:ascii="Arial" w:hAnsi="Arial" w:cs="Arial"/>
                <w:b/>
                <w:lang w:val="nl-BE"/>
              </w:rPr>
              <w:t>Vraag 1: Wie gebruikt het CRM (enkel Luc of ook de collega’s) en welke rechten krijgt elke rol?</w:t>
            </w:r>
          </w:p>
          <w:p w14:paraId="655B144C" w14:textId="77777777" w:rsidR="002E6223" w:rsidRDefault="00000000">
            <w:pPr>
              <w:pStyle w:val="TableParagraph"/>
              <w:spacing w:before="120" w:line="264" w:lineRule="auto"/>
              <w:ind w:left="105" w:right="89"/>
              <w:rPr>
                <w:rFonts w:ascii="Arial" w:hAnsi="Arial" w:cs="Arial"/>
                <w:lang w:val="nl-BE"/>
              </w:rPr>
            </w:pPr>
            <w:r>
              <w:rPr>
                <w:rFonts w:ascii="Arial" w:hAnsi="Arial" w:cs="Arial"/>
                <w:lang w:val="nl-BE"/>
              </w:rPr>
              <w:t>Luc wil dat het CRM met verschillende rollen werkt, elk met eigen rechten. Hijzelf wordt beheerder en kan alles in het systeem regelen en beheren. Zijn collega’s worden gewone gebruikers die enkel zien wat ze nodig hebben, zoals de planning. Iedereen krijgt een eigen account, zodat collega’s niet langer op het account van Luc moeten werken. Komt er een nieuwe administratieve kracht bij, zoals een secretaresse, dan volstaat het om een nieuw account aan te maken met de juiste rechten.</w:t>
            </w:r>
          </w:p>
          <w:p w14:paraId="645B8E66" w14:textId="77777777" w:rsidR="002E6223" w:rsidRDefault="00000000">
            <w:pPr>
              <w:pStyle w:val="TableParagraph"/>
              <w:spacing w:before="120" w:line="264" w:lineRule="auto"/>
              <w:ind w:left="105" w:right="89"/>
              <w:rPr>
                <w:rFonts w:ascii="Arial" w:hAnsi="Arial" w:cs="Arial"/>
                <w:lang w:val="nl-BE"/>
              </w:rPr>
            </w:pPr>
            <w:r>
              <w:rPr>
                <w:rFonts w:ascii="Arial" w:hAnsi="Arial" w:cs="Arial"/>
                <w:lang w:val="nl-BE"/>
              </w:rPr>
              <w:t>Dit antwoord sluit aan bij twee problemen uit onze analyse. De vroegere secretaresse werkte zonder eigen account op de gegevens en het mailadres van Luc, en een vroegere werknemer heeft data gestolen. Met aparte accounts en rollen blijven gevoelige gegevens, zoals klantgegevens, offertes en omzet, afgeschermd voor wie ze niet nodig heeft. Luc kan bovendien een account meteen blokkeren wanneer iemand vertrekt. Zo worden de wensen rond beveiliging en accounts en rollen en rechten concreet.</w:t>
            </w:r>
          </w:p>
          <w:p w14:paraId="7C47E004" w14:textId="77777777" w:rsidR="00BF031A" w:rsidRDefault="00BF031A">
            <w:pPr>
              <w:pStyle w:val="TableParagraph"/>
              <w:spacing w:before="120" w:line="264" w:lineRule="auto"/>
              <w:ind w:left="105" w:right="89"/>
              <w:rPr>
                <w:rFonts w:ascii="Arial" w:hAnsi="Arial" w:cs="Arial"/>
                <w:lang w:val="nl-BE"/>
              </w:rPr>
            </w:pPr>
          </w:p>
          <w:p w14:paraId="72268531" w14:textId="7BB67233" w:rsidR="00BF031A" w:rsidRDefault="00BF031A">
            <w:pPr>
              <w:pStyle w:val="TableParagraph"/>
              <w:spacing w:before="120" w:line="264" w:lineRule="auto"/>
              <w:ind w:left="105" w:right="89"/>
              <w:rPr>
                <w:rFonts w:ascii="Arial" w:hAnsi="Arial" w:cs="Arial"/>
                <w:lang w:val="nl-BE"/>
              </w:rPr>
            </w:pPr>
          </w:p>
        </w:tc>
        <w:tc>
          <w:tcPr>
            <w:tcW w:w="3036" w:type="dxa"/>
          </w:tcPr>
          <w:p w14:paraId="4AD0A3FC" w14:textId="77777777" w:rsidR="002E6223" w:rsidRDefault="00000000">
            <w:pPr>
              <w:pStyle w:val="TableParagraph"/>
              <w:spacing w:before="4" w:line="264" w:lineRule="auto"/>
              <w:ind w:left="105" w:right="89"/>
              <w:rPr>
                <w:rFonts w:ascii="Arial" w:hAnsi="Arial" w:cs="Arial"/>
                <w:lang w:val="nl-BE"/>
              </w:rPr>
            </w:pPr>
            <w:r>
              <w:rPr>
                <w:rFonts w:ascii="Arial" w:hAnsi="Arial" w:cs="Arial"/>
                <w:lang w:val="nl-BE"/>
              </w:rPr>
              <w:t>• Rollen- en rechtenmatrix uitwerken en laten bevestigen door Luc</w:t>
            </w:r>
          </w:p>
          <w:p w14:paraId="412FC5B3" w14:textId="77777777" w:rsidR="002E6223" w:rsidRDefault="00000000">
            <w:pPr>
              <w:pStyle w:val="TableParagraph"/>
              <w:spacing w:before="60" w:line="264" w:lineRule="auto"/>
              <w:ind w:left="105" w:right="89"/>
              <w:rPr>
                <w:rFonts w:ascii="Arial" w:hAnsi="Arial" w:cs="Arial"/>
                <w:lang w:val="nl-BE"/>
              </w:rPr>
            </w:pPr>
            <w:r>
              <w:rPr>
                <w:rFonts w:ascii="Arial" w:hAnsi="Arial" w:cs="Arial"/>
                <w:lang w:val="nl-BE"/>
              </w:rPr>
              <w:t xml:space="preserve">• Gebruikersbeheer opnemen in de </w:t>
            </w:r>
            <w:proofErr w:type="spellStart"/>
            <w:r>
              <w:rPr>
                <w:rFonts w:ascii="Arial" w:hAnsi="Arial" w:cs="Arial"/>
                <w:lang w:val="nl-BE"/>
              </w:rPr>
              <w:t>requirements</w:t>
            </w:r>
            <w:proofErr w:type="spellEnd"/>
          </w:p>
        </w:tc>
        <w:tc>
          <w:tcPr>
            <w:tcW w:w="1654" w:type="dxa"/>
          </w:tcPr>
          <w:p w14:paraId="60C044FC" w14:textId="77777777" w:rsidR="002E6223" w:rsidRDefault="00000000">
            <w:pPr>
              <w:pStyle w:val="TableParagraph"/>
              <w:spacing w:before="4" w:line="264" w:lineRule="auto"/>
              <w:ind w:left="105" w:right="89"/>
              <w:rPr>
                <w:rFonts w:ascii="Arial" w:hAnsi="Arial" w:cs="Arial"/>
                <w:lang w:val="nl-BE"/>
              </w:rPr>
            </w:pPr>
            <w:r>
              <w:rPr>
                <w:rFonts w:ascii="Arial" w:hAnsi="Arial" w:cs="Arial"/>
                <w:lang w:val="nl-BE"/>
              </w:rPr>
              <w:t>Rayan Tazi</w:t>
            </w:r>
          </w:p>
          <w:p w14:paraId="4B235309" w14:textId="2F4A3DE4" w:rsidR="002E6223" w:rsidRDefault="00BF031A">
            <w:pPr>
              <w:pStyle w:val="TableParagraph"/>
              <w:spacing w:before="45" w:line="264" w:lineRule="auto"/>
              <w:ind w:left="105" w:right="89"/>
              <w:rPr>
                <w:rFonts w:ascii="Arial" w:hAnsi="Arial" w:cs="Arial"/>
                <w:lang w:val="nl-BE"/>
              </w:rPr>
            </w:pPr>
            <w:r>
              <w:rPr>
                <w:rFonts w:ascii="Arial" w:hAnsi="Arial" w:cs="Arial"/>
                <w:lang w:val="nl-BE"/>
              </w:rPr>
              <w:t>08/10/2026</w:t>
            </w:r>
          </w:p>
        </w:tc>
      </w:tr>
      <w:tr w:rsidR="002E6223" w14:paraId="001A2C38" w14:textId="77777777">
        <w:tc>
          <w:tcPr>
            <w:tcW w:w="5105" w:type="dxa"/>
          </w:tcPr>
          <w:p w14:paraId="098FA434" w14:textId="77777777" w:rsidR="002E6223" w:rsidRDefault="00000000">
            <w:pPr>
              <w:pStyle w:val="TableParagraph"/>
              <w:spacing w:before="4" w:line="264" w:lineRule="auto"/>
              <w:ind w:left="105" w:right="89"/>
              <w:rPr>
                <w:rFonts w:ascii="Arial" w:hAnsi="Arial" w:cs="Arial"/>
                <w:lang w:val="nl-BE"/>
              </w:rPr>
            </w:pPr>
            <w:r>
              <w:rPr>
                <w:rFonts w:ascii="Arial" w:hAnsi="Arial" w:cs="Arial"/>
                <w:b/>
                <w:lang w:val="nl-BE"/>
              </w:rPr>
              <w:lastRenderedPageBreak/>
              <w:t>Vraag 2: Hoe verloopt de planning momenteel: via WhatsApp of op een andere manier?</w:t>
            </w:r>
          </w:p>
          <w:p w14:paraId="669B0EFE" w14:textId="77777777" w:rsidR="002E6223" w:rsidRDefault="00000000">
            <w:pPr>
              <w:pStyle w:val="TableParagraph"/>
              <w:spacing w:before="120" w:line="264" w:lineRule="auto"/>
              <w:ind w:left="105" w:right="89"/>
              <w:rPr>
                <w:rFonts w:ascii="Arial" w:hAnsi="Arial" w:cs="Arial"/>
                <w:lang w:val="nl-BE"/>
              </w:rPr>
            </w:pPr>
            <w:r>
              <w:rPr>
                <w:rFonts w:ascii="Arial" w:hAnsi="Arial" w:cs="Arial"/>
                <w:lang w:val="nl-BE"/>
              </w:rPr>
              <w:t>De planning verloopt vandaag via e-mail en WhatsApp. Planning op lange termijn, zoals sessies die weken of maanden vooraf vastliggen, communiceert Luc vooral via e-mail naar zijn collega’s. Wijzigingen en afspraken op korte termijn stuurt hij meestal in de WhatsApp-groep. We vroegen ook of hij bekend is met de werkwijze van een interimkantoor, waarbij medewerkers zelf hun beschikbaarheid online ingeven. Luc ging hier niet volledig op in. Hij gaf wel aan dat zijn collega’s naast Drugstories vaak een vaste job hebben, en dat zo’n systeem daarom handig zou kunnen zijn.</w:t>
            </w:r>
          </w:p>
          <w:p w14:paraId="659B17A3" w14:textId="77777777" w:rsidR="002E6223" w:rsidRDefault="00000000">
            <w:pPr>
              <w:pStyle w:val="TableParagraph"/>
              <w:spacing w:before="120" w:line="264" w:lineRule="auto"/>
              <w:ind w:left="105" w:right="89"/>
              <w:rPr>
                <w:rFonts w:ascii="Arial" w:hAnsi="Arial" w:cs="Arial"/>
                <w:lang w:val="nl-BE"/>
              </w:rPr>
            </w:pPr>
            <w:r>
              <w:rPr>
                <w:rFonts w:ascii="Arial" w:hAnsi="Arial" w:cs="Arial"/>
                <w:lang w:val="nl-BE"/>
              </w:rPr>
              <w:t>Dit bevestigt een probleem uit onze analyse: er is geen centrale plek waar de planning bijgehouden wordt. Informatie over eenzelfde sessie kan verspreid zitten over mails en berichten in de groep, waardoor collega’s makkelijk een wijziging missen of met een verouderde versie werken. Luc moet ook telkens zelf rondvragen wie beschikbaar is en opvolgen of iedereen op de hoogte is. Een gedeelde planning in het CRM lost dit op: elke collega ziet in zijn eigen account de actuele planning, en wijzigingen worden automatisch doorgegeven via een melding of e-mail. Omdat collega’s een vaste job hebben, is hun beschikbaarheid beperkt en wisselend. Als ze die zelf kunnen ingeven, ziet Luc meteen wie hij voor een sessie kan inplannen. WhatsApp kan dan blijven dienen voor snelle communicatie, maar de planning zelf staat op één plek.</w:t>
            </w:r>
          </w:p>
        </w:tc>
        <w:tc>
          <w:tcPr>
            <w:tcW w:w="3036" w:type="dxa"/>
          </w:tcPr>
          <w:p w14:paraId="09E6C19A" w14:textId="77777777" w:rsidR="002E6223" w:rsidRDefault="00000000">
            <w:pPr>
              <w:pStyle w:val="TableParagraph"/>
              <w:spacing w:before="4" w:line="264" w:lineRule="auto"/>
              <w:ind w:left="105" w:right="89"/>
              <w:rPr>
                <w:rFonts w:ascii="Arial" w:hAnsi="Arial" w:cs="Arial"/>
                <w:lang w:val="nl-BE"/>
              </w:rPr>
            </w:pPr>
            <w:r>
              <w:rPr>
                <w:rFonts w:ascii="Arial" w:hAnsi="Arial" w:cs="Arial"/>
                <w:lang w:val="nl-BE"/>
              </w:rPr>
              <w:t>• Mockup maken van planning en beschikbaarheid ingeven</w:t>
            </w:r>
          </w:p>
          <w:p w14:paraId="749DEE4F" w14:textId="77777777" w:rsidR="002E6223" w:rsidRDefault="00000000">
            <w:pPr>
              <w:pStyle w:val="TableParagraph"/>
              <w:spacing w:before="60" w:line="264" w:lineRule="auto"/>
              <w:ind w:left="105" w:right="89"/>
              <w:rPr>
                <w:rFonts w:ascii="Arial" w:hAnsi="Arial" w:cs="Arial"/>
                <w:lang w:val="nl-BE"/>
              </w:rPr>
            </w:pPr>
            <w:r>
              <w:rPr>
                <w:rFonts w:ascii="Arial" w:hAnsi="Arial" w:cs="Arial"/>
                <w:lang w:val="nl-BE"/>
              </w:rPr>
              <w:t>• Mockup voorleggen aan Luc</w:t>
            </w:r>
          </w:p>
        </w:tc>
        <w:tc>
          <w:tcPr>
            <w:tcW w:w="1654" w:type="dxa"/>
          </w:tcPr>
          <w:p w14:paraId="7F3FE0F2" w14:textId="77777777" w:rsidR="00BF031A" w:rsidRDefault="00BF031A" w:rsidP="00BF031A">
            <w:pPr>
              <w:pStyle w:val="TableParagraph"/>
              <w:spacing w:before="4" w:line="264" w:lineRule="auto"/>
              <w:ind w:left="105" w:right="89"/>
              <w:rPr>
                <w:rFonts w:ascii="Arial" w:hAnsi="Arial" w:cs="Arial"/>
                <w:lang w:val="nl-BE"/>
              </w:rPr>
            </w:pPr>
            <w:r>
              <w:rPr>
                <w:rFonts w:ascii="Arial" w:hAnsi="Arial" w:cs="Arial"/>
                <w:lang w:val="nl-BE"/>
              </w:rPr>
              <w:t>Rayan Tazi</w:t>
            </w:r>
          </w:p>
          <w:p w14:paraId="5C533B63" w14:textId="50A59607" w:rsidR="002E6223" w:rsidRDefault="00BF031A" w:rsidP="00BF031A">
            <w:pPr>
              <w:pStyle w:val="TableParagraph"/>
              <w:spacing w:before="45" w:line="264" w:lineRule="auto"/>
              <w:ind w:left="105" w:right="89"/>
              <w:rPr>
                <w:rFonts w:ascii="Arial" w:hAnsi="Arial" w:cs="Arial"/>
                <w:lang w:val="nl-BE"/>
              </w:rPr>
            </w:pPr>
            <w:r>
              <w:rPr>
                <w:rFonts w:ascii="Arial" w:hAnsi="Arial" w:cs="Arial"/>
                <w:lang w:val="nl-BE"/>
              </w:rPr>
              <w:t>08/10/2026</w:t>
            </w:r>
          </w:p>
        </w:tc>
      </w:tr>
      <w:tr w:rsidR="002E6223" w14:paraId="28782098" w14:textId="77777777">
        <w:tc>
          <w:tcPr>
            <w:tcW w:w="5105" w:type="dxa"/>
          </w:tcPr>
          <w:p w14:paraId="071F1F5D" w14:textId="77777777" w:rsidR="002E6223" w:rsidRDefault="00000000">
            <w:pPr>
              <w:pStyle w:val="TableParagraph"/>
              <w:spacing w:before="4" w:line="264" w:lineRule="auto"/>
              <w:ind w:left="105" w:right="89"/>
              <w:rPr>
                <w:rFonts w:ascii="Arial" w:hAnsi="Arial" w:cs="Arial"/>
                <w:lang w:val="nl-BE"/>
              </w:rPr>
            </w:pPr>
            <w:r>
              <w:rPr>
                <w:rFonts w:ascii="Arial" w:hAnsi="Arial" w:cs="Arial"/>
                <w:b/>
                <w:lang w:val="nl-BE"/>
              </w:rPr>
              <w:t>Vraag 3: Is de verloren data van 2024 teruggevonden?</w:t>
            </w:r>
          </w:p>
          <w:p w14:paraId="5002DD0C" w14:textId="77777777" w:rsidR="002E6223" w:rsidRDefault="00000000">
            <w:pPr>
              <w:pStyle w:val="TableParagraph"/>
              <w:spacing w:before="120" w:line="264" w:lineRule="auto"/>
              <w:ind w:left="105" w:right="89"/>
              <w:rPr>
                <w:rFonts w:ascii="Arial" w:hAnsi="Arial" w:cs="Arial"/>
                <w:lang w:val="nl-BE"/>
              </w:rPr>
            </w:pPr>
            <w:r>
              <w:rPr>
                <w:rFonts w:ascii="Arial" w:hAnsi="Arial" w:cs="Arial"/>
                <w:lang w:val="nl-BE"/>
              </w:rPr>
              <w:t>Luc liet weten dat hij de verloren data van 2024 na lang zoeken toch heeft kunnen terugvinden. Die gegevens zijn nu opnieuw beschikbaar.</w:t>
            </w:r>
          </w:p>
          <w:p w14:paraId="18E6E84C" w14:textId="01A876E0" w:rsidR="002E6223" w:rsidRDefault="00000000">
            <w:pPr>
              <w:pStyle w:val="TableParagraph"/>
              <w:spacing w:before="120" w:line="264" w:lineRule="auto"/>
              <w:ind w:left="105" w:right="89"/>
              <w:rPr>
                <w:rFonts w:ascii="Arial" w:hAnsi="Arial" w:cs="Arial"/>
                <w:lang w:val="nl-BE"/>
              </w:rPr>
            </w:pPr>
            <w:r>
              <w:rPr>
                <w:rFonts w:ascii="Arial" w:hAnsi="Arial" w:cs="Arial"/>
                <w:lang w:val="nl-BE"/>
              </w:rPr>
              <w:t xml:space="preserve">Dat is goed nieuws voor het project, want daardoor kunnen we ook de gegevens van 2024 in het CRM opnemen. Tegelijk toont dit voorval </w:t>
            </w:r>
            <w:r>
              <w:rPr>
                <w:rFonts w:ascii="Arial" w:hAnsi="Arial" w:cs="Arial"/>
                <w:lang w:val="nl-BE"/>
              </w:rPr>
              <w:lastRenderedPageBreak/>
              <w:t>hoe kwetsbaar de huidige werkwijze is. De gegevens staan verspreid over mails, Word- en Excel-bestanden, OneDrive en Billit, en het terugvinden kostte veel tijd en zoekwerk. Daarom moet het CRM automatische back-ups en een duidelijke herstelprocedure hebben, zodat zo’n dataverlies niet opnieuw kan gebeuren.</w:t>
            </w:r>
          </w:p>
        </w:tc>
        <w:tc>
          <w:tcPr>
            <w:tcW w:w="3036" w:type="dxa"/>
          </w:tcPr>
          <w:p w14:paraId="6D6A7915" w14:textId="77777777" w:rsidR="002E6223" w:rsidRDefault="00000000">
            <w:pPr>
              <w:pStyle w:val="TableParagraph"/>
              <w:spacing w:before="4" w:line="264" w:lineRule="auto"/>
              <w:ind w:left="105" w:right="89"/>
              <w:rPr>
                <w:rFonts w:ascii="Arial" w:hAnsi="Arial" w:cs="Arial"/>
                <w:lang w:val="nl-BE"/>
              </w:rPr>
            </w:pPr>
            <w:r>
              <w:rPr>
                <w:rFonts w:ascii="Arial" w:hAnsi="Arial" w:cs="Arial"/>
                <w:lang w:val="nl-BE"/>
              </w:rPr>
              <w:lastRenderedPageBreak/>
              <w:t>• Nagaan in welke vorm de data van 2024 beschikbaar is</w:t>
            </w:r>
          </w:p>
          <w:p w14:paraId="28B413CA" w14:textId="77777777" w:rsidR="002E6223" w:rsidRDefault="00000000">
            <w:pPr>
              <w:pStyle w:val="TableParagraph"/>
              <w:spacing w:before="60" w:line="264" w:lineRule="auto"/>
              <w:ind w:left="105" w:right="89"/>
              <w:rPr>
                <w:rFonts w:ascii="Arial" w:hAnsi="Arial" w:cs="Arial"/>
                <w:lang w:val="nl-BE"/>
              </w:rPr>
            </w:pPr>
            <w:r>
              <w:rPr>
                <w:rFonts w:ascii="Arial" w:hAnsi="Arial" w:cs="Arial"/>
                <w:lang w:val="nl-BE"/>
              </w:rPr>
              <w:t>• Back-up- en herstelstrategie uitwerken</w:t>
            </w:r>
          </w:p>
        </w:tc>
        <w:tc>
          <w:tcPr>
            <w:tcW w:w="1654" w:type="dxa"/>
          </w:tcPr>
          <w:p w14:paraId="0567BB01" w14:textId="77777777" w:rsidR="00BF031A" w:rsidRDefault="00BF031A" w:rsidP="00BF031A">
            <w:pPr>
              <w:pStyle w:val="TableParagraph"/>
              <w:spacing w:before="4" w:line="264" w:lineRule="auto"/>
              <w:ind w:left="105" w:right="89"/>
              <w:rPr>
                <w:rFonts w:ascii="Arial" w:hAnsi="Arial" w:cs="Arial"/>
                <w:lang w:val="nl-BE"/>
              </w:rPr>
            </w:pPr>
            <w:r>
              <w:rPr>
                <w:rFonts w:ascii="Arial" w:hAnsi="Arial" w:cs="Arial"/>
                <w:lang w:val="nl-BE"/>
              </w:rPr>
              <w:t>Rayan Tazi</w:t>
            </w:r>
          </w:p>
          <w:p w14:paraId="731FDD42" w14:textId="777DCF34" w:rsidR="002E6223" w:rsidRDefault="00BF031A" w:rsidP="00BF031A">
            <w:pPr>
              <w:pStyle w:val="TableParagraph"/>
              <w:spacing w:before="45" w:line="264" w:lineRule="auto"/>
              <w:ind w:left="105" w:right="89"/>
              <w:rPr>
                <w:rFonts w:ascii="Arial" w:hAnsi="Arial" w:cs="Arial"/>
                <w:lang w:val="nl-BE"/>
              </w:rPr>
            </w:pPr>
            <w:r>
              <w:rPr>
                <w:rFonts w:ascii="Arial" w:hAnsi="Arial" w:cs="Arial"/>
                <w:lang w:val="nl-BE"/>
              </w:rPr>
              <w:t>08/10/2026</w:t>
            </w:r>
          </w:p>
        </w:tc>
      </w:tr>
      <w:tr w:rsidR="002E6223" w14:paraId="5CDA9CFB" w14:textId="77777777">
        <w:tc>
          <w:tcPr>
            <w:tcW w:w="5105" w:type="dxa"/>
          </w:tcPr>
          <w:p w14:paraId="23872530" w14:textId="77777777" w:rsidR="002E6223" w:rsidRDefault="00000000">
            <w:pPr>
              <w:pStyle w:val="TableParagraph"/>
              <w:spacing w:before="4" w:line="264" w:lineRule="auto"/>
              <w:ind w:left="105" w:right="89"/>
              <w:rPr>
                <w:rFonts w:ascii="Arial" w:hAnsi="Arial" w:cs="Arial"/>
                <w:lang w:val="nl-BE"/>
              </w:rPr>
            </w:pPr>
            <w:r>
              <w:rPr>
                <w:rFonts w:ascii="Arial" w:hAnsi="Arial" w:cs="Arial"/>
                <w:b/>
                <w:lang w:val="nl-BE"/>
              </w:rPr>
              <w:t>Vraag 4: Hebt u al een historiek van de scholen waarmee u vroeger samenwerkte?</w:t>
            </w:r>
          </w:p>
          <w:p w14:paraId="12AA5E3C" w14:textId="77777777" w:rsidR="002E6223" w:rsidRDefault="00000000">
            <w:pPr>
              <w:pStyle w:val="TableParagraph"/>
              <w:spacing w:before="120" w:line="264" w:lineRule="auto"/>
              <w:ind w:left="105" w:right="89"/>
              <w:rPr>
                <w:rFonts w:ascii="Arial" w:hAnsi="Arial" w:cs="Arial"/>
                <w:lang w:val="nl-BE"/>
              </w:rPr>
            </w:pPr>
            <w:r>
              <w:rPr>
                <w:rFonts w:ascii="Arial" w:hAnsi="Arial" w:cs="Arial"/>
                <w:lang w:val="nl-BE"/>
              </w:rPr>
              <w:t>Luc antwoordde dat hij die gegevens wel heeft. Ze zijn echter verspreid: ze zitten vooral in losse mails en deels in Excel-bestanden, en zijn niet gesorteerd of samengebracht. Daarnaast liet hij weten dat hij graag een overzicht wil van alle scholen en bedrijven die hem jaarlijks inhuren. Met zo’n lijst zou hij bijvoorbeeld gerichte acties kunnen opzetten voor scholen die regelmatig terugkomen.</w:t>
            </w:r>
          </w:p>
          <w:p w14:paraId="2CEDD553" w14:textId="0A0ACA6C" w:rsidR="002E6223" w:rsidRDefault="00000000">
            <w:pPr>
              <w:pStyle w:val="TableParagraph"/>
              <w:spacing w:before="120" w:line="264" w:lineRule="auto"/>
              <w:ind w:left="105" w:right="89"/>
              <w:rPr>
                <w:rFonts w:ascii="Arial" w:hAnsi="Arial" w:cs="Arial"/>
                <w:lang w:val="nl-BE"/>
              </w:rPr>
            </w:pPr>
            <w:r>
              <w:rPr>
                <w:rFonts w:ascii="Arial" w:hAnsi="Arial" w:cs="Arial"/>
                <w:lang w:val="nl-BE"/>
              </w:rPr>
              <w:t>Dit bevestigt een probleem uit onze analyse: de klantgegevens zijn er, maar ze zijn niet bruikbaar. Omdat alles verspreid zit, heeft Luc geen eenvoudig zicht op wie een vaste klant is en wie al een tijd niet meer geboekt heeft. Een klantenoverzicht in het CRM, met per school of bedrijf de vroegere boekingen, data en sessies, maakt dit wel mogelijk. Zo kan Luc vaste klanten herkennen, hen op het juiste moment opnieuw contacteren en acties gericht inzetten, zoals een korting. Om dit overzicht te vullen, moeten de bestaande gegevens uit mails en Excel-bestanden, samen met de teruggevonden data van 2024, eerst verzameld en gestructureerd worden voor ze in het CRM komen.</w:t>
            </w:r>
          </w:p>
        </w:tc>
        <w:tc>
          <w:tcPr>
            <w:tcW w:w="3036" w:type="dxa"/>
          </w:tcPr>
          <w:p w14:paraId="3B1DAD77" w14:textId="77777777" w:rsidR="002E6223" w:rsidRDefault="00000000">
            <w:pPr>
              <w:pStyle w:val="TableParagraph"/>
              <w:spacing w:before="4" w:line="264" w:lineRule="auto"/>
              <w:ind w:left="105" w:right="89"/>
              <w:rPr>
                <w:rFonts w:ascii="Arial" w:hAnsi="Arial" w:cs="Arial"/>
                <w:lang w:val="nl-BE"/>
              </w:rPr>
            </w:pPr>
            <w:r>
              <w:rPr>
                <w:rFonts w:ascii="Arial" w:hAnsi="Arial" w:cs="Arial"/>
                <w:lang w:val="nl-BE"/>
              </w:rPr>
              <w:t>• Inventaris maken van de bestaande klantgegevens</w:t>
            </w:r>
          </w:p>
          <w:p w14:paraId="7C947FAD" w14:textId="77777777" w:rsidR="002E6223" w:rsidRDefault="00000000">
            <w:pPr>
              <w:pStyle w:val="TableParagraph"/>
              <w:spacing w:before="60" w:line="264" w:lineRule="auto"/>
              <w:ind w:left="105" w:right="89"/>
              <w:rPr>
                <w:rFonts w:ascii="Arial" w:hAnsi="Arial" w:cs="Arial"/>
                <w:lang w:val="nl-BE"/>
              </w:rPr>
            </w:pPr>
            <w:r>
              <w:rPr>
                <w:rFonts w:ascii="Arial" w:hAnsi="Arial" w:cs="Arial"/>
                <w:lang w:val="nl-BE"/>
              </w:rPr>
              <w:t>• Velden voor het klantenoverzicht bepalen</w:t>
            </w:r>
          </w:p>
        </w:tc>
        <w:tc>
          <w:tcPr>
            <w:tcW w:w="1654" w:type="dxa"/>
          </w:tcPr>
          <w:p w14:paraId="4D096016" w14:textId="77777777" w:rsidR="00BF031A" w:rsidRDefault="00BF031A" w:rsidP="00BF031A">
            <w:pPr>
              <w:pStyle w:val="TableParagraph"/>
              <w:spacing w:before="4" w:line="264" w:lineRule="auto"/>
              <w:ind w:left="105" w:right="89"/>
              <w:rPr>
                <w:rFonts w:ascii="Arial" w:hAnsi="Arial" w:cs="Arial"/>
                <w:lang w:val="nl-BE"/>
              </w:rPr>
            </w:pPr>
            <w:r>
              <w:rPr>
                <w:rFonts w:ascii="Arial" w:hAnsi="Arial" w:cs="Arial"/>
                <w:lang w:val="nl-BE"/>
              </w:rPr>
              <w:t>Rayan Tazi</w:t>
            </w:r>
          </w:p>
          <w:p w14:paraId="6F885966" w14:textId="7BB7F951" w:rsidR="002E6223" w:rsidRDefault="00BF031A" w:rsidP="00BF031A">
            <w:pPr>
              <w:pStyle w:val="TableParagraph"/>
              <w:spacing w:before="45" w:line="264" w:lineRule="auto"/>
              <w:ind w:left="105" w:right="89"/>
              <w:rPr>
                <w:rFonts w:ascii="Arial" w:hAnsi="Arial" w:cs="Arial"/>
                <w:lang w:val="nl-BE"/>
              </w:rPr>
            </w:pPr>
            <w:r>
              <w:rPr>
                <w:rFonts w:ascii="Arial" w:hAnsi="Arial" w:cs="Arial"/>
                <w:lang w:val="nl-BE"/>
              </w:rPr>
              <w:t>08/10/2026</w:t>
            </w:r>
          </w:p>
        </w:tc>
      </w:tr>
      <w:tr w:rsidR="002E6223" w14:paraId="43FBD2F5" w14:textId="77777777">
        <w:tc>
          <w:tcPr>
            <w:tcW w:w="5105" w:type="dxa"/>
          </w:tcPr>
          <w:p w14:paraId="49C53DFF" w14:textId="77777777" w:rsidR="002E6223" w:rsidRDefault="00000000">
            <w:pPr>
              <w:pStyle w:val="TableParagraph"/>
              <w:spacing w:before="4" w:line="264" w:lineRule="auto"/>
              <w:ind w:left="105" w:right="89"/>
              <w:rPr>
                <w:rFonts w:ascii="Arial" w:hAnsi="Arial" w:cs="Arial"/>
                <w:lang w:val="nl-BE"/>
              </w:rPr>
            </w:pPr>
            <w:r>
              <w:rPr>
                <w:rFonts w:ascii="Arial" w:hAnsi="Arial" w:cs="Arial"/>
                <w:b/>
                <w:lang w:val="nl-BE"/>
              </w:rPr>
              <w:t>Vraag 5: Is er een vaste manier van factureren, en wilt u dat het systeem de facturatie afhandelt of doet u dit liever zelf?</w:t>
            </w:r>
          </w:p>
          <w:p w14:paraId="2EE8404C" w14:textId="42ABC576" w:rsidR="002E6223" w:rsidRDefault="00000000">
            <w:pPr>
              <w:pStyle w:val="TableParagraph"/>
              <w:spacing w:before="120" w:line="264" w:lineRule="auto"/>
              <w:ind w:left="105" w:right="89"/>
              <w:rPr>
                <w:rFonts w:ascii="Arial" w:hAnsi="Arial" w:cs="Arial"/>
                <w:lang w:val="nl-BE"/>
              </w:rPr>
            </w:pPr>
            <w:r>
              <w:rPr>
                <w:rFonts w:ascii="Arial" w:hAnsi="Arial" w:cs="Arial"/>
                <w:lang w:val="nl-BE"/>
              </w:rPr>
              <w:t xml:space="preserve">Luc legde uit dat hij voor facturatie Billit gebruikt, een Belgisch online facturatieprogramma. Facturen worden daarbij verstuurd via Peppol, het netwerk voor elektronische facturen dat in België sinds 1 januari 2026 verplicht is voor facturen tussen bedrijven. Volgens Luc geeft dit de </w:t>
            </w:r>
            <w:r>
              <w:rPr>
                <w:rFonts w:ascii="Arial" w:hAnsi="Arial" w:cs="Arial"/>
                <w:lang w:val="nl-BE"/>
              </w:rPr>
              <w:lastRenderedPageBreak/>
              <w:t>overheid inzicht in alle facturen, wat zwartgeld moet tegengaan. Op de vraag of het systeem de facturatie moet afhandelen, twijfelde Luc eerst. Jeroen De Vos maakte echter duidelijk dat wij de facturatie wel moeten afhandelen, waardoor dit deel van onze opdracht wordt. Op de vraag of er een vaste manier van factureren is, antwoordde Luc dat de prijs afhangt van het aantal leerlingen en van het soort pakket. Zo is er een verschil tussen een sessie voor leerlingen, een sessie voor een organisatie of een sessie voor ouders</w:t>
            </w:r>
            <w:r w:rsidR="00B724A2">
              <w:rPr>
                <w:rFonts w:ascii="Arial" w:hAnsi="Arial" w:cs="Arial"/>
                <w:lang w:val="nl-BE"/>
              </w:rPr>
              <w:t xml:space="preserve"> of voor de overheid</w:t>
            </w:r>
            <w:r>
              <w:rPr>
                <w:rFonts w:ascii="Arial" w:hAnsi="Arial" w:cs="Arial"/>
                <w:lang w:val="nl-BE"/>
              </w:rPr>
              <w:t>.</w:t>
            </w:r>
          </w:p>
          <w:p w14:paraId="1EF7633A" w14:textId="77777777" w:rsidR="002E6223" w:rsidRDefault="00000000">
            <w:pPr>
              <w:pStyle w:val="TableParagraph"/>
              <w:spacing w:before="120" w:line="264" w:lineRule="auto"/>
              <w:ind w:left="105" w:right="89"/>
              <w:rPr>
                <w:rFonts w:ascii="Arial" w:hAnsi="Arial" w:cs="Arial"/>
                <w:lang w:val="nl-BE"/>
              </w:rPr>
            </w:pPr>
            <w:r>
              <w:rPr>
                <w:rFonts w:ascii="Arial" w:hAnsi="Arial" w:cs="Arial"/>
                <w:lang w:val="nl-BE"/>
              </w:rPr>
              <w:t>Hiermee wordt facturatie een vast onderdeel van het CRM. Omdat Billit al Peppol-conform is, lijkt een koppeling met Billit de veiligste keuze: zo hoeven we zelf geen facturatiemodule te bouwen die aan de wettelijke vereisten voldoet. Er bestaat wel geen vaste prijs. Daarom moet het systeem een prijsberekening ondersteunen op basis van het type klant, het programma en het aantal deelnemers, zodat offertes en facturen automatisch correct opgemaakt worden. Daarbij moeten we ook rekening houden met het verschil tussen klanten: voor bedrijven en organisaties geldt de Peppol-verplichting, voor particulieren zoals ouders niet, waardoor die facturen anders verstuurd moeten worden.</w:t>
            </w:r>
          </w:p>
        </w:tc>
        <w:tc>
          <w:tcPr>
            <w:tcW w:w="3036" w:type="dxa"/>
          </w:tcPr>
          <w:p w14:paraId="13A663B7" w14:textId="77777777" w:rsidR="002E6223" w:rsidRDefault="00000000">
            <w:pPr>
              <w:pStyle w:val="TableParagraph"/>
              <w:spacing w:before="4" w:line="264" w:lineRule="auto"/>
              <w:ind w:left="105" w:right="89"/>
              <w:rPr>
                <w:rFonts w:ascii="Arial" w:hAnsi="Arial" w:cs="Arial"/>
                <w:lang w:val="nl-BE"/>
              </w:rPr>
            </w:pPr>
            <w:r>
              <w:rPr>
                <w:rFonts w:ascii="Arial" w:hAnsi="Arial" w:cs="Arial"/>
                <w:lang w:val="nl-BE"/>
              </w:rPr>
              <w:lastRenderedPageBreak/>
              <w:t>• Mogelijkheden van de Billit-API onderzoeken</w:t>
            </w:r>
          </w:p>
          <w:p w14:paraId="714C2D6F" w14:textId="77777777" w:rsidR="002E6223" w:rsidRDefault="00000000">
            <w:pPr>
              <w:pStyle w:val="TableParagraph"/>
              <w:spacing w:before="60" w:line="264" w:lineRule="auto"/>
              <w:ind w:left="105" w:right="89"/>
              <w:rPr>
                <w:rFonts w:ascii="Arial" w:hAnsi="Arial" w:cs="Arial"/>
                <w:lang w:val="nl-BE"/>
              </w:rPr>
            </w:pPr>
            <w:r>
              <w:rPr>
                <w:rFonts w:ascii="Arial" w:hAnsi="Arial" w:cs="Arial"/>
                <w:lang w:val="nl-BE"/>
              </w:rPr>
              <w:t>• Prijslijst en berekeningswijze per programma opvragen bij Luc</w:t>
            </w:r>
          </w:p>
        </w:tc>
        <w:tc>
          <w:tcPr>
            <w:tcW w:w="1654" w:type="dxa"/>
          </w:tcPr>
          <w:p w14:paraId="1277DFE2" w14:textId="77777777" w:rsidR="002E6223" w:rsidRPr="00BF031A" w:rsidRDefault="00000000">
            <w:pPr>
              <w:pStyle w:val="TableParagraph"/>
              <w:spacing w:before="4" w:line="264" w:lineRule="auto"/>
              <w:ind w:left="105" w:right="89"/>
              <w:rPr>
                <w:rFonts w:ascii="Arial" w:hAnsi="Arial" w:cs="Arial"/>
                <w:lang w:val="en-GB"/>
              </w:rPr>
            </w:pPr>
            <w:r w:rsidRPr="00BF031A">
              <w:rPr>
                <w:rFonts w:ascii="Arial" w:hAnsi="Arial" w:cs="Arial"/>
                <w:lang w:val="en-GB"/>
              </w:rPr>
              <w:t>Bad Belarbi &amp; Rayan Tazi</w:t>
            </w:r>
          </w:p>
          <w:p w14:paraId="1BD48B97" w14:textId="77777777" w:rsidR="002E6223" w:rsidRPr="00BF031A" w:rsidRDefault="00000000">
            <w:pPr>
              <w:pStyle w:val="TableParagraph"/>
              <w:spacing w:before="45" w:line="264" w:lineRule="auto"/>
              <w:ind w:left="105" w:right="89"/>
              <w:rPr>
                <w:rFonts w:ascii="Arial" w:hAnsi="Arial" w:cs="Arial"/>
                <w:lang w:val="en-GB"/>
              </w:rPr>
            </w:pPr>
            <w:r w:rsidRPr="00BF031A">
              <w:rPr>
                <w:rFonts w:ascii="Arial" w:hAnsi="Arial" w:cs="Arial"/>
                <w:highlight w:val="yellow"/>
                <w:lang w:val="en-GB"/>
              </w:rPr>
              <w:t>deadline</w:t>
            </w:r>
          </w:p>
        </w:tc>
      </w:tr>
    </w:tbl>
    <w:p w14:paraId="2ED8D633" w14:textId="77777777" w:rsidR="007347A0" w:rsidRPr="00BF031A" w:rsidRDefault="007347A0">
      <w:pPr>
        <w:pStyle w:val="TableParagraph"/>
        <w:rPr>
          <w:rFonts w:ascii="Arial" w:hAnsi="Arial" w:cs="Arial"/>
          <w:lang w:val="en-GB"/>
        </w:rPr>
        <w:sectPr w:rsidR="007347A0" w:rsidRPr="00BF031A">
          <w:pgSz w:w="11910" w:h="16840"/>
          <w:pgMar w:top="1920" w:right="566" w:bottom="1920" w:left="1275" w:header="0" w:footer="1730" w:gutter="0"/>
          <w:cols w:space="708"/>
        </w:sectPr>
      </w:pPr>
    </w:p>
    <w:p w14:paraId="4F9E2A28" w14:textId="3DCAC4CF" w:rsidR="007347A0" w:rsidRPr="003610AB" w:rsidRDefault="008C4DF0" w:rsidP="003D740E">
      <w:pPr>
        <w:tabs>
          <w:tab w:val="left" w:pos="5161"/>
        </w:tabs>
        <w:spacing w:before="360"/>
        <w:rPr>
          <w:rFonts w:ascii="Arial" w:hAnsi="Arial" w:cs="Arial"/>
          <w:lang w:val="nl-BE"/>
        </w:rPr>
      </w:pPr>
      <w:r>
        <w:rPr>
          <w:rFonts w:ascii="Arial" w:hAnsi="Arial" w:cs="Arial"/>
          <w:lang w:val="nl-BE"/>
        </w:rPr>
        <w:t xml:space="preserve">Opgesteld door: </w:t>
      </w:r>
      <w:r w:rsidR="00B724A2">
        <w:rPr>
          <w:rFonts w:ascii="Arial" w:hAnsi="Arial" w:cs="Arial"/>
          <w:lang w:val="nl-BE"/>
        </w:rPr>
        <w:t>Rayan Tazi</w:t>
      </w:r>
      <w:r>
        <w:rPr>
          <w:rFonts w:ascii="Arial" w:hAnsi="Arial" w:cs="Arial"/>
          <w:lang w:val="nl-BE"/>
        </w:rPr>
        <w:tab/>
        <w:t xml:space="preserve">Goedgekeurd door: </w:t>
      </w:r>
      <w:r w:rsidR="00B724A2">
        <w:rPr>
          <w:rFonts w:ascii="Arial" w:hAnsi="Arial" w:cs="Arial"/>
          <w:lang w:val="nl-BE"/>
        </w:rPr>
        <w:t xml:space="preserve">Rayan Tazi </w:t>
      </w:r>
    </w:p>
    <w:p w14:paraId="01C43340" w14:textId="77777777" w:rsidR="007347A0" w:rsidRPr="003610AB" w:rsidRDefault="007347A0">
      <w:pPr>
        <w:pStyle w:val="Plattetekst"/>
        <w:spacing w:before="84"/>
        <w:ind w:left="0" w:firstLine="0"/>
        <w:rPr>
          <w:rFonts w:ascii="Arial" w:hAnsi="Arial" w:cs="Arial"/>
          <w:sz w:val="22"/>
          <w:szCs w:val="22"/>
          <w:lang w:val="nl-BE"/>
        </w:rPr>
      </w:pPr>
    </w:p>
    <w:sectPr w:rsidR="007347A0" w:rsidRPr="003610AB">
      <w:type w:val="continuous"/>
      <w:pgSz w:w="11910" w:h="16840"/>
      <w:pgMar w:top="1920" w:right="566" w:bottom="1920" w:left="1275" w:header="0" w:footer="173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5E579" w14:textId="77777777" w:rsidR="00CD39B2" w:rsidRDefault="00CD39B2">
      <w:r>
        <w:separator/>
      </w:r>
    </w:p>
  </w:endnote>
  <w:endnote w:type="continuationSeparator" w:id="0">
    <w:p w14:paraId="1225820A" w14:textId="77777777" w:rsidR="00CD39B2" w:rsidRDefault="00CD3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Book Antiqua">
    <w:altName w:val="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77B6" w14:textId="77777777" w:rsidR="007347A0" w:rsidRDefault="008C4DF0">
    <w:pPr>
      <w:pStyle w:val="Plattetekst"/>
      <w:spacing w:before="0" w:line="14" w:lineRule="auto"/>
      <w:ind w:left="0" w:firstLine="0"/>
      <w:rPr>
        <w:sz w:val="20"/>
      </w:rPr>
    </w:pPr>
    <w:r>
      <w:rPr>
        <w:noProof/>
        <w:sz w:val="20"/>
      </w:rPr>
      <mc:AlternateContent>
        <mc:Choice Requires="wps">
          <w:drawing>
            <wp:anchor distT="0" distB="0" distL="0" distR="0" simplePos="0" relativeHeight="251659264" behindDoc="1" locked="0" layoutInCell="1" allowOverlap="1" wp14:anchorId="7813E6A6" wp14:editId="2E84794C">
              <wp:simplePos x="0" y="0"/>
              <wp:positionH relativeFrom="page">
                <wp:posOffset>3707891</wp:posOffset>
              </wp:positionH>
              <wp:positionV relativeFrom="page">
                <wp:posOffset>9454259</wp:posOffset>
              </wp:positionV>
              <wp:extent cx="161925" cy="1924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92405"/>
                      </a:xfrm>
                      <a:prstGeom prst="rect">
                        <a:avLst/>
                      </a:prstGeom>
                    </wps:spPr>
                    <wps:txbx>
                      <w:txbxContent>
                        <w:p w14:paraId="1350C106" w14:textId="77777777" w:rsidR="007347A0" w:rsidRDefault="008C4DF0">
                          <w:pPr>
                            <w:spacing w:before="24"/>
                            <w:ind w:left="60"/>
                            <w:rPr>
                              <w:rFonts w:ascii="Trebuchet MS"/>
                              <w:sz w:val="21"/>
                            </w:rPr>
                          </w:pPr>
                          <w:r>
                            <w:rPr>
                              <w:rFonts w:ascii="Trebuchet MS"/>
                              <w:spacing w:val="-10"/>
                              <w:w w:val="105"/>
                              <w:sz w:val="21"/>
                            </w:rPr>
                            <w:fldChar w:fldCharType="begin"/>
                          </w:r>
                          <w:r>
                            <w:rPr>
                              <w:rFonts w:ascii="Trebuchet MS"/>
                              <w:spacing w:val="-10"/>
                              <w:w w:val="105"/>
                              <w:sz w:val="21"/>
                            </w:rPr>
                            <w:instrText xml:space="preserve"> PAGE </w:instrText>
                          </w:r>
                          <w:r>
                            <w:rPr>
                              <w:rFonts w:ascii="Trebuchet MS"/>
                              <w:spacing w:val="-10"/>
                              <w:w w:val="105"/>
                              <w:sz w:val="21"/>
                            </w:rPr>
                            <w:fldChar w:fldCharType="separate"/>
                          </w:r>
                          <w:r>
                            <w:rPr>
                              <w:rFonts w:ascii="Trebuchet MS"/>
                              <w:spacing w:val="-10"/>
                              <w:w w:val="105"/>
                              <w:sz w:val="21"/>
                            </w:rPr>
                            <w:t>1</w:t>
                          </w:r>
                          <w:r>
                            <w:rPr>
                              <w:rFonts w:ascii="Trebuchet MS"/>
                              <w:spacing w:val="-10"/>
                              <w:w w:val="105"/>
                              <w:sz w:val="21"/>
                            </w:rPr>
                            <w:fldChar w:fldCharType="end"/>
                          </w:r>
                        </w:p>
                      </w:txbxContent>
                    </wps:txbx>
                    <wps:bodyPr wrap="square" lIns="0" tIns="0" rIns="0" bIns="0" rtlCol="0">
                      <a:noAutofit/>
                    </wps:bodyPr>
                  </wps:wsp>
                </a:graphicData>
              </a:graphic>
            </wp:anchor>
          </w:drawing>
        </mc:Choice>
        <mc:Fallback>
          <w:pict>
            <v:shapetype w14:anchorId="7813E6A6" id="_x0000_t202" coordsize="21600,21600" o:spt="202" path="m,l,21600r21600,l21600,xe">
              <v:stroke joinstyle="miter"/>
              <v:path gradientshapeok="t" o:connecttype="rect"/>
            </v:shapetype>
            <v:shape id="Textbox 1" o:spid="_x0000_s1026" type="#_x0000_t202" style="position:absolute;margin-left:291.95pt;margin-top:744.45pt;width:12.75pt;height:15.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9YkQEAABoDAAAOAAAAZHJzL2Uyb0RvYy54bWysUsGO0zAQvSPxD5bv1GnFriBqugJWIKQV&#10;IO3yAa5jNxGxx8y4Tfr3jN20RXBb7WUyzozfvPfG67vJD+JgkXoIjVwuKilsMND2YdfIn0+f37yT&#10;gpIOrR4g2EYeLcm7zetX6zHWdgUdDK1FwSCB6jE2sksp1kqR6azXtIBoAxcdoNeJj7hTLeqR0f2g&#10;VlV1q0bANiIYS8R/709FuSn4zlmTvjtHNomhkcwtlYglbnNUm7Wud6hj15uZhn4GC6/7wEMvUPc6&#10;abHH/j8o3xsEApcWBrwC53pjiwZWs6z+UfPY6WiLFjaH4sUmejlY8+3wGH+gSNNHmHiBRQTFBzC/&#10;iL1RY6R67smeUk3cnYVODn3+sgTBF9nb48VPOyVhMtrt8v3qRgrDJc7eVjfZb3W9HJHSFwte5KSR&#10;yOsqBPThgdKp9dwyczmNz0TStJ24JadbaI+sYeQ1NpJ+7zVaKYavgX3KOz8neE625wTT8AnKy8hS&#10;AnzYJ3B9mXzFnSfzAgr3+bHkDf99Ll3XJ735AwAA//8DAFBLAwQUAAYACAAAACEAts98ROIAAAAN&#10;AQAADwAAAGRycy9kb3ducmV2LnhtbEyPwU7DMBBE70j8g7VI3Kjd0kZJiFNVCE5IiDQcODqxm1iN&#10;1yF22/D3LKdy290Zzb4ptrMb2NlMwXqUsFwIYAZbry12Ej7r14cUWIgKtRo8Ggk/JsC2vL0pVK79&#10;BStz3seOUQiGXEnoYxxzzkPbG6fCwo8GSTv4yalI69RxPakLhbuBr4RIuFMW6UOvRvPcm/a4PzkJ&#10;uy+sXuz3e/NRHSpb15nAt+Qo5f3dvHsCFs0cr2b4wyd0KImp8SfUgQ0SNuljRlYS1mlKE1kSka2B&#10;NXTaLLMV8LLg/1uUvwAAAP//AwBQSwECLQAUAAYACAAAACEAtoM4kv4AAADhAQAAEwAAAAAAAAAA&#10;AAAAAAAAAAAAW0NvbnRlbnRfVHlwZXNdLnhtbFBLAQItABQABgAIAAAAIQA4/SH/1gAAAJQBAAAL&#10;AAAAAAAAAAAAAAAAAC8BAABfcmVscy8ucmVsc1BLAQItABQABgAIAAAAIQAEzt9YkQEAABoDAAAO&#10;AAAAAAAAAAAAAAAAAC4CAABkcnMvZTJvRG9jLnhtbFBLAQItABQABgAIAAAAIQC2z3xE4gAAAA0B&#10;AAAPAAAAAAAAAAAAAAAAAOsDAABkcnMvZG93bnJldi54bWxQSwUGAAAAAAQABADzAAAA+gQAAAAA&#10;" filled="f" stroked="f">
              <v:textbox inset="0,0,0,0">
                <w:txbxContent>
                  <w:p w14:paraId="03DFF6FA" w14:textId="77777777" w:rsidR="007347A0" w:rsidRDefault="008C4DF0">
                    <w:pPr>
                      <w:spacing w:before="24"/>
                      <w:ind w:left="60"/>
                      <w:rPr>
                        <w:rFonts w:ascii="Trebuchet MS"/>
                        <w:sz w:val="21"/>
                      </w:rPr>
                    </w:pPr>
                    <w:r>
                      <w:rPr>
                        <w:rFonts w:ascii="Trebuchet MS"/>
                        <w:spacing w:val="-10"/>
                        <w:w w:val="105"/>
                        <w:sz w:val="21"/>
                      </w:rPr>
                      <w:fldChar w:fldCharType="begin"/>
                    </w:r>
                    <w:r>
                      <w:rPr>
                        <w:rFonts w:ascii="Trebuchet MS"/>
                        <w:spacing w:val="-10"/>
                        <w:w w:val="105"/>
                        <w:sz w:val="21"/>
                      </w:rPr>
                      <w:instrText xml:space="preserve"> PAGE </w:instrText>
                    </w:r>
                    <w:r>
                      <w:rPr>
                        <w:rFonts w:ascii="Trebuchet MS"/>
                        <w:spacing w:val="-10"/>
                        <w:w w:val="105"/>
                        <w:sz w:val="21"/>
                      </w:rPr>
                      <w:fldChar w:fldCharType="separate"/>
                    </w:r>
                    <w:r>
                      <w:rPr>
                        <w:rFonts w:ascii="Trebuchet MS"/>
                        <w:spacing w:val="-10"/>
                        <w:w w:val="105"/>
                        <w:sz w:val="21"/>
                      </w:rPr>
                      <w:t>1</w:t>
                    </w:r>
                    <w:r>
                      <w:rPr>
                        <w:rFonts w:ascii="Trebuchet MS"/>
                        <w:spacing w:val="-10"/>
                        <w:w w:val="10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6B236" w14:textId="77777777" w:rsidR="00CD39B2" w:rsidRDefault="00CD39B2">
      <w:r>
        <w:separator/>
      </w:r>
    </w:p>
  </w:footnote>
  <w:footnote w:type="continuationSeparator" w:id="0">
    <w:p w14:paraId="5B71AB21" w14:textId="77777777" w:rsidR="00CD39B2" w:rsidRDefault="00CD3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ED9B" w14:textId="77777777" w:rsidR="007C5037" w:rsidRDefault="007C5037">
    <w:pPr>
      <w:rPr>
        <w:noProof/>
      </w:rPr>
    </w:pPr>
  </w:p>
  <w:p w14:paraId="2C560C41" w14:textId="77777777" w:rsidR="007C5037" w:rsidRDefault="007C5037" w:rsidP="00626D10">
    <w:pPr>
      <w:jc w:val="right"/>
    </w:pPr>
    <w:r>
      <w:rPr>
        <w:noProof/>
      </w:rPr>
      <w:drawing>
        <wp:inline distT="0" distB="0" distL="0" distR="0" wp14:anchorId="3322D8A4" wp14:editId="40F48E59">
          <wp:extent cx="1295400" cy="761278"/>
          <wp:effectExtent l="0" t="0" r="0" b="1270"/>
          <wp:docPr id="103020916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5413" cy="76716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42AF5"/>
    <w:multiLevelType w:val="hybridMultilevel"/>
    <w:tmpl w:val="86BAF636"/>
    <w:lvl w:ilvl="0" w:tplc="0813000F">
      <w:start w:val="1"/>
      <w:numFmt w:val="decimal"/>
      <w:lvlText w:val="%1."/>
      <w:lvlJc w:val="left"/>
      <w:pPr>
        <w:ind w:left="1197" w:hanging="360"/>
      </w:pPr>
    </w:lvl>
    <w:lvl w:ilvl="1" w:tplc="08130019" w:tentative="1">
      <w:start w:val="1"/>
      <w:numFmt w:val="lowerLetter"/>
      <w:lvlText w:val="%2."/>
      <w:lvlJc w:val="left"/>
      <w:pPr>
        <w:ind w:left="1917" w:hanging="360"/>
      </w:pPr>
    </w:lvl>
    <w:lvl w:ilvl="2" w:tplc="0813001B" w:tentative="1">
      <w:start w:val="1"/>
      <w:numFmt w:val="lowerRoman"/>
      <w:lvlText w:val="%3."/>
      <w:lvlJc w:val="right"/>
      <w:pPr>
        <w:ind w:left="2637" w:hanging="180"/>
      </w:pPr>
    </w:lvl>
    <w:lvl w:ilvl="3" w:tplc="0813000F" w:tentative="1">
      <w:start w:val="1"/>
      <w:numFmt w:val="decimal"/>
      <w:lvlText w:val="%4."/>
      <w:lvlJc w:val="left"/>
      <w:pPr>
        <w:ind w:left="3357" w:hanging="360"/>
      </w:pPr>
    </w:lvl>
    <w:lvl w:ilvl="4" w:tplc="08130019" w:tentative="1">
      <w:start w:val="1"/>
      <w:numFmt w:val="lowerLetter"/>
      <w:lvlText w:val="%5."/>
      <w:lvlJc w:val="left"/>
      <w:pPr>
        <w:ind w:left="4077" w:hanging="360"/>
      </w:pPr>
    </w:lvl>
    <w:lvl w:ilvl="5" w:tplc="0813001B" w:tentative="1">
      <w:start w:val="1"/>
      <w:numFmt w:val="lowerRoman"/>
      <w:lvlText w:val="%6."/>
      <w:lvlJc w:val="right"/>
      <w:pPr>
        <w:ind w:left="4797" w:hanging="180"/>
      </w:pPr>
    </w:lvl>
    <w:lvl w:ilvl="6" w:tplc="0813000F" w:tentative="1">
      <w:start w:val="1"/>
      <w:numFmt w:val="decimal"/>
      <w:lvlText w:val="%7."/>
      <w:lvlJc w:val="left"/>
      <w:pPr>
        <w:ind w:left="5517" w:hanging="360"/>
      </w:pPr>
    </w:lvl>
    <w:lvl w:ilvl="7" w:tplc="08130019" w:tentative="1">
      <w:start w:val="1"/>
      <w:numFmt w:val="lowerLetter"/>
      <w:lvlText w:val="%8."/>
      <w:lvlJc w:val="left"/>
      <w:pPr>
        <w:ind w:left="6237" w:hanging="360"/>
      </w:pPr>
    </w:lvl>
    <w:lvl w:ilvl="8" w:tplc="0813001B" w:tentative="1">
      <w:start w:val="1"/>
      <w:numFmt w:val="lowerRoman"/>
      <w:lvlText w:val="%9."/>
      <w:lvlJc w:val="right"/>
      <w:pPr>
        <w:ind w:left="6957" w:hanging="180"/>
      </w:pPr>
    </w:lvl>
  </w:abstractNum>
  <w:abstractNum w:abstractNumId="1" w15:restartNumberingAfterBreak="0">
    <w:nsid w:val="35A65E95"/>
    <w:multiLevelType w:val="hybridMultilevel"/>
    <w:tmpl w:val="7D7A1CE6"/>
    <w:lvl w:ilvl="0" w:tplc="16B214B0">
      <w:numFmt w:val="bullet"/>
      <w:lvlText w:val=""/>
      <w:lvlJc w:val="left"/>
      <w:pPr>
        <w:ind w:left="827" w:hanging="351"/>
      </w:pPr>
      <w:rPr>
        <w:rFonts w:ascii="Symbol" w:eastAsia="Symbol" w:hAnsi="Symbol" w:cs="Symbol" w:hint="default"/>
        <w:b w:val="0"/>
        <w:bCs w:val="0"/>
        <w:i w:val="0"/>
        <w:iCs w:val="0"/>
        <w:spacing w:val="0"/>
        <w:w w:val="101"/>
        <w:sz w:val="23"/>
        <w:szCs w:val="23"/>
        <w:lang w:val="en-US" w:eastAsia="en-US" w:bidi="ar-SA"/>
      </w:rPr>
    </w:lvl>
    <w:lvl w:ilvl="1" w:tplc="ECB479A6">
      <w:numFmt w:val="bullet"/>
      <w:lvlText w:val="•"/>
      <w:lvlJc w:val="left"/>
      <w:pPr>
        <w:ind w:left="1878" w:hanging="701"/>
      </w:pPr>
      <w:rPr>
        <w:rFonts w:ascii="Book Antiqua" w:eastAsia="Book Antiqua" w:hAnsi="Book Antiqua" w:cs="Book Antiqua" w:hint="default"/>
        <w:b w:val="0"/>
        <w:bCs w:val="0"/>
        <w:i w:val="0"/>
        <w:iCs w:val="0"/>
        <w:spacing w:val="0"/>
        <w:w w:val="101"/>
        <w:sz w:val="23"/>
        <w:szCs w:val="23"/>
        <w:lang w:val="en-US" w:eastAsia="en-US" w:bidi="ar-SA"/>
      </w:rPr>
    </w:lvl>
    <w:lvl w:ilvl="2" w:tplc="45E0FBE4">
      <w:numFmt w:val="bullet"/>
      <w:lvlText w:val="•"/>
      <w:lvlJc w:val="left"/>
      <w:pPr>
        <w:ind w:left="2789" w:hanging="701"/>
      </w:pPr>
      <w:rPr>
        <w:rFonts w:hint="default"/>
        <w:lang w:val="en-US" w:eastAsia="en-US" w:bidi="ar-SA"/>
      </w:rPr>
    </w:lvl>
    <w:lvl w:ilvl="3" w:tplc="26D881BA">
      <w:numFmt w:val="bullet"/>
      <w:lvlText w:val="•"/>
      <w:lvlJc w:val="left"/>
      <w:pPr>
        <w:ind w:left="3698" w:hanging="701"/>
      </w:pPr>
      <w:rPr>
        <w:rFonts w:hint="default"/>
        <w:lang w:val="en-US" w:eastAsia="en-US" w:bidi="ar-SA"/>
      </w:rPr>
    </w:lvl>
    <w:lvl w:ilvl="4" w:tplc="47E0ECC0">
      <w:numFmt w:val="bullet"/>
      <w:lvlText w:val="•"/>
      <w:lvlJc w:val="left"/>
      <w:pPr>
        <w:ind w:left="4608" w:hanging="701"/>
      </w:pPr>
      <w:rPr>
        <w:rFonts w:hint="default"/>
        <w:lang w:val="en-US" w:eastAsia="en-US" w:bidi="ar-SA"/>
      </w:rPr>
    </w:lvl>
    <w:lvl w:ilvl="5" w:tplc="17E8A7F0">
      <w:numFmt w:val="bullet"/>
      <w:lvlText w:val="•"/>
      <w:lvlJc w:val="left"/>
      <w:pPr>
        <w:ind w:left="5517" w:hanging="701"/>
      </w:pPr>
      <w:rPr>
        <w:rFonts w:hint="default"/>
        <w:lang w:val="en-US" w:eastAsia="en-US" w:bidi="ar-SA"/>
      </w:rPr>
    </w:lvl>
    <w:lvl w:ilvl="6" w:tplc="1346CFB8">
      <w:numFmt w:val="bullet"/>
      <w:lvlText w:val="•"/>
      <w:lvlJc w:val="left"/>
      <w:pPr>
        <w:ind w:left="6427" w:hanging="701"/>
      </w:pPr>
      <w:rPr>
        <w:rFonts w:hint="default"/>
        <w:lang w:val="en-US" w:eastAsia="en-US" w:bidi="ar-SA"/>
      </w:rPr>
    </w:lvl>
    <w:lvl w:ilvl="7" w:tplc="843EABE8">
      <w:numFmt w:val="bullet"/>
      <w:lvlText w:val="•"/>
      <w:lvlJc w:val="left"/>
      <w:pPr>
        <w:ind w:left="7336" w:hanging="701"/>
      </w:pPr>
      <w:rPr>
        <w:rFonts w:hint="default"/>
        <w:lang w:val="en-US" w:eastAsia="en-US" w:bidi="ar-SA"/>
      </w:rPr>
    </w:lvl>
    <w:lvl w:ilvl="8" w:tplc="686455EC">
      <w:numFmt w:val="bullet"/>
      <w:lvlText w:val="•"/>
      <w:lvlJc w:val="left"/>
      <w:pPr>
        <w:ind w:left="8246" w:hanging="701"/>
      </w:pPr>
      <w:rPr>
        <w:rFonts w:hint="default"/>
        <w:lang w:val="en-US" w:eastAsia="en-US" w:bidi="ar-SA"/>
      </w:rPr>
    </w:lvl>
  </w:abstractNum>
  <w:abstractNum w:abstractNumId="2" w15:restartNumberingAfterBreak="0">
    <w:nsid w:val="3F5E319D"/>
    <w:multiLevelType w:val="hybridMultilevel"/>
    <w:tmpl w:val="E94C8E1A"/>
    <w:lvl w:ilvl="0" w:tplc="FFA4CFCA">
      <w:numFmt w:val="bullet"/>
      <w:lvlText w:val=""/>
      <w:lvlJc w:val="left"/>
      <w:pPr>
        <w:ind w:left="806" w:hanging="351"/>
      </w:pPr>
      <w:rPr>
        <w:rFonts w:ascii="Symbol" w:eastAsia="Symbol" w:hAnsi="Symbol" w:cs="Symbol" w:hint="default"/>
        <w:b w:val="0"/>
        <w:bCs w:val="0"/>
        <w:i w:val="0"/>
        <w:iCs w:val="0"/>
        <w:spacing w:val="0"/>
        <w:w w:val="102"/>
        <w:sz w:val="21"/>
        <w:szCs w:val="21"/>
        <w:lang w:val="en-US" w:eastAsia="en-US" w:bidi="ar-SA"/>
      </w:rPr>
    </w:lvl>
    <w:lvl w:ilvl="1" w:tplc="EE780D26">
      <w:numFmt w:val="bullet"/>
      <w:lvlText w:val="•"/>
      <w:lvlJc w:val="left"/>
      <w:pPr>
        <w:ind w:left="1022" w:hanging="351"/>
      </w:pPr>
      <w:rPr>
        <w:rFonts w:hint="default"/>
        <w:lang w:val="en-US" w:eastAsia="en-US" w:bidi="ar-SA"/>
      </w:rPr>
    </w:lvl>
    <w:lvl w:ilvl="2" w:tplc="C1CEB620">
      <w:numFmt w:val="bullet"/>
      <w:lvlText w:val="•"/>
      <w:lvlJc w:val="left"/>
      <w:pPr>
        <w:ind w:left="1245" w:hanging="351"/>
      </w:pPr>
      <w:rPr>
        <w:rFonts w:hint="default"/>
        <w:lang w:val="en-US" w:eastAsia="en-US" w:bidi="ar-SA"/>
      </w:rPr>
    </w:lvl>
    <w:lvl w:ilvl="3" w:tplc="6A5CDEF8">
      <w:numFmt w:val="bullet"/>
      <w:lvlText w:val="•"/>
      <w:lvlJc w:val="left"/>
      <w:pPr>
        <w:ind w:left="1467" w:hanging="351"/>
      </w:pPr>
      <w:rPr>
        <w:rFonts w:hint="default"/>
        <w:lang w:val="en-US" w:eastAsia="en-US" w:bidi="ar-SA"/>
      </w:rPr>
    </w:lvl>
    <w:lvl w:ilvl="4" w:tplc="6C08D080">
      <w:numFmt w:val="bullet"/>
      <w:lvlText w:val="•"/>
      <w:lvlJc w:val="left"/>
      <w:pPr>
        <w:ind w:left="1690" w:hanging="351"/>
      </w:pPr>
      <w:rPr>
        <w:rFonts w:hint="default"/>
        <w:lang w:val="en-US" w:eastAsia="en-US" w:bidi="ar-SA"/>
      </w:rPr>
    </w:lvl>
    <w:lvl w:ilvl="5" w:tplc="573C30F2">
      <w:numFmt w:val="bullet"/>
      <w:lvlText w:val="•"/>
      <w:lvlJc w:val="left"/>
      <w:pPr>
        <w:ind w:left="1913" w:hanging="351"/>
      </w:pPr>
      <w:rPr>
        <w:rFonts w:hint="default"/>
        <w:lang w:val="en-US" w:eastAsia="en-US" w:bidi="ar-SA"/>
      </w:rPr>
    </w:lvl>
    <w:lvl w:ilvl="6" w:tplc="2A90196C">
      <w:numFmt w:val="bullet"/>
      <w:lvlText w:val="•"/>
      <w:lvlJc w:val="left"/>
      <w:pPr>
        <w:ind w:left="2135" w:hanging="351"/>
      </w:pPr>
      <w:rPr>
        <w:rFonts w:hint="default"/>
        <w:lang w:val="en-US" w:eastAsia="en-US" w:bidi="ar-SA"/>
      </w:rPr>
    </w:lvl>
    <w:lvl w:ilvl="7" w:tplc="C8BA0F8A">
      <w:numFmt w:val="bullet"/>
      <w:lvlText w:val="•"/>
      <w:lvlJc w:val="left"/>
      <w:pPr>
        <w:ind w:left="2358" w:hanging="351"/>
      </w:pPr>
      <w:rPr>
        <w:rFonts w:hint="default"/>
        <w:lang w:val="en-US" w:eastAsia="en-US" w:bidi="ar-SA"/>
      </w:rPr>
    </w:lvl>
    <w:lvl w:ilvl="8" w:tplc="91784618">
      <w:numFmt w:val="bullet"/>
      <w:lvlText w:val="•"/>
      <w:lvlJc w:val="left"/>
      <w:pPr>
        <w:ind w:left="2580" w:hanging="351"/>
      </w:pPr>
      <w:rPr>
        <w:rFonts w:hint="default"/>
        <w:lang w:val="en-US" w:eastAsia="en-US" w:bidi="ar-SA"/>
      </w:rPr>
    </w:lvl>
  </w:abstractNum>
  <w:abstractNum w:abstractNumId="3" w15:restartNumberingAfterBreak="0">
    <w:nsid w:val="43B40B35"/>
    <w:multiLevelType w:val="hybridMultilevel"/>
    <w:tmpl w:val="515EDF62"/>
    <w:lvl w:ilvl="0" w:tplc="4266B39A">
      <w:start w:val="1"/>
      <w:numFmt w:val="decimal"/>
      <w:lvlText w:val="%1."/>
      <w:lvlJc w:val="left"/>
      <w:pPr>
        <w:ind w:left="827" w:hanging="351"/>
        <w:jc w:val="left"/>
      </w:pPr>
      <w:rPr>
        <w:rFonts w:ascii="Book Antiqua" w:eastAsia="Book Antiqua" w:hAnsi="Book Antiqua" w:cs="Book Antiqua" w:hint="default"/>
        <w:b w:val="0"/>
        <w:bCs w:val="0"/>
        <w:i w:val="0"/>
        <w:iCs w:val="0"/>
        <w:spacing w:val="0"/>
        <w:w w:val="101"/>
        <w:sz w:val="23"/>
        <w:szCs w:val="23"/>
        <w:lang w:val="en-US" w:eastAsia="en-US" w:bidi="ar-SA"/>
      </w:rPr>
    </w:lvl>
    <w:lvl w:ilvl="1" w:tplc="C5B67248">
      <w:numFmt w:val="bullet"/>
      <w:lvlText w:val="•"/>
      <w:lvlJc w:val="left"/>
      <w:pPr>
        <w:ind w:left="1138" w:hanging="351"/>
      </w:pPr>
      <w:rPr>
        <w:rFonts w:hint="default"/>
        <w:lang w:val="en-US" w:eastAsia="en-US" w:bidi="ar-SA"/>
      </w:rPr>
    </w:lvl>
    <w:lvl w:ilvl="2" w:tplc="C47EB404">
      <w:numFmt w:val="bullet"/>
      <w:lvlText w:val="•"/>
      <w:lvlJc w:val="left"/>
      <w:pPr>
        <w:ind w:left="1456" w:hanging="351"/>
      </w:pPr>
      <w:rPr>
        <w:rFonts w:hint="default"/>
        <w:lang w:val="en-US" w:eastAsia="en-US" w:bidi="ar-SA"/>
      </w:rPr>
    </w:lvl>
    <w:lvl w:ilvl="3" w:tplc="788AA5EC">
      <w:numFmt w:val="bullet"/>
      <w:lvlText w:val="•"/>
      <w:lvlJc w:val="left"/>
      <w:pPr>
        <w:ind w:left="1774" w:hanging="351"/>
      </w:pPr>
      <w:rPr>
        <w:rFonts w:hint="default"/>
        <w:lang w:val="en-US" w:eastAsia="en-US" w:bidi="ar-SA"/>
      </w:rPr>
    </w:lvl>
    <w:lvl w:ilvl="4" w:tplc="BF3E3AEC">
      <w:numFmt w:val="bullet"/>
      <w:lvlText w:val="•"/>
      <w:lvlJc w:val="left"/>
      <w:pPr>
        <w:ind w:left="2092" w:hanging="351"/>
      </w:pPr>
      <w:rPr>
        <w:rFonts w:hint="default"/>
        <w:lang w:val="en-US" w:eastAsia="en-US" w:bidi="ar-SA"/>
      </w:rPr>
    </w:lvl>
    <w:lvl w:ilvl="5" w:tplc="CAE4103A">
      <w:numFmt w:val="bullet"/>
      <w:lvlText w:val="•"/>
      <w:lvlJc w:val="left"/>
      <w:pPr>
        <w:ind w:left="2410" w:hanging="351"/>
      </w:pPr>
      <w:rPr>
        <w:rFonts w:hint="default"/>
        <w:lang w:val="en-US" w:eastAsia="en-US" w:bidi="ar-SA"/>
      </w:rPr>
    </w:lvl>
    <w:lvl w:ilvl="6" w:tplc="E570BBBE">
      <w:numFmt w:val="bullet"/>
      <w:lvlText w:val="•"/>
      <w:lvlJc w:val="left"/>
      <w:pPr>
        <w:ind w:left="2729" w:hanging="351"/>
      </w:pPr>
      <w:rPr>
        <w:rFonts w:hint="default"/>
        <w:lang w:val="en-US" w:eastAsia="en-US" w:bidi="ar-SA"/>
      </w:rPr>
    </w:lvl>
    <w:lvl w:ilvl="7" w:tplc="EA78A04A">
      <w:numFmt w:val="bullet"/>
      <w:lvlText w:val="•"/>
      <w:lvlJc w:val="left"/>
      <w:pPr>
        <w:ind w:left="3047" w:hanging="351"/>
      </w:pPr>
      <w:rPr>
        <w:rFonts w:hint="default"/>
        <w:lang w:val="en-US" w:eastAsia="en-US" w:bidi="ar-SA"/>
      </w:rPr>
    </w:lvl>
    <w:lvl w:ilvl="8" w:tplc="CC64AEE0">
      <w:numFmt w:val="bullet"/>
      <w:lvlText w:val="•"/>
      <w:lvlJc w:val="left"/>
      <w:pPr>
        <w:ind w:left="3365" w:hanging="351"/>
      </w:pPr>
      <w:rPr>
        <w:rFonts w:hint="default"/>
        <w:lang w:val="en-US" w:eastAsia="en-US" w:bidi="ar-SA"/>
      </w:rPr>
    </w:lvl>
  </w:abstractNum>
  <w:num w:numId="1" w16cid:durableId="832719332">
    <w:abstractNumId w:val="2"/>
  </w:num>
  <w:num w:numId="2" w16cid:durableId="1364332296">
    <w:abstractNumId w:val="3"/>
  </w:num>
  <w:num w:numId="3" w16cid:durableId="781194231">
    <w:abstractNumId w:val="1"/>
  </w:num>
  <w:num w:numId="4" w16cid:durableId="2656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7A0"/>
    <w:rsid w:val="00006699"/>
    <w:rsid w:val="00096FBC"/>
    <w:rsid w:val="0015616D"/>
    <w:rsid w:val="002471EC"/>
    <w:rsid w:val="002B0D86"/>
    <w:rsid w:val="002E6223"/>
    <w:rsid w:val="003320DA"/>
    <w:rsid w:val="003610AB"/>
    <w:rsid w:val="003D740E"/>
    <w:rsid w:val="004346DD"/>
    <w:rsid w:val="004E30AC"/>
    <w:rsid w:val="00541B1E"/>
    <w:rsid w:val="00626D10"/>
    <w:rsid w:val="006B5604"/>
    <w:rsid w:val="006C5C7F"/>
    <w:rsid w:val="007347A0"/>
    <w:rsid w:val="007C5037"/>
    <w:rsid w:val="007E6D6D"/>
    <w:rsid w:val="007E7AA4"/>
    <w:rsid w:val="008051E4"/>
    <w:rsid w:val="008765C9"/>
    <w:rsid w:val="008C4DF0"/>
    <w:rsid w:val="00AC4F0A"/>
    <w:rsid w:val="00B724A2"/>
    <w:rsid w:val="00BF031A"/>
    <w:rsid w:val="00C4381C"/>
    <w:rsid w:val="00CD39B2"/>
    <w:rsid w:val="00D25D6C"/>
    <w:rsid w:val="00DE56BF"/>
    <w:rsid w:val="00EE3D46"/>
    <w:rsid w:val="00F315D7"/>
    <w:rsid w:val="00F75193"/>
    <w:rsid w:val="00F842C9"/>
    <w:rsid w:val="00F92F0A"/>
    <w:rsid w:val="00F967F4"/>
    <w:rsid w:val="00FA5EE0"/>
    <w:rsid w:val="00FC74BE"/>
    <w:rsid w:val="00FE5F2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86528"/>
  <w15:docId w15:val="{7C4150F2-A4D0-4EE8-8A4C-FA9C45DD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Book Antiqua" w:eastAsia="Book Antiqua" w:hAnsi="Book Antiqua" w:cs="Book Antiqua"/>
    </w:rPr>
  </w:style>
  <w:style w:type="paragraph" w:styleId="Kop1">
    <w:name w:val="heading 1"/>
    <w:basedOn w:val="Standaard"/>
    <w:uiPriority w:val="9"/>
    <w:qFormat/>
    <w:pPr>
      <w:ind w:left="126"/>
      <w:outlineLvl w:val="0"/>
    </w:pPr>
    <w:rPr>
      <w:b/>
      <w:bCs/>
      <w:sz w:val="23"/>
      <w:szCs w:val="23"/>
    </w:rPr>
  </w:style>
  <w:style w:type="paragraph" w:styleId="Kop2">
    <w:name w:val="heading 2"/>
    <w:basedOn w:val="Standaard"/>
    <w:next w:val="Standaard"/>
    <w:link w:val="Kop2Char"/>
    <w:uiPriority w:val="9"/>
    <w:unhideWhenUsed/>
    <w:qFormat/>
    <w:rsid w:val="00F967F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link w:val="PlattetekstChar"/>
    <w:uiPriority w:val="1"/>
    <w:qFormat/>
    <w:pPr>
      <w:spacing w:before="4"/>
      <w:ind w:left="826" w:hanging="349"/>
    </w:pPr>
    <w:rPr>
      <w:sz w:val="23"/>
      <w:szCs w:val="23"/>
    </w:rPr>
  </w:style>
  <w:style w:type="paragraph" w:styleId="Lijstalinea">
    <w:name w:val="List Paragraph"/>
    <w:basedOn w:val="Standaard"/>
    <w:uiPriority w:val="1"/>
    <w:qFormat/>
    <w:pPr>
      <w:spacing w:before="26"/>
      <w:ind w:left="826" w:hanging="349"/>
    </w:pPr>
  </w:style>
  <w:style w:type="paragraph" w:customStyle="1" w:styleId="TableParagraph">
    <w:name w:val="Table Paragraph"/>
    <w:basedOn w:val="Standaard"/>
    <w:uiPriority w:val="1"/>
    <w:qFormat/>
  </w:style>
  <w:style w:type="table" w:styleId="Tabelraster">
    <w:name w:val="Table Grid"/>
    <w:basedOn w:val="Standaardtabel"/>
    <w:uiPriority w:val="39"/>
    <w:rsid w:val="00FA5EE0"/>
    <w:pPr>
      <w:widowControl/>
      <w:autoSpaceDE/>
      <w:autoSpaceDN/>
    </w:pPr>
    <w:rPr>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8765C9"/>
    <w:pPr>
      <w:tabs>
        <w:tab w:val="center" w:pos="4536"/>
        <w:tab w:val="right" w:pos="9072"/>
      </w:tabs>
    </w:pPr>
  </w:style>
  <w:style w:type="character" w:customStyle="1" w:styleId="KoptekstChar">
    <w:name w:val="Koptekst Char"/>
    <w:basedOn w:val="Standaardalinea-lettertype"/>
    <w:link w:val="Koptekst"/>
    <w:uiPriority w:val="99"/>
    <w:rsid w:val="008765C9"/>
    <w:rPr>
      <w:rFonts w:ascii="Book Antiqua" w:eastAsia="Book Antiqua" w:hAnsi="Book Antiqua" w:cs="Book Antiqua"/>
    </w:rPr>
  </w:style>
  <w:style w:type="paragraph" w:styleId="Voettekst">
    <w:name w:val="footer"/>
    <w:basedOn w:val="Standaard"/>
    <w:link w:val="VoettekstChar"/>
    <w:uiPriority w:val="99"/>
    <w:unhideWhenUsed/>
    <w:rsid w:val="008765C9"/>
    <w:pPr>
      <w:tabs>
        <w:tab w:val="center" w:pos="4536"/>
        <w:tab w:val="right" w:pos="9072"/>
      </w:tabs>
    </w:pPr>
  </w:style>
  <w:style w:type="character" w:customStyle="1" w:styleId="VoettekstChar">
    <w:name w:val="Voettekst Char"/>
    <w:basedOn w:val="Standaardalinea-lettertype"/>
    <w:link w:val="Voettekst"/>
    <w:uiPriority w:val="99"/>
    <w:rsid w:val="008765C9"/>
    <w:rPr>
      <w:rFonts w:ascii="Book Antiqua" w:eastAsia="Book Antiqua" w:hAnsi="Book Antiqua" w:cs="Book Antiqua"/>
    </w:rPr>
  </w:style>
  <w:style w:type="character" w:customStyle="1" w:styleId="Kop2Char">
    <w:name w:val="Kop 2 Char"/>
    <w:basedOn w:val="Standaardalinea-lettertype"/>
    <w:link w:val="Kop2"/>
    <w:uiPriority w:val="9"/>
    <w:rsid w:val="00F967F4"/>
    <w:rPr>
      <w:rFonts w:asciiTheme="majorHAnsi" w:eastAsiaTheme="majorEastAsia" w:hAnsiTheme="majorHAnsi" w:cstheme="majorBidi"/>
      <w:color w:val="365F91" w:themeColor="accent1" w:themeShade="BF"/>
      <w:sz w:val="26"/>
      <w:szCs w:val="26"/>
    </w:rPr>
  </w:style>
  <w:style w:type="paragraph" w:customStyle="1" w:styleId="AP1">
    <w:name w:val="AP1"/>
    <w:basedOn w:val="Kop2"/>
    <w:link w:val="AP1Char"/>
    <w:rsid w:val="00541B1E"/>
    <w:rPr>
      <w:b/>
      <w:bCs/>
      <w:color w:val="C40009"/>
      <w:lang w:val="nl-BE"/>
    </w:rPr>
  </w:style>
  <w:style w:type="character" w:customStyle="1" w:styleId="AP1Char">
    <w:name w:val="AP1 Char"/>
    <w:basedOn w:val="Kop2Char"/>
    <w:link w:val="AP1"/>
    <w:rsid w:val="00541B1E"/>
    <w:rPr>
      <w:rFonts w:asciiTheme="majorHAnsi" w:eastAsiaTheme="majorEastAsia" w:hAnsiTheme="majorHAnsi" w:cstheme="majorBidi"/>
      <w:b/>
      <w:bCs/>
      <w:color w:val="C40009"/>
      <w:sz w:val="26"/>
      <w:szCs w:val="26"/>
      <w:lang w:val="nl-BE"/>
    </w:rPr>
  </w:style>
  <w:style w:type="paragraph" w:customStyle="1" w:styleId="AP2">
    <w:name w:val="AP2"/>
    <w:basedOn w:val="Standaard"/>
    <w:link w:val="AP2Char"/>
    <w:qFormat/>
    <w:rsid w:val="00541B1E"/>
    <w:pPr>
      <w:spacing w:before="199"/>
      <w:ind w:left="126"/>
      <w:jc w:val="both"/>
    </w:pPr>
    <w:rPr>
      <w:rFonts w:ascii="Arial" w:hAnsi="Arial" w:cs="Arial"/>
      <w:b/>
      <w:color w:val="97000C"/>
      <w:sz w:val="24"/>
      <w:szCs w:val="24"/>
      <w:lang w:val="nl-BE"/>
    </w:rPr>
  </w:style>
  <w:style w:type="character" w:customStyle="1" w:styleId="AP2Char">
    <w:name w:val="AP2 Char"/>
    <w:basedOn w:val="Standaardalinea-lettertype"/>
    <w:link w:val="AP2"/>
    <w:rsid w:val="00541B1E"/>
    <w:rPr>
      <w:rFonts w:ascii="Arial" w:eastAsia="Book Antiqua" w:hAnsi="Arial" w:cs="Arial"/>
      <w:b/>
      <w:color w:val="97000C"/>
      <w:sz w:val="24"/>
      <w:szCs w:val="24"/>
      <w:lang w:val="nl-BE"/>
    </w:rPr>
  </w:style>
  <w:style w:type="paragraph" w:customStyle="1" w:styleId="AP3">
    <w:name w:val="AP3"/>
    <w:basedOn w:val="Plattetekst"/>
    <w:link w:val="AP3Char"/>
    <w:qFormat/>
    <w:rsid w:val="00541B1E"/>
    <w:pPr>
      <w:spacing w:before="47" w:line="280" w:lineRule="auto"/>
      <w:ind w:left="126" w:right="825" w:firstLine="0"/>
      <w:jc w:val="both"/>
    </w:pPr>
    <w:rPr>
      <w:rFonts w:ascii="Arial" w:hAnsi="Arial" w:cs="Arial"/>
      <w:color w:val="97000C"/>
      <w:sz w:val="22"/>
      <w:szCs w:val="22"/>
      <w:lang w:val="nl-BE"/>
    </w:rPr>
  </w:style>
  <w:style w:type="character" w:customStyle="1" w:styleId="PlattetekstChar">
    <w:name w:val="Platte tekst Char"/>
    <w:basedOn w:val="Standaardalinea-lettertype"/>
    <w:link w:val="Plattetekst"/>
    <w:uiPriority w:val="1"/>
    <w:rsid w:val="00541B1E"/>
    <w:rPr>
      <w:rFonts w:ascii="Book Antiqua" w:eastAsia="Book Antiqua" w:hAnsi="Book Antiqua" w:cs="Book Antiqua"/>
      <w:sz w:val="23"/>
      <w:szCs w:val="23"/>
    </w:rPr>
  </w:style>
  <w:style w:type="character" w:customStyle="1" w:styleId="AP3Char">
    <w:name w:val="AP3 Char"/>
    <w:basedOn w:val="PlattetekstChar"/>
    <w:link w:val="AP3"/>
    <w:rsid w:val="00541B1E"/>
    <w:rPr>
      <w:rFonts w:ascii="Arial" w:eastAsia="Book Antiqua" w:hAnsi="Arial" w:cs="Arial"/>
      <w:color w:val="97000C"/>
      <w:sz w:val="23"/>
      <w:szCs w:val="23"/>
      <w:lang w:val="nl-BE"/>
    </w:rPr>
  </w:style>
  <w:style w:type="paragraph" w:customStyle="1" w:styleId="APV1">
    <w:name w:val="AP_V1"/>
    <w:basedOn w:val="AP1"/>
    <w:link w:val="APV1Char"/>
    <w:qFormat/>
    <w:rsid w:val="00F75193"/>
    <w:rPr>
      <w:rFonts w:ascii="Arial" w:hAnsi="Arial" w:cs="Arial"/>
      <w:color w:val="97000C"/>
    </w:rPr>
  </w:style>
  <w:style w:type="character" w:customStyle="1" w:styleId="APV1Char">
    <w:name w:val="AP_V1 Char"/>
    <w:basedOn w:val="AP1Char"/>
    <w:link w:val="APV1"/>
    <w:rsid w:val="00F75193"/>
    <w:rPr>
      <w:rFonts w:ascii="Arial" w:eastAsiaTheme="majorEastAsia" w:hAnsi="Arial" w:cs="Arial"/>
      <w:b/>
      <w:bCs/>
      <w:color w:val="97000C"/>
      <w:sz w:val="26"/>
      <w:szCs w:val="26"/>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1337</Words>
  <Characters>7357</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Microsoft Word - B-SaFFeR 1st consortium meeting_v1_BB</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B-SaFFeR 1st consortium meeting_v1_BB</dc:title>
  <dc:creator>Matthieu KERVYN DE MEERENDRE</dc:creator>
  <cp:lastModifiedBy>Tazi Rayan [student]</cp:lastModifiedBy>
  <cp:revision>2</cp:revision>
  <dcterms:created xsi:type="dcterms:W3CDTF">2026-10-08T13:27:00Z</dcterms:created>
  <dcterms:modified xsi:type="dcterms:W3CDTF">2026-10-08T13:27:00Z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2026-09-02T00:00:00Z</vt:filetime>
  </property>
  <property fmtid="{D5CDD505-2E9C-101B-9397-08002B2CF9AE}" pid="4" name="Producer">
    <vt:lpwstr>Microsoft: Print To PDF</vt:lpwstr>
  </property>
</Properties>
</file>