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4D64" w:rsidRPr="00CC16A6" w:rsidRDefault="00C74D64" w:rsidP="00C74D64">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6"/>
        <w:gridCol w:w="690"/>
      </w:tblGrid>
      <w:tr w:rsidR="00C74D64" w:rsidRPr="00FE12BE" w:rsidTr="00D74ACD">
        <w:trPr>
          <w:trHeight w:val="454"/>
        </w:trPr>
        <w:tc>
          <w:tcPr>
            <w:tcW w:w="8440" w:type="dxa"/>
          </w:tcPr>
          <w:p w:rsidR="00C74D64" w:rsidRDefault="00C74D64" w:rsidP="00D74ACD">
            <w:pPr>
              <w:autoSpaceDE w:val="0"/>
              <w:autoSpaceDN w:val="0"/>
              <w:adjustRightInd w:val="0"/>
              <w:spacing w:after="0" w:line="240" w:lineRule="auto"/>
              <w:rPr>
                <w:rFonts w:ascii="Times New Roman" w:hAnsi="Times New Roman" w:cs="Times New Roman"/>
                <w:b/>
                <w:sz w:val="28"/>
                <w:szCs w:val="28"/>
              </w:rPr>
            </w:pPr>
            <w:r w:rsidRPr="00565FCD">
              <w:rPr>
                <w:rFonts w:ascii="Times New Roman" w:hAnsi="Times New Roman" w:cs="Times New Roman"/>
                <w:b/>
                <w:sz w:val="28"/>
                <w:szCs w:val="28"/>
              </w:rPr>
              <w:t>3.2 Practical problem solving</w:t>
            </w:r>
          </w:p>
          <w:p w:rsidR="00C74D64" w:rsidRPr="00565FCD" w:rsidRDefault="00C74D64" w:rsidP="00D74ACD">
            <w:pPr>
              <w:autoSpaceDE w:val="0"/>
              <w:autoSpaceDN w:val="0"/>
              <w:adjustRightInd w:val="0"/>
              <w:spacing w:after="0" w:line="240" w:lineRule="auto"/>
              <w:rPr>
                <w:rFonts w:ascii="Times New Roman" w:hAnsi="Times New Roman" w:cs="Times New Roman"/>
                <w:b/>
                <w:sz w:val="28"/>
                <w:szCs w:val="28"/>
              </w:rPr>
            </w:pPr>
          </w:p>
          <w:p w:rsidR="00C74D64" w:rsidRDefault="00C74D64" w:rsidP="00D74ACD">
            <w:pPr>
              <w:autoSpaceDE w:val="0"/>
              <w:autoSpaceDN w:val="0"/>
              <w:adjustRightInd w:val="0"/>
              <w:spacing w:after="0" w:line="240" w:lineRule="auto"/>
              <w:rPr>
                <w:rFonts w:ascii="Times New Roman" w:hAnsi="Times New Roman" w:cs="Times New Roman"/>
                <w:sz w:val="28"/>
                <w:szCs w:val="28"/>
              </w:rPr>
            </w:pPr>
            <w:r w:rsidRPr="00963CD3">
              <w:rPr>
                <w:rFonts w:ascii="Times New Roman" w:hAnsi="Times New Roman" w:cs="Times New Roman"/>
                <w:sz w:val="28"/>
                <w:szCs w:val="28"/>
              </w:rPr>
              <w:t xml:space="preserve">An information system of e-government </w:t>
            </w:r>
            <w:r>
              <w:rPr>
                <w:rFonts w:ascii="Times New Roman" w:hAnsi="Times New Roman" w:cs="Times New Roman"/>
                <w:sz w:val="28"/>
                <w:szCs w:val="28"/>
              </w:rPr>
              <w:t>is based on distributed databases of agencies.</w:t>
            </w:r>
          </w:p>
          <w:p w:rsidR="00C74D64" w:rsidRDefault="00C74D64" w:rsidP="00D74ACD">
            <w:pPr>
              <w:autoSpaceDE w:val="0"/>
              <w:autoSpaceDN w:val="0"/>
              <w:adjustRightInd w:val="0"/>
              <w:spacing w:after="0" w:line="240" w:lineRule="auto"/>
              <w:rPr>
                <w:rFonts w:ascii="Times New Roman" w:hAnsi="Times New Roman" w:cs="Times New Roman"/>
                <w:sz w:val="28"/>
                <w:szCs w:val="28"/>
              </w:rPr>
            </w:pPr>
          </w:p>
          <w:p w:rsidR="00C74D64" w:rsidRDefault="00C74D64" w:rsidP="00D74ACD">
            <w:pPr>
              <w:autoSpaceDE w:val="0"/>
              <w:autoSpaceDN w:val="0"/>
              <w:adjustRightInd w:val="0"/>
              <w:spacing w:after="0" w:line="240" w:lineRule="auto"/>
              <w:rPr>
                <w:rFonts w:ascii="Times New Roman" w:hAnsi="Times New Roman" w:cs="Times New Roman"/>
                <w:sz w:val="28"/>
                <w:szCs w:val="28"/>
              </w:rPr>
            </w:pPr>
            <w:r>
              <w:rPr>
                <w:bCs/>
                <w:noProof/>
                <w:sz w:val="28"/>
                <w:szCs w:val="23"/>
                <w:lang w:val="ru-RU" w:eastAsia="ru-RU"/>
              </w:rPr>
              <mc:AlternateContent>
                <mc:Choice Requires="wpg">
                  <w:drawing>
                    <wp:anchor distT="0" distB="0" distL="114300" distR="114300" simplePos="0" relativeHeight="251659264" behindDoc="0" locked="0" layoutInCell="1" allowOverlap="1" wp14:anchorId="73AC4EEC" wp14:editId="345CB48A">
                      <wp:simplePos x="0" y="0"/>
                      <wp:positionH relativeFrom="column">
                        <wp:posOffset>0</wp:posOffset>
                      </wp:positionH>
                      <wp:positionV relativeFrom="paragraph">
                        <wp:posOffset>-635</wp:posOffset>
                      </wp:positionV>
                      <wp:extent cx="4659662" cy="2336800"/>
                      <wp:effectExtent l="0" t="0" r="26670" b="25400"/>
                      <wp:wrapNone/>
                      <wp:docPr id="10" name="Группа 10"/>
                      <wp:cNvGraphicFramePr/>
                      <a:graphic xmlns:a="http://schemas.openxmlformats.org/drawingml/2006/main">
                        <a:graphicData uri="http://schemas.microsoft.com/office/word/2010/wordprocessingGroup">
                          <wpg:wgp>
                            <wpg:cNvGrpSpPr/>
                            <wpg:grpSpPr>
                              <a:xfrm>
                                <a:off x="0" y="0"/>
                                <a:ext cx="4659662" cy="2336800"/>
                                <a:chOff x="0" y="0"/>
                                <a:chExt cx="4659662" cy="2336800"/>
                              </a:xfrm>
                            </wpg:grpSpPr>
                            <wps:wsp>
                              <wps:cNvPr id="11" name="Блок-схема: магнитный диск 11"/>
                              <wps:cNvSpPr/>
                              <wps:spPr>
                                <a:xfrm>
                                  <a:off x="1411111" y="0"/>
                                  <a:ext cx="807308" cy="66726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Блок-схема: магнитный диск 12"/>
                              <wps:cNvSpPr/>
                              <wps:spPr>
                                <a:xfrm>
                                  <a:off x="1761067" y="1241778"/>
                                  <a:ext cx="518761" cy="49396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Блок-схема: магнитный диск 13"/>
                              <wps:cNvSpPr/>
                              <wps:spPr>
                                <a:xfrm>
                                  <a:off x="3635022" y="1140178"/>
                                  <a:ext cx="617838" cy="55193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Блок-схема: магнитный диск 14"/>
                              <wps:cNvSpPr/>
                              <wps:spPr>
                                <a:xfrm>
                                  <a:off x="0" y="1174045"/>
                                  <a:ext cx="584886" cy="46131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Надпись 2"/>
                              <wps:cNvSpPr txBox="1">
                                <a:spLocks noChangeArrowheads="1"/>
                              </wps:cNvSpPr>
                              <wps:spPr bwMode="auto">
                                <a:xfrm>
                                  <a:off x="2392713" y="112871"/>
                                  <a:ext cx="2266949" cy="429259"/>
                                </a:xfrm>
                                <a:prstGeom prst="rect">
                                  <a:avLst/>
                                </a:prstGeom>
                                <a:solidFill>
                                  <a:srgbClr val="FFFFFF"/>
                                </a:solidFill>
                                <a:ln w="9525">
                                  <a:solidFill>
                                    <a:srgbClr val="000000"/>
                                  </a:solidFill>
                                  <a:miter lim="800000"/>
                                  <a:headEnd/>
                                  <a:tailEnd/>
                                </a:ln>
                              </wps:spPr>
                              <wps:txbx>
                                <w:txbxContent>
                                  <w:p w:rsidR="00C74D64" w:rsidRPr="00033A40" w:rsidRDefault="00C74D64" w:rsidP="00C74D64">
                                    <w:pPr>
                                      <w:rPr>
                                        <w:rFonts w:ascii="Times New Roman" w:hAnsi="Times New Roman" w:cs="Times New Roman"/>
                                        <w:sz w:val="24"/>
                                      </w:rPr>
                                    </w:pPr>
                                    <w:r w:rsidRPr="00033A40">
                                      <w:rPr>
                                        <w:rFonts w:ascii="Times New Roman" w:hAnsi="Times New Roman" w:cs="Times New Roman"/>
                                        <w:sz w:val="24"/>
                                      </w:rPr>
                                      <w:t>E-Government Database</w:t>
                                    </w:r>
                                  </w:p>
                                </w:txbxContent>
                              </wps:txbx>
                              <wps:bodyPr rot="0" vert="horz" wrap="square" lIns="91440" tIns="45720" rIns="91440" bIns="45720" anchor="t" anchorCtr="0">
                                <a:spAutoFit/>
                              </wps:bodyPr>
                            </wps:wsp>
                            <wps:wsp>
                              <wps:cNvPr id="16" name="Надпись 2"/>
                              <wps:cNvSpPr txBox="1">
                                <a:spLocks noChangeArrowheads="1"/>
                              </wps:cNvSpPr>
                              <wps:spPr bwMode="auto">
                                <a:xfrm>
                                  <a:off x="1106208" y="1907541"/>
                                  <a:ext cx="2266314" cy="429259"/>
                                </a:xfrm>
                                <a:prstGeom prst="rect">
                                  <a:avLst/>
                                </a:prstGeom>
                                <a:solidFill>
                                  <a:srgbClr val="FFFFFF"/>
                                </a:solidFill>
                                <a:ln w="9525">
                                  <a:solidFill>
                                    <a:srgbClr val="000000"/>
                                  </a:solidFill>
                                  <a:miter lim="800000"/>
                                  <a:headEnd/>
                                  <a:tailEnd/>
                                </a:ln>
                              </wps:spPr>
                              <wps:txbx>
                                <w:txbxContent>
                                  <w:p w:rsidR="00C74D64" w:rsidRPr="00033A40" w:rsidRDefault="00C74D64" w:rsidP="00C74D64">
                                    <w:pPr>
                                      <w:rPr>
                                        <w:rFonts w:ascii="Times New Roman" w:hAnsi="Times New Roman" w:cs="Times New Roman"/>
                                        <w:sz w:val="24"/>
                                      </w:rPr>
                                    </w:pPr>
                                    <w:proofErr w:type="gramStart"/>
                                    <w:r w:rsidRPr="00033A40">
                                      <w:rPr>
                                        <w:rFonts w:ascii="Times New Roman" w:hAnsi="Times New Roman" w:cs="Times New Roman"/>
                                        <w:sz w:val="24"/>
                                      </w:rPr>
                                      <w:t>Agencies  Databases</w:t>
                                    </w:r>
                                    <w:proofErr w:type="gramEnd"/>
                                  </w:p>
                                </w:txbxContent>
                              </wps:txbx>
                              <wps:bodyPr rot="0" vert="horz" wrap="square" lIns="91440" tIns="45720" rIns="91440" bIns="45720" anchor="t" anchorCtr="0">
                                <a:spAutoFit/>
                              </wps:bodyPr>
                            </wps:wsp>
                            <wps:wsp>
                              <wps:cNvPr id="17" name="Прямая соединительная линия 17"/>
                              <wps:cNvCnPr/>
                              <wps:spPr>
                                <a:xfrm flipH="1">
                                  <a:off x="575733" y="530578"/>
                                  <a:ext cx="834390" cy="6902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Прямая соединительная линия 18"/>
                              <wps:cNvCnPr/>
                              <wps:spPr>
                                <a:xfrm>
                                  <a:off x="2190044" y="564445"/>
                                  <a:ext cx="1492623" cy="649904"/>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3AC4EEC" id="Группа 10" o:spid="_x0000_s1026" style="position:absolute;margin-left:0;margin-top:-.05pt;width:366.9pt;height:184pt;z-index:251659264" coordsize="46596,23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11" o:spid="_x0000_s1027" type="#_x0000_t132" style="position:absolute;left:14111;width:8073;height:6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gwb0A&#10;AADbAAAADwAAAGRycy9kb3ducmV2LnhtbERPTWsCMRC9F/wPYYTeaqKUKqtRRBC8ui14HZJxs7iZ&#10;LEnU1V9vCoXe5vE+Z7UZfCduFFMbWMN0okAQm2BbbjT8fO8/FiBSRrbYBSYND0qwWY/eVljZcOcj&#10;3erciBLCqUINLue+kjIZRx7TJPTEhTuH6DEXGBtpI95LuO/kTKkv6bHl0uCwp50jc6mvXoPaOVOH&#10;yO0Tzel47pRfzD+91u/jYbsEkWnI/+I/98GW+V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6+gwb0AAADbAAAADwAAAAAAAAAAAAAAAACYAgAAZHJzL2Rvd25yZXYu&#10;eG1sUEsFBgAAAAAEAAQA9QAAAIIDAAAAAA==&#10;" fillcolor="#5b9bd5 [3204]" strokecolor="#1f4d78 [1604]" strokeweight="1pt">
                        <v:stroke joinstyle="miter"/>
                      </v:shape>
                      <v:shape id="Блок-схема: магнитный диск 12" o:spid="_x0000_s1028" type="#_x0000_t132" style="position:absolute;left:17610;top:12417;width:5188;height:49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shape>
                      <v:shape id="Блок-схема: магнитный диск 13" o:spid="_x0000_s1029" type="#_x0000_t132" style="position:absolute;left:36350;top:11401;width:6178;height:5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shape>
                      <v:shape id="Блок-схема: магнитный диск 14" o:spid="_x0000_s1030" type="#_x0000_t132" style="position:absolute;top:11740;width:5848;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shape>
                      <v:shapetype id="_x0000_t202" coordsize="21600,21600" o:spt="202" path="m,l,21600r21600,l21600,xe">
                        <v:stroke joinstyle="miter"/>
                        <v:path gradientshapeok="t" o:connecttype="rect"/>
                      </v:shapetype>
                      <v:shape id="Надпись 2" o:spid="_x0000_s1031" type="#_x0000_t202" style="position:absolute;left:23927;top:1128;width:22669;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pLwMEA&#10;AADbAAAADwAAAGRycy9kb3ducmV2LnhtbERPTWsCMRC9F/wPYYTealbBUlajiCJ401pBvI3JuFnc&#10;TNZNXNf++qZQ6G0e73Om885VoqUmlJ4VDAcZCGLtTcmFgsPX+u0DRIjIBivPpOBJAeaz3ssUc+Mf&#10;/EntPhYihXDIUYGNsc6lDNqSwzDwNXHiLr5xGBNsCmkafKRwV8lRlr1LhyWnBos1LS3p6/7uFITV&#10;7lbry+58teb5vV21Y31cn5R67XeLCYhIXfwX/7k3Js0fw+8v6QA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KS8DBAAAA2wAAAA8AAAAAAAAAAAAAAAAAmAIAAGRycy9kb3du&#10;cmV2LnhtbFBLBQYAAAAABAAEAPUAAACGAwAAAAA=&#10;">
                        <v:textbox style="mso-fit-shape-to-text:t">
                          <w:txbxContent>
                            <w:p w:rsidR="00C74D64" w:rsidRPr="00033A40" w:rsidRDefault="00C74D64" w:rsidP="00C74D64">
                              <w:pPr>
                                <w:rPr>
                                  <w:rFonts w:ascii="Times New Roman" w:hAnsi="Times New Roman" w:cs="Times New Roman"/>
                                  <w:sz w:val="24"/>
                                </w:rPr>
                              </w:pPr>
                              <w:r w:rsidRPr="00033A40">
                                <w:rPr>
                                  <w:rFonts w:ascii="Times New Roman" w:hAnsi="Times New Roman" w:cs="Times New Roman"/>
                                  <w:sz w:val="24"/>
                                </w:rPr>
                                <w:t>E-Government Database</w:t>
                              </w:r>
                            </w:p>
                          </w:txbxContent>
                        </v:textbox>
                      </v:shape>
                      <v:shape id="Надпись 2" o:spid="_x0000_s1032" type="#_x0000_t202" style="position:absolute;left:11062;top:19075;width:22663;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Vt8EA&#10;AADbAAAADwAAAGRycy9kb3ducmV2LnhtbERPTWsCMRC9F/wPYYTeatZCpaxGEUXoTauCeBuTcbO4&#10;maybuK799U1B6G0e73Mms85VoqUmlJ4VDAcZCGLtTcmFgv1u9fYJIkRkg5VnUvCgALNp72WCufF3&#10;/qZ2GwuRQjjkqMDGWOdSBm3JYRj4mjhxZ984jAk2hTQN3lO4q+R7lo2kw5JTg8WaFpb0ZXtzCsJy&#10;c631eXO6WPP4WS/bD31YHZV67XfzMYhIXfwXP91fJs0fwd8v6QA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Y1bfBAAAA2wAAAA8AAAAAAAAAAAAAAAAAmAIAAGRycy9kb3du&#10;cmV2LnhtbFBLBQYAAAAABAAEAPUAAACGAwAAAAA=&#10;">
                        <v:textbox style="mso-fit-shape-to-text:t">
                          <w:txbxContent>
                            <w:p w:rsidR="00C74D64" w:rsidRPr="00033A40" w:rsidRDefault="00C74D64" w:rsidP="00C74D64">
                              <w:pPr>
                                <w:rPr>
                                  <w:rFonts w:ascii="Times New Roman" w:hAnsi="Times New Roman" w:cs="Times New Roman"/>
                                  <w:sz w:val="24"/>
                                </w:rPr>
                              </w:pPr>
                              <w:r w:rsidRPr="00033A40">
                                <w:rPr>
                                  <w:rFonts w:ascii="Times New Roman" w:hAnsi="Times New Roman" w:cs="Times New Roman"/>
                                  <w:sz w:val="24"/>
                                </w:rPr>
                                <w:t>Agencies  Databases</w:t>
                              </w:r>
                            </w:p>
                          </w:txbxContent>
                        </v:textbox>
                      </v:shape>
                      <v:line id="Прямая соединительная линия 17" o:spid="_x0000_s1033" style="position:absolute;flip:x;visibility:visible;mso-wrap-style:square" from="5757,5305" to="14101,1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aERsIAAADbAAAADwAAAGRycy9kb3ducmV2LnhtbERPTYvCMBC9C/6HMAveNF1BrdUoy6Ig&#10;iILuevA2NrNt12ZSmqj13xtB8DaP9znTeWNKcaXaFZYVfPYiEMSp1QVnCn5/lt0YhPPIGkvLpOBO&#10;DuazdmuKibY33tF17zMRQtglqCD3vkqkdGlOBl3PVsSB+7O1QR9gnUld4y2Em1L2o2goDRYcGnKs&#10;6Dun9Ly/GAVLvTlxPHbb48EWw/XqvzosBgOlOh/N1wSEp8a/xS/3Sof5I3j+Eg6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2aERsIAAADbAAAADwAAAAAAAAAAAAAA&#10;AAChAgAAZHJzL2Rvd25yZXYueG1sUEsFBgAAAAAEAAQA+QAAAJADAAAAAA==&#10;" strokecolor="#5b9bd5 [3204]" strokeweight=".5pt">
                        <v:stroke joinstyle="miter"/>
                      </v:line>
                      <v:line id="Прямая соединительная линия 18" o:spid="_x0000_s1034" style="position:absolute;visibility:visible;mso-wrap-style:square" from="21900,5644" to="36826,12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MM8QAAADbAAAADwAAAGRycy9kb3ducmV2LnhtbESPQWvCQBCF7wX/wzJCb3WjBSvRVURQ&#10;PBVq24O3ITtmo9nZmF2T9N93DoXeZnhv3vtmtRl8rTpqYxXYwHSSgSIugq24NPD1uX9ZgIoJ2WId&#10;mAz8UITNevS0wtyGnj+oO6VSSQjHHA24lJpc61g48hgnoSEW7RJaj0nWttS2xV7Cfa1nWTbXHiuW&#10;BocN7RwVt9PDG7hjsSd//j50We+61/mleX+7no15Hg/bJahEQ/o3/10freALrP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4wzxAAAANsAAAAPAAAAAAAAAAAA&#10;AAAAAKECAABkcnMvZG93bnJldi54bWxQSwUGAAAAAAQABAD5AAAAkgMAAAAA&#10;" strokecolor="#5b9bd5 [3204]" strokeweight=".5pt">
                        <v:stroke joinstyle="miter"/>
                      </v:line>
                    </v:group>
                  </w:pict>
                </mc:Fallback>
              </mc:AlternateContent>
            </w:r>
          </w:p>
          <w:p w:rsidR="00C74D64" w:rsidRDefault="00C74D64" w:rsidP="00D74ACD">
            <w:pPr>
              <w:autoSpaceDE w:val="0"/>
              <w:autoSpaceDN w:val="0"/>
              <w:adjustRightInd w:val="0"/>
              <w:spacing w:after="0" w:line="240" w:lineRule="auto"/>
              <w:rPr>
                <w:rFonts w:ascii="Times New Roman" w:hAnsi="Times New Roman" w:cs="Times New Roman"/>
                <w:sz w:val="28"/>
                <w:szCs w:val="28"/>
              </w:rPr>
            </w:pPr>
          </w:p>
          <w:p w:rsidR="00C74D64" w:rsidRDefault="00C74D64" w:rsidP="00D74ACD">
            <w:pPr>
              <w:autoSpaceDE w:val="0"/>
              <w:autoSpaceDN w:val="0"/>
              <w:adjustRightInd w:val="0"/>
              <w:spacing w:after="0" w:line="240" w:lineRule="auto"/>
              <w:rPr>
                <w:rFonts w:ascii="Times New Roman" w:hAnsi="Times New Roman" w:cs="Times New Roman"/>
                <w:sz w:val="28"/>
                <w:szCs w:val="28"/>
              </w:rPr>
            </w:pPr>
          </w:p>
          <w:p w:rsidR="00C74D64" w:rsidRDefault="00C74D64" w:rsidP="00D74ACD">
            <w:pPr>
              <w:autoSpaceDE w:val="0"/>
              <w:autoSpaceDN w:val="0"/>
              <w:adjustRightInd w:val="0"/>
              <w:spacing w:after="0" w:line="240" w:lineRule="auto"/>
              <w:rPr>
                <w:rFonts w:ascii="Times New Roman" w:hAnsi="Times New Roman" w:cs="Times New Roman"/>
                <w:sz w:val="28"/>
                <w:szCs w:val="28"/>
              </w:rPr>
            </w:pPr>
          </w:p>
          <w:p w:rsidR="00C74D64" w:rsidRDefault="00C74D64" w:rsidP="00D74ACD">
            <w:pPr>
              <w:autoSpaceDE w:val="0"/>
              <w:autoSpaceDN w:val="0"/>
              <w:adjustRightInd w:val="0"/>
              <w:spacing w:after="0" w:line="240" w:lineRule="auto"/>
              <w:rPr>
                <w:rFonts w:ascii="Times New Roman" w:hAnsi="Times New Roman" w:cs="Times New Roman"/>
                <w:sz w:val="28"/>
                <w:szCs w:val="28"/>
              </w:rPr>
            </w:pPr>
          </w:p>
          <w:p w:rsidR="00C74D64" w:rsidRDefault="00C74D64" w:rsidP="00D74ACD">
            <w:pPr>
              <w:autoSpaceDE w:val="0"/>
              <w:autoSpaceDN w:val="0"/>
              <w:adjustRightInd w:val="0"/>
              <w:spacing w:after="0" w:line="240" w:lineRule="auto"/>
              <w:rPr>
                <w:rFonts w:ascii="Times New Roman" w:hAnsi="Times New Roman" w:cs="Times New Roman"/>
                <w:sz w:val="28"/>
                <w:szCs w:val="28"/>
              </w:rPr>
            </w:pPr>
          </w:p>
          <w:p w:rsidR="00C74D64" w:rsidRPr="00963CD3" w:rsidRDefault="00C74D64" w:rsidP="00D74ACD">
            <w:pPr>
              <w:autoSpaceDE w:val="0"/>
              <w:autoSpaceDN w:val="0"/>
              <w:adjustRightInd w:val="0"/>
              <w:spacing w:after="0" w:line="240" w:lineRule="auto"/>
              <w:rPr>
                <w:rFonts w:ascii="Times New Roman" w:hAnsi="Times New Roman" w:cs="Times New Roman"/>
                <w:sz w:val="28"/>
                <w:szCs w:val="28"/>
              </w:rPr>
            </w:pPr>
          </w:p>
          <w:p w:rsidR="00C74D64" w:rsidRDefault="00C74D64" w:rsidP="00D74ACD">
            <w:pPr>
              <w:autoSpaceDE w:val="0"/>
              <w:autoSpaceDN w:val="0"/>
              <w:adjustRightInd w:val="0"/>
              <w:spacing w:after="0" w:line="360" w:lineRule="auto"/>
              <w:rPr>
                <w:rFonts w:ascii="Times New Roman" w:hAnsi="Times New Roman" w:cs="Times New Roman"/>
                <w:sz w:val="28"/>
                <w:szCs w:val="28"/>
              </w:rPr>
            </w:pPr>
          </w:p>
          <w:p w:rsidR="00C74D64" w:rsidRDefault="00C74D64" w:rsidP="00D74ACD">
            <w:pPr>
              <w:autoSpaceDE w:val="0"/>
              <w:autoSpaceDN w:val="0"/>
              <w:adjustRightInd w:val="0"/>
              <w:spacing w:after="0" w:line="360" w:lineRule="auto"/>
              <w:rPr>
                <w:rFonts w:ascii="Times New Roman" w:hAnsi="Times New Roman" w:cs="Times New Roman"/>
                <w:sz w:val="28"/>
                <w:szCs w:val="28"/>
              </w:rPr>
            </w:pPr>
          </w:p>
          <w:p w:rsidR="00C74D64" w:rsidRDefault="00C74D64" w:rsidP="00D74ACD">
            <w:pPr>
              <w:pStyle w:val="Default"/>
              <w:spacing w:line="360" w:lineRule="auto"/>
              <w:rPr>
                <w:bCs/>
                <w:sz w:val="28"/>
                <w:szCs w:val="23"/>
              </w:rPr>
            </w:pPr>
          </w:p>
          <w:p w:rsidR="00C74D64" w:rsidRDefault="00C74D64" w:rsidP="00D74ACD">
            <w:pPr>
              <w:pStyle w:val="Default"/>
              <w:spacing w:line="360" w:lineRule="auto"/>
              <w:rPr>
                <w:bCs/>
                <w:sz w:val="28"/>
                <w:szCs w:val="23"/>
              </w:rPr>
            </w:pPr>
            <w:r>
              <w:rPr>
                <w:bCs/>
                <w:sz w:val="28"/>
                <w:szCs w:val="23"/>
              </w:rPr>
              <w:t xml:space="preserve">Figure </w:t>
            </w:r>
            <w:proofErr w:type="gramStart"/>
            <w:r>
              <w:rPr>
                <w:bCs/>
                <w:sz w:val="28"/>
                <w:szCs w:val="23"/>
              </w:rPr>
              <w:t xml:space="preserve">3.6  </w:t>
            </w:r>
            <w:r w:rsidRPr="003919BE">
              <w:rPr>
                <w:bCs/>
                <w:szCs w:val="23"/>
              </w:rPr>
              <w:t>Architecture</w:t>
            </w:r>
            <w:proofErr w:type="gramEnd"/>
            <w:r w:rsidRPr="003919BE">
              <w:rPr>
                <w:bCs/>
                <w:szCs w:val="23"/>
              </w:rPr>
              <w:t xml:space="preserve"> of information system in  E-government</w:t>
            </w:r>
          </w:p>
          <w:p w:rsidR="00C74D64" w:rsidRDefault="00C74D64" w:rsidP="00D74ACD">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As known one of major function of e-government is registration of various documents about </w:t>
            </w:r>
            <w:proofErr w:type="gramStart"/>
            <w:r>
              <w:rPr>
                <w:rFonts w:ascii="Times New Roman" w:hAnsi="Times New Roman" w:cs="Times New Roman"/>
                <w:sz w:val="28"/>
                <w:szCs w:val="28"/>
              </w:rPr>
              <w:t>( diploma</w:t>
            </w:r>
            <w:proofErr w:type="gramEnd"/>
            <w:r>
              <w:rPr>
                <w:rFonts w:ascii="Times New Roman" w:hAnsi="Times New Roman" w:cs="Times New Roman"/>
                <w:sz w:val="28"/>
                <w:szCs w:val="28"/>
              </w:rPr>
              <w:t xml:space="preserve">, vehicle , mobile device and others). In this research we consider problem of mobile devices registration.  Every day mobile devise have brought and were registered </w:t>
            </w:r>
            <w:proofErr w:type="gramStart"/>
            <w:r>
              <w:rPr>
                <w:rFonts w:ascii="Times New Roman" w:hAnsi="Times New Roman" w:cs="Times New Roman"/>
                <w:sz w:val="28"/>
                <w:szCs w:val="28"/>
              </w:rPr>
              <w:t>in  database</w:t>
            </w:r>
            <w:proofErr w:type="gramEnd"/>
            <w:r>
              <w:rPr>
                <w:rFonts w:ascii="Times New Roman" w:hAnsi="Times New Roman" w:cs="Times New Roman"/>
                <w:sz w:val="28"/>
                <w:szCs w:val="28"/>
              </w:rPr>
              <w:t xml:space="preserve"> of communication agency. E-government system has access to any agency databases. Our problem </w:t>
            </w:r>
            <w:proofErr w:type="gramStart"/>
            <w:r>
              <w:rPr>
                <w:rFonts w:ascii="Times New Roman" w:hAnsi="Times New Roman" w:cs="Times New Roman"/>
                <w:sz w:val="28"/>
                <w:szCs w:val="28"/>
              </w:rPr>
              <w:t>develop</w:t>
            </w:r>
            <w:proofErr w:type="gramEnd"/>
            <w:r>
              <w:rPr>
                <w:rFonts w:ascii="Times New Roman" w:hAnsi="Times New Roman" w:cs="Times New Roman"/>
                <w:sz w:val="28"/>
                <w:szCs w:val="28"/>
              </w:rPr>
              <w:t xml:space="preserve"> prediction system for amount of registration by year on base of neural network technology.</w:t>
            </w:r>
          </w:p>
          <w:p w:rsidR="00C74D64" w:rsidRDefault="00C74D64" w:rsidP="00D74AC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After summarization we have following dataset (Table 5.) </w:t>
            </w:r>
          </w:p>
          <w:p w:rsidR="00C74D64" w:rsidRDefault="00C74D64" w:rsidP="00D74ACD">
            <w:pPr>
              <w:autoSpaceDE w:val="0"/>
              <w:autoSpaceDN w:val="0"/>
              <w:adjustRightInd w:val="0"/>
              <w:spacing w:after="0" w:line="360" w:lineRule="auto"/>
              <w:rPr>
                <w:rFonts w:ascii="Times New Roman" w:hAnsi="Times New Roman" w:cs="Times New Roman"/>
                <w:sz w:val="28"/>
                <w:szCs w:val="28"/>
              </w:rPr>
            </w:pPr>
          </w:p>
          <w:p w:rsidR="00C74D64" w:rsidRDefault="00C74D64" w:rsidP="00D74ACD">
            <w:pPr>
              <w:autoSpaceDE w:val="0"/>
              <w:autoSpaceDN w:val="0"/>
              <w:adjustRightInd w:val="0"/>
              <w:spacing w:after="0" w:line="360" w:lineRule="auto"/>
              <w:rPr>
                <w:rFonts w:ascii="Times New Roman" w:hAnsi="Times New Roman" w:cs="Times New Roman"/>
                <w:sz w:val="28"/>
                <w:szCs w:val="28"/>
              </w:rPr>
            </w:pPr>
          </w:p>
          <w:p w:rsidR="00C74D64" w:rsidRDefault="00C74D64" w:rsidP="00D74ACD">
            <w:pPr>
              <w:autoSpaceDE w:val="0"/>
              <w:autoSpaceDN w:val="0"/>
              <w:adjustRightInd w:val="0"/>
              <w:spacing w:after="0" w:line="360" w:lineRule="auto"/>
              <w:rPr>
                <w:rFonts w:ascii="Times New Roman" w:hAnsi="Times New Roman" w:cs="Times New Roman"/>
                <w:sz w:val="28"/>
                <w:szCs w:val="28"/>
              </w:rPr>
            </w:pPr>
          </w:p>
          <w:p w:rsidR="00C74D64" w:rsidRDefault="00C74D64" w:rsidP="00D74AC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Table </w:t>
            </w:r>
            <w:proofErr w:type="gramStart"/>
            <w:r>
              <w:rPr>
                <w:rFonts w:ascii="Times New Roman" w:hAnsi="Times New Roman" w:cs="Times New Roman"/>
                <w:sz w:val="28"/>
                <w:szCs w:val="28"/>
              </w:rPr>
              <w:t>3.1 .</w:t>
            </w:r>
            <w:proofErr w:type="gramEnd"/>
            <w:r>
              <w:rPr>
                <w:rFonts w:ascii="Times New Roman" w:hAnsi="Times New Roman" w:cs="Times New Roman"/>
                <w:sz w:val="28"/>
                <w:szCs w:val="28"/>
              </w:rPr>
              <w:t xml:space="preserve"> Dataset</w:t>
            </w:r>
          </w:p>
          <w:tbl>
            <w:tblPr>
              <w:tblW w:w="4000" w:type="dxa"/>
              <w:tblLook w:val="04A0" w:firstRow="1" w:lastRow="0" w:firstColumn="1" w:lastColumn="0" w:noHBand="0" w:noVBand="1"/>
            </w:tblPr>
            <w:tblGrid>
              <w:gridCol w:w="960"/>
              <w:gridCol w:w="960"/>
              <w:gridCol w:w="2080"/>
            </w:tblGrid>
            <w:tr w:rsidR="00C74D64" w:rsidRPr="001B4B64" w:rsidTr="00D74ACD">
              <w:trPr>
                <w:trHeight w:val="375"/>
              </w:trPr>
              <w:tc>
                <w:tcPr>
                  <w:tcW w:w="960" w:type="dxa"/>
                  <w:tcBorders>
                    <w:top w:val="nil"/>
                    <w:left w:val="nil"/>
                    <w:bottom w:val="nil"/>
                    <w:right w:val="nil"/>
                  </w:tcBorders>
                  <w:shd w:val="clear" w:color="000000" w:fill="FFFF00"/>
                  <w:noWrap/>
                  <w:vAlign w:val="bottom"/>
                  <w:hideMark/>
                </w:tcPr>
                <w:p w:rsidR="00C74D64" w:rsidRPr="001B4B64" w:rsidRDefault="00C74D64" w:rsidP="00D74ACD">
                  <w:pPr>
                    <w:spacing w:after="0" w:line="240" w:lineRule="auto"/>
                    <w:jc w:val="center"/>
                    <w:rPr>
                      <w:rFonts w:ascii="Times New Roman" w:eastAsia="Times New Roman" w:hAnsi="Times New Roman" w:cs="Times New Roman"/>
                      <w:b/>
                      <w:bCs/>
                      <w:color w:val="000000"/>
                      <w:sz w:val="28"/>
                      <w:szCs w:val="28"/>
                      <w:lang w:eastAsia="ru-RU"/>
                    </w:rPr>
                  </w:pPr>
                  <w:r w:rsidRPr="001B4B64">
                    <w:rPr>
                      <w:rFonts w:ascii="Times New Roman" w:eastAsia="Times New Roman" w:hAnsi="Times New Roman" w:cs="Times New Roman"/>
                      <w:b/>
                      <w:bCs/>
                      <w:color w:val="000000"/>
                      <w:sz w:val="28"/>
                      <w:szCs w:val="28"/>
                      <w:lang w:eastAsia="ru-RU"/>
                    </w:rPr>
                    <w:t>N</w:t>
                  </w:r>
                </w:p>
              </w:tc>
              <w:tc>
                <w:tcPr>
                  <w:tcW w:w="960" w:type="dxa"/>
                  <w:tcBorders>
                    <w:top w:val="nil"/>
                    <w:left w:val="nil"/>
                    <w:bottom w:val="nil"/>
                    <w:right w:val="nil"/>
                  </w:tcBorders>
                  <w:shd w:val="clear" w:color="000000" w:fill="FFFF00"/>
                  <w:noWrap/>
                  <w:vAlign w:val="bottom"/>
                  <w:hideMark/>
                </w:tcPr>
                <w:p w:rsidR="00C74D64" w:rsidRPr="001B4B64" w:rsidRDefault="00C74D64" w:rsidP="00D74ACD">
                  <w:pPr>
                    <w:spacing w:after="0" w:line="240" w:lineRule="auto"/>
                    <w:jc w:val="center"/>
                    <w:rPr>
                      <w:rFonts w:ascii="Times New Roman" w:eastAsia="Times New Roman" w:hAnsi="Times New Roman" w:cs="Times New Roman"/>
                      <w:b/>
                      <w:bCs/>
                      <w:color w:val="000000"/>
                      <w:sz w:val="28"/>
                      <w:szCs w:val="28"/>
                      <w:lang w:eastAsia="ru-RU"/>
                    </w:rPr>
                  </w:pPr>
                  <w:r w:rsidRPr="001B4B64">
                    <w:rPr>
                      <w:rFonts w:ascii="Times New Roman" w:eastAsia="Times New Roman" w:hAnsi="Times New Roman" w:cs="Times New Roman"/>
                      <w:b/>
                      <w:bCs/>
                      <w:color w:val="000000"/>
                      <w:sz w:val="28"/>
                      <w:szCs w:val="28"/>
                      <w:lang w:eastAsia="ru-RU"/>
                    </w:rPr>
                    <w:t>Year</w:t>
                  </w:r>
                </w:p>
              </w:tc>
              <w:tc>
                <w:tcPr>
                  <w:tcW w:w="2080" w:type="dxa"/>
                  <w:tcBorders>
                    <w:top w:val="nil"/>
                    <w:left w:val="nil"/>
                    <w:bottom w:val="nil"/>
                    <w:right w:val="nil"/>
                  </w:tcBorders>
                  <w:shd w:val="clear" w:color="000000" w:fill="FFFF00"/>
                  <w:noWrap/>
                  <w:vAlign w:val="bottom"/>
                  <w:hideMark/>
                </w:tcPr>
                <w:p w:rsidR="00C74D64" w:rsidRPr="001B4B64" w:rsidRDefault="00C74D64" w:rsidP="00D74ACD">
                  <w:pPr>
                    <w:spacing w:after="0" w:line="240" w:lineRule="auto"/>
                    <w:jc w:val="center"/>
                    <w:rPr>
                      <w:rFonts w:ascii="Times New Roman" w:eastAsia="Times New Roman" w:hAnsi="Times New Roman" w:cs="Times New Roman"/>
                      <w:b/>
                      <w:bCs/>
                      <w:color w:val="000000"/>
                      <w:sz w:val="28"/>
                      <w:szCs w:val="28"/>
                      <w:lang w:eastAsia="ru-RU"/>
                    </w:rPr>
                  </w:pPr>
                  <w:proofErr w:type="spellStart"/>
                  <w:r w:rsidRPr="001B4B64">
                    <w:rPr>
                      <w:rFonts w:ascii="Times New Roman" w:eastAsia="Times New Roman" w:hAnsi="Times New Roman" w:cs="Times New Roman"/>
                      <w:b/>
                      <w:bCs/>
                      <w:color w:val="000000"/>
                      <w:sz w:val="28"/>
                      <w:szCs w:val="28"/>
                      <w:lang w:eastAsia="ru-RU"/>
                    </w:rPr>
                    <w:t>Registr</w:t>
                  </w:r>
                  <w:proofErr w:type="spellEnd"/>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2003</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50456</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2004</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67907</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3</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2005</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78564</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4</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2006</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65098</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5</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2007</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82346</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6</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2008</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78905</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lastRenderedPageBreak/>
                    <w:t>7</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2009</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88657</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8</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2010</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80675</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9</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2011</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93289</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10</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2012</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98087</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11</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2013</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90432</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12</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2014</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95400</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13</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2015</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110654</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14</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2016</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102500</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15</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2017</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120677</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16</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2018</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118980</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17</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2019</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134568</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18</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2020</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123456</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19</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2021</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136765</w:t>
                  </w:r>
                </w:p>
              </w:tc>
            </w:tr>
            <w:tr w:rsidR="00C74D64" w:rsidRPr="001B4B64" w:rsidTr="00D74ACD">
              <w:trPr>
                <w:trHeight w:val="300"/>
              </w:trPr>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w:t>
                  </w:r>
                </w:p>
              </w:tc>
              <w:tc>
                <w:tcPr>
                  <w:tcW w:w="96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r w:rsidRPr="001B4B64">
                    <w:rPr>
                      <w:rFonts w:ascii="Calibri" w:eastAsia="Times New Roman" w:hAnsi="Calibri" w:cs="Times New Roman"/>
                      <w:color w:val="000000"/>
                      <w:lang w:eastAsia="ru-RU"/>
                    </w:rPr>
                    <w:t>2022</w:t>
                  </w:r>
                </w:p>
              </w:tc>
              <w:tc>
                <w:tcPr>
                  <w:tcW w:w="2080" w:type="dxa"/>
                  <w:tcBorders>
                    <w:top w:val="nil"/>
                    <w:left w:val="nil"/>
                    <w:bottom w:val="nil"/>
                    <w:right w:val="nil"/>
                  </w:tcBorders>
                  <w:shd w:val="clear" w:color="auto" w:fill="auto"/>
                  <w:noWrap/>
                  <w:vAlign w:val="bottom"/>
                  <w:hideMark/>
                </w:tcPr>
                <w:p w:rsidR="00C74D64" w:rsidRPr="001B4B64" w:rsidRDefault="00C74D64" w:rsidP="00D74ACD">
                  <w:pPr>
                    <w:spacing w:after="0" w:line="240" w:lineRule="auto"/>
                    <w:jc w:val="center"/>
                    <w:rPr>
                      <w:rFonts w:ascii="Calibri" w:eastAsia="Times New Roman" w:hAnsi="Calibri" w:cs="Times New Roman"/>
                      <w:color w:val="000000"/>
                      <w:lang w:eastAsia="ru-RU"/>
                    </w:rPr>
                  </w:pPr>
                </w:p>
              </w:tc>
            </w:tr>
          </w:tbl>
          <w:p w:rsidR="00C74D64" w:rsidRDefault="00C74D64" w:rsidP="00D74ACD">
            <w:pPr>
              <w:autoSpaceDE w:val="0"/>
              <w:autoSpaceDN w:val="0"/>
              <w:adjustRightInd w:val="0"/>
              <w:spacing w:after="0" w:line="240" w:lineRule="auto"/>
              <w:rPr>
                <w:rFonts w:ascii="Times New Roman" w:hAnsi="Times New Roman" w:cs="Times New Roman"/>
                <w:sz w:val="28"/>
                <w:szCs w:val="28"/>
              </w:rPr>
            </w:pPr>
          </w:p>
          <w:p w:rsidR="00C74D64" w:rsidRDefault="00C74D64" w:rsidP="00D74ACD">
            <w:pPr>
              <w:autoSpaceDE w:val="0"/>
              <w:autoSpaceDN w:val="0"/>
              <w:adjustRightInd w:val="0"/>
              <w:spacing w:after="0" w:line="240" w:lineRule="auto"/>
              <w:rPr>
                <w:rFonts w:ascii="Courier New" w:hAnsi="Courier New" w:cs="Courier New"/>
                <w:color w:val="228B22"/>
                <w:sz w:val="28"/>
                <w:szCs w:val="28"/>
              </w:rPr>
            </w:pPr>
            <w:r>
              <w:rPr>
                <w:noProof/>
                <w:lang w:val="ru-RU" w:eastAsia="ru-RU"/>
              </w:rPr>
              <w:drawing>
                <wp:inline distT="0" distB="0" distL="0" distR="0" wp14:anchorId="6386CEE6" wp14:editId="45BC334F">
                  <wp:extent cx="4572000" cy="2743200"/>
                  <wp:effectExtent l="0" t="0" r="0" b="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74D64" w:rsidRDefault="00C74D64" w:rsidP="00D74ACD">
            <w:pPr>
              <w:autoSpaceDE w:val="0"/>
              <w:autoSpaceDN w:val="0"/>
              <w:adjustRightInd w:val="0"/>
              <w:spacing w:after="0" w:line="240" w:lineRule="auto"/>
              <w:rPr>
                <w:rFonts w:ascii="Courier New" w:hAnsi="Courier New" w:cs="Courier New"/>
                <w:color w:val="228B22"/>
                <w:sz w:val="28"/>
                <w:szCs w:val="28"/>
              </w:rPr>
            </w:pPr>
          </w:p>
          <w:p w:rsidR="00C74D64" w:rsidRPr="00643D4C" w:rsidRDefault="00C74D64" w:rsidP="00D74ACD">
            <w:pPr>
              <w:autoSpaceDE w:val="0"/>
              <w:autoSpaceDN w:val="0"/>
              <w:adjustRightInd w:val="0"/>
              <w:rPr>
                <w:rFonts w:ascii="Times New Roman" w:hAnsi="Times New Roman" w:cs="Times New Roman"/>
                <w:sz w:val="28"/>
                <w:szCs w:val="28"/>
              </w:rPr>
            </w:pPr>
            <w:proofErr w:type="gramStart"/>
            <w:r w:rsidRPr="00643D4C">
              <w:rPr>
                <w:rFonts w:ascii="Times New Roman" w:hAnsi="Times New Roman" w:cs="Times New Roman"/>
                <w:sz w:val="28"/>
                <w:szCs w:val="28"/>
              </w:rPr>
              <w:t>Figure  3.</w:t>
            </w:r>
            <w:r>
              <w:rPr>
                <w:rFonts w:ascii="Times New Roman" w:hAnsi="Times New Roman" w:cs="Times New Roman"/>
                <w:sz w:val="28"/>
                <w:szCs w:val="28"/>
              </w:rPr>
              <w:t>7</w:t>
            </w:r>
            <w:proofErr w:type="gramEnd"/>
            <w:r>
              <w:rPr>
                <w:rFonts w:ascii="Times New Roman" w:hAnsi="Times New Roman" w:cs="Times New Roman"/>
                <w:sz w:val="28"/>
                <w:szCs w:val="28"/>
              </w:rPr>
              <w:t xml:space="preserve"> </w:t>
            </w:r>
            <w:r w:rsidRPr="00643D4C">
              <w:rPr>
                <w:rFonts w:ascii="Times New Roman" w:hAnsi="Times New Roman" w:cs="Times New Roman"/>
                <w:sz w:val="28"/>
                <w:szCs w:val="28"/>
              </w:rPr>
              <w:t xml:space="preserve"> Mobile devices registration </w:t>
            </w:r>
            <w:r>
              <w:rPr>
                <w:rFonts w:ascii="Times New Roman" w:hAnsi="Times New Roman" w:cs="Times New Roman"/>
                <w:sz w:val="28"/>
                <w:szCs w:val="28"/>
              </w:rPr>
              <w:t>graph</w:t>
            </w:r>
          </w:p>
          <w:p w:rsidR="00C74D64" w:rsidRPr="00457691" w:rsidRDefault="00C74D64" w:rsidP="00D74ACD">
            <w:pPr>
              <w:rPr>
                <w:rFonts w:ascii="Times New Roman" w:hAnsi="Times New Roman" w:cs="Times New Roman"/>
                <w:color w:val="000000"/>
                <w:sz w:val="28"/>
                <w:szCs w:val="28"/>
              </w:rPr>
            </w:pPr>
            <w:r w:rsidRPr="00457691">
              <w:rPr>
                <w:rFonts w:ascii="Times New Roman" w:hAnsi="Times New Roman" w:cs="Times New Roman"/>
                <w:color w:val="000000"/>
                <w:sz w:val="28"/>
                <w:szCs w:val="28"/>
              </w:rPr>
              <w:t xml:space="preserve">Before we transform our dataset transform in format according following structure </w:t>
            </w:r>
          </w:p>
          <w:p w:rsidR="00C74D64" w:rsidRPr="00457691" w:rsidRDefault="00C74D64" w:rsidP="00D74ACD">
            <w:pPr>
              <w:rPr>
                <w:rFonts w:ascii="Times New Roman" w:hAnsi="Times New Roman" w:cs="Times New Roman"/>
                <w:color w:val="000000"/>
                <w:sz w:val="28"/>
                <w:szCs w:val="28"/>
              </w:rPr>
            </w:pPr>
            <w:r w:rsidRPr="00457691">
              <w:rPr>
                <w:rFonts w:ascii="Times New Roman" w:hAnsi="Times New Roman" w:cs="Times New Roman"/>
                <w:color w:val="000000"/>
                <w:sz w:val="28"/>
                <w:szCs w:val="28"/>
              </w:rPr>
              <w:t>y(t-2) y(t-1) y(t)</w:t>
            </w:r>
          </w:p>
          <w:p w:rsidR="00C74D64" w:rsidRPr="00457691" w:rsidRDefault="00C74D64" w:rsidP="00D74ACD">
            <w:pPr>
              <w:rPr>
                <w:rFonts w:ascii="Times New Roman" w:hAnsi="Times New Roman" w:cs="Times New Roman"/>
                <w:color w:val="000000"/>
                <w:sz w:val="28"/>
                <w:szCs w:val="28"/>
              </w:rPr>
            </w:pPr>
            <w:r w:rsidRPr="00457691">
              <w:rPr>
                <w:rFonts w:ascii="Times New Roman" w:hAnsi="Times New Roman" w:cs="Times New Roman"/>
                <w:color w:val="000000"/>
                <w:sz w:val="28"/>
                <w:szCs w:val="28"/>
              </w:rPr>
              <w:t>and we have</w:t>
            </w:r>
          </w:p>
          <w:p w:rsidR="00C74D64" w:rsidRPr="00457691" w:rsidRDefault="00C74D64" w:rsidP="00D74ACD">
            <w:pPr>
              <w:rPr>
                <w:rFonts w:ascii="Times New Roman" w:hAnsi="Times New Roman" w:cs="Times New Roman"/>
                <w:color w:val="000000"/>
                <w:sz w:val="28"/>
                <w:szCs w:val="28"/>
              </w:rPr>
            </w:pPr>
            <w:r w:rsidRPr="00457691">
              <w:rPr>
                <w:rFonts w:ascii="Times New Roman" w:hAnsi="Times New Roman" w:cs="Times New Roman"/>
                <w:color w:val="000000"/>
                <w:sz w:val="28"/>
                <w:szCs w:val="28"/>
              </w:rPr>
              <w:t>Table</w:t>
            </w:r>
            <w:r>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rPr>
              <w:t xml:space="preserve">3.2 </w:t>
            </w:r>
            <w:r w:rsidRPr="00457691">
              <w:rPr>
                <w:rFonts w:ascii="Times New Roman" w:hAnsi="Times New Roman" w:cs="Times New Roman"/>
                <w:color w:val="000000"/>
                <w:sz w:val="28"/>
                <w:szCs w:val="28"/>
              </w:rPr>
              <w:t xml:space="preserve"> Transformed</w:t>
            </w:r>
            <w:proofErr w:type="gramEnd"/>
            <w:r w:rsidRPr="00457691">
              <w:rPr>
                <w:rFonts w:ascii="Times New Roman" w:hAnsi="Times New Roman" w:cs="Times New Roman"/>
                <w:color w:val="000000"/>
                <w:sz w:val="28"/>
                <w:szCs w:val="28"/>
              </w:rPr>
              <w:t xml:space="preserve"> dataset</w:t>
            </w:r>
          </w:p>
          <w:tbl>
            <w:tblPr>
              <w:tblW w:w="4253" w:type="dxa"/>
              <w:tblLook w:val="04A0" w:firstRow="1" w:lastRow="0" w:firstColumn="1" w:lastColumn="0" w:noHBand="0" w:noVBand="1"/>
            </w:tblPr>
            <w:tblGrid>
              <w:gridCol w:w="960"/>
              <w:gridCol w:w="2017"/>
              <w:gridCol w:w="1276"/>
            </w:tblGrid>
            <w:tr w:rsidR="00C74D64" w:rsidRPr="001A3A68" w:rsidTr="00D74ACD">
              <w:trPr>
                <w:trHeight w:val="375"/>
              </w:trPr>
              <w:tc>
                <w:tcPr>
                  <w:tcW w:w="960" w:type="dxa"/>
                  <w:tcBorders>
                    <w:top w:val="nil"/>
                    <w:left w:val="nil"/>
                    <w:bottom w:val="nil"/>
                    <w:right w:val="nil"/>
                  </w:tcBorders>
                  <w:shd w:val="clear" w:color="000000" w:fill="FFFF00"/>
                  <w:noWrap/>
                  <w:vAlign w:val="bottom"/>
                  <w:hideMark/>
                </w:tcPr>
                <w:p w:rsidR="00C74D64" w:rsidRPr="001A3A68" w:rsidRDefault="00C74D64" w:rsidP="00D74ACD">
                  <w:pPr>
                    <w:spacing w:after="0" w:line="240" w:lineRule="auto"/>
                    <w:jc w:val="center"/>
                    <w:rPr>
                      <w:rFonts w:ascii="Times New Roman" w:eastAsia="Times New Roman" w:hAnsi="Times New Roman" w:cs="Times New Roman"/>
                      <w:b/>
                      <w:bCs/>
                      <w:color w:val="000000"/>
                      <w:sz w:val="28"/>
                      <w:szCs w:val="28"/>
                      <w:lang w:eastAsia="ru-RU"/>
                    </w:rPr>
                  </w:pPr>
                  <w:r w:rsidRPr="001A3A68">
                    <w:rPr>
                      <w:rFonts w:ascii="Times New Roman" w:eastAsia="Times New Roman" w:hAnsi="Times New Roman" w:cs="Times New Roman"/>
                      <w:b/>
                      <w:bCs/>
                      <w:color w:val="000000"/>
                      <w:sz w:val="28"/>
                      <w:szCs w:val="28"/>
                      <w:lang w:eastAsia="ru-RU"/>
                    </w:rPr>
                    <w:t>x1</w:t>
                  </w:r>
                </w:p>
              </w:tc>
              <w:tc>
                <w:tcPr>
                  <w:tcW w:w="2017" w:type="dxa"/>
                  <w:tcBorders>
                    <w:top w:val="nil"/>
                    <w:left w:val="nil"/>
                    <w:bottom w:val="nil"/>
                    <w:right w:val="nil"/>
                  </w:tcBorders>
                  <w:shd w:val="clear" w:color="000000" w:fill="FFFF00"/>
                  <w:noWrap/>
                  <w:vAlign w:val="bottom"/>
                  <w:hideMark/>
                </w:tcPr>
                <w:p w:rsidR="00C74D64" w:rsidRPr="001A3A68" w:rsidRDefault="00C74D64" w:rsidP="00D74ACD">
                  <w:pPr>
                    <w:spacing w:after="0" w:line="240" w:lineRule="auto"/>
                    <w:jc w:val="center"/>
                    <w:rPr>
                      <w:rFonts w:ascii="Times New Roman" w:eastAsia="Times New Roman" w:hAnsi="Times New Roman" w:cs="Times New Roman"/>
                      <w:b/>
                      <w:bCs/>
                      <w:color w:val="000000"/>
                      <w:sz w:val="28"/>
                      <w:szCs w:val="28"/>
                      <w:lang w:eastAsia="ru-RU"/>
                    </w:rPr>
                  </w:pPr>
                  <w:r w:rsidRPr="001A3A68">
                    <w:rPr>
                      <w:rFonts w:ascii="Times New Roman" w:eastAsia="Times New Roman" w:hAnsi="Times New Roman" w:cs="Times New Roman"/>
                      <w:b/>
                      <w:bCs/>
                      <w:color w:val="000000"/>
                      <w:sz w:val="28"/>
                      <w:szCs w:val="28"/>
                      <w:lang w:eastAsia="ru-RU"/>
                    </w:rPr>
                    <w:t>x2</w:t>
                  </w:r>
                </w:p>
              </w:tc>
              <w:tc>
                <w:tcPr>
                  <w:tcW w:w="1276" w:type="dxa"/>
                  <w:tcBorders>
                    <w:top w:val="nil"/>
                    <w:left w:val="nil"/>
                    <w:bottom w:val="nil"/>
                    <w:right w:val="nil"/>
                  </w:tcBorders>
                  <w:shd w:val="clear" w:color="000000" w:fill="FFFF00"/>
                  <w:noWrap/>
                  <w:vAlign w:val="bottom"/>
                  <w:hideMark/>
                </w:tcPr>
                <w:p w:rsidR="00C74D64" w:rsidRPr="001A3A68" w:rsidRDefault="00C74D64" w:rsidP="00D74ACD">
                  <w:pPr>
                    <w:spacing w:after="0" w:line="240" w:lineRule="auto"/>
                    <w:jc w:val="center"/>
                    <w:rPr>
                      <w:rFonts w:ascii="Times New Roman" w:eastAsia="Times New Roman" w:hAnsi="Times New Roman" w:cs="Times New Roman"/>
                      <w:b/>
                      <w:bCs/>
                      <w:color w:val="000000"/>
                      <w:sz w:val="28"/>
                      <w:szCs w:val="28"/>
                      <w:lang w:eastAsia="ru-RU"/>
                    </w:rPr>
                  </w:pPr>
                  <w:r w:rsidRPr="001A3A68">
                    <w:rPr>
                      <w:rFonts w:ascii="Times New Roman" w:eastAsia="Times New Roman" w:hAnsi="Times New Roman" w:cs="Times New Roman"/>
                      <w:b/>
                      <w:bCs/>
                      <w:color w:val="000000"/>
                      <w:sz w:val="28"/>
                      <w:szCs w:val="28"/>
                      <w:lang w:eastAsia="ru-RU"/>
                    </w:rPr>
                    <w:t>y</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50456</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67907</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78564</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67907</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78564</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65098</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78564</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65098</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82346</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65098</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82346</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78905</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82346</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78905</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88657</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78905</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88657</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80675</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lastRenderedPageBreak/>
                    <w:t>88657</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80675</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93289</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80675</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93289</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98087</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93289</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98087</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90432</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98087</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90432</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95400</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90432</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95400</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110654</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95400</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110654</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102500</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110654</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102500</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120677</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102500</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120677</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118980</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120677</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118980</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134568</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118980</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134568</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123456</w:t>
                  </w:r>
                </w:p>
              </w:tc>
            </w:tr>
            <w:tr w:rsidR="00C74D64" w:rsidRPr="001A3A68" w:rsidTr="00D74ACD">
              <w:trPr>
                <w:trHeight w:val="300"/>
              </w:trPr>
              <w:tc>
                <w:tcPr>
                  <w:tcW w:w="960"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134568</w:t>
                  </w:r>
                </w:p>
              </w:tc>
              <w:tc>
                <w:tcPr>
                  <w:tcW w:w="2017"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123456</w:t>
                  </w:r>
                </w:p>
              </w:tc>
              <w:tc>
                <w:tcPr>
                  <w:tcW w:w="1276" w:type="dxa"/>
                  <w:tcBorders>
                    <w:top w:val="nil"/>
                    <w:left w:val="nil"/>
                    <w:bottom w:val="nil"/>
                    <w:right w:val="nil"/>
                  </w:tcBorders>
                  <w:shd w:val="clear" w:color="auto" w:fill="auto"/>
                  <w:noWrap/>
                  <w:vAlign w:val="bottom"/>
                  <w:hideMark/>
                </w:tcPr>
                <w:p w:rsidR="00C74D64" w:rsidRPr="001A3A68" w:rsidRDefault="00C74D64" w:rsidP="00D74ACD">
                  <w:pPr>
                    <w:spacing w:after="0" w:line="240" w:lineRule="auto"/>
                    <w:jc w:val="center"/>
                    <w:rPr>
                      <w:rFonts w:ascii="Calibri" w:eastAsia="Times New Roman" w:hAnsi="Calibri" w:cs="Times New Roman"/>
                      <w:color w:val="000000"/>
                      <w:lang w:eastAsia="ru-RU"/>
                    </w:rPr>
                  </w:pPr>
                  <w:r w:rsidRPr="001A3A68">
                    <w:rPr>
                      <w:rFonts w:ascii="Calibri" w:eastAsia="Times New Roman" w:hAnsi="Calibri" w:cs="Times New Roman"/>
                      <w:color w:val="000000"/>
                      <w:lang w:eastAsia="ru-RU"/>
                    </w:rPr>
                    <w:t>136765</w:t>
                  </w:r>
                </w:p>
              </w:tc>
            </w:tr>
          </w:tbl>
          <w:p w:rsidR="00C74D64" w:rsidRDefault="00C74D64" w:rsidP="00D74ACD">
            <w:pPr>
              <w:rPr>
                <w:rFonts w:ascii="Courier New" w:hAnsi="Courier New" w:cs="Courier New"/>
                <w:color w:val="000000"/>
                <w:sz w:val="28"/>
                <w:szCs w:val="28"/>
              </w:rPr>
            </w:pPr>
          </w:p>
          <w:p w:rsidR="00C74D64" w:rsidRPr="00643D4C" w:rsidRDefault="00C74D64" w:rsidP="00D74ACD">
            <w:pPr>
              <w:autoSpaceDE w:val="0"/>
              <w:autoSpaceDN w:val="0"/>
              <w:adjustRightInd w:val="0"/>
              <w:spacing w:after="0" w:line="360" w:lineRule="auto"/>
              <w:rPr>
                <w:rFonts w:ascii="Times New Roman" w:hAnsi="Times New Roman" w:cs="Times New Roman"/>
                <w:sz w:val="28"/>
                <w:szCs w:val="28"/>
              </w:rPr>
            </w:pPr>
            <w:r w:rsidRPr="00643D4C">
              <w:rPr>
                <w:rFonts w:ascii="Times New Roman" w:hAnsi="Times New Roman" w:cs="Times New Roman"/>
                <w:sz w:val="28"/>
                <w:szCs w:val="28"/>
              </w:rPr>
              <w:t xml:space="preserve">For solving this </w:t>
            </w:r>
            <w:proofErr w:type="gramStart"/>
            <w:r w:rsidRPr="00643D4C">
              <w:rPr>
                <w:rFonts w:ascii="Times New Roman" w:hAnsi="Times New Roman" w:cs="Times New Roman"/>
                <w:sz w:val="28"/>
                <w:szCs w:val="28"/>
              </w:rPr>
              <w:t>problem</w:t>
            </w:r>
            <w:proofErr w:type="gramEnd"/>
            <w:r w:rsidRPr="00643D4C">
              <w:rPr>
                <w:rFonts w:ascii="Times New Roman" w:hAnsi="Times New Roman" w:cs="Times New Roman"/>
                <w:sz w:val="28"/>
                <w:szCs w:val="28"/>
              </w:rPr>
              <w:t xml:space="preserve"> we will use </w:t>
            </w:r>
            <w:proofErr w:type="spellStart"/>
            <w:r w:rsidRPr="00457691">
              <w:rPr>
                <w:rFonts w:ascii="Times New Roman" w:hAnsi="Times New Roman" w:cs="Times New Roman"/>
                <w:b/>
                <w:sz w:val="28"/>
                <w:szCs w:val="28"/>
              </w:rPr>
              <w:t>Nntool</w:t>
            </w:r>
            <w:proofErr w:type="spellEnd"/>
            <w:r w:rsidRPr="00643D4C">
              <w:rPr>
                <w:rFonts w:ascii="Times New Roman" w:hAnsi="Times New Roman" w:cs="Times New Roman"/>
                <w:sz w:val="28"/>
                <w:szCs w:val="28"/>
              </w:rPr>
              <w:t xml:space="preserve"> from </w:t>
            </w:r>
            <w:proofErr w:type="spellStart"/>
            <w:r w:rsidRPr="00457691">
              <w:rPr>
                <w:rFonts w:ascii="Times New Roman" w:hAnsi="Times New Roman" w:cs="Times New Roman"/>
                <w:b/>
                <w:sz w:val="28"/>
                <w:szCs w:val="28"/>
              </w:rPr>
              <w:t>Matlab</w:t>
            </w:r>
            <w:proofErr w:type="spellEnd"/>
            <w:r w:rsidRPr="00457691">
              <w:rPr>
                <w:rFonts w:ascii="Times New Roman" w:hAnsi="Times New Roman" w:cs="Times New Roman"/>
                <w:b/>
                <w:sz w:val="28"/>
                <w:szCs w:val="28"/>
              </w:rPr>
              <w:t xml:space="preserve"> 2014</w:t>
            </w:r>
          </w:p>
          <w:p w:rsidR="00C74D64" w:rsidRPr="00643D4C" w:rsidRDefault="00C74D64" w:rsidP="00D74ACD">
            <w:pPr>
              <w:autoSpaceDE w:val="0"/>
              <w:autoSpaceDN w:val="0"/>
              <w:adjustRightInd w:val="0"/>
              <w:spacing w:after="0" w:line="360" w:lineRule="auto"/>
              <w:rPr>
                <w:rFonts w:ascii="Times New Roman" w:hAnsi="Times New Roman" w:cs="Times New Roman"/>
                <w:sz w:val="28"/>
                <w:szCs w:val="28"/>
              </w:rPr>
            </w:pPr>
            <w:r w:rsidRPr="00643D4C">
              <w:rPr>
                <w:rFonts w:ascii="Times New Roman" w:hAnsi="Times New Roman" w:cs="Times New Roman"/>
                <w:sz w:val="28"/>
                <w:szCs w:val="28"/>
              </w:rPr>
              <w:t xml:space="preserve">Below is presented code of </w:t>
            </w:r>
            <w:proofErr w:type="spellStart"/>
            <w:r w:rsidRPr="00643D4C">
              <w:rPr>
                <w:rFonts w:ascii="Times New Roman" w:hAnsi="Times New Roman" w:cs="Times New Roman"/>
                <w:sz w:val="28"/>
                <w:szCs w:val="28"/>
              </w:rPr>
              <w:t>Matlab</w:t>
            </w:r>
            <w:proofErr w:type="spellEnd"/>
            <w:r w:rsidRPr="00643D4C">
              <w:rPr>
                <w:rFonts w:ascii="Times New Roman" w:hAnsi="Times New Roman" w:cs="Times New Roman"/>
                <w:sz w:val="28"/>
                <w:szCs w:val="28"/>
              </w:rPr>
              <w:t xml:space="preserve"> script</w:t>
            </w:r>
          </w:p>
          <w:p w:rsidR="00C74D64" w:rsidRDefault="00C74D64" w:rsidP="00D74ACD">
            <w:pPr>
              <w:autoSpaceDE w:val="0"/>
              <w:autoSpaceDN w:val="0"/>
              <w:adjustRightInd w:val="0"/>
              <w:spacing w:after="0" w:line="240" w:lineRule="auto"/>
              <w:rPr>
                <w:rFonts w:ascii="Courier New" w:hAnsi="Courier New" w:cs="Courier New"/>
                <w:color w:val="228B22"/>
                <w:sz w:val="28"/>
                <w:szCs w:val="28"/>
              </w:rPr>
            </w:pPr>
            <w:r w:rsidRPr="00C87389">
              <w:rPr>
                <w:noProof/>
                <w:lang w:val="ru-RU" w:eastAsia="ru-RU"/>
              </w:rPr>
              <w:drawing>
                <wp:inline distT="0" distB="0" distL="0" distR="0" wp14:anchorId="60092ACC" wp14:editId="5ABBD0CA">
                  <wp:extent cx="2912102" cy="2456815"/>
                  <wp:effectExtent l="0" t="0" r="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529" cy="2468987"/>
                          </a:xfrm>
                          <a:prstGeom prst="rect">
                            <a:avLst/>
                          </a:prstGeom>
                          <a:noFill/>
                          <a:ln>
                            <a:noFill/>
                          </a:ln>
                        </pic:spPr>
                      </pic:pic>
                    </a:graphicData>
                  </a:graphic>
                </wp:inline>
              </w:drawing>
            </w:r>
          </w:p>
          <w:p w:rsidR="00C74D64" w:rsidRDefault="00C74D64" w:rsidP="00D74ACD">
            <w:pPr>
              <w:autoSpaceDE w:val="0"/>
              <w:autoSpaceDN w:val="0"/>
              <w:adjustRightInd w:val="0"/>
              <w:spacing w:after="0" w:line="240" w:lineRule="auto"/>
              <w:rPr>
                <w:rFonts w:ascii="Times New Roman" w:hAnsi="Times New Roman" w:cs="Times New Roman"/>
                <w:color w:val="000000"/>
                <w:sz w:val="32"/>
                <w:szCs w:val="28"/>
              </w:rPr>
            </w:pPr>
            <w:r w:rsidRPr="00C87389">
              <w:rPr>
                <w:noProof/>
                <w:lang w:val="ru-RU" w:eastAsia="ru-RU"/>
              </w:rPr>
              <w:drawing>
                <wp:inline distT="0" distB="0" distL="0" distR="0" wp14:anchorId="7245B8CF" wp14:editId="77CFDED2">
                  <wp:extent cx="3573495" cy="2323768"/>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3964" cy="2337079"/>
                          </a:xfrm>
                          <a:prstGeom prst="rect">
                            <a:avLst/>
                          </a:prstGeom>
                          <a:noFill/>
                          <a:ln>
                            <a:noFill/>
                          </a:ln>
                        </pic:spPr>
                      </pic:pic>
                    </a:graphicData>
                  </a:graphic>
                </wp:inline>
              </w:drawing>
            </w:r>
          </w:p>
          <w:p w:rsidR="00C74D64" w:rsidRPr="00803164" w:rsidRDefault="00C74D64" w:rsidP="00D74ACD">
            <w:pPr>
              <w:autoSpaceDE w:val="0"/>
              <w:autoSpaceDN w:val="0"/>
              <w:adjustRightInd w:val="0"/>
              <w:spacing w:after="0" w:line="240" w:lineRule="auto"/>
              <w:rPr>
                <w:rFonts w:ascii="Times New Roman" w:hAnsi="Times New Roman" w:cs="Times New Roman"/>
                <w:color w:val="000000"/>
                <w:sz w:val="32"/>
                <w:szCs w:val="28"/>
              </w:rPr>
            </w:pPr>
            <w:r>
              <w:rPr>
                <w:rFonts w:ascii="Times New Roman" w:hAnsi="Times New Roman" w:cs="Times New Roman"/>
                <w:color w:val="000000"/>
                <w:sz w:val="32"/>
                <w:szCs w:val="28"/>
              </w:rPr>
              <w:t xml:space="preserve">First given data are presented as matrix </w:t>
            </w:r>
            <w:r w:rsidRPr="00803164">
              <w:rPr>
                <w:rFonts w:ascii="Times New Roman" w:hAnsi="Times New Roman" w:cs="Times New Roman"/>
                <w:b/>
                <w:color w:val="000000"/>
                <w:sz w:val="32"/>
                <w:szCs w:val="28"/>
              </w:rPr>
              <w:t>learn</w:t>
            </w:r>
          </w:p>
          <w:p w:rsidR="00C74D64" w:rsidRPr="00803164" w:rsidRDefault="00C74D64" w:rsidP="00D74ACD">
            <w:pPr>
              <w:autoSpaceDE w:val="0"/>
              <w:autoSpaceDN w:val="0"/>
              <w:adjustRightInd w:val="0"/>
              <w:spacing w:after="0" w:line="240" w:lineRule="auto"/>
              <w:rPr>
                <w:rFonts w:ascii="Times New Roman" w:hAnsi="Times New Roman" w:cs="Times New Roman"/>
                <w:color w:val="000000"/>
                <w:sz w:val="32"/>
                <w:szCs w:val="28"/>
              </w:rPr>
            </w:pPr>
            <w:r>
              <w:rPr>
                <w:rFonts w:ascii="Times New Roman" w:hAnsi="Times New Roman" w:cs="Times New Roman"/>
                <w:color w:val="000000"/>
                <w:sz w:val="32"/>
                <w:szCs w:val="28"/>
              </w:rPr>
              <w:t xml:space="preserve">In next step we separate this matrix to input </w:t>
            </w:r>
            <w:r w:rsidRPr="00803164">
              <w:rPr>
                <w:rFonts w:ascii="Times New Roman" w:hAnsi="Times New Roman" w:cs="Times New Roman"/>
                <w:b/>
                <w:color w:val="000000"/>
                <w:sz w:val="32"/>
                <w:szCs w:val="28"/>
              </w:rPr>
              <w:t>X</w:t>
            </w:r>
            <w:r>
              <w:rPr>
                <w:rFonts w:ascii="Times New Roman" w:hAnsi="Times New Roman" w:cs="Times New Roman"/>
                <w:color w:val="000000"/>
                <w:sz w:val="32"/>
                <w:szCs w:val="28"/>
              </w:rPr>
              <w:t xml:space="preserve"> and output </w:t>
            </w:r>
            <w:r w:rsidRPr="00803164">
              <w:rPr>
                <w:rFonts w:ascii="Times New Roman" w:hAnsi="Times New Roman" w:cs="Times New Roman"/>
                <w:b/>
                <w:color w:val="000000"/>
                <w:sz w:val="32"/>
                <w:szCs w:val="28"/>
              </w:rPr>
              <w:t>Y</w:t>
            </w:r>
            <w:r>
              <w:rPr>
                <w:rFonts w:ascii="Times New Roman" w:hAnsi="Times New Roman" w:cs="Times New Roman"/>
                <w:color w:val="000000"/>
                <w:sz w:val="32"/>
                <w:szCs w:val="28"/>
              </w:rPr>
              <w:t xml:space="preserve"> matrix</w:t>
            </w:r>
          </w:p>
          <w:p w:rsidR="00C74D64" w:rsidRPr="00803164" w:rsidRDefault="00C74D64" w:rsidP="00D74ACD">
            <w:pPr>
              <w:autoSpaceDE w:val="0"/>
              <w:autoSpaceDN w:val="0"/>
              <w:adjustRightInd w:val="0"/>
              <w:spacing w:after="0" w:line="240" w:lineRule="auto"/>
              <w:rPr>
                <w:rFonts w:ascii="Times New Roman" w:hAnsi="Times New Roman" w:cs="Times New Roman"/>
                <w:color w:val="000000"/>
                <w:sz w:val="32"/>
                <w:szCs w:val="28"/>
              </w:rPr>
            </w:pPr>
            <w:proofErr w:type="gramStart"/>
            <w:r>
              <w:rPr>
                <w:rFonts w:ascii="Times New Roman" w:hAnsi="Times New Roman" w:cs="Times New Roman"/>
                <w:color w:val="000000"/>
                <w:sz w:val="32"/>
                <w:szCs w:val="28"/>
              </w:rPr>
              <w:t xml:space="preserve">Function  </w:t>
            </w:r>
            <w:proofErr w:type="spellStart"/>
            <w:r w:rsidRPr="00033A40">
              <w:rPr>
                <w:rFonts w:ascii="Times New Roman" w:hAnsi="Times New Roman" w:cs="Times New Roman"/>
                <w:b/>
                <w:color w:val="000000"/>
                <w:sz w:val="28"/>
                <w:szCs w:val="28"/>
              </w:rPr>
              <w:t>newfit</w:t>
            </w:r>
            <w:proofErr w:type="spellEnd"/>
            <w:proofErr w:type="gramEnd"/>
            <w:r w:rsidRPr="00033A40">
              <w:rPr>
                <w:rFonts w:ascii="Times New Roman" w:hAnsi="Times New Roman" w:cs="Times New Roman"/>
                <w:b/>
                <w:color w:val="000000"/>
                <w:sz w:val="28"/>
                <w:szCs w:val="28"/>
              </w:rPr>
              <w:t>(x',y',10)</w:t>
            </w:r>
            <w:r w:rsidRPr="00803164">
              <w:rPr>
                <w:rFonts w:ascii="Times New Roman" w:hAnsi="Times New Roman" w:cs="Times New Roman"/>
                <w:color w:val="000000"/>
                <w:sz w:val="28"/>
                <w:szCs w:val="28"/>
              </w:rPr>
              <w:t xml:space="preserve"> create neural network with 10 neurons in hidden layer</w:t>
            </w:r>
            <w:r>
              <w:rPr>
                <w:rFonts w:ascii="Times New Roman" w:hAnsi="Times New Roman" w:cs="Times New Roman"/>
                <w:color w:val="000000"/>
                <w:sz w:val="28"/>
                <w:szCs w:val="28"/>
              </w:rPr>
              <w:t xml:space="preserve"> (Figure 3.3)</w:t>
            </w:r>
          </w:p>
          <w:p w:rsidR="00C74D64" w:rsidRPr="00803164" w:rsidRDefault="00C74D64" w:rsidP="00D74ACD">
            <w:pPr>
              <w:autoSpaceDE w:val="0"/>
              <w:autoSpaceDN w:val="0"/>
              <w:adjustRightInd w:val="0"/>
              <w:spacing w:after="0" w:line="240" w:lineRule="auto"/>
              <w:rPr>
                <w:rFonts w:ascii="Times New Roman" w:hAnsi="Times New Roman" w:cs="Times New Roman"/>
                <w:color w:val="000000"/>
                <w:sz w:val="32"/>
                <w:szCs w:val="28"/>
              </w:rPr>
            </w:pPr>
          </w:p>
          <w:p w:rsidR="00C74D64" w:rsidRDefault="00C74D64" w:rsidP="00D74ACD">
            <w:pPr>
              <w:autoSpaceDE w:val="0"/>
              <w:autoSpaceDN w:val="0"/>
              <w:adjustRightInd w:val="0"/>
              <w:spacing w:after="0" w:line="240" w:lineRule="auto"/>
              <w:rPr>
                <w:rFonts w:ascii="Courier New" w:hAnsi="Courier New" w:cs="Courier New"/>
                <w:color w:val="000000"/>
                <w:sz w:val="28"/>
                <w:szCs w:val="28"/>
              </w:rPr>
            </w:pPr>
            <w:r>
              <w:rPr>
                <w:noProof/>
                <w:lang w:val="ru-RU" w:eastAsia="ru-RU"/>
              </w:rPr>
              <w:lastRenderedPageBreak/>
              <w:drawing>
                <wp:inline distT="0" distB="0" distL="0" distR="0" wp14:anchorId="7CA427C7" wp14:editId="4097097C">
                  <wp:extent cx="5353050" cy="18383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1838325"/>
                          </a:xfrm>
                          <a:prstGeom prst="rect">
                            <a:avLst/>
                          </a:prstGeom>
                        </pic:spPr>
                      </pic:pic>
                    </a:graphicData>
                  </a:graphic>
                </wp:inline>
              </w:drawing>
            </w:r>
          </w:p>
          <w:p w:rsidR="00C74D64" w:rsidRPr="00457691" w:rsidRDefault="00C74D64" w:rsidP="00D74ACD">
            <w:pPr>
              <w:autoSpaceDE w:val="0"/>
              <w:autoSpaceDN w:val="0"/>
              <w:adjustRightInd w:val="0"/>
              <w:spacing w:after="0" w:line="240" w:lineRule="auto"/>
              <w:rPr>
                <w:rFonts w:ascii="Times New Roman" w:hAnsi="Times New Roman" w:cs="Times New Roman"/>
                <w:color w:val="000000"/>
                <w:sz w:val="28"/>
                <w:szCs w:val="28"/>
              </w:rPr>
            </w:pPr>
            <w:r w:rsidRPr="00457691">
              <w:rPr>
                <w:rFonts w:ascii="Times New Roman" w:hAnsi="Times New Roman" w:cs="Times New Roman"/>
                <w:color w:val="000000"/>
                <w:sz w:val="28"/>
                <w:szCs w:val="28"/>
              </w:rPr>
              <w:t>Figure 3.</w:t>
            </w:r>
            <w:r>
              <w:rPr>
                <w:rFonts w:ascii="Times New Roman" w:hAnsi="Times New Roman" w:cs="Times New Roman"/>
                <w:color w:val="000000"/>
                <w:sz w:val="28"/>
                <w:szCs w:val="28"/>
              </w:rPr>
              <w:t>8</w:t>
            </w:r>
            <w:r w:rsidRPr="00457691">
              <w:rPr>
                <w:rFonts w:ascii="Times New Roman" w:hAnsi="Times New Roman" w:cs="Times New Roman"/>
                <w:color w:val="000000"/>
                <w:sz w:val="28"/>
                <w:szCs w:val="28"/>
              </w:rPr>
              <w:t xml:space="preserve"> Custom Ne</w:t>
            </w:r>
            <w:r>
              <w:rPr>
                <w:rFonts w:ascii="Times New Roman" w:hAnsi="Times New Roman" w:cs="Times New Roman"/>
                <w:color w:val="000000"/>
                <w:sz w:val="28"/>
                <w:szCs w:val="28"/>
              </w:rPr>
              <w:t>u</w:t>
            </w:r>
            <w:r w:rsidRPr="00457691">
              <w:rPr>
                <w:rFonts w:ascii="Times New Roman" w:hAnsi="Times New Roman" w:cs="Times New Roman"/>
                <w:color w:val="000000"/>
                <w:sz w:val="28"/>
                <w:szCs w:val="28"/>
              </w:rPr>
              <w:t>ral Network</w:t>
            </w:r>
          </w:p>
          <w:p w:rsidR="00C74D64" w:rsidRPr="00803164" w:rsidRDefault="00C74D64" w:rsidP="00D74AC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Function </w:t>
            </w:r>
            <w:r w:rsidRPr="00033A40">
              <w:rPr>
                <w:rFonts w:ascii="Times New Roman" w:hAnsi="Times New Roman" w:cs="Times New Roman"/>
                <w:b/>
                <w:color w:val="000000"/>
                <w:sz w:val="28"/>
                <w:szCs w:val="28"/>
              </w:rPr>
              <w:t>train(</w:t>
            </w:r>
            <w:proofErr w:type="spellStart"/>
            <w:proofErr w:type="gramStart"/>
            <w:r w:rsidRPr="00033A40">
              <w:rPr>
                <w:rFonts w:ascii="Times New Roman" w:hAnsi="Times New Roman" w:cs="Times New Roman"/>
                <w:b/>
                <w:color w:val="000000"/>
                <w:sz w:val="28"/>
                <w:szCs w:val="28"/>
              </w:rPr>
              <w:t>prognoz,x</w:t>
            </w:r>
            <w:proofErr w:type="gramEnd"/>
            <w:r w:rsidRPr="00033A40">
              <w:rPr>
                <w:rFonts w:ascii="Times New Roman" w:hAnsi="Times New Roman" w:cs="Times New Roman"/>
                <w:b/>
                <w:color w:val="000000"/>
                <w:sz w:val="28"/>
                <w:szCs w:val="28"/>
              </w:rPr>
              <w:t>',y</w:t>
            </w:r>
            <w:proofErr w:type="spellEnd"/>
            <w:r w:rsidRPr="00033A40">
              <w:rPr>
                <w:rFonts w:ascii="Times New Roman" w:hAnsi="Times New Roman" w:cs="Times New Roman"/>
                <w:b/>
                <w:color w:val="000000"/>
                <w:sz w:val="28"/>
                <w:szCs w:val="28"/>
              </w:rPr>
              <w:t>');</w:t>
            </w:r>
            <w:r w:rsidRPr="00D80068">
              <w:rPr>
                <w:rFonts w:ascii="Times New Roman" w:hAnsi="Times New Roman" w:cs="Times New Roman"/>
                <w:color w:val="000000"/>
                <w:sz w:val="28"/>
                <w:szCs w:val="28"/>
              </w:rPr>
              <w:t xml:space="preserve"> train</w:t>
            </w:r>
            <w:r>
              <w:rPr>
                <w:rFonts w:ascii="Times New Roman" w:hAnsi="Times New Roman" w:cs="Times New Roman"/>
                <w:color w:val="000000"/>
                <w:sz w:val="28"/>
                <w:szCs w:val="28"/>
              </w:rPr>
              <w:t>s</w:t>
            </w:r>
            <w:r w:rsidRPr="00D8006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this </w:t>
            </w:r>
            <w:r w:rsidRPr="00D80068">
              <w:rPr>
                <w:rFonts w:ascii="Times New Roman" w:hAnsi="Times New Roman" w:cs="Times New Roman"/>
                <w:color w:val="000000"/>
                <w:sz w:val="28"/>
                <w:szCs w:val="28"/>
              </w:rPr>
              <w:t>network</w:t>
            </w:r>
            <w:r>
              <w:rPr>
                <w:rFonts w:ascii="Courier New" w:hAnsi="Courier New" w:cs="Courier New"/>
                <w:color w:val="000000"/>
                <w:sz w:val="28"/>
                <w:szCs w:val="28"/>
              </w:rPr>
              <w:t xml:space="preserve"> </w:t>
            </w:r>
          </w:p>
          <w:p w:rsidR="00C74D64" w:rsidRPr="00803164" w:rsidRDefault="00C74D64" w:rsidP="00D74ACD">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(Figure 3.</w:t>
            </w:r>
            <w:proofErr w:type="gramStart"/>
            <w:r>
              <w:rPr>
                <w:rFonts w:ascii="Times New Roman" w:hAnsi="Times New Roman" w:cs="Times New Roman"/>
                <w:color w:val="000000"/>
                <w:sz w:val="28"/>
                <w:szCs w:val="28"/>
              </w:rPr>
              <w:t xml:space="preserve">  )</w:t>
            </w:r>
            <w:proofErr w:type="gramEnd"/>
          </w:p>
          <w:p w:rsidR="00C74D64" w:rsidRPr="00803164" w:rsidRDefault="00C74D64" w:rsidP="00D74ACD">
            <w:pPr>
              <w:autoSpaceDE w:val="0"/>
              <w:autoSpaceDN w:val="0"/>
              <w:adjustRightInd w:val="0"/>
              <w:spacing w:after="0" w:line="240" w:lineRule="auto"/>
              <w:rPr>
                <w:rFonts w:ascii="Times New Roman" w:hAnsi="Times New Roman" w:cs="Times New Roman"/>
                <w:color w:val="000000"/>
                <w:sz w:val="28"/>
                <w:szCs w:val="28"/>
              </w:rPr>
            </w:pPr>
          </w:p>
          <w:p w:rsidR="00C74D64" w:rsidRDefault="00C74D64" w:rsidP="00D74ACD">
            <w:pPr>
              <w:autoSpaceDE w:val="0"/>
              <w:autoSpaceDN w:val="0"/>
              <w:adjustRightInd w:val="0"/>
              <w:spacing w:after="0" w:line="240" w:lineRule="auto"/>
              <w:rPr>
                <w:rFonts w:ascii="Courier New" w:hAnsi="Courier New" w:cs="Courier New"/>
                <w:color w:val="000000"/>
                <w:sz w:val="28"/>
                <w:szCs w:val="28"/>
              </w:rPr>
            </w:pPr>
            <w:r>
              <w:rPr>
                <w:noProof/>
                <w:lang w:val="ru-RU" w:eastAsia="ru-RU"/>
              </w:rPr>
              <w:drawing>
                <wp:inline distT="0" distB="0" distL="0" distR="0" wp14:anchorId="7D53AE30" wp14:editId="0E4E66F8">
                  <wp:extent cx="3758601" cy="562618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3597" cy="5633659"/>
                          </a:xfrm>
                          <a:prstGeom prst="rect">
                            <a:avLst/>
                          </a:prstGeom>
                        </pic:spPr>
                      </pic:pic>
                    </a:graphicData>
                  </a:graphic>
                </wp:inline>
              </w:drawing>
            </w:r>
          </w:p>
          <w:p w:rsidR="00C74D64" w:rsidRDefault="00C74D64" w:rsidP="00D74ACD">
            <w:pPr>
              <w:autoSpaceDE w:val="0"/>
              <w:autoSpaceDN w:val="0"/>
              <w:adjustRightInd w:val="0"/>
              <w:spacing w:after="0" w:line="240" w:lineRule="auto"/>
              <w:rPr>
                <w:rFonts w:ascii="Courier New" w:hAnsi="Courier New" w:cs="Courier New"/>
                <w:color w:val="000000"/>
                <w:sz w:val="28"/>
                <w:szCs w:val="28"/>
              </w:rPr>
            </w:pPr>
          </w:p>
          <w:p w:rsidR="00C74D64" w:rsidRPr="00431823" w:rsidRDefault="00C74D64" w:rsidP="00D74ACD">
            <w:pPr>
              <w:autoSpaceDE w:val="0"/>
              <w:autoSpaceDN w:val="0"/>
              <w:adjustRightInd w:val="0"/>
              <w:spacing w:after="0" w:line="240" w:lineRule="auto"/>
              <w:rPr>
                <w:rFonts w:ascii="Times New Roman" w:hAnsi="Times New Roman" w:cs="Times New Roman"/>
                <w:color w:val="000000"/>
                <w:sz w:val="28"/>
                <w:szCs w:val="28"/>
              </w:rPr>
            </w:pPr>
            <w:r w:rsidRPr="00431823">
              <w:rPr>
                <w:rFonts w:ascii="Times New Roman" w:hAnsi="Times New Roman" w:cs="Times New Roman"/>
                <w:color w:val="000000"/>
                <w:sz w:val="28"/>
                <w:szCs w:val="28"/>
              </w:rPr>
              <w:t>Figure 3.</w:t>
            </w:r>
            <w:r>
              <w:rPr>
                <w:rFonts w:ascii="Times New Roman" w:hAnsi="Times New Roman" w:cs="Times New Roman"/>
                <w:color w:val="000000"/>
                <w:sz w:val="28"/>
                <w:szCs w:val="28"/>
              </w:rPr>
              <w:t xml:space="preserve">9 </w:t>
            </w:r>
            <w:r w:rsidRPr="00431823">
              <w:rPr>
                <w:rFonts w:ascii="Times New Roman" w:hAnsi="Times New Roman" w:cs="Times New Roman"/>
                <w:color w:val="000000"/>
                <w:sz w:val="28"/>
                <w:szCs w:val="28"/>
              </w:rPr>
              <w:t xml:space="preserve">  Neural network training</w:t>
            </w:r>
          </w:p>
          <w:p w:rsidR="00C74D64" w:rsidRPr="00803164" w:rsidRDefault="00C74D64" w:rsidP="00D74ACD">
            <w:pPr>
              <w:autoSpaceDE w:val="0"/>
              <w:autoSpaceDN w:val="0"/>
              <w:adjustRightInd w:val="0"/>
              <w:spacing w:after="0" w:line="240" w:lineRule="auto"/>
              <w:rPr>
                <w:rFonts w:ascii="Times New Roman" w:hAnsi="Times New Roman" w:cs="Times New Roman"/>
                <w:sz w:val="28"/>
                <w:szCs w:val="24"/>
              </w:rPr>
            </w:pPr>
            <w:r w:rsidRPr="00803164">
              <w:rPr>
                <w:rFonts w:ascii="Times New Roman" w:hAnsi="Times New Roman" w:cs="Times New Roman"/>
                <w:sz w:val="28"/>
                <w:szCs w:val="24"/>
              </w:rPr>
              <w:t xml:space="preserve">Quality of training process </w:t>
            </w:r>
            <w:r>
              <w:rPr>
                <w:rFonts w:ascii="Times New Roman" w:hAnsi="Times New Roman" w:cs="Times New Roman"/>
                <w:sz w:val="28"/>
                <w:szCs w:val="24"/>
              </w:rPr>
              <w:t>are presented in Figures 3.-3.</w:t>
            </w:r>
          </w:p>
          <w:p w:rsidR="00C74D64" w:rsidRDefault="00C74D64" w:rsidP="00D74ACD">
            <w:pPr>
              <w:autoSpaceDE w:val="0"/>
              <w:autoSpaceDN w:val="0"/>
              <w:adjustRightInd w:val="0"/>
              <w:spacing w:after="0" w:line="240" w:lineRule="auto"/>
              <w:rPr>
                <w:rFonts w:ascii="Courier New" w:hAnsi="Courier New" w:cs="Courier New"/>
                <w:color w:val="000000"/>
                <w:sz w:val="28"/>
                <w:szCs w:val="28"/>
              </w:rPr>
            </w:pPr>
            <w:r>
              <w:rPr>
                <w:noProof/>
                <w:lang w:val="ru-RU" w:eastAsia="ru-RU"/>
              </w:rPr>
              <w:lastRenderedPageBreak/>
              <w:drawing>
                <wp:inline distT="0" distB="0" distL="0" distR="0" wp14:anchorId="70D0F190" wp14:editId="1AD0075E">
                  <wp:extent cx="4831644" cy="4076700"/>
                  <wp:effectExtent l="0" t="0" r="762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3030" cy="4077870"/>
                          </a:xfrm>
                          <a:prstGeom prst="rect">
                            <a:avLst/>
                          </a:prstGeom>
                        </pic:spPr>
                      </pic:pic>
                    </a:graphicData>
                  </a:graphic>
                </wp:inline>
              </w:drawing>
            </w:r>
          </w:p>
          <w:p w:rsidR="00C74D64" w:rsidRDefault="00C74D64" w:rsidP="00D74ACD">
            <w:pPr>
              <w:rPr>
                <w:rFonts w:ascii="Courier New" w:hAnsi="Courier New" w:cs="Courier New"/>
                <w:color w:val="000000"/>
                <w:sz w:val="28"/>
                <w:szCs w:val="28"/>
              </w:rPr>
            </w:pPr>
          </w:p>
          <w:p w:rsidR="00C74D64" w:rsidRPr="00431823" w:rsidRDefault="00C74D64" w:rsidP="00D74ACD">
            <w:pPr>
              <w:autoSpaceDE w:val="0"/>
              <w:autoSpaceDN w:val="0"/>
              <w:adjustRightInd w:val="0"/>
              <w:spacing w:after="0" w:line="240" w:lineRule="auto"/>
              <w:rPr>
                <w:rFonts w:ascii="Times New Roman" w:hAnsi="Times New Roman" w:cs="Times New Roman"/>
                <w:color w:val="000000"/>
                <w:sz w:val="28"/>
                <w:szCs w:val="28"/>
              </w:rPr>
            </w:pPr>
            <w:r w:rsidRPr="00431823">
              <w:rPr>
                <w:rFonts w:ascii="Times New Roman" w:hAnsi="Times New Roman" w:cs="Times New Roman"/>
                <w:color w:val="000000"/>
                <w:sz w:val="28"/>
                <w:szCs w:val="28"/>
              </w:rPr>
              <w:t>Fi</w:t>
            </w:r>
            <w:r>
              <w:rPr>
                <w:rFonts w:ascii="Times New Roman" w:hAnsi="Times New Roman" w:cs="Times New Roman"/>
                <w:color w:val="000000"/>
                <w:sz w:val="28"/>
                <w:szCs w:val="28"/>
              </w:rPr>
              <w:t xml:space="preserve">gure </w:t>
            </w:r>
            <w:proofErr w:type="gramStart"/>
            <w:r>
              <w:rPr>
                <w:rFonts w:ascii="Times New Roman" w:hAnsi="Times New Roman" w:cs="Times New Roman"/>
                <w:color w:val="000000"/>
                <w:sz w:val="28"/>
                <w:szCs w:val="28"/>
              </w:rPr>
              <w:t>3.10  Neural</w:t>
            </w:r>
            <w:proofErr w:type="gramEnd"/>
            <w:r>
              <w:rPr>
                <w:rFonts w:ascii="Times New Roman" w:hAnsi="Times New Roman" w:cs="Times New Roman"/>
                <w:color w:val="000000"/>
                <w:sz w:val="28"/>
                <w:szCs w:val="28"/>
              </w:rPr>
              <w:t xml:space="preserve"> network performance</w:t>
            </w:r>
          </w:p>
          <w:p w:rsidR="00C74D64" w:rsidRDefault="00C74D64" w:rsidP="00D74ACD">
            <w:pPr>
              <w:rPr>
                <w:rFonts w:ascii="Times New Roman" w:hAnsi="Times New Roman" w:cs="Times New Roman"/>
                <w:sz w:val="28"/>
              </w:rPr>
            </w:pPr>
          </w:p>
          <w:p w:rsidR="00C74D64" w:rsidRDefault="00C74D64" w:rsidP="00D74ACD">
            <w:pPr>
              <w:rPr>
                <w:rFonts w:ascii="Times New Roman" w:hAnsi="Times New Roman" w:cs="Times New Roman"/>
                <w:sz w:val="28"/>
              </w:rPr>
            </w:pPr>
            <w:r>
              <w:rPr>
                <w:noProof/>
                <w:lang w:val="ru-RU" w:eastAsia="ru-RU"/>
              </w:rPr>
              <w:drawing>
                <wp:inline distT="0" distB="0" distL="0" distR="0" wp14:anchorId="39B763E9" wp14:editId="4B80B56A">
                  <wp:extent cx="4105275" cy="3463825"/>
                  <wp:effectExtent l="0" t="0" r="0"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8905" cy="3466887"/>
                          </a:xfrm>
                          <a:prstGeom prst="rect">
                            <a:avLst/>
                          </a:prstGeom>
                        </pic:spPr>
                      </pic:pic>
                    </a:graphicData>
                  </a:graphic>
                </wp:inline>
              </w:drawing>
            </w:r>
          </w:p>
          <w:p w:rsidR="00C74D64" w:rsidRPr="00431823" w:rsidRDefault="00C74D64" w:rsidP="00D74ACD">
            <w:pPr>
              <w:autoSpaceDE w:val="0"/>
              <w:autoSpaceDN w:val="0"/>
              <w:adjustRightInd w:val="0"/>
              <w:spacing w:after="0" w:line="240" w:lineRule="auto"/>
              <w:rPr>
                <w:rFonts w:ascii="Times New Roman" w:hAnsi="Times New Roman" w:cs="Times New Roman"/>
                <w:color w:val="000000"/>
                <w:sz w:val="28"/>
                <w:szCs w:val="28"/>
              </w:rPr>
            </w:pPr>
            <w:r w:rsidRPr="00431823">
              <w:rPr>
                <w:rFonts w:ascii="Times New Roman" w:hAnsi="Times New Roman" w:cs="Times New Roman"/>
                <w:color w:val="000000"/>
                <w:sz w:val="28"/>
                <w:szCs w:val="28"/>
              </w:rPr>
              <w:t xml:space="preserve">Figure </w:t>
            </w:r>
            <w:proofErr w:type="gramStart"/>
            <w:r w:rsidRPr="00431823">
              <w:rPr>
                <w:rFonts w:ascii="Times New Roman" w:hAnsi="Times New Roman" w:cs="Times New Roman"/>
                <w:color w:val="000000"/>
                <w:sz w:val="28"/>
                <w:szCs w:val="28"/>
              </w:rPr>
              <w:t>3.</w:t>
            </w:r>
            <w:r>
              <w:rPr>
                <w:rFonts w:ascii="Times New Roman" w:hAnsi="Times New Roman" w:cs="Times New Roman"/>
                <w:color w:val="000000"/>
                <w:sz w:val="28"/>
                <w:szCs w:val="28"/>
              </w:rPr>
              <w:t>11</w:t>
            </w:r>
            <w:r w:rsidRPr="00431823">
              <w:rPr>
                <w:rFonts w:ascii="Times New Roman" w:hAnsi="Times New Roman" w:cs="Times New Roman"/>
                <w:color w:val="000000"/>
                <w:sz w:val="28"/>
                <w:szCs w:val="28"/>
              </w:rPr>
              <w:t xml:space="preserve">  Neural</w:t>
            </w:r>
            <w:proofErr w:type="gramEnd"/>
            <w:r w:rsidRPr="00431823">
              <w:rPr>
                <w:rFonts w:ascii="Times New Roman" w:hAnsi="Times New Roman" w:cs="Times New Roman"/>
                <w:color w:val="000000"/>
                <w:sz w:val="28"/>
                <w:szCs w:val="28"/>
              </w:rPr>
              <w:t xml:space="preserve"> network training</w:t>
            </w:r>
            <w:r>
              <w:rPr>
                <w:rFonts w:ascii="Times New Roman" w:hAnsi="Times New Roman" w:cs="Times New Roman"/>
                <w:color w:val="000000"/>
                <w:sz w:val="28"/>
                <w:szCs w:val="28"/>
              </w:rPr>
              <w:t xml:space="preserve"> state</w:t>
            </w:r>
          </w:p>
          <w:p w:rsidR="00C74D64" w:rsidRDefault="00C74D64" w:rsidP="00D74ACD">
            <w:pPr>
              <w:rPr>
                <w:rFonts w:ascii="Times New Roman" w:hAnsi="Times New Roman" w:cs="Times New Roman"/>
                <w:sz w:val="28"/>
              </w:rPr>
            </w:pPr>
            <w:r>
              <w:rPr>
                <w:noProof/>
                <w:lang w:val="ru-RU" w:eastAsia="ru-RU"/>
              </w:rPr>
              <w:lastRenderedPageBreak/>
              <w:drawing>
                <wp:inline distT="0" distB="0" distL="0" distR="0" wp14:anchorId="23BC8032" wp14:editId="118ECC18">
                  <wp:extent cx="3873392" cy="40195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5528" cy="4021767"/>
                          </a:xfrm>
                          <a:prstGeom prst="rect">
                            <a:avLst/>
                          </a:prstGeom>
                        </pic:spPr>
                      </pic:pic>
                    </a:graphicData>
                  </a:graphic>
                </wp:inline>
              </w:drawing>
            </w:r>
          </w:p>
          <w:p w:rsidR="00C74D64" w:rsidRPr="00431823" w:rsidRDefault="00C74D64" w:rsidP="00D74ACD">
            <w:pPr>
              <w:autoSpaceDE w:val="0"/>
              <w:autoSpaceDN w:val="0"/>
              <w:adjustRightInd w:val="0"/>
              <w:spacing w:after="0" w:line="240" w:lineRule="auto"/>
              <w:rPr>
                <w:rFonts w:ascii="Times New Roman" w:hAnsi="Times New Roman" w:cs="Times New Roman"/>
                <w:color w:val="000000"/>
                <w:sz w:val="28"/>
                <w:szCs w:val="28"/>
              </w:rPr>
            </w:pPr>
            <w:r w:rsidRPr="00431823">
              <w:rPr>
                <w:rFonts w:ascii="Times New Roman" w:hAnsi="Times New Roman" w:cs="Times New Roman"/>
                <w:color w:val="000000"/>
                <w:sz w:val="28"/>
                <w:szCs w:val="28"/>
              </w:rPr>
              <w:t xml:space="preserve">Figure </w:t>
            </w:r>
            <w:proofErr w:type="gramStart"/>
            <w:r w:rsidRPr="00431823">
              <w:rPr>
                <w:rFonts w:ascii="Times New Roman" w:hAnsi="Times New Roman" w:cs="Times New Roman"/>
                <w:color w:val="000000"/>
                <w:sz w:val="28"/>
                <w:szCs w:val="28"/>
              </w:rPr>
              <w:t>3.</w:t>
            </w:r>
            <w:r>
              <w:rPr>
                <w:rFonts w:ascii="Times New Roman" w:hAnsi="Times New Roman" w:cs="Times New Roman"/>
                <w:color w:val="000000"/>
                <w:sz w:val="28"/>
                <w:szCs w:val="28"/>
              </w:rPr>
              <w:t>7</w:t>
            </w:r>
            <w:r w:rsidRPr="00431823">
              <w:rPr>
                <w:rFonts w:ascii="Times New Roman" w:hAnsi="Times New Roman" w:cs="Times New Roman"/>
                <w:color w:val="000000"/>
                <w:sz w:val="28"/>
                <w:szCs w:val="28"/>
              </w:rPr>
              <w:t xml:space="preserve">  Neural</w:t>
            </w:r>
            <w:proofErr w:type="gramEnd"/>
            <w:r w:rsidRPr="00431823">
              <w:rPr>
                <w:rFonts w:ascii="Times New Roman" w:hAnsi="Times New Roman" w:cs="Times New Roman"/>
                <w:color w:val="000000"/>
                <w:sz w:val="28"/>
                <w:szCs w:val="28"/>
              </w:rPr>
              <w:t xml:space="preserve"> network training</w:t>
            </w:r>
            <w:r>
              <w:rPr>
                <w:rFonts w:ascii="Times New Roman" w:hAnsi="Times New Roman" w:cs="Times New Roman"/>
                <w:color w:val="000000"/>
                <w:sz w:val="28"/>
                <w:szCs w:val="28"/>
              </w:rPr>
              <w:t xml:space="preserve">  targets</w:t>
            </w:r>
          </w:p>
          <w:p w:rsidR="00C74D64" w:rsidRDefault="00C74D64" w:rsidP="00D74ACD">
            <w:pPr>
              <w:rPr>
                <w:rFonts w:ascii="Times New Roman" w:hAnsi="Times New Roman" w:cs="Times New Roman"/>
                <w:sz w:val="28"/>
              </w:rPr>
            </w:pPr>
            <w:r>
              <w:rPr>
                <w:rFonts w:ascii="Times New Roman" w:hAnsi="Times New Roman" w:cs="Times New Roman"/>
                <w:sz w:val="28"/>
              </w:rPr>
              <w:t>Comparative graph of initial and model’s data is presented in Figure 3.</w:t>
            </w:r>
          </w:p>
          <w:p w:rsidR="00C74D64" w:rsidRDefault="00C74D64" w:rsidP="00D74ACD">
            <w:r>
              <w:rPr>
                <w:noProof/>
                <w:lang w:val="ru-RU" w:eastAsia="ru-RU"/>
              </w:rPr>
              <w:drawing>
                <wp:inline distT="0" distB="0" distL="0" distR="0" wp14:anchorId="2E386499" wp14:editId="44781E0B">
                  <wp:extent cx="3343275" cy="2977604"/>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6996" cy="2980918"/>
                          </a:xfrm>
                          <a:prstGeom prst="rect">
                            <a:avLst/>
                          </a:prstGeom>
                        </pic:spPr>
                      </pic:pic>
                    </a:graphicData>
                  </a:graphic>
                </wp:inline>
              </w:drawing>
            </w:r>
          </w:p>
          <w:p w:rsidR="00C74D64" w:rsidRPr="00431823" w:rsidRDefault="00C74D64" w:rsidP="00D74ACD">
            <w:pPr>
              <w:autoSpaceDE w:val="0"/>
              <w:autoSpaceDN w:val="0"/>
              <w:adjustRightInd w:val="0"/>
              <w:spacing w:after="0" w:line="240" w:lineRule="auto"/>
              <w:rPr>
                <w:rFonts w:ascii="Times New Roman" w:hAnsi="Times New Roman" w:cs="Times New Roman"/>
                <w:color w:val="000000"/>
                <w:sz w:val="28"/>
                <w:szCs w:val="28"/>
              </w:rPr>
            </w:pPr>
            <w:r w:rsidRPr="00431823">
              <w:rPr>
                <w:rFonts w:ascii="Times New Roman" w:hAnsi="Times New Roman" w:cs="Times New Roman"/>
                <w:color w:val="000000"/>
                <w:sz w:val="28"/>
                <w:szCs w:val="28"/>
              </w:rPr>
              <w:t>Fi</w:t>
            </w:r>
            <w:r>
              <w:rPr>
                <w:rFonts w:ascii="Times New Roman" w:hAnsi="Times New Roman" w:cs="Times New Roman"/>
                <w:color w:val="000000"/>
                <w:sz w:val="28"/>
                <w:szCs w:val="28"/>
              </w:rPr>
              <w:t xml:space="preserve">gure </w:t>
            </w:r>
            <w:proofErr w:type="gramStart"/>
            <w:r>
              <w:rPr>
                <w:rFonts w:ascii="Times New Roman" w:hAnsi="Times New Roman" w:cs="Times New Roman"/>
                <w:color w:val="000000"/>
                <w:sz w:val="28"/>
                <w:szCs w:val="28"/>
              </w:rPr>
              <w:t>3.12  Neural</w:t>
            </w:r>
            <w:proofErr w:type="gramEnd"/>
            <w:r>
              <w:rPr>
                <w:rFonts w:ascii="Times New Roman" w:hAnsi="Times New Roman" w:cs="Times New Roman"/>
                <w:color w:val="000000"/>
                <w:sz w:val="28"/>
                <w:szCs w:val="28"/>
              </w:rPr>
              <w:t xml:space="preserve"> network comparative graphs</w:t>
            </w:r>
          </w:p>
          <w:p w:rsidR="00C74D64" w:rsidRPr="00803164" w:rsidRDefault="00C74D64" w:rsidP="00D74ACD"/>
          <w:p w:rsidR="00C74D64" w:rsidRPr="00431823" w:rsidRDefault="00C74D64" w:rsidP="00D74ACD">
            <w:r w:rsidRPr="00803164">
              <w:rPr>
                <w:noProof/>
                <w:lang w:val="ru-RU" w:eastAsia="ru-RU"/>
              </w:rPr>
              <w:lastRenderedPageBreak/>
              <w:drawing>
                <wp:inline distT="0" distB="0" distL="0" distR="0" wp14:anchorId="4F256B61" wp14:editId="69954AD7">
                  <wp:extent cx="4076260" cy="2172428"/>
                  <wp:effectExtent l="0" t="0" r="63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7933" cy="2173320"/>
                          </a:xfrm>
                          <a:prstGeom prst="rect">
                            <a:avLst/>
                          </a:prstGeom>
                        </pic:spPr>
                      </pic:pic>
                    </a:graphicData>
                  </a:graphic>
                </wp:inline>
              </w:drawing>
            </w:r>
          </w:p>
          <w:p w:rsidR="00C74D64" w:rsidRDefault="00C74D64" w:rsidP="00D74ACD">
            <w:pPr>
              <w:rPr>
                <w:rFonts w:ascii="Times New Roman" w:hAnsi="Times New Roman" w:cs="Times New Roman"/>
                <w:sz w:val="28"/>
                <w:szCs w:val="28"/>
              </w:rPr>
            </w:pPr>
            <w:r>
              <w:rPr>
                <w:rFonts w:ascii="Times New Roman" w:hAnsi="Times New Roman" w:cs="Times New Roman"/>
                <w:sz w:val="28"/>
                <w:szCs w:val="28"/>
              </w:rPr>
              <w:t xml:space="preserve">Figure </w:t>
            </w:r>
            <w:proofErr w:type="gramStart"/>
            <w:r>
              <w:rPr>
                <w:rFonts w:ascii="Times New Roman" w:hAnsi="Times New Roman" w:cs="Times New Roman"/>
                <w:sz w:val="28"/>
                <w:szCs w:val="28"/>
              </w:rPr>
              <w:t>3.13  Command</w:t>
            </w:r>
            <w:proofErr w:type="gramEnd"/>
            <w:r>
              <w:rPr>
                <w:rFonts w:ascii="Times New Roman" w:hAnsi="Times New Roman" w:cs="Times New Roman"/>
                <w:sz w:val="28"/>
                <w:szCs w:val="28"/>
              </w:rPr>
              <w:t xml:space="preserve"> Window with results</w:t>
            </w:r>
          </w:p>
          <w:p w:rsidR="00C74D64" w:rsidRDefault="00C74D64" w:rsidP="00D74ACD">
            <w:pPr>
              <w:rPr>
                <w:rFonts w:ascii="Times New Roman" w:hAnsi="Times New Roman" w:cs="Times New Roman"/>
                <w:sz w:val="28"/>
                <w:szCs w:val="28"/>
              </w:rPr>
            </w:pPr>
          </w:p>
          <w:p w:rsidR="00C74D64" w:rsidRPr="00643D4C" w:rsidRDefault="00C74D64" w:rsidP="00D74ACD">
            <w:pPr>
              <w:rPr>
                <w:rFonts w:ascii="Times New Roman" w:hAnsi="Times New Roman" w:cs="Times New Roman"/>
                <w:sz w:val="28"/>
              </w:rPr>
            </w:pPr>
            <w:r w:rsidRPr="00643D4C">
              <w:rPr>
                <w:rFonts w:ascii="Times New Roman" w:hAnsi="Times New Roman" w:cs="Times New Roman"/>
                <w:sz w:val="28"/>
              </w:rPr>
              <w:t xml:space="preserve">Amount of registration for 2022 year will be </w:t>
            </w:r>
            <w:r w:rsidRPr="00803164">
              <w:rPr>
                <w:rFonts w:ascii="Times New Roman" w:hAnsi="Times New Roman" w:cs="Times New Roman"/>
                <w:b/>
                <w:sz w:val="28"/>
              </w:rPr>
              <w:t>12370</w:t>
            </w:r>
          </w:p>
          <w:p w:rsidR="00C74D64" w:rsidRPr="00803164" w:rsidRDefault="00C74D64" w:rsidP="00D74ACD">
            <w:pPr>
              <w:rPr>
                <w:rFonts w:ascii="Times New Roman" w:hAnsi="Times New Roman" w:cs="Times New Roman"/>
                <w:sz w:val="28"/>
                <w:szCs w:val="28"/>
              </w:rPr>
            </w:pPr>
          </w:p>
          <w:p w:rsidR="00C74D64" w:rsidRPr="00431823" w:rsidRDefault="00C74D64" w:rsidP="00D74ACD"/>
          <w:p w:rsidR="00C74D64" w:rsidRPr="00431823" w:rsidRDefault="00C74D64" w:rsidP="00D74ACD"/>
          <w:p w:rsidR="00C74D64" w:rsidRPr="00F47AD2" w:rsidRDefault="00C74D64" w:rsidP="00D74ACD">
            <w:pPr>
              <w:pStyle w:val="Default"/>
              <w:jc w:val="center"/>
              <w:rPr>
                <w:b/>
                <w:bCs/>
                <w:sz w:val="28"/>
                <w:szCs w:val="23"/>
              </w:rPr>
            </w:pPr>
            <w:r w:rsidRPr="00F47AD2">
              <w:rPr>
                <w:b/>
                <w:bCs/>
                <w:sz w:val="28"/>
                <w:szCs w:val="23"/>
              </w:rPr>
              <w:t>CONCLUSİON</w:t>
            </w:r>
          </w:p>
          <w:p w:rsidR="00C74D64" w:rsidRPr="00E915E5" w:rsidRDefault="00C74D64" w:rsidP="00D74ACD">
            <w:pPr>
              <w:pStyle w:val="Default"/>
              <w:jc w:val="center"/>
              <w:rPr>
                <w:sz w:val="23"/>
                <w:szCs w:val="23"/>
              </w:rPr>
            </w:pPr>
          </w:p>
          <w:p w:rsidR="00C74D64" w:rsidRPr="00D02C9A" w:rsidRDefault="00C74D64" w:rsidP="00D74ACD">
            <w:pPr>
              <w:shd w:val="clear" w:color="auto" w:fill="FFFFFF"/>
              <w:spacing w:after="100" w:afterAutospacing="1" w:line="360" w:lineRule="auto"/>
              <w:ind w:firstLine="720"/>
              <w:jc w:val="both"/>
              <w:rPr>
                <w:rFonts w:ascii="Times New Roman" w:hAnsi="Times New Roman" w:cs="Times New Roman"/>
                <w:sz w:val="28"/>
                <w:szCs w:val="28"/>
              </w:rPr>
            </w:pPr>
            <w:r>
              <w:rPr>
                <w:rFonts w:ascii="Times New Roman" w:hAnsi="Times New Roman" w:cs="Times New Roman"/>
                <w:color w:val="222222"/>
                <w:sz w:val="28"/>
                <w:szCs w:val="28"/>
                <w:lang w:eastAsia="ru-RU"/>
              </w:rPr>
              <w:t>Master’s thesis is dedicated</w:t>
            </w:r>
            <w:r w:rsidRPr="00D02C9A">
              <w:rPr>
                <w:rFonts w:ascii="Times New Roman" w:hAnsi="Times New Roman" w:cs="Times New Roman"/>
                <w:color w:val="222222"/>
                <w:sz w:val="28"/>
                <w:szCs w:val="28"/>
                <w:lang w:eastAsia="ru-RU"/>
              </w:rPr>
              <w:t xml:space="preserve"> to application of </w:t>
            </w:r>
            <w:r>
              <w:rPr>
                <w:rFonts w:ascii="Times New Roman" w:hAnsi="Times New Roman" w:cs="Times New Roman"/>
                <w:color w:val="222222"/>
                <w:sz w:val="28"/>
                <w:szCs w:val="28"/>
                <w:lang w:eastAsia="ru-RU"/>
              </w:rPr>
              <w:t xml:space="preserve">neural network prediction methods </w:t>
            </w:r>
            <w:r w:rsidRPr="00D02C9A">
              <w:rPr>
                <w:rFonts w:ascii="Times New Roman" w:hAnsi="Times New Roman" w:cs="Times New Roman"/>
                <w:color w:val="222222"/>
                <w:sz w:val="28"/>
                <w:szCs w:val="28"/>
                <w:lang w:eastAsia="ru-RU"/>
              </w:rPr>
              <w:t>in e-</w:t>
            </w:r>
            <w:proofErr w:type="gramStart"/>
            <w:r w:rsidRPr="00D02C9A">
              <w:rPr>
                <w:rFonts w:ascii="Times New Roman" w:hAnsi="Times New Roman" w:cs="Times New Roman"/>
                <w:color w:val="222222"/>
                <w:sz w:val="28"/>
                <w:szCs w:val="28"/>
                <w:lang w:eastAsia="ru-RU"/>
              </w:rPr>
              <w:t xml:space="preserve">government </w:t>
            </w:r>
            <w:r>
              <w:rPr>
                <w:rFonts w:ascii="Times New Roman" w:hAnsi="Times New Roman" w:cs="Times New Roman"/>
                <w:color w:val="222222"/>
                <w:sz w:val="28"/>
                <w:szCs w:val="28"/>
                <w:lang w:eastAsia="ru-RU"/>
              </w:rPr>
              <w:t xml:space="preserve"> area</w:t>
            </w:r>
            <w:proofErr w:type="gramEnd"/>
            <w:r w:rsidRPr="00D02C9A">
              <w:rPr>
                <w:rFonts w:ascii="Times New Roman" w:hAnsi="Times New Roman" w:cs="Times New Roman"/>
                <w:color w:val="222222"/>
                <w:sz w:val="28"/>
                <w:szCs w:val="28"/>
                <w:lang w:eastAsia="ru-RU"/>
              </w:rPr>
              <w:t xml:space="preserve">. As it is mentioned above purpose of the thesis is to clarify </w:t>
            </w:r>
            <w:r>
              <w:rPr>
                <w:rFonts w:ascii="Times New Roman" w:hAnsi="Times New Roman" w:cs="Times New Roman"/>
                <w:color w:val="222222"/>
                <w:sz w:val="28"/>
                <w:szCs w:val="28"/>
                <w:lang w:eastAsia="ru-RU"/>
              </w:rPr>
              <w:t xml:space="preserve">neural </w:t>
            </w:r>
            <w:proofErr w:type="gramStart"/>
            <w:r>
              <w:rPr>
                <w:rFonts w:ascii="Times New Roman" w:hAnsi="Times New Roman" w:cs="Times New Roman"/>
                <w:color w:val="222222"/>
                <w:sz w:val="28"/>
                <w:szCs w:val="28"/>
                <w:lang w:eastAsia="ru-RU"/>
              </w:rPr>
              <w:t>network  on</w:t>
            </w:r>
            <w:proofErr w:type="gramEnd"/>
            <w:r>
              <w:rPr>
                <w:rFonts w:ascii="Times New Roman" w:hAnsi="Times New Roman" w:cs="Times New Roman"/>
                <w:color w:val="222222"/>
                <w:sz w:val="28"/>
                <w:szCs w:val="28"/>
                <w:lang w:eastAsia="ru-RU"/>
              </w:rPr>
              <w:t xml:space="preserve"> </w:t>
            </w:r>
            <w:r w:rsidRPr="00D02C9A">
              <w:rPr>
                <w:rFonts w:ascii="Times New Roman" w:hAnsi="Times New Roman" w:cs="Times New Roman"/>
                <w:color w:val="222222"/>
                <w:sz w:val="28"/>
                <w:szCs w:val="28"/>
                <w:lang w:eastAsia="ru-RU"/>
              </w:rPr>
              <w:t xml:space="preserve"> basis of e-government with previous researchers on the topic and analyze </w:t>
            </w:r>
            <w:r>
              <w:rPr>
                <w:rFonts w:ascii="Times New Roman" w:hAnsi="Times New Roman" w:cs="Times New Roman"/>
                <w:color w:val="222222"/>
                <w:sz w:val="28"/>
                <w:szCs w:val="28"/>
                <w:lang w:eastAsia="ru-RU"/>
              </w:rPr>
              <w:t>the methods of applications of neural network m</w:t>
            </w:r>
            <w:r w:rsidRPr="00D02C9A">
              <w:rPr>
                <w:rFonts w:ascii="Times New Roman" w:hAnsi="Times New Roman" w:cs="Times New Roman"/>
                <w:color w:val="222222"/>
                <w:sz w:val="28"/>
                <w:szCs w:val="28"/>
                <w:lang w:eastAsia="ru-RU"/>
              </w:rPr>
              <w:t xml:space="preserve">odels in the information systems of the e-government. </w:t>
            </w:r>
            <w:r>
              <w:rPr>
                <w:rFonts w:ascii="Times New Roman" w:hAnsi="Times New Roman" w:cs="Times New Roman"/>
                <w:color w:val="222222"/>
                <w:sz w:val="28"/>
                <w:szCs w:val="28"/>
                <w:lang w:eastAsia="ru-RU"/>
              </w:rPr>
              <w:t xml:space="preserve">To sum up, </w:t>
            </w:r>
            <w:proofErr w:type="gramStart"/>
            <w:r>
              <w:rPr>
                <w:rFonts w:ascii="Times New Roman" w:hAnsi="Times New Roman" w:cs="Times New Roman"/>
                <w:color w:val="222222"/>
                <w:sz w:val="28"/>
                <w:szCs w:val="28"/>
                <w:lang w:eastAsia="ru-RU"/>
              </w:rPr>
              <w:t xml:space="preserve">objective </w:t>
            </w:r>
            <w:r w:rsidRPr="00D02C9A">
              <w:rPr>
                <w:rFonts w:ascii="Times New Roman" w:hAnsi="Times New Roman" w:cs="Times New Roman"/>
                <w:color w:val="222222"/>
                <w:sz w:val="28"/>
                <w:szCs w:val="28"/>
                <w:lang w:eastAsia="ru-RU"/>
              </w:rPr>
              <w:t xml:space="preserve"> is</w:t>
            </w:r>
            <w:proofErr w:type="gramEnd"/>
            <w:r w:rsidRPr="00D02C9A">
              <w:rPr>
                <w:rFonts w:ascii="Times New Roman" w:hAnsi="Times New Roman" w:cs="Times New Roman"/>
                <w:color w:val="222222"/>
                <w:sz w:val="28"/>
                <w:szCs w:val="28"/>
                <w:lang w:eastAsia="ru-RU"/>
              </w:rPr>
              <w:t xml:space="preserve"> to identify the importance of the </w:t>
            </w:r>
            <w:r>
              <w:rPr>
                <w:rFonts w:ascii="Times New Roman" w:hAnsi="Times New Roman" w:cs="Times New Roman"/>
                <w:sz w:val="28"/>
                <w:szCs w:val="28"/>
              </w:rPr>
              <w:t xml:space="preserve"> neural network </w:t>
            </w:r>
            <w:r w:rsidRPr="00D02C9A">
              <w:rPr>
                <w:rFonts w:ascii="Times New Roman" w:hAnsi="Times New Roman" w:cs="Times New Roman"/>
                <w:sz w:val="28"/>
                <w:szCs w:val="28"/>
              </w:rPr>
              <w:t xml:space="preserve"> in e-government. </w:t>
            </w:r>
          </w:p>
          <w:p w:rsidR="00C74D64" w:rsidRPr="00D02C9A" w:rsidRDefault="00C74D64" w:rsidP="00D74ACD">
            <w:pPr>
              <w:pStyle w:val="Default"/>
              <w:spacing w:line="360" w:lineRule="auto"/>
              <w:jc w:val="both"/>
              <w:rPr>
                <w:sz w:val="28"/>
                <w:szCs w:val="23"/>
              </w:rPr>
            </w:pPr>
            <w:r w:rsidRPr="00D02C9A">
              <w:rPr>
                <w:color w:val="222222"/>
                <w:sz w:val="28"/>
                <w:szCs w:val="28"/>
                <w:lang w:eastAsia="ru-RU"/>
              </w:rPr>
              <w:t>The thesis contains introduction, chapters of literature review and methodology, conclusions and references. Initially, in the introduction general importance of the topic is discussed from general to specific areas of research and specific features are mentioned.</w:t>
            </w:r>
          </w:p>
          <w:p w:rsidR="00C74D64" w:rsidRPr="00D02C9A" w:rsidRDefault="00C74D64" w:rsidP="00D74ACD">
            <w:pPr>
              <w:shd w:val="clear" w:color="auto" w:fill="FFFFFF"/>
              <w:spacing w:after="0" w:line="360" w:lineRule="auto"/>
              <w:jc w:val="both"/>
              <w:rPr>
                <w:rFonts w:ascii="Times New Roman" w:hAnsi="Times New Roman" w:cs="Times New Roman"/>
                <w:color w:val="222222"/>
                <w:sz w:val="28"/>
                <w:szCs w:val="28"/>
                <w:lang w:eastAsia="ru-RU"/>
              </w:rPr>
            </w:pPr>
            <w:r w:rsidRPr="00D02C9A">
              <w:rPr>
                <w:rFonts w:ascii="Times New Roman" w:hAnsi="Times New Roman" w:cs="Times New Roman"/>
                <w:color w:val="222222"/>
                <w:sz w:val="28"/>
                <w:szCs w:val="28"/>
                <w:lang w:eastAsia="ru-RU"/>
              </w:rPr>
              <w:lastRenderedPageBreak/>
              <w:t xml:space="preserve">In chapter </w:t>
            </w:r>
            <w:proofErr w:type="gramStart"/>
            <w:r w:rsidRPr="00D02C9A">
              <w:rPr>
                <w:rFonts w:ascii="Times New Roman" w:hAnsi="Times New Roman" w:cs="Times New Roman"/>
                <w:color w:val="222222"/>
                <w:sz w:val="28"/>
                <w:szCs w:val="28"/>
                <w:lang w:eastAsia="ru-RU"/>
              </w:rPr>
              <w:t>1  general</w:t>
            </w:r>
            <w:proofErr w:type="gramEnd"/>
            <w:r w:rsidRPr="00D02C9A">
              <w:rPr>
                <w:rFonts w:ascii="Times New Roman" w:hAnsi="Times New Roman" w:cs="Times New Roman"/>
                <w:color w:val="222222"/>
                <w:sz w:val="28"/>
                <w:szCs w:val="28"/>
                <w:lang w:eastAsia="ru-RU"/>
              </w:rPr>
              <w:t xml:space="preserve"> overview of e-government technologies and several projects that are already applied are discussed together with the formulation of the problem definitions. </w:t>
            </w:r>
          </w:p>
          <w:p w:rsidR="00C74D64" w:rsidRPr="00D02C9A" w:rsidRDefault="00C74D64" w:rsidP="00D74ACD">
            <w:pPr>
              <w:shd w:val="clear" w:color="auto" w:fill="FFFFFF"/>
              <w:spacing w:after="0" w:line="360" w:lineRule="auto"/>
              <w:jc w:val="both"/>
              <w:rPr>
                <w:sz w:val="28"/>
                <w:szCs w:val="23"/>
              </w:rPr>
            </w:pPr>
            <w:r w:rsidRPr="00D02C9A">
              <w:rPr>
                <w:rFonts w:ascii="Times New Roman" w:hAnsi="Times New Roman" w:cs="Times New Roman"/>
                <w:sz w:val="28"/>
                <w:szCs w:val="28"/>
                <w:lang w:eastAsia="ru-RU"/>
              </w:rPr>
              <w:t xml:space="preserve">In Chapter </w:t>
            </w:r>
            <w:proofErr w:type="gramStart"/>
            <w:r w:rsidRPr="00D02C9A">
              <w:rPr>
                <w:rFonts w:ascii="Times New Roman" w:hAnsi="Times New Roman" w:cs="Times New Roman"/>
                <w:sz w:val="28"/>
                <w:szCs w:val="28"/>
                <w:lang w:eastAsia="ru-RU"/>
              </w:rPr>
              <w:t xml:space="preserve">2 </w:t>
            </w:r>
            <w:r w:rsidRPr="00D02C9A">
              <w:rPr>
                <w:rFonts w:ascii="Times New Roman" w:hAnsi="Times New Roman" w:cs="Times New Roman"/>
                <w:color w:val="222222"/>
                <w:sz w:val="28"/>
                <w:szCs w:val="28"/>
                <w:lang w:eastAsia="ru-RU"/>
              </w:rPr>
              <w:t xml:space="preserve"> functions</w:t>
            </w:r>
            <w:proofErr w:type="gramEnd"/>
            <w:r w:rsidRPr="00D02C9A">
              <w:rPr>
                <w:rFonts w:ascii="Times New Roman" w:hAnsi="Times New Roman" w:cs="Times New Roman"/>
                <w:color w:val="222222"/>
                <w:sz w:val="28"/>
                <w:szCs w:val="28"/>
                <w:lang w:eastAsia="ru-RU"/>
              </w:rPr>
              <w:t xml:space="preserve"> of the prediction models of the e-governance are depicted together with the examinations of the functions of these models. Development process of the e-governance systems is not free of limitations.</w:t>
            </w:r>
            <w:r>
              <w:rPr>
                <w:rFonts w:ascii="Times New Roman" w:hAnsi="Times New Roman" w:cs="Times New Roman"/>
                <w:color w:val="222222"/>
                <w:sz w:val="28"/>
                <w:szCs w:val="28"/>
                <w:lang w:eastAsia="ru-RU"/>
              </w:rPr>
              <w:t xml:space="preserve"> </w:t>
            </w:r>
            <w:r w:rsidRPr="00D02C9A">
              <w:rPr>
                <w:sz w:val="28"/>
                <w:szCs w:val="23"/>
              </w:rPr>
              <w:t xml:space="preserve">Data mining area have been investigated and </w:t>
            </w:r>
            <w:proofErr w:type="gramStart"/>
            <w:r w:rsidRPr="00D02C9A">
              <w:rPr>
                <w:sz w:val="28"/>
                <w:szCs w:val="23"/>
              </w:rPr>
              <w:t>prediction  technology</w:t>
            </w:r>
            <w:proofErr w:type="gramEnd"/>
            <w:r w:rsidRPr="00D02C9A">
              <w:rPr>
                <w:sz w:val="28"/>
                <w:szCs w:val="23"/>
              </w:rPr>
              <w:t xml:space="preserve"> was choice as method for data  analysis. </w:t>
            </w:r>
          </w:p>
          <w:p w:rsidR="00C74D64" w:rsidRPr="00D02C9A" w:rsidRDefault="00C74D64" w:rsidP="00D74ACD">
            <w:pPr>
              <w:pStyle w:val="Default"/>
              <w:spacing w:line="360" w:lineRule="auto"/>
              <w:jc w:val="both"/>
              <w:rPr>
                <w:sz w:val="28"/>
                <w:szCs w:val="23"/>
              </w:rPr>
            </w:pPr>
            <w:r w:rsidRPr="00D02C9A">
              <w:rPr>
                <w:sz w:val="28"/>
                <w:szCs w:val="23"/>
              </w:rPr>
              <w:t xml:space="preserve">The </w:t>
            </w:r>
            <w:r>
              <w:rPr>
                <w:sz w:val="28"/>
                <w:szCs w:val="23"/>
              </w:rPr>
              <w:t xml:space="preserve">neural </w:t>
            </w:r>
            <w:proofErr w:type="gramStart"/>
            <w:r>
              <w:rPr>
                <w:sz w:val="28"/>
                <w:szCs w:val="23"/>
              </w:rPr>
              <w:t xml:space="preserve">network </w:t>
            </w:r>
            <w:r w:rsidRPr="00D02C9A">
              <w:rPr>
                <w:sz w:val="28"/>
                <w:szCs w:val="23"/>
              </w:rPr>
              <w:t xml:space="preserve"> prediction</w:t>
            </w:r>
            <w:proofErr w:type="gramEnd"/>
            <w:r w:rsidRPr="00D02C9A">
              <w:rPr>
                <w:sz w:val="28"/>
                <w:szCs w:val="23"/>
              </w:rPr>
              <w:t xml:space="preserve">  methods has been analyzed and </w:t>
            </w:r>
            <w:proofErr w:type="spellStart"/>
            <w:r>
              <w:rPr>
                <w:sz w:val="28"/>
                <w:szCs w:val="23"/>
              </w:rPr>
              <w:t>Matlab</w:t>
            </w:r>
            <w:proofErr w:type="spellEnd"/>
            <w:r>
              <w:rPr>
                <w:sz w:val="28"/>
                <w:szCs w:val="23"/>
              </w:rPr>
              <w:t xml:space="preserve"> </w:t>
            </w:r>
            <w:proofErr w:type="spellStart"/>
            <w:r>
              <w:rPr>
                <w:sz w:val="28"/>
                <w:szCs w:val="23"/>
              </w:rPr>
              <w:t>Nntool</w:t>
            </w:r>
            <w:proofErr w:type="spellEnd"/>
            <w:r>
              <w:rPr>
                <w:sz w:val="28"/>
                <w:szCs w:val="23"/>
              </w:rPr>
              <w:t xml:space="preserve"> system </w:t>
            </w:r>
            <w:r w:rsidRPr="00D02C9A">
              <w:rPr>
                <w:sz w:val="28"/>
                <w:szCs w:val="23"/>
              </w:rPr>
              <w:t xml:space="preserve">l  have been choose  </w:t>
            </w:r>
          </w:p>
          <w:p w:rsidR="00C74D64" w:rsidRPr="00D02C9A" w:rsidRDefault="00C74D64" w:rsidP="00D74ACD">
            <w:pPr>
              <w:pStyle w:val="Default"/>
              <w:spacing w:line="360" w:lineRule="auto"/>
              <w:jc w:val="both"/>
              <w:rPr>
                <w:sz w:val="28"/>
                <w:szCs w:val="23"/>
              </w:rPr>
            </w:pPr>
            <w:r w:rsidRPr="00D02C9A">
              <w:rPr>
                <w:color w:val="222222"/>
                <w:sz w:val="28"/>
                <w:szCs w:val="28"/>
                <w:shd w:val="clear" w:color="auto" w:fill="FFFFFF"/>
                <w:lang w:eastAsia="ru-RU"/>
              </w:rPr>
              <w:t xml:space="preserve">In chapter </w:t>
            </w:r>
            <w:proofErr w:type="gramStart"/>
            <w:r w:rsidRPr="00D02C9A">
              <w:rPr>
                <w:color w:val="222222"/>
                <w:sz w:val="28"/>
                <w:szCs w:val="28"/>
                <w:shd w:val="clear" w:color="auto" w:fill="FFFFFF"/>
                <w:lang w:eastAsia="ru-RU"/>
              </w:rPr>
              <w:t>3  forecasting</w:t>
            </w:r>
            <w:proofErr w:type="gramEnd"/>
            <w:r w:rsidRPr="00D02C9A">
              <w:rPr>
                <w:color w:val="222222"/>
                <w:sz w:val="28"/>
                <w:szCs w:val="28"/>
                <w:shd w:val="clear" w:color="auto" w:fill="FFFFFF"/>
                <w:lang w:eastAsia="ru-RU"/>
              </w:rPr>
              <w:t xml:space="preserve"> models are finally determined the predictions for upcoming years.  As the Finding of the these, it can be mentioned that </w:t>
            </w:r>
            <w:r>
              <w:rPr>
                <w:color w:val="222222"/>
                <w:sz w:val="28"/>
                <w:szCs w:val="28"/>
                <w:shd w:val="clear" w:color="auto" w:fill="FFFFFF"/>
                <w:lang w:eastAsia="ru-RU"/>
              </w:rPr>
              <w:t xml:space="preserve">neural </w:t>
            </w:r>
            <w:proofErr w:type="gramStart"/>
            <w:r>
              <w:rPr>
                <w:color w:val="222222"/>
                <w:sz w:val="28"/>
                <w:szCs w:val="28"/>
                <w:shd w:val="clear" w:color="auto" w:fill="FFFFFF"/>
                <w:lang w:eastAsia="ru-RU"/>
              </w:rPr>
              <w:t xml:space="preserve">network </w:t>
            </w:r>
            <w:r w:rsidRPr="00D02C9A">
              <w:rPr>
                <w:color w:val="222222"/>
                <w:sz w:val="28"/>
                <w:szCs w:val="28"/>
                <w:shd w:val="clear" w:color="auto" w:fill="FFFFFF"/>
                <w:lang w:eastAsia="ru-RU"/>
              </w:rPr>
              <w:t xml:space="preserve"> can</w:t>
            </w:r>
            <w:proofErr w:type="gramEnd"/>
            <w:r w:rsidRPr="00D02C9A">
              <w:rPr>
                <w:color w:val="222222"/>
                <w:sz w:val="28"/>
                <w:szCs w:val="28"/>
                <w:shd w:val="clear" w:color="auto" w:fill="FFFFFF"/>
                <w:lang w:eastAsia="ru-RU"/>
              </w:rPr>
              <w:t xml:space="preserve"> be beneficial in the development of the e-government system </w:t>
            </w:r>
            <w:r w:rsidRPr="00D02C9A">
              <w:rPr>
                <w:sz w:val="28"/>
                <w:szCs w:val="23"/>
              </w:rPr>
              <w:t>In chapter 3 data mining software have been analy</w:t>
            </w:r>
            <w:r>
              <w:rPr>
                <w:sz w:val="28"/>
                <w:szCs w:val="23"/>
              </w:rPr>
              <w:t xml:space="preserve">zed. As software was used </w:t>
            </w:r>
            <w:proofErr w:type="spellStart"/>
            <w:proofErr w:type="gramStart"/>
            <w:r>
              <w:rPr>
                <w:sz w:val="28"/>
                <w:szCs w:val="23"/>
              </w:rPr>
              <w:t>Matlab</w:t>
            </w:r>
            <w:proofErr w:type="spellEnd"/>
            <w:r>
              <w:rPr>
                <w:sz w:val="28"/>
                <w:szCs w:val="23"/>
              </w:rPr>
              <w:t xml:space="preserve"> </w:t>
            </w:r>
            <w:r w:rsidRPr="00D02C9A">
              <w:rPr>
                <w:sz w:val="28"/>
                <w:szCs w:val="23"/>
              </w:rPr>
              <w:t xml:space="preserve"> package</w:t>
            </w:r>
            <w:proofErr w:type="gramEnd"/>
            <w:r w:rsidRPr="00D02C9A">
              <w:rPr>
                <w:sz w:val="28"/>
                <w:szCs w:val="23"/>
              </w:rPr>
              <w:t xml:space="preserve"> </w:t>
            </w:r>
          </w:p>
          <w:p w:rsidR="00C74D64" w:rsidRPr="003C6D4E" w:rsidRDefault="00C74D64" w:rsidP="00D74ACD">
            <w:pPr>
              <w:pStyle w:val="Default"/>
              <w:spacing w:line="360" w:lineRule="auto"/>
              <w:jc w:val="both"/>
              <w:rPr>
                <w:spacing w:val="6"/>
                <w:sz w:val="28"/>
                <w:szCs w:val="28"/>
              </w:rPr>
            </w:pPr>
            <w:r w:rsidRPr="00D02C9A">
              <w:rPr>
                <w:sz w:val="28"/>
                <w:szCs w:val="23"/>
              </w:rPr>
              <w:t>As pr</w:t>
            </w:r>
            <w:r>
              <w:rPr>
                <w:sz w:val="28"/>
                <w:szCs w:val="23"/>
              </w:rPr>
              <w:t xml:space="preserve">actical </w:t>
            </w:r>
            <w:proofErr w:type="gramStart"/>
            <w:r>
              <w:rPr>
                <w:sz w:val="28"/>
                <w:szCs w:val="23"/>
              </w:rPr>
              <w:t xml:space="preserve">problem  </w:t>
            </w:r>
            <w:r>
              <w:rPr>
                <w:sz w:val="28"/>
                <w:szCs w:val="28"/>
              </w:rPr>
              <w:t>prediction</w:t>
            </w:r>
            <w:proofErr w:type="gramEnd"/>
            <w:r>
              <w:rPr>
                <w:sz w:val="28"/>
                <w:szCs w:val="28"/>
              </w:rPr>
              <w:t xml:space="preserve"> system for amount of mobile devices registration by year on base of neural network technology</w:t>
            </w:r>
            <w:r w:rsidRPr="003C6D4E">
              <w:rPr>
                <w:spacing w:val="6"/>
                <w:sz w:val="28"/>
                <w:szCs w:val="28"/>
              </w:rPr>
              <w:t xml:space="preserve"> Results of this scientific work can be used to enhance e- government systems, business and also support  many future researches. </w:t>
            </w:r>
          </w:p>
          <w:p w:rsidR="00C74D64" w:rsidRPr="00431823" w:rsidRDefault="00C74D64" w:rsidP="00D74ACD"/>
          <w:p w:rsidR="00C74D64" w:rsidRPr="00431823" w:rsidRDefault="00C74D64" w:rsidP="00D74ACD"/>
          <w:p w:rsidR="00C74D64" w:rsidRPr="00431823" w:rsidRDefault="00C74D64" w:rsidP="00D74ACD"/>
          <w:p w:rsidR="00C74D64" w:rsidRPr="00431823" w:rsidRDefault="00C74D64" w:rsidP="00D74ACD"/>
          <w:p w:rsidR="00C74D64" w:rsidRPr="00431823" w:rsidRDefault="00C74D64" w:rsidP="00D74ACD"/>
          <w:p w:rsidR="00C74D64" w:rsidRPr="00431823" w:rsidRDefault="00C74D64" w:rsidP="00D74ACD"/>
          <w:p w:rsidR="00C74D64" w:rsidRPr="00431823" w:rsidRDefault="00C74D64" w:rsidP="00D74ACD"/>
          <w:p w:rsidR="00C74D64" w:rsidRPr="00431823" w:rsidRDefault="00C74D64" w:rsidP="00D74ACD"/>
          <w:p w:rsidR="00C74D64" w:rsidRPr="00011690" w:rsidRDefault="00C74D64" w:rsidP="00D74ACD"/>
        </w:tc>
        <w:tc>
          <w:tcPr>
            <w:tcW w:w="690" w:type="dxa"/>
          </w:tcPr>
          <w:p w:rsidR="00C74D64" w:rsidRPr="00FE12BE" w:rsidRDefault="00C74D64" w:rsidP="00D74ACD">
            <w:pPr>
              <w:rPr>
                <w:b/>
                <w:sz w:val="28"/>
              </w:rPr>
            </w:pPr>
          </w:p>
        </w:tc>
      </w:tr>
    </w:tbl>
    <w:p w:rsidR="00FC28A8" w:rsidRDefault="00FC28A8"/>
    <w:sectPr w:rsidR="00FC28A8">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D64"/>
    <w:rsid w:val="00452209"/>
    <w:rsid w:val="00C74D64"/>
    <w:rsid w:val="00FC28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57F8"/>
  <w15:chartTrackingRefBased/>
  <w15:docId w15:val="{54F8C30A-73E7-4DAA-BB50-A0F1D3DA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D64"/>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74D64"/>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a3">
    <w:name w:val="Table Grid"/>
    <w:basedOn w:val="a1"/>
    <w:uiPriority w:val="39"/>
    <w:rsid w:val="00C74D6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chart" Target="charts/chart1.xml"/><Relationship Id="rId9" Type="http://schemas.openxmlformats.org/officeDocument/2006/relationships/image" Target="media/image5.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1%20E%20goverment%20%20MASTER\NIGAR\1%20FINISH%205555\Niga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a:p>
            <a:pPr>
              <a:defRPr/>
            </a:pPr>
            <a:r>
              <a:rPr lang="en-US"/>
              <a:t>Mobile devices registration</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spPr>
            <a:ln w="28575" cap="rnd">
              <a:solidFill>
                <a:schemeClr val="accent1"/>
              </a:solidFill>
              <a:round/>
            </a:ln>
            <a:effectLst/>
          </c:spPr>
          <c:marker>
            <c:symbol val="none"/>
          </c:marker>
          <c:cat>
            <c:numRef>
              <c:f>Лист1!$C$5:$C$23</c:f>
              <c:numCache>
                <c:formatCode>General</c:formatCode>
                <c:ptCount val="19"/>
                <c:pt idx="0">
                  <c:v>2003</c:v>
                </c:pt>
                <c:pt idx="1">
                  <c:v>2004</c:v>
                </c:pt>
                <c:pt idx="2">
                  <c:v>2005</c:v>
                </c:pt>
                <c:pt idx="3">
                  <c:v>2006</c:v>
                </c:pt>
                <c:pt idx="4">
                  <c:v>2007</c:v>
                </c:pt>
                <c:pt idx="5">
                  <c:v>2008</c:v>
                </c:pt>
                <c:pt idx="6">
                  <c:v>2009</c:v>
                </c:pt>
                <c:pt idx="7">
                  <c:v>2010</c:v>
                </c:pt>
                <c:pt idx="8">
                  <c:v>2011</c:v>
                </c:pt>
                <c:pt idx="9">
                  <c:v>2012</c:v>
                </c:pt>
                <c:pt idx="10">
                  <c:v>2013</c:v>
                </c:pt>
                <c:pt idx="11">
                  <c:v>2014</c:v>
                </c:pt>
                <c:pt idx="12">
                  <c:v>2015</c:v>
                </c:pt>
                <c:pt idx="13">
                  <c:v>2016</c:v>
                </c:pt>
                <c:pt idx="14">
                  <c:v>2017</c:v>
                </c:pt>
                <c:pt idx="15">
                  <c:v>2018</c:v>
                </c:pt>
                <c:pt idx="16">
                  <c:v>2019</c:v>
                </c:pt>
                <c:pt idx="17">
                  <c:v>2020</c:v>
                </c:pt>
                <c:pt idx="18">
                  <c:v>2021</c:v>
                </c:pt>
              </c:numCache>
            </c:numRef>
          </c:cat>
          <c:val>
            <c:numRef>
              <c:f>Лист1!$D$5:$D$23</c:f>
              <c:numCache>
                <c:formatCode>General</c:formatCode>
                <c:ptCount val="19"/>
                <c:pt idx="0">
                  <c:v>50456</c:v>
                </c:pt>
                <c:pt idx="1">
                  <c:v>67907</c:v>
                </c:pt>
                <c:pt idx="2">
                  <c:v>78564</c:v>
                </c:pt>
                <c:pt idx="3">
                  <c:v>65098</c:v>
                </c:pt>
                <c:pt idx="4">
                  <c:v>82346</c:v>
                </c:pt>
                <c:pt idx="5">
                  <c:v>78905</c:v>
                </c:pt>
                <c:pt idx="6">
                  <c:v>88657</c:v>
                </c:pt>
                <c:pt idx="7">
                  <c:v>80675</c:v>
                </c:pt>
                <c:pt idx="8">
                  <c:v>93289</c:v>
                </c:pt>
                <c:pt idx="9">
                  <c:v>98087</c:v>
                </c:pt>
                <c:pt idx="10">
                  <c:v>90432</c:v>
                </c:pt>
                <c:pt idx="11">
                  <c:v>95400</c:v>
                </c:pt>
                <c:pt idx="12">
                  <c:v>110654</c:v>
                </c:pt>
                <c:pt idx="13">
                  <c:v>102500</c:v>
                </c:pt>
                <c:pt idx="14">
                  <c:v>120677</c:v>
                </c:pt>
                <c:pt idx="15">
                  <c:v>118980</c:v>
                </c:pt>
                <c:pt idx="16">
                  <c:v>134568</c:v>
                </c:pt>
                <c:pt idx="17">
                  <c:v>123456</c:v>
                </c:pt>
                <c:pt idx="18">
                  <c:v>136765</c:v>
                </c:pt>
              </c:numCache>
            </c:numRef>
          </c:val>
          <c:smooth val="0"/>
          <c:extLst>
            <c:ext xmlns:c16="http://schemas.microsoft.com/office/drawing/2014/chart" uri="{C3380CC4-5D6E-409C-BE32-E72D297353CC}">
              <c16:uniqueId val="{00000000-29D3-4C6D-BE0A-F1E4F841BF7F}"/>
            </c:ext>
          </c:extLst>
        </c:ser>
        <c:dLbls>
          <c:showLegendKey val="0"/>
          <c:showVal val="0"/>
          <c:showCatName val="0"/>
          <c:showSerName val="0"/>
          <c:showPercent val="0"/>
          <c:showBubbleSize val="0"/>
        </c:dLbls>
        <c:smooth val="0"/>
        <c:axId val="287093536"/>
        <c:axId val="287089616"/>
      </c:lineChart>
      <c:catAx>
        <c:axId val="287093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7089616"/>
        <c:crosses val="autoZero"/>
        <c:auto val="1"/>
        <c:lblAlgn val="ctr"/>
        <c:lblOffset val="100"/>
        <c:noMultiLvlLbl val="0"/>
      </c:catAx>
      <c:valAx>
        <c:axId val="287089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7093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User</cp:lastModifiedBy>
  <cp:revision>2</cp:revision>
  <dcterms:created xsi:type="dcterms:W3CDTF">2023-10-11T17:46:00Z</dcterms:created>
  <dcterms:modified xsi:type="dcterms:W3CDTF">2023-10-11T17:46:00Z</dcterms:modified>
</cp:coreProperties>
</file>