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05E" w:rsidRPr="008320EC" w:rsidRDefault="002C4F8C">
      <w:pPr>
        <w:rPr>
          <w:rFonts w:ascii="AvenirNext LT Pro Regular" w:eastAsia="맑은 고딕" w:hAnsi="AvenirNext LT Pro Regular" w:cs="맑은 고딕"/>
          <w:sz w:val="24"/>
          <w:szCs w:val="24"/>
        </w:rPr>
      </w:pPr>
      <w:r w:rsidRPr="008320EC">
        <w:rPr>
          <w:rFonts w:ascii="AvenirNext LT Pro Regular" w:eastAsia="맑은 고딕" w:hAnsi="AvenirNext LT Pro Regular" w:cs="맑은 고딕"/>
          <w:sz w:val="24"/>
          <w:szCs w:val="24"/>
        </w:rPr>
        <w:t xml:space="preserve">Guide to Update/Modify stratum-mining server </w:t>
      </w:r>
    </w:p>
    <w:p w:rsidR="002C4F8C" w:rsidRPr="008320EC" w:rsidRDefault="002C4F8C">
      <w:pPr>
        <w:rPr>
          <w:rFonts w:ascii="AvenirNext LT Pro Regular" w:eastAsia="맑은 고딕" w:hAnsi="AvenirNext LT Pro Regular" w:cs="맑은 고딕"/>
          <w:sz w:val="20"/>
        </w:rPr>
      </w:pPr>
    </w:p>
    <w:p w:rsidR="002C4F8C" w:rsidRPr="008320EC" w:rsidRDefault="002C4F8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>2014,04,29</w:t>
      </w:r>
    </w:p>
    <w:p w:rsidR="002C4F8C" w:rsidRPr="008320EC" w:rsidRDefault="002C4F8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>mining/basic_share_limiter.py</w:t>
      </w:r>
    </w:p>
    <w:p w:rsidR="002C4F8C" w:rsidRPr="008320EC" w:rsidRDefault="002C4F8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Line #171,178  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nsuperblock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,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nroundmask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were added to enable VARDIFF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functionn</w:t>
      </w:r>
      <w:proofErr w:type="spellEnd"/>
    </w:p>
    <w:p w:rsidR="002C4F8C" w:rsidRPr="008320EC" w:rsidRDefault="002C4F8C">
      <w:pPr>
        <w:rPr>
          <w:rFonts w:ascii="AvenirNext LT Pro Regular" w:eastAsia="맑은 고딕" w:hAnsi="AvenirNext LT Pro Regular" w:cs="맑은 고딕"/>
          <w:sz w:val="20"/>
        </w:rPr>
      </w:pPr>
    </w:p>
    <w:p w:rsidR="002C4F8C" w:rsidRPr="008320EC" w:rsidRDefault="002C4F8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2014,04,28  </w:t>
      </w:r>
    </w:p>
    <w:p w:rsidR="005D305E" w:rsidRPr="008320EC" w:rsidRDefault="005D305E">
      <w:pPr>
        <w:rPr>
          <w:rFonts w:ascii="AvenirNext LT Pro Regular" w:eastAsia="맑은 고딕" w:hAnsi="AvenirNext LT Pro Regular" w:cs="맑은 고딕"/>
          <w:sz w:val="20"/>
        </w:rPr>
      </w:pP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>mining/subscription.py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line #22,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nsuperblock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,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nroundmask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were added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line #25/27,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nsuperblock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,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nroundmask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were added into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json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protocol to transfer the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varilable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>.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* two variables are located after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clear_flag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</w:t>
      </w:r>
    </w:p>
    <w:p w:rsidR="00930DEB" w:rsidRPr="008320EC" w:rsidRDefault="00930DEB" w:rsidP="00930DEB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line #48/60,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nsuperblock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,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nroundmask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were added into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json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protocol to transfer the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varilable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>.</w:t>
      </w:r>
    </w:p>
    <w:p w:rsidR="005D305E" w:rsidRPr="008320EC" w:rsidRDefault="005D305E">
      <w:pPr>
        <w:rPr>
          <w:rFonts w:ascii="AvenirNext LT Pro Regular" w:eastAsia="맑은 고딕" w:hAnsi="AvenirNext LT Pro Regular" w:cs="맑은 고딕"/>
          <w:sz w:val="20"/>
        </w:rPr>
      </w:pP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>lib/block_template.py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line #43,44 :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nSuperBlock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,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nRoundMask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line #77,78 :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nSuperBlock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,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nRoundMask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are loaded 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line #119,120 :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nsuperblock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,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nroundmask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are encoded as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bigendian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4 bytes unsigned integer format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line #122 :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nsuperblock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,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nroundmaks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were returned, the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squence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of variables are not important but, allocated to the end of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orginal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format to match the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squence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with the protocol. 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>line#156,157 : superblock/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roundmask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will be assembled on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heaer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when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jackpotcoin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has selected.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line# 167/168 : initialize when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jackpotcoin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has selected.</w:t>
      </w:r>
    </w:p>
    <w:p w:rsidR="005D305E" w:rsidRPr="008320EC" w:rsidRDefault="005D305E">
      <w:pPr>
        <w:rPr>
          <w:rFonts w:ascii="AvenirNext LT Pro Regular" w:eastAsia="맑은 고딕" w:hAnsi="AvenirNext LT Pro Regular" w:cs="맑은 고딕"/>
          <w:sz w:val="20"/>
        </w:rPr>
      </w:pP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>lib/tempate_registry.py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line #8 : import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jackpot_hash</w:t>
      </w:r>
      <w:proofErr w:type="spellEnd"/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line #150 : diff1 has set as similar with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Litecoin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(actually, same with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bitcoin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or others)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>line #247 : jackpot hash , range(0, 22) to get 88 bytes instead of 80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lastRenderedPageBreak/>
        <w:t xml:space="preserve">line #258 : add 40 bytes padding 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line #266 : NEED TO MAKE SURE 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             when diff is less than 4 times by target, this error will be returned, 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             It means 2bits are shifted ? it is so questionable, 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line #283 :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doublesha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hash with 88 bytes, 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line #209 :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doublesha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hash with 88 bytes.</w:t>
      </w:r>
    </w:p>
    <w:sectPr w:rsidR="005D305E" w:rsidRPr="008320EC" w:rsidSect="0080000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537" w:rsidRDefault="00D35537" w:rsidP="00930DEB">
      <w:pPr>
        <w:spacing w:after="0" w:line="240" w:lineRule="auto"/>
      </w:pPr>
      <w:r>
        <w:separator/>
      </w:r>
    </w:p>
  </w:endnote>
  <w:endnote w:type="continuationSeparator" w:id="0">
    <w:p w:rsidR="00D35537" w:rsidRDefault="00D35537" w:rsidP="00930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537" w:rsidRDefault="00D35537" w:rsidP="00930DEB">
      <w:pPr>
        <w:spacing w:after="0" w:line="240" w:lineRule="auto"/>
      </w:pPr>
      <w:r>
        <w:separator/>
      </w:r>
    </w:p>
  </w:footnote>
  <w:footnote w:type="continuationSeparator" w:id="0">
    <w:p w:rsidR="00D35537" w:rsidRDefault="00D35537" w:rsidP="00930D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D305E"/>
    <w:rsid w:val="002C4F8C"/>
    <w:rsid w:val="005D305E"/>
    <w:rsid w:val="00713190"/>
    <w:rsid w:val="00800006"/>
    <w:rsid w:val="008320EC"/>
    <w:rsid w:val="00930DEB"/>
    <w:rsid w:val="00D35537"/>
    <w:rsid w:val="00EB1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0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0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semiHidden/>
    <w:rsid w:val="00930DEB"/>
  </w:style>
  <w:style w:type="paragraph" w:styleId="a4">
    <w:name w:val="footer"/>
    <w:basedOn w:val="a"/>
    <w:link w:val="Char0"/>
    <w:uiPriority w:val="99"/>
    <w:semiHidden/>
    <w:unhideWhenUsed/>
    <w:rsid w:val="00930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semiHidden/>
    <w:rsid w:val="00930DE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 Kim</cp:lastModifiedBy>
  <cp:revision>4</cp:revision>
  <dcterms:created xsi:type="dcterms:W3CDTF">2014-04-29T15:00:00Z</dcterms:created>
  <dcterms:modified xsi:type="dcterms:W3CDTF">2014-04-29T17:38:00Z</dcterms:modified>
</cp:coreProperties>
</file>