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CFCE5" w14:textId="1E10D0B6" w:rsidR="00737A60" w:rsidRPr="00B92D21" w:rsidRDefault="0037088B" w:rsidP="00B92D21">
      <w:pPr>
        <w:shd w:val="clear" w:color="auto" w:fill="FFFFFF"/>
        <w:ind w:firstLine="0"/>
        <w:rPr>
          <w:rFonts w:ascii="Arial" w:eastAsia="Times New Roman" w:hAnsi="Arial" w:cs="Arial"/>
          <w:b/>
          <w:color w:val="222222"/>
        </w:rPr>
      </w:pPr>
      <w:r>
        <w:rPr>
          <w:rFonts w:ascii="Arial" w:eastAsia="Times New Roman" w:hAnsi="Arial" w:cs="Arial"/>
          <w:b/>
          <w:color w:val="222222"/>
        </w:rPr>
        <w:t>Problem Set #6</w:t>
      </w:r>
    </w:p>
    <w:p w14:paraId="154E9B4F" w14:textId="77777777" w:rsidR="00737A60" w:rsidRPr="00B92D21" w:rsidRDefault="00737A60" w:rsidP="00B92D21">
      <w:pPr>
        <w:shd w:val="clear" w:color="auto" w:fill="FFFFFF"/>
        <w:ind w:firstLine="0"/>
        <w:rPr>
          <w:rFonts w:ascii="Arial" w:eastAsia="Times New Roman" w:hAnsi="Arial" w:cs="Arial"/>
          <w:b/>
          <w:color w:val="222222"/>
        </w:rPr>
      </w:pPr>
      <w:r w:rsidRPr="00B92D21">
        <w:rPr>
          <w:rFonts w:ascii="Arial" w:eastAsia="Times New Roman" w:hAnsi="Arial" w:cs="Arial"/>
          <w:b/>
          <w:color w:val="222222"/>
        </w:rPr>
        <w:t>Methods in Computational Neuroscience</w:t>
      </w:r>
    </w:p>
    <w:p w14:paraId="03A8EF6F" w14:textId="77777777" w:rsidR="00737A60" w:rsidRPr="00B92D21" w:rsidRDefault="00737A60" w:rsidP="00B92D21">
      <w:pPr>
        <w:shd w:val="clear" w:color="auto" w:fill="FFFFFF"/>
        <w:ind w:firstLine="0"/>
        <w:rPr>
          <w:rFonts w:ascii="Arial" w:eastAsia="Times New Roman" w:hAnsi="Arial" w:cs="Arial"/>
          <w:color w:val="222222"/>
        </w:rPr>
      </w:pPr>
    </w:p>
    <w:p w14:paraId="24928F2C" w14:textId="77777777" w:rsidR="00B92D21" w:rsidRPr="00B92D21" w:rsidRDefault="00B92D21" w:rsidP="00B92D21">
      <w:pPr>
        <w:shd w:val="clear" w:color="auto" w:fill="FFFFFF"/>
        <w:ind w:firstLine="0"/>
        <w:rPr>
          <w:rFonts w:ascii="Arial" w:eastAsia="Times New Roman" w:hAnsi="Arial" w:cs="Arial"/>
          <w:color w:val="222222"/>
        </w:rPr>
      </w:pPr>
      <w:bookmarkStart w:id="0" w:name="_GoBack"/>
      <w:bookmarkEnd w:id="0"/>
    </w:p>
    <w:p w14:paraId="72222107" w14:textId="1F78E5D4" w:rsidR="00737A60" w:rsidRPr="00B92D21" w:rsidRDefault="00B92D21" w:rsidP="00B92D21">
      <w:pPr>
        <w:shd w:val="clear" w:color="auto" w:fill="FFFFFF"/>
        <w:ind w:firstLine="0"/>
        <w:rPr>
          <w:rFonts w:ascii="Arial" w:eastAsia="Times New Roman" w:hAnsi="Arial" w:cs="Arial"/>
          <w:b/>
          <w:bCs/>
          <w:color w:val="222222"/>
        </w:rPr>
      </w:pPr>
      <w:r>
        <w:rPr>
          <w:rFonts w:ascii="Arial" w:eastAsia="Times New Roman" w:hAnsi="Arial" w:cs="Arial"/>
          <w:b/>
          <w:bCs/>
          <w:color w:val="222222"/>
        </w:rPr>
        <w:t>Generalized Linear Models</w:t>
      </w:r>
    </w:p>
    <w:p w14:paraId="2A2060B6" w14:textId="77777777" w:rsidR="00B92D21" w:rsidRPr="00B92D21" w:rsidRDefault="00B92D21" w:rsidP="00B92D21">
      <w:pPr>
        <w:shd w:val="clear" w:color="auto" w:fill="FFFFFF"/>
        <w:ind w:firstLine="0"/>
        <w:rPr>
          <w:rFonts w:ascii="Arial" w:eastAsia="Times New Roman" w:hAnsi="Arial" w:cs="Arial"/>
          <w:color w:val="222222"/>
        </w:rPr>
      </w:pPr>
    </w:p>
    <w:p w14:paraId="35BEB5C4" w14:textId="619E4F17" w:rsidR="00B92D21" w:rsidRPr="00B92D21" w:rsidRDefault="00B92D21" w:rsidP="00B92D21">
      <w:pPr>
        <w:ind w:firstLine="0"/>
        <w:rPr>
          <w:rFonts w:ascii="Arial" w:hAnsi="Arial" w:cs="Arial"/>
        </w:rPr>
      </w:pPr>
      <w:r w:rsidRPr="00B92D21">
        <w:rPr>
          <w:rFonts w:ascii="Arial" w:hAnsi="Arial" w:cs="Arial"/>
        </w:rPr>
        <w:t xml:space="preserve">In class we discussed constructing generalized linear models for neural spiking data as a function of three distinct classes of variables: 1) extrinsic </w:t>
      </w:r>
      <w:proofErr w:type="spellStart"/>
      <w:r w:rsidRPr="00B92D21">
        <w:rPr>
          <w:rFonts w:ascii="Arial" w:hAnsi="Arial" w:cs="Arial"/>
        </w:rPr>
        <w:t>covarites</w:t>
      </w:r>
      <w:proofErr w:type="spellEnd"/>
      <w:r w:rsidRPr="00B92D21">
        <w:rPr>
          <w:rFonts w:ascii="Arial" w:hAnsi="Arial" w:cs="Arial"/>
        </w:rPr>
        <w:t xml:space="preserve"> related to stimuli or behavioral signals,</w:t>
      </w:r>
      <w:proofErr w:type="gramStart"/>
      <w:r>
        <w:rPr>
          <w:rFonts w:ascii="Arial" w:hAnsi="Arial" w:cs="Arial"/>
        </w:rPr>
        <w:t xml:space="preserve"> </w:t>
      </w:r>
      <w:r w:rsidRPr="00B92D21">
        <w:rPr>
          <w:rFonts w:ascii="Arial" w:hAnsi="Arial" w:cs="Arial"/>
        </w:rPr>
        <w:t>2) the neuron’s</w:t>
      </w:r>
      <w:proofErr w:type="gramEnd"/>
      <w:r w:rsidRPr="00B92D21">
        <w:rPr>
          <w:rFonts w:ascii="Arial" w:hAnsi="Arial" w:cs="Arial"/>
        </w:rPr>
        <w:t xml:space="preserve"> past firing history, and 3) the past firing activity of other neurons recorded simultaneously.</w:t>
      </w:r>
    </w:p>
    <w:p w14:paraId="704FE5CF" w14:textId="77777777" w:rsidR="00B92D21" w:rsidRPr="00B92D21" w:rsidRDefault="00B92D21" w:rsidP="00B92D21">
      <w:pPr>
        <w:ind w:firstLine="0"/>
        <w:rPr>
          <w:rFonts w:ascii="Arial" w:hAnsi="Arial" w:cs="Arial"/>
        </w:rPr>
      </w:pPr>
    </w:p>
    <w:p w14:paraId="44302C96" w14:textId="77777777" w:rsidR="00B92D21" w:rsidRPr="00B92D21" w:rsidRDefault="00B92D21" w:rsidP="00B92D21">
      <w:pPr>
        <w:ind w:firstLine="0"/>
        <w:rPr>
          <w:rFonts w:ascii="Arial" w:hAnsi="Arial" w:cs="Arial"/>
        </w:rPr>
      </w:pPr>
      <w:r w:rsidRPr="00B92D21">
        <w:rPr>
          <w:rFonts w:ascii="Arial" w:hAnsi="Arial" w:cs="Arial"/>
        </w:rPr>
        <w:t>In this problem we will analyze the firing properties of a place cell in rat hippocampus as a function of these classes of variables. Recall that the firing activity of these cells is known to relate to the animal’s current location during a free foraging task.</w:t>
      </w:r>
    </w:p>
    <w:p w14:paraId="072B5009" w14:textId="77777777" w:rsidR="00B92D21" w:rsidRPr="00B92D21" w:rsidRDefault="00B92D21" w:rsidP="00B92D21">
      <w:pPr>
        <w:ind w:firstLine="0"/>
        <w:rPr>
          <w:rFonts w:ascii="Arial" w:hAnsi="Arial" w:cs="Arial"/>
        </w:rPr>
      </w:pPr>
    </w:p>
    <w:p w14:paraId="23AA1F12" w14:textId="77777777" w:rsidR="00B92D21" w:rsidRDefault="00B92D21" w:rsidP="00B92D21">
      <w:pPr>
        <w:ind w:firstLine="0"/>
        <w:rPr>
          <w:rFonts w:ascii="Arial" w:hAnsi="Arial" w:cs="Arial"/>
        </w:rPr>
      </w:pPr>
      <w:r w:rsidRPr="00B92D21">
        <w:rPr>
          <w:rFonts w:ascii="Arial" w:hAnsi="Arial" w:cs="Arial"/>
        </w:rPr>
        <w:t xml:space="preserve">The data set in </w:t>
      </w:r>
      <w:proofErr w:type="spellStart"/>
      <w:r w:rsidRPr="00B92D21">
        <w:rPr>
          <w:rFonts w:ascii="Arial" w:hAnsi="Arial" w:cs="Arial"/>
          <w:b/>
        </w:rPr>
        <w:t>hipp_data.mat</w:t>
      </w:r>
      <w:proofErr w:type="spellEnd"/>
      <w:r w:rsidRPr="00B92D21">
        <w:rPr>
          <w:rFonts w:ascii="Arial" w:hAnsi="Arial" w:cs="Arial"/>
        </w:rPr>
        <w:t xml:space="preserve"> consists of the spiking activity of two neurons recorded simultaneously from the CA1 region of a rat’s hippocampus as it performed a free-foraging task. Loading this dataset into MATLAB creates the following variables:</w:t>
      </w:r>
    </w:p>
    <w:p w14:paraId="211D2A5A" w14:textId="77777777" w:rsidR="00B92D21" w:rsidRPr="00B92D21" w:rsidRDefault="00B92D21" w:rsidP="00B92D21">
      <w:pPr>
        <w:ind w:firstLine="0"/>
        <w:rPr>
          <w:rFonts w:ascii="Arial" w:hAnsi="Arial" w:cs="Arial"/>
        </w:rPr>
      </w:pPr>
    </w:p>
    <w:p w14:paraId="5076B90C" w14:textId="1DFAA9C1" w:rsidR="00B92D21" w:rsidRPr="00B92D21" w:rsidRDefault="00B92D21" w:rsidP="00B92D21">
      <w:pPr>
        <w:rPr>
          <w:rFonts w:ascii="Arial" w:hAnsi="Arial" w:cs="Arial"/>
        </w:rPr>
      </w:pPr>
      <w:r w:rsidRPr="00B92D21">
        <w:rPr>
          <w:rFonts w:ascii="Arial" w:hAnsi="Arial" w:cs="Arial"/>
          <w:b/>
        </w:rPr>
        <w:t>T</w:t>
      </w:r>
      <w:r w:rsidRPr="00B92D21">
        <w:rPr>
          <w:rFonts w:ascii="Arial" w:hAnsi="Arial" w:cs="Arial"/>
        </w:rPr>
        <w:tab/>
      </w:r>
      <w:r>
        <w:rPr>
          <w:rFonts w:ascii="Arial" w:hAnsi="Arial" w:cs="Arial"/>
        </w:rPr>
        <w:tab/>
      </w:r>
      <w:r w:rsidRPr="00B92D21">
        <w:rPr>
          <w:rFonts w:ascii="Arial" w:hAnsi="Arial" w:cs="Arial"/>
        </w:rPr>
        <w:t>-</w:t>
      </w:r>
      <w:r w:rsidRPr="00B92D21">
        <w:rPr>
          <w:rFonts w:ascii="Arial" w:hAnsi="Arial" w:cs="Arial"/>
        </w:rPr>
        <w:tab/>
        <w:t xml:space="preserve">Time index in </w:t>
      </w:r>
      <w:proofErr w:type="spellStart"/>
      <w:r w:rsidRPr="00B92D21">
        <w:rPr>
          <w:rFonts w:ascii="Arial" w:hAnsi="Arial" w:cs="Arial"/>
        </w:rPr>
        <w:t>ms.</w:t>
      </w:r>
      <w:proofErr w:type="spellEnd"/>
    </w:p>
    <w:p w14:paraId="75A5F472" w14:textId="2F3BA376" w:rsidR="00B92D21" w:rsidRPr="00B92D21" w:rsidRDefault="00B92D21" w:rsidP="00B92D21">
      <w:pPr>
        <w:rPr>
          <w:rFonts w:ascii="Arial" w:hAnsi="Arial" w:cs="Arial"/>
        </w:rPr>
      </w:pPr>
      <w:proofErr w:type="spellStart"/>
      <w:proofErr w:type="gramStart"/>
      <w:r w:rsidRPr="00B92D21">
        <w:rPr>
          <w:rFonts w:ascii="Arial" w:hAnsi="Arial" w:cs="Arial"/>
          <w:b/>
        </w:rPr>
        <w:t>xN,</w:t>
      </w:r>
      <w:proofErr w:type="gramEnd"/>
      <w:r w:rsidRPr="00B92D21">
        <w:rPr>
          <w:rFonts w:ascii="Arial" w:hAnsi="Arial" w:cs="Arial"/>
          <w:b/>
        </w:rPr>
        <w:t>yN</w:t>
      </w:r>
      <w:proofErr w:type="spellEnd"/>
      <w:r w:rsidRPr="00B92D21">
        <w:rPr>
          <w:rFonts w:ascii="Arial" w:hAnsi="Arial" w:cs="Arial"/>
        </w:rPr>
        <w:tab/>
      </w:r>
      <w:r>
        <w:rPr>
          <w:rFonts w:ascii="Arial" w:hAnsi="Arial" w:cs="Arial"/>
        </w:rPr>
        <w:tab/>
      </w:r>
      <w:r w:rsidRPr="00B92D21">
        <w:rPr>
          <w:rFonts w:ascii="Arial" w:hAnsi="Arial" w:cs="Arial"/>
        </w:rPr>
        <w:t>-</w:t>
      </w:r>
      <w:r w:rsidRPr="00B92D21">
        <w:rPr>
          <w:rFonts w:ascii="Arial" w:hAnsi="Arial" w:cs="Arial"/>
        </w:rPr>
        <w:tab/>
        <w:t>Normalized (</w:t>
      </w:r>
      <w:proofErr w:type="spellStart"/>
      <w:r w:rsidRPr="00B92D21">
        <w:rPr>
          <w:rFonts w:ascii="Arial" w:hAnsi="Arial" w:cs="Arial"/>
        </w:rPr>
        <w:t>x,y</w:t>
      </w:r>
      <w:proofErr w:type="spellEnd"/>
      <w:r w:rsidRPr="00B92D21">
        <w:rPr>
          <w:rFonts w:ascii="Arial" w:hAnsi="Arial" w:cs="Arial"/>
        </w:rPr>
        <w:t>) coordinates of the animal at each time.</w:t>
      </w:r>
    </w:p>
    <w:p w14:paraId="76EE752A" w14:textId="306F0C67" w:rsidR="00B92D21" w:rsidRDefault="00B92D21" w:rsidP="00B92D21">
      <w:pPr>
        <w:rPr>
          <w:rFonts w:ascii="Arial" w:hAnsi="Arial" w:cs="Arial"/>
        </w:rPr>
      </w:pPr>
      <w:proofErr w:type="gramStart"/>
      <w:r w:rsidRPr="00B92D21">
        <w:rPr>
          <w:rFonts w:ascii="Arial" w:hAnsi="Arial" w:cs="Arial"/>
          <w:b/>
        </w:rPr>
        <w:t>spikes</w:t>
      </w:r>
      <w:proofErr w:type="gramEnd"/>
      <w:r w:rsidRPr="00B92D21">
        <w:rPr>
          <w:rFonts w:ascii="Arial" w:hAnsi="Arial" w:cs="Arial"/>
        </w:rPr>
        <w:tab/>
      </w:r>
      <w:r>
        <w:rPr>
          <w:rFonts w:ascii="Arial" w:hAnsi="Arial" w:cs="Arial"/>
        </w:rPr>
        <w:tab/>
      </w:r>
      <w:r w:rsidRPr="00B92D21">
        <w:rPr>
          <w:rFonts w:ascii="Arial" w:hAnsi="Arial" w:cs="Arial"/>
        </w:rPr>
        <w:t>-</w:t>
      </w:r>
      <w:r w:rsidRPr="00B92D21">
        <w:rPr>
          <w:rFonts w:ascii="Arial" w:hAnsi="Arial" w:cs="Arial"/>
        </w:rPr>
        <w:tab/>
        <w:t xml:space="preserve">Spike times for the neuron to be modeled in 1 </w:t>
      </w:r>
      <w:proofErr w:type="spellStart"/>
      <w:r w:rsidRPr="00B92D21">
        <w:rPr>
          <w:rFonts w:ascii="Arial" w:hAnsi="Arial" w:cs="Arial"/>
        </w:rPr>
        <w:t>ms</w:t>
      </w:r>
      <w:proofErr w:type="spellEnd"/>
      <w:r w:rsidRPr="00B92D21">
        <w:rPr>
          <w:rFonts w:ascii="Arial" w:hAnsi="Arial" w:cs="Arial"/>
        </w:rPr>
        <w:t xml:space="preserve"> bins. </w:t>
      </w:r>
    </w:p>
    <w:p w14:paraId="7A9FB99D" w14:textId="203E1E50" w:rsidR="00B92D21" w:rsidRPr="00B92D21" w:rsidRDefault="00B92D21" w:rsidP="00B92D21">
      <w:pPr>
        <w:rPr>
          <w:rFonts w:ascii="Arial" w:hAnsi="Arial" w:cs="Arial"/>
        </w:rPr>
      </w:pPr>
      <w:r w:rsidRPr="00B92D21">
        <w:rPr>
          <w:rFonts w:ascii="Arial" w:hAnsi="Arial" w:cs="Arial"/>
          <w:b/>
        </w:rPr>
        <w:t>spikes2</w:t>
      </w:r>
      <w:r>
        <w:rPr>
          <w:rFonts w:ascii="Arial" w:hAnsi="Arial" w:cs="Arial"/>
        </w:rPr>
        <w:tab/>
        <w:t xml:space="preserve">- </w:t>
      </w:r>
      <w:r>
        <w:rPr>
          <w:rFonts w:ascii="Arial" w:hAnsi="Arial" w:cs="Arial"/>
        </w:rPr>
        <w:tab/>
      </w:r>
      <w:r w:rsidRPr="00B92D21">
        <w:rPr>
          <w:rFonts w:ascii="Arial" w:hAnsi="Arial" w:cs="Arial"/>
        </w:rPr>
        <w:t xml:space="preserve">Spike times for a second neuron in 1 </w:t>
      </w:r>
      <w:proofErr w:type="spellStart"/>
      <w:r w:rsidRPr="00B92D21">
        <w:rPr>
          <w:rFonts w:ascii="Arial" w:hAnsi="Arial" w:cs="Arial"/>
        </w:rPr>
        <w:t>ms</w:t>
      </w:r>
      <w:proofErr w:type="spellEnd"/>
      <w:r w:rsidRPr="00B92D21">
        <w:rPr>
          <w:rFonts w:ascii="Arial" w:hAnsi="Arial" w:cs="Arial"/>
        </w:rPr>
        <w:t xml:space="preserve"> bins. </w:t>
      </w:r>
    </w:p>
    <w:p w14:paraId="5CA0B425" w14:textId="77777777" w:rsidR="00B92D21" w:rsidRPr="00B92D21" w:rsidRDefault="00B92D21" w:rsidP="00B92D21">
      <w:pPr>
        <w:rPr>
          <w:rFonts w:ascii="Arial" w:hAnsi="Arial" w:cs="Arial"/>
        </w:rPr>
      </w:pPr>
      <w:proofErr w:type="spellStart"/>
      <w:r w:rsidRPr="00B92D21">
        <w:rPr>
          <w:rFonts w:ascii="Arial" w:hAnsi="Arial" w:cs="Arial"/>
          <w:b/>
        </w:rPr>
        <w:t>spikes_hist</w:t>
      </w:r>
      <w:proofErr w:type="spellEnd"/>
      <w:r w:rsidRPr="00B92D21">
        <w:rPr>
          <w:rFonts w:ascii="Arial" w:hAnsi="Arial" w:cs="Arial"/>
        </w:rPr>
        <w:tab/>
        <w:t>-</w:t>
      </w:r>
      <w:r w:rsidRPr="00B92D21">
        <w:rPr>
          <w:rFonts w:ascii="Arial" w:hAnsi="Arial" w:cs="Arial"/>
        </w:rPr>
        <w:tab/>
        <w:t xml:space="preserve">History matrix for neuron to be modeled </w:t>
      </w:r>
    </w:p>
    <w:p w14:paraId="1C2BCFE0" w14:textId="0A1DB32A" w:rsidR="00B92D21" w:rsidRPr="00B92D21" w:rsidRDefault="00B92D21" w:rsidP="00B92D21">
      <w:pPr>
        <w:rPr>
          <w:rFonts w:ascii="Arial" w:hAnsi="Arial" w:cs="Arial"/>
        </w:rPr>
      </w:pPr>
      <w:r w:rsidRPr="00B92D21">
        <w:rPr>
          <w:rFonts w:ascii="Arial" w:hAnsi="Arial" w:cs="Arial"/>
          <w:b/>
        </w:rPr>
        <w:t>spikes2_hist</w:t>
      </w:r>
      <w:r w:rsidRPr="00B92D21">
        <w:rPr>
          <w:rFonts w:ascii="Arial" w:hAnsi="Arial" w:cs="Arial"/>
        </w:rPr>
        <w:tab/>
        <w:t>-</w:t>
      </w:r>
      <w:r w:rsidRPr="00B92D21">
        <w:rPr>
          <w:rFonts w:ascii="Arial" w:hAnsi="Arial" w:cs="Arial"/>
        </w:rPr>
        <w:tab/>
        <w:t>History matrix for second neuron</w:t>
      </w:r>
    </w:p>
    <w:p w14:paraId="57D29572" w14:textId="77777777" w:rsidR="00B92D21" w:rsidRPr="00B92D21" w:rsidRDefault="00B92D21" w:rsidP="00B92D21">
      <w:pPr>
        <w:ind w:firstLine="0"/>
        <w:rPr>
          <w:rFonts w:ascii="Arial" w:hAnsi="Arial" w:cs="Arial"/>
        </w:rPr>
      </w:pPr>
    </w:p>
    <w:p w14:paraId="44BC24C9" w14:textId="77777777" w:rsidR="00B92D21" w:rsidRPr="00B92D21" w:rsidRDefault="00B92D21" w:rsidP="00B92D21">
      <w:pPr>
        <w:ind w:firstLine="0"/>
        <w:rPr>
          <w:rFonts w:ascii="Arial" w:hAnsi="Arial" w:cs="Arial"/>
        </w:rPr>
      </w:pPr>
      <w:r w:rsidRPr="00B92D21">
        <w:rPr>
          <w:rFonts w:ascii="Arial" w:hAnsi="Arial" w:cs="Arial"/>
        </w:rPr>
        <w:t>Plot the animal’s movement trajectory with its position at the spike times for each neuron overlaid. What can you say about the spatial firing properties of these two neurons?</w:t>
      </w:r>
    </w:p>
    <w:p w14:paraId="00DBFBDB" w14:textId="77777777" w:rsidR="00B92D21" w:rsidRPr="00B92D21" w:rsidRDefault="00B92D21" w:rsidP="00B92D21">
      <w:pPr>
        <w:ind w:firstLine="0"/>
        <w:rPr>
          <w:rFonts w:ascii="Arial" w:hAnsi="Arial" w:cs="Arial"/>
        </w:rPr>
      </w:pPr>
    </w:p>
    <w:p w14:paraId="1259A2F4" w14:textId="77777777" w:rsidR="00B92D21" w:rsidRPr="00B92D21" w:rsidRDefault="00B92D21" w:rsidP="00B92D21">
      <w:pPr>
        <w:ind w:firstLine="0"/>
        <w:rPr>
          <w:rFonts w:ascii="Arial" w:hAnsi="Arial" w:cs="Arial"/>
        </w:rPr>
      </w:pPr>
      <w:r w:rsidRPr="00B92D21">
        <w:rPr>
          <w:rFonts w:ascii="Arial" w:hAnsi="Arial" w:cs="Arial"/>
        </w:rPr>
        <w:t xml:space="preserve">The MATLAB function </w:t>
      </w:r>
      <w:proofErr w:type="spellStart"/>
      <w:r w:rsidRPr="00B92D21">
        <w:rPr>
          <w:rFonts w:ascii="Arial" w:hAnsi="Arial" w:cs="Arial"/>
          <w:b/>
        </w:rPr>
        <w:t>glmfit</w:t>
      </w:r>
      <w:proofErr w:type="spellEnd"/>
      <w:r w:rsidRPr="00B92D21">
        <w:rPr>
          <w:rFonts w:ascii="Arial" w:hAnsi="Arial" w:cs="Arial"/>
        </w:rPr>
        <w:t xml:space="preserve"> can be used to rapidly compute maximum likelihood estimates, confidence bounds, and p-values for simple GLM models. For point process data, binned at a fine time scale, the call to </w:t>
      </w:r>
      <w:proofErr w:type="spellStart"/>
      <w:r w:rsidRPr="00B92D21">
        <w:rPr>
          <w:rFonts w:ascii="Arial" w:hAnsi="Arial" w:cs="Arial"/>
          <w:b/>
        </w:rPr>
        <w:t>glmfit</w:t>
      </w:r>
      <w:proofErr w:type="spellEnd"/>
      <w:r w:rsidRPr="00B92D21">
        <w:rPr>
          <w:rFonts w:ascii="Arial" w:hAnsi="Arial" w:cs="Arial"/>
        </w:rPr>
        <w:t xml:space="preserve"> is as follows:</w:t>
      </w:r>
    </w:p>
    <w:p w14:paraId="13CD2C6F" w14:textId="77777777" w:rsidR="00B92D21" w:rsidRPr="00B92D21" w:rsidRDefault="00B92D21" w:rsidP="00B92D21">
      <w:pPr>
        <w:ind w:firstLine="0"/>
        <w:rPr>
          <w:rFonts w:ascii="Arial" w:hAnsi="Arial" w:cs="Arial"/>
          <w:b/>
        </w:rPr>
      </w:pPr>
      <w:r w:rsidRPr="00B92D21">
        <w:rPr>
          <w:rFonts w:ascii="Arial" w:hAnsi="Arial" w:cs="Arial"/>
          <w:b/>
        </w:rPr>
        <w:t>&gt;</w:t>
      </w:r>
      <w:proofErr w:type="gramStart"/>
      <w:r w:rsidRPr="00B92D21">
        <w:rPr>
          <w:rFonts w:ascii="Arial" w:hAnsi="Arial" w:cs="Arial"/>
          <w:b/>
        </w:rPr>
        <w:t>&gt;[</w:t>
      </w:r>
      <w:proofErr w:type="spellStart"/>
      <w:proofErr w:type="gramEnd"/>
      <w:r w:rsidRPr="00B92D21">
        <w:rPr>
          <w:rFonts w:ascii="Arial" w:hAnsi="Arial" w:cs="Arial"/>
          <w:b/>
        </w:rPr>
        <w:t>b,dev,stats</w:t>
      </w:r>
      <w:proofErr w:type="spellEnd"/>
      <w:r w:rsidRPr="00B92D21">
        <w:rPr>
          <w:rFonts w:ascii="Arial" w:hAnsi="Arial" w:cs="Arial"/>
          <w:b/>
        </w:rPr>
        <w:t xml:space="preserve">] = </w:t>
      </w:r>
      <w:proofErr w:type="spellStart"/>
      <w:r w:rsidRPr="00B92D21">
        <w:rPr>
          <w:rFonts w:ascii="Arial" w:hAnsi="Arial" w:cs="Arial"/>
          <w:b/>
        </w:rPr>
        <w:t>glmfit</w:t>
      </w:r>
      <w:proofErr w:type="spellEnd"/>
      <w:r w:rsidRPr="00B92D21">
        <w:rPr>
          <w:rFonts w:ascii="Arial" w:hAnsi="Arial" w:cs="Arial"/>
          <w:b/>
        </w:rPr>
        <w:t>(X,spikes,'</w:t>
      </w:r>
      <w:proofErr w:type="spellStart"/>
      <w:r w:rsidRPr="00B92D21">
        <w:rPr>
          <w:rFonts w:ascii="Arial" w:hAnsi="Arial" w:cs="Arial"/>
          <w:b/>
        </w:rPr>
        <w:t>poisson</w:t>
      </w:r>
      <w:proofErr w:type="spellEnd"/>
      <w:r w:rsidRPr="00B92D21">
        <w:rPr>
          <w:rFonts w:ascii="Arial" w:hAnsi="Arial" w:cs="Arial"/>
          <w:b/>
        </w:rPr>
        <w:t>');</w:t>
      </w:r>
    </w:p>
    <w:p w14:paraId="412E495F" w14:textId="77777777" w:rsidR="00B92D21" w:rsidRPr="00B92D21" w:rsidRDefault="00B92D21" w:rsidP="00B92D21">
      <w:pPr>
        <w:ind w:firstLine="0"/>
        <w:rPr>
          <w:rFonts w:ascii="Arial" w:hAnsi="Arial" w:cs="Arial"/>
        </w:rPr>
      </w:pPr>
    </w:p>
    <w:p w14:paraId="27C195B2" w14:textId="77777777" w:rsidR="00B92D21" w:rsidRPr="00B92D21" w:rsidRDefault="00B92D21" w:rsidP="00B92D21">
      <w:pPr>
        <w:ind w:firstLine="0"/>
        <w:rPr>
          <w:rFonts w:ascii="Arial" w:hAnsi="Arial" w:cs="Arial"/>
        </w:rPr>
      </w:pPr>
      <w:proofErr w:type="gramStart"/>
      <w:r w:rsidRPr="00B92D21">
        <w:rPr>
          <w:rFonts w:ascii="Arial" w:hAnsi="Arial" w:cs="Arial"/>
        </w:rPr>
        <w:t>where</w:t>
      </w:r>
      <w:proofErr w:type="gramEnd"/>
      <w:r w:rsidRPr="00B92D21">
        <w:rPr>
          <w:rFonts w:ascii="Arial" w:hAnsi="Arial" w:cs="Arial"/>
        </w:rPr>
        <w:t xml:space="preserve"> </w:t>
      </w:r>
      <w:r w:rsidRPr="00A27630">
        <w:rPr>
          <w:rFonts w:ascii="Arial" w:hAnsi="Arial" w:cs="Arial"/>
          <w:b/>
        </w:rPr>
        <w:t>X</w:t>
      </w:r>
      <w:r w:rsidRPr="00B92D21">
        <w:rPr>
          <w:rFonts w:ascii="Arial" w:hAnsi="Arial" w:cs="Arial"/>
        </w:rPr>
        <w:t xml:space="preserve"> represents a matrix of your GLM covariates at each time, and </w:t>
      </w:r>
      <w:r w:rsidRPr="00B92D21">
        <w:rPr>
          <w:rFonts w:ascii="Arial" w:hAnsi="Arial" w:cs="Arial"/>
          <w:b/>
        </w:rPr>
        <w:t>spikes</w:t>
      </w:r>
      <w:r w:rsidRPr="00B92D21">
        <w:rPr>
          <w:rFonts w:ascii="Arial" w:hAnsi="Arial" w:cs="Arial"/>
        </w:rPr>
        <w:t xml:space="preserve"> is the spike train time series which is being modeled. For example, to construct an intensity model,</w:t>
      </w:r>
    </w:p>
    <w:p w14:paraId="48989718" w14:textId="2843C7FC" w:rsidR="00B92D21" w:rsidRDefault="00B92D21" w:rsidP="00B92D21">
      <w:pPr>
        <w:ind w:firstLine="0"/>
        <w:rPr>
          <w:rFonts w:ascii="Arial" w:hAnsi="Arial" w:cs="Arial"/>
        </w:rPr>
      </w:pPr>
      <w:r w:rsidRPr="00B92D21">
        <w:rPr>
          <w:rFonts w:ascii="Arial" w:hAnsi="Arial" w:cs="Arial"/>
        </w:rPr>
        <w:t xml:space="preserve"> </w:t>
      </w:r>
      <w:r w:rsidRPr="00564233">
        <w:rPr>
          <w:noProof/>
          <w:spacing w:val="-1"/>
        </w:rPr>
        <w:drawing>
          <wp:inline distT="0" distB="0" distL="0" distR="0" wp14:anchorId="4B5BE3AA" wp14:editId="1F39D7C9">
            <wp:extent cx="2465070" cy="254635"/>
            <wp:effectExtent l="19050" t="0" r="0" b="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srcRect/>
                    <a:stretch>
                      <a:fillRect/>
                    </a:stretch>
                  </pic:blipFill>
                  <pic:spPr bwMode="auto">
                    <a:xfrm>
                      <a:off x="0" y="0"/>
                      <a:ext cx="2465070" cy="254635"/>
                    </a:xfrm>
                    <a:prstGeom prst="rect">
                      <a:avLst/>
                    </a:prstGeom>
                    <a:noFill/>
                    <a:ln w="9525">
                      <a:noFill/>
                      <a:miter lim="800000"/>
                      <a:headEnd/>
                      <a:tailEnd/>
                    </a:ln>
                  </pic:spPr>
                </pic:pic>
              </a:graphicData>
            </a:graphic>
          </wp:inline>
        </w:drawing>
      </w:r>
    </w:p>
    <w:p w14:paraId="09180A7F" w14:textId="77777777" w:rsidR="00B92D21" w:rsidRPr="00B92D21" w:rsidRDefault="00B92D21" w:rsidP="00B92D21">
      <w:pPr>
        <w:ind w:firstLine="0"/>
        <w:rPr>
          <w:rFonts w:ascii="Arial" w:hAnsi="Arial" w:cs="Arial"/>
          <w:b/>
        </w:rPr>
      </w:pPr>
    </w:p>
    <w:p w14:paraId="20E94DDC" w14:textId="77777777" w:rsidR="00B92D21" w:rsidRPr="00B92D21" w:rsidRDefault="00B92D21" w:rsidP="00B92D21">
      <w:pPr>
        <w:ind w:firstLine="0"/>
        <w:rPr>
          <w:rFonts w:ascii="Arial" w:hAnsi="Arial" w:cs="Arial"/>
        </w:rPr>
      </w:pPr>
      <w:proofErr w:type="gramStart"/>
      <w:r w:rsidRPr="00B92D21">
        <w:rPr>
          <w:rFonts w:ascii="Arial" w:hAnsi="Arial" w:cs="Arial"/>
        </w:rPr>
        <w:t>whose</w:t>
      </w:r>
      <w:proofErr w:type="gramEnd"/>
      <w:r w:rsidRPr="00B92D21">
        <w:rPr>
          <w:rFonts w:ascii="Arial" w:hAnsi="Arial" w:cs="Arial"/>
        </w:rPr>
        <w:t xml:space="preserve"> logarithm is linear in x and y position, we can make the following call:</w:t>
      </w:r>
    </w:p>
    <w:p w14:paraId="315CB81B" w14:textId="77777777" w:rsidR="00B92D21" w:rsidRPr="00B92D21" w:rsidRDefault="00B92D21" w:rsidP="00B92D21">
      <w:pPr>
        <w:ind w:firstLine="0"/>
        <w:rPr>
          <w:rFonts w:ascii="Arial" w:hAnsi="Arial" w:cs="Arial"/>
          <w:b/>
        </w:rPr>
      </w:pPr>
      <w:r w:rsidRPr="00B92D21">
        <w:rPr>
          <w:rFonts w:ascii="Arial" w:hAnsi="Arial" w:cs="Arial"/>
          <w:b/>
        </w:rPr>
        <w:t>&gt;</w:t>
      </w:r>
      <w:proofErr w:type="gramStart"/>
      <w:r w:rsidRPr="00B92D21">
        <w:rPr>
          <w:rFonts w:ascii="Arial" w:hAnsi="Arial" w:cs="Arial"/>
          <w:b/>
        </w:rPr>
        <w:t>&gt;[</w:t>
      </w:r>
      <w:proofErr w:type="spellStart"/>
      <w:proofErr w:type="gramEnd"/>
      <w:r w:rsidRPr="00B92D21">
        <w:rPr>
          <w:rFonts w:ascii="Arial" w:hAnsi="Arial" w:cs="Arial"/>
          <w:b/>
        </w:rPr>
        <w:t>b,dev,stats</w:t>
      </w:r>
      <w:proofErr w:type="spellEnd"/>
      <w:r w:rsidRPr="00B92D21">
        <w:rPr>
          <w:rFonts w:ascii="Arial" w:hAnsi="Arial" w:cs="Arial"/>
          <w:b/>
        </w:rPr>
        <w:t xml:space="preserve">] = </w:t>
      </w:r>
      <w:proofErr w:type="spellStart"/>
      <w:r w:rsidRPr="00B92D21">
        <w:rPr>
          <w:rFonts w:ascii="Arial" w:hAnsi="Arial" w:cs="Arial"/>
          <w:b/>
        </w:rPr>
        <w:t>glmfit</w:t>
      </w:r>
      <w:proofErr w:type="spellEnd"/>
      <w:r w:rsidRPr="00B92D21">
        <w:rPr>
          <w:rFonts w:ascii="Arial" w:hAnsi="Arial" w:cs="Arial"/>
          <w:b/>
        </w:rPr>
        <w:t>([</w:t>
      </w:r>
      <w:proofErr w:type="spellStart"/>
      <w:r w:rsidRPr="00B92D21">
        <w:rPr>
          <w:rFonts w:ascii="Arial" w:hAnsi="Arial" w:cs="Arial"/>
          <w:b/>
        </w:rPr>
        <w:t>xN</w:t>
      </w:r>
      <w:proofErr w:type="spellEnd"/>
      <w:r w:rsidRPr="00B92D21">
        <w:rPr>
          <w:rFonts w:ascii="Arial" w:hAnsi="Arial" w:cs="Arial"/>
          <w:b/>
        </w:rPr>
        <w:t xml:space="preserve"> </w:t>
      </w:r>
      <w:proofErr w:type="spellStart"/>
      <w:r w:rsidRPr="00B92D21">
        <w:rPr>
          <w:rFonts w:ascii="Arial" w:hAnsi="Arial" w:cs="Arial"/>
          <w:b/>
        </w:rPr>
        <w:t>yN</w:t>
      </w:r>
      <w:proofErr w:type="spellEnd"/>
      <w:r w:rsidRPr="00B92D21">
        <w:rPr>
          <w:rFonts w:ascii="Arial" w:hAnsi="Arial" w:cs="Arial"/>
          <w:b/>
        </w:rPr>
        <w:t>],spikes,'</w:t>
      </w:r>
      <w:proofErr w:type="spellStart"/>
      <w:r w:rsidRPr="00B92D21">
        <w:rPr>
          <w:rFonts w:ascii="Arial" w:hAnsi="Arial" w:cs="Arial"/>
          <w:b/>
        </w:rPr>
        <w:t>poisson</w:t>
      </w:r>
      <w:proofErr w:type="spellEnd"/>
      <w:r w:rsidRPr="00B92D21">
        <w:rPr>
          <w:rFonts w:ascii="Arial" w:hAnsi="Arial" w:cs="Arial"/>
          <w:b/>
        </w:rPr>
        <w:t>');</w:t>
      </w:r>
    </w:p>
    <w:p w14:paraId="4D0FACB7" w14:textId="77777777" w:rsidR="00B92D21" w:rsidRPr="00B92D21" w:rsidRDefault="00B92D21" w:rsidP="00B92D21">
      <w:pPr>
        <w:ind w:firstLine="0"/>
        <w:rPr>
          <w:rFonts w:ascii="Arial" w:hAnsi="Arial" w:cs="Arial"/>
        </w:rPr>
      </w:pPr>
    </w:p>
    <w:p w14:paraId="6D61B834" w14:textId="77777777" w:rsidR="00B92D21" w:rsidRPr="00B92D21" w:rsidRDefault="00B92D21" w:rsidP="00B92D21">
      <w:pPr>
        <w:ind w:firstLine="0"/>
        <w:rPr>
          <w:rFonts w:ascii="Arial" w:hAnsi="Arial" w:cs="Arial"/>
        </w:rPr>
      </w:pPr>
      <w:r w:rsidRPr="00B92D21">
        <w:rPr>
          <w:rFonts w:ascii="Arial" w:hAnsi="Arial" w:cs="Arial"/>
        </w:rPr>
        <w:t xml:space="preserve">The returned vector </w:t>
      </w:r>
      <w:r w:rsidRPr="00B92D21">
        <w:rPr>
          <w:rFonts w:ascii="Arial" w:hAnsi="Arial" w:cs="Arial"/>
          <w:b/>
        </w:rPr>
        <w:t>b</w:t>
      </w:r>
      <w:r w:rsidRPr="00B92D21">
        <w:rPr>
          <w:rFonts w:ascii="Arial" w:hAnsi="Arial" w:cs="Arial"/>
        </w:rPr>
        <w:t xml:space="preserve"> is the maximum likelihood estimate of the model parameters, </w:t>
      </w:r>
      <w:r w:rsidRPr="00B92D21">
        <w:rPr>
          <w:rFonts w:ascii="Arial" w:hAnsi="Arial" w:cs="Arial"/>
          <w:b/>
        </w:rPr>
        <w:t>dev</w:t>
      </w:r>
      <w:r w:rsidRPr="00B92D21">
        <w:rPr>
          <w:rFonts w:ascii="Arial" w:hAnsi="Arial" w:cs="Arial"/>
        </w:rPr>
        <w:t xml:space="preserve"> </w:t>
      </w:r>
    </w:p>
    <w:p w14:paraId="58E486EB" w14:textId="77777777" w:rsidR="00B92D21" w:rsidRPr="00B92D21" w:rsidRDefault="00B92D21" w:rsidP="00B92D21">
      <w:pPr>
        <w:ind w:firstLine="0"/>
        <w:rPr>
          <w:rFonts w:ascii="Arial" w:hAnsi="Arial" w:cs="Arial"/>
        </w:rPr>
      </w:pPr>
      <w:r w:rsidRPr="00B92D21">
        <w:rPr>
          <w:rFonts w:ascii="Arial" w:hAnsi="Arial" w:cs="Arial"/>
        </w:rPr>
        <w:t xml:space="preserve">is the model deviance,  defined  as </w:t>
      </w:r>
      <w:r w:rsidRPr="00B92D21">
        <w:rPr>
          <w:rFonts w:ascii="Arial" w:hAnsi="Arial" w:cs="Arial"/>
          <w:b/>
        </w:rPr>
        <w:t>dev</w:t>
      </w:r>
      <w:r w:rsidRPr="00B92D21">
        <w:rPr>
          <w:rFonts w:ascii="Arial" w:hAnsi="Arial" w:cs="Arial"/>
        </w:rPr>
        <w:t xml:space="preserve"> = -2 log </w:t>
      </w:r>
      <w:r w:rsidRPr="00B92D21">
        <w:rPr>
          <w:rFonts w:ascii="Arial" w:hAnsi="Arial" w:cs="Arial"/>
          <w:i/>
        </w:rPr>
        <w:t>L</w:t>
      </w:r>
      <w:r w:rsidRPr="00B92D21">
        <w:rPr>
          <w:rFonts w:ascii="Arial" w:hAnsi="Arial" w:cs="Arial"/>
        </w:rPr>
        <w:t xml:space="preserve">(θ ) ,  and  </w:t>
      </w:r>
      <w:r w:rsidRPr="00B92D21">
        <w:rPr>
          <w:rFonts w:ascii="Arial" w:hAnsi="Arial" w:cs="Arial"/>
          <w:b/>
        </w:rPr>
        <w:t>stats</w:t>
      </w:r>
      <w:r w:rsidRPr="00B92D21">
        <w:rPr>
          <w:rFonts w:ascii="Arial" w:hAnsi="Arial" w:cs="Arial"/>
        </w:rPr>
        <w:t xml:space="preserve"> is  a  structure containing many useful quantities including stats.se, the standard error of each parameter and </w:t>
      </w:r>
      <w:proofErr w:type="spellStart"/>
      <w:r w:rsidRPr="00B92D21">
        <w:rPr>
          <w:rFonts w:ascii="Arial" w:hAnsi="Arial" w:cs="Arial"/>
          <w:b/>
        </w:rPr>
        <w:t>stats.p</w:t>
      </w:r>
      <w:proofErr w:type="spellEnd"/>
      <w:r w:rsidRPr="00B92D21">
        <w:rPr>
          <w:rFonts w:ascii="Arial" w:hAnsi="Arial" w:cs="Arial"/>
        </w:rPr>
        <w:t xml:space="preserve">  their p-values.</w:t>
      </w:r>
    </w:p>
    <w:p w14:paraId="5218D217" w14:textId="77777777" w:rsidR="00B92D21" w:rsidRPr="00B92D21" w:rsidRDefault="00B92D21" w:rsidP="00B92D21">
      <w:pPr>
        <w:ind w:firstLine="0"/>
        <w:rPr>
          <w:rFonts w:ascii="Arial" w:hAnsi="Arial" w:cs="Arial"/>
        </w:rPr>
      </w:pPr>
    </w:p>
    <w:p w14:paraId="1D40ABB4" w14:textId="77777777" w:rsidR="00B92D21" w:rsidRPr="00B92D21" w:rsidRDefault="00B92D21" w:rsidP="00B92D21">
      <w:pPr>
        <w:ind w:firstLine="0"/>
        <w:rPr>
          <w:rFonts w:ascii="Arial" w:hAnsi="Arial" w:cs="Arial"/>
        </w:rPr>
      </w:pPr>
      <w:r w:rsidRPr="00B92D21">
        <w:rPr>
          <w:rFonts w:ascii="Arial" w:hAnsi="Arial" w:cs="Arial"/>
        </w:rPr>
        <w:t xml:space="preserve">Use the above GLM command to fit the exponential linear model in equation (1) to the </w:t>
      </w:r>
      <w:r w:rsidRPr="00B92D21">
        <w:rPr>
          <w:rFonts w:ascii="Arial" w:hAnsi="Arial" w:cs="Arial"/>
          <w:b/>
        </w:rPr>
        <w:t>spikes</w:t>
      </w:r>
      <w:r w:rsidRPr="00B92D21">
        <w:rPr>
          <w:rFonts w:ascii="Arial" w:hAnsi="Arial" w:cs="Arial"/>
        </w:rPr>
        <w:t xml:space="preserve"> data. Are all of the resulting parameter estimates significant? Plot the maximum likelihood model intensity as a function of (</w:t>
      </w:r>
      <w:proofErr w:type="spellStart"/>
      <w:r w:rsidRPr="00B92D21">
        <w:rPr>
          <w:rFonts w:ascii="Arial" w:hAnsi="Arial" w:cs="Arial"/>
        </w:rPr>
        <w:t>x</w:t>
      </w:r>
      <w:proofErr w:type="gramStart"/>
      <w:r w:rsidRPr="00B92D21">
        <w:rPr>
          <w:rFonts w:ascii="Arial" w:hAnsi="Arial" w:cs="Arial"/>
        </w:rPr>
        <w:t>,y</w:t>
      </w:r>
      <w:proofErr w:type="spellEnd"/>
      <w:proofErr w:type="gramEnd"/>
      <w:r w:rsidRPr="00B92D21">
        <w:rPr>
          <w:rFonts w:ascii="Arial" w:hAnsi="Arial" w:cs="Arial"/>
        </w:rPr>
        <w:t>) position. How well does this capture the spatial firing properties of the neuron?</w:t>
      </w:r>
    </w:p>
    <w:p w14:paraId="5507C8B8" w14:textId="77777777" w:rsidR="00B92D21" w:rsidRPr="00B92D21" w:rsidRDefault="00B92D21" w:rsidP="00B92D21">
      <w:pPr>
        <w:ind w:firstLine="0"/>
        <w:rPr>
          <w:rFonts w:ascii="Arial" w:hAnsi="Arial" w:cs="Arial"/>
        </w:rPr>
      </w:pPr>
      <w:r w:rsidRPr="00B92D21">
        <w:rPr>
          <w:rFonts w:ascii="Arial" w:hAnsi="Arial" w:cs="Arial"/>
        </w:rPr>
        <w:lastRenderedPageBreak/>
        <w:t xml:space="preserve"> </w:t>
      </w:r>
    </w:p>
    <w:p w14:paraId="26AC1AC1" w14:textId="77777777" w:rsidR="00B92D21" w:rsidRPr="00B92D21" w:rsidRDefault="00B92D21" w:rsidP="00B92D21">
      <w:pPr>
        <w:ind w:firstLine="0"/>
        <w:rPr>
          <w:rFonts w:ascii="Arial" w:hAnsi="Arial" w:cs="Arial"/>
        </w:rPr>
      </w:pPr>
      <w:r w:rsidRPr="00B92D21">
        <w:rPr>
          <w:rFonts w:ascii="Arial" w:hAnsi="Arial" w:cs="Arial"/>
        </w:rPr>
        <w:t xml:space="preserve">Hint: The script </w:t>
      </w:r>
      <w:proofErr w:type="spellStart"/>
      <w:r w:rsidRPr="00B92D21">
        <w:rPr>
          <w:rFonts w:ascii="Arial" w:hAnsi="Arial" w:cs="Arial"/>
          <w:b/>
        </w:rPr>
        <w:t>hipp_glm.m</w:t>
      </w:r>
      <w:proofErr w:type="spellEnd"/>
      <w:r w:rsidRPr="00B92D21">
        <w:rPr>
          <w:rFonts w:ascii="Arial" w:hAnsi="Arial" w:cs="Arial"/>
        </w:rPr>
        <w:t xml:space="preserve"> performs the fitting and visualization for this exponential linear position model. Feel free to use and modify this script as you please.</w:t>
      </w:r>
    </w:p>
    <w:p w14:paraId="338B24C6" w14:textId="77777777" w:rsidR="00B92D21" w:rsidRPr="00B92D21" w:rsidRDefault="00B92D21" w:rsidP="00B92D21">
      <w:pPr>
        <w:ind w:firstLine="0"/>
        <w:rPr>
          <w:rFonts w:ascii="Arial" w:hAnsi="Arial" w:cs="Arial"/>
        </w:rPr>
      </w:pPr>
    </w:p>
    <w:p w14:paraId="7C0E7E6B" w14:textId="77777777" w:rsidR="00B92D21" w:rsidRPr="00B92D21" w:rsidRDefault="00B92D21" w:rsidP="00B92D21">
      <w:pPr>
        <w:ind w:firstLine="0"/>
        <w:rPr>
          <w:rFonts w:ascii="Arial" w:hAnsi="Arial" w:cs="Arial"/>
        </w:rPr>
      </w:pPr>
      <w:r w:rsidRPr="00B92D21">
        <w:rPr>
          <w:rFonts w:ascii="Arial" w:hAnsi="Arial" w:cs="Arial"/>
        </w:rPr>
        <w:t xml:space="preserve">One way to improve on this exponential linear model is to add quadratic functions of </w:t>
      </w:r>
      <w:proofErr w:type="spellStart"/>
      <w:r w:rsidRPr="00B92D21">
        <w:rPr>
          <w:rFonts w:ascii="Arial" w:hAnsi="Arial" w:cs="Arial"/>
          <w:b/>
        </w:rPr>
        <w:t>xN</w:t>
      </w:r>
      <w:proofErr w:type="spellEnd"/>
      <w:r w:rsidRPr="00B92D21">
        <w:rPr>
          <w:rFonts w:ascii="Arial" w:hAnsi="Arial" w:cs="Arial"/>
        </w:rPr>
        <w:t xml:space="preserve"> and </w:t>
      </w:r>
      <w:proofErr w:type="spellStart"/>
      <w:r w:rsidRPr="00B92D21">
        <w:rPr>
          <w:rFonts w:ascii="Arial" w:hAnsi="Arial" w:cs="Arial"/>
          <w:b/>
        </w:rPr>
        <w:t>yN</w:t>
      </w:r>
      <w:proofErr w:type="spellEnd"/>
      <w:r w:rsidRPr="00B92D21">
        <w:rPr>
          <w:rFonts w:ascii="Arial" w:hAnsi="Arial" w:cs="Arial"/>
        </w:rPr>
        <w:t>. Write down and fit a GLM model containing all terms of quadratic and smaller order. Are all of the maximum likelihood estimates for this model significant? Plot the maximum likelihood model intensity as a function of (</w:t>
      </w:r>
      <w:proofErr w:type="spellStart"/>
      <w:r w:rsidRPr="00B92D21">
        <w:rPr>
          <w:rFonts w:ascii="Arial" w:hAnsi="Arial" w:cs="Arial"/>
        </w:rPr>
        <w:t>x</w:t>
      </w:r>
      <w:proofErr w:type="gramStart"/>
      <w:r w:rsidRPr="00B92D21">
        <w:rPr>
          <w:rFonts w:ascii="Arial" w:hAnsi="Arial" w:cs="Arial"/>
        </w:rPr>
        <w:t>,y</w:t>
      </w:r>
      <w:proofErr w:type="spellEnd"/>
      <w:proofErr w:type="gramEnd"/>
      <w:r w:rsidRPr="00B92D21">
        <w:rPr>
          <w:rFonts w:ascii="Arial" w:hAnsi="Arial" w:cs="Arial"/>
        </w:rPr>
        <w:t xml:space="preserve">) position. Does this improve the description of the spatial firing properties of the neuron? Compute the AIC (dev+2*(number of parameters)) values for the </w:t>
      </w:r>
      <w:proofErr w:type="spellStart"/>
      <w:r w:rsidRPr="00B92D21">
        <w:rPr>
          <w:rFonts w:ascii="Arial" w:hAnsi="Arial" w:cs="Arial"/>
        </w:rPr>
        <w:t>exponentiated</w:t>
      </w:r>
      <w:proofErr w:type="spellEnd"/>
      <w:r w:rsidRPr="00B92D21">
        <w:rPr>
          <w:rFonts w:ascii="Arial" w:hAnsi="Arial" w:cs="Arial"/>
        </w:rPr>
        <w:t xml:space="preserve"> linear and quadratic models. Which model describes the data better?</w:t>
      </w:r>
    </w:p>
    <w:p w14:paraId="5314BB71" w14:textId="77777777" w:rsidR="00B92D21" w:rsidRPr="00B92D21" w:rsidRDefault="00B92D21" w:rsidP="00B92D21">
      <w:pPr>
        <w:ind w:firstLine="0"/>
        <w:rPr>
          <w:rFonts w:ascii="Arial" w:hAnsi="Arial" w:cs="Arial"/>
        </w:rPr>
      </w:pPr>
    </w:p>
    <w:p w14:paraId="5D67BF88" w14:textId="77777777" w:rsidR="00B92D21" w:rsidRPr="00B92D21" w:rsidRDefault="00B92D21" w:rsidP="00B92D21">
      <w:pPr>
        <w:ind w:firstLine="0"/>
        <w:rPr>
          <w:rFonts w:ascii="Arial" w:hAnsi="Arial" w:cs="Arial"/>
        </w:rPr>
      </w:pPr>
      <w:r w:rsidRPr="00B92D21">
        <w:rPr>
          <w:rFonts w:ascii="Arial" w:hAnsi="Arial" w:cs="Arial"/>
        </w:rPr>
        <w:t xml:space="preserve">The </w:t>
      </w:r>
      <w:proofErr w:type="spellStart"/>
      <w:r w:rsidRPr="00B92D21">
        <w:rPr>
          <w:rFonts w:ascii="Arial" w:hAnsi="Arial" w:cs="Arial"/>
          <w:b/>
        </w:rPr>
        <w:t>spikes_hist</w:t>
      </w:r>
      <w:proofErr w:type="spellEnd"/>
      <w:r w:rsidRPr="00B92D21">
        <w:rPr>
          <w:rFonts w:ascii="Arial" w:hAnsi="Arial" w:cs="Arial"/>
        </w:rPr>
        <w:t xml:space="preserve"> matrix contains the spiking history at each point in time in 1 </w:t>
      </w:r>
      <w:proofErr w:type="spellStart"/>
      <w:r w:rsidRPr="00B92D21">
        <w:rPr>
          <w:rFonts w:ascii="Arial" w:hAnsi="Arial" w:cs="Arial"/>
        </w:rPr>
        <w:t>ms</w:t>
      </w:r>
      <w:proofErr w:type="spellEnd"/>
      <w:r w:rsidRPr="00B92D21">
        <w:rPr>
          <w:rFonts w:ascii="Arial" w:hAnsi="Arial" w:cs="Arial"/>
        </w:rPr>
        <w:t xml:space="preserve"> bins going back 20 </w:t>
      </w:r>
      <w:proofErr w:type="spellStart"/>
      <w:r w:rsidRPr="00B92D21">
        <w:rPr>
          <w:rFonts w:ascii="Arial" w:hAnsi="Arial" w:cs="Arial"/>
        </w:rPr>
        <w:t>ms.</w:t>
      </w:r>
      <w:proofErr w:type="spellEnd"/>
      <w:r w:rsidRPr="00B92D21">
        <w:rPr>
          <w:rFonts w:ascii="Arial" w:hAnsi="Arial" w:cs="Arial"/>
        </w:rPr>
        <w:t xml:space="preserve"> </w:t>
      </w:r>
      <w:proofErr w:type="spellStart"/>
      <w:r w:rsidRPr="00B92D21">
        <w:rPr>
          <w:rFonts w:ascii="Arial" w:hAnsi="Arial" w:cs="Arial"/>
          <w:b/>
        </w:rPr>
        <w:t>spikes_</w:t>
      </w:r>
      <w:proofErr w:type="gramStart"/>
      <w:r w:rsidRPr="00B92D21">
        <w:rPr>
          <w:rFonts w:ascii="Arial" w:hAnsi="Arial" w:cs="Arial"/>
          <w:b/>
        </w:rPr>
        <w:t>hist</w:t>
      </w:r>
      <w:proofErr w:type="spellEnd"/>
      <w:r w:rsidRPr="00B92D21">
        <w:rPr>
          <w:rFonts w:ascii="Arial" w:hAnsi="Arial" w:cs="Arial"/>
          <w:b/>
        </w:rPr>
        <w:t>(</w:t>
      </w:r>
      <w:proofErr w:type="gramEnd"/>
      <w:r w:rsidRPr="00B92D21">
        <w:rPr>
          <w:rFonts w:ascii="Arial" w:hAnsi="Arial" w:cs="Arial"/>
          <w:b/>
        </w:rPr>
        <w:t>:,1:p)</w:t>
      </w:r>
      <w:r w:rsidRPr="00B92D21">
        <w:rPr>
          <w:rFonts w:ascii="Arial" w:hAnsi="Arial" w:cs="Arial"/>
        </w:rPr>
        <w:t xml:space="preserve"> would contain the history going back p </w:t>
      </w:r>
      <w:proofErr w:type="spellStart"/>
      <w:r w:rsidRPr="00B92D21">
        <w:rPr>
          <w:rFonts w:ascii="Arial" w:hAnsi="Arial" w:cs="Arial"/>
        </w:rPr>
        <w:t>ms.</w:t>
      </w:r>
      <w:proofErr w:type="spellEnd"/>
      <w:r w:rsidRPr="00B92D21">
        <w:rPr>
          <w:rFonts w:ascii="Arial" w:hAnsi="Arial" w:cs="Arial"/>
        </w:rPr>
        <w:t xml:space="preserve">  For p = 0 to 20, fit the following GLM model:</w:t>
      </w:r>
    </w:p>
    <w:p w14:paraId="702BAA4E" w14:textId="77777777" w:rsidR="00B92D21" w:rsidRPr="00B92D21" w:rsidRDefault="00B92D21" w:rsidP="00B92D21">
      <w:pPr>
        <w:ind w:firstLine="0"/>
        <w:rPr>
          <w:rFonts w:ascii="Arial" w:hAnsi="Arial" w:cs="Arial"/>
        </w:rPr>
      </w:pPr>
      <w:r w:rsidRPr="00B92D21">
        <w:rPr>
          <w:rFonts w:ascii="Arial" w:hAnsi="Arial" w:cs="Arial"/>
        </w:rPr>
        <w:t xml:space="preserve"> </w:t>
      </w:r>
    </w:p>
    <w:p w14:paraId="03CCDF78" w14:textId="13B98C6B" w:rsidR="00B92D21" w:rsidRPr="00B92D21" w:rsidRDefault="00B92D21" w:rsidP="00B92D21">
      <w:pPr>
        <w:ind w:firstLine="0"/>
        <w:rPr>
          <w:rFonts w:ascii="Arial" w:hAnsi="Arial" w:cs="Arial"/>
        </w:rPr>
      </w:pPr>
      <w:r w:rsidRPr="00B92D21">
        <w:rPr>
          <w:rFonts w:ascii="Arial" w:hAnsi="Arial" w:cs="Arial"/>
          <w:noProof/>
        </w:rPr>
        <w:drawing>
          <wp:inline distT="0" distB="0" distL="0" distR="0" wp14:anchorId="1DF86D61" wp14:editId="5E88F75B">
            <wp:extent cx="4253865" cy="49276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4253865" cy="492760"/>
                    </a:xfrm>
                    <a:prstGeom prst="rect">
                      <a:avLst/>
                    </a:prstGeom>
                    <a:noFill/>
                    <a:ln w="9525">
                      <a:noFill/>
                      <a:miter lim="800000"/>
                      <a:headEnd/>
                      <a:tailEnd/>
                    </a:ln>
                  </pic:spPr>
                </pic:pic>
              </a:graphicData>
            </a:graphic>
          </wp:inline>
        </w:drawing>
      </w:r>
    </w:p>
    <w:p w14:paraId="563173BC" w14:textId="368126C8" w:rsidR="00B92D21" w:rsidRPr="00B92D21" w:rsidRDefault="00B92D21" w:rsidP="00B92D21">
      <w:pPr>
        <w:ind w:firstLine="0"/>
        <w:rPr>
          <w:rFonts w:ascii="Arial" w:hAnsi="Arial" w:cs="Arial"/>
        </w:rPr>
      </w:pPr>
      <w:proofErr w:type="gramStart"/>
      <w:r w:rsidRPr="00B92D21">
        <w:rPr>
          <w:rFonts w:ascii="Arial" w:hAnsi="Arial" w:cs="Arial"/>
        </w:rPr>
        <w:t>where</w:t>
      </w:r>
      <w:proofErr w:type="gramEnd"/>
      <w:r w:rsidRPr="00B92D21">
        <w:rPr>
          <w:rFonts w:ascii="Arial" w:hAnsi="Arial" w:cs="Arial"/>
        </w:rPr>
        <w:t xml:space="preserve"> </w:t>
      </w:r>
      <w:r w:rsidRPr="00B92D21">
        <w:rPr>
          <w:rFonts w:ascii="Arial" w:eastAsia="Arial" w:hAnsi="Arial" w:cs="Arial"/>
          <w:spacing w:val="3"/>
          <w:w w:val="105"/>
          <w:position w:val="2"/>
        </w:rPr>
        <w:t>λ</w:t>
      </w:r>
      <w:r w:rsidRPr="00B92D21">
        <w:rPr>
          <w:rFonts w:ascii="Arial" w:eastAsia="Arial" w:hAnsi="Arial" w:cs="Arial"/>
          <w:i/>
          <w:spacing w:val="-96"/>
          <w:w w:val="105"/>
          <w:position w:val="11"/>
        </w:rPr>
        <w:t xml:space="preserve"> </w:t>
      </w:r>
      <w:r w:rsidRPr="00B92D21">
        <w:rPr>
          <w:rFonts w:ascii="Arial" w:hAnsi="Arial" w:cs="Arial"/>
          <w:i/>
          <w:spacing w:val="-9"/>
          <w:w w:val="105"/>
          <w:position w:val="11"/>
        </w:rPr>
        <w:t>S</w:t>
      </w:r>
      <w:r w:rsidRPr="00B92D21">
        <w:rPr>
          <w:rFonts w:ascii="Arial" w:hAnsi="Arial" w:cs="Arial"/>
          <w:i/>
          <w:spacing w:val="2"/>
          <w:w w:val="105"/>
          <w:position w:val="11"/>
        </w:rPr>
        <w:t xml:space="preserve"> </w:t>
      </w:r>
      <w:r w:rsidRPr="00B92D21">
        <w:rPr>
          <w:rFonts w:ascii="Arial" w:eastAsia="Courier New" w:hAnsi="Arial" w:cs="Arial"/>
          <w:b/>
          <w:bCs/>
          <w:spacing w:val="2"/>
          <w:w w:val="105"/>
        </w:rPr>
        <w:t>(</w:t>
      </w:r>
      <w:proofErr w:type="spellStart"/>
      <w:r w:rsidRPr="00B92D21">
        <w:rPr>
          <w:rFonts w:ascii="Arial" w:eastAsia="Courier New" w:hAnsi="Arial" w:cs="Arial"/>
          <w:b/>
          <w:bCs/>
          <w:spacing w:val="2"/>
          <w:w w:val="105"/>
        </w:rPr>
        <w:t>xN</w:t>
      </w:r>
      <w:proofErr w:type="spellEnd"/>
      <w:r w:rsidRPr="00B92D21">
        <w:rPr>
          <w:rFonts w:ascii="Arial" w:hAnsi="Arial" w:cs="Arial"/>
          <w:i/>
          <w:spacing w:val="2"/>
          <w:w w:val="105"/>
        </w:rPr>
        <w:t>(t</w:t>
      </w:r>
      <w:r w:rsidRPr="00B92D21">
        <w:rPr>
          <w:rFonts w:ascii="Arial" w:hAnsi="Arial" w:cs="Arial"/>
          <w:spacing w:val="2"/>
          <w:w w:val="105"/>
        </w:rPr>
        <w:t>)</w:t>
      </w:r>
      <w:r w:rsidRPr="00B92D21">
        <w:rPr>
          <w:rFonts w:ascii="Arial" w:hAnsi="Arial" w:cs="Arial"/>
          <w:spacing w:val="-40"/>
          <w:w w:val="105"/>
        </w:rPr>
        <w:t>,</w:t>
      </w:r>
      <w:r w:rsidRPr="00B92D21">
        <w:rPr>
          <w:rFonts w:ascii="Arial" w:eastAsia="Courier New" w:hAnsi="Arial" w:cs="Arial"/>
          <w:b/>
          <w:bCs/>
          <w:spacing w:val="2"/>
          <w:w w:val="105"/>
        </w:rPr>
        <w:t xml:space="preserve"> </w:t>
      </w:r>
      <w:proofErr w:type="spellStart"/>
      <w:r w:rsidRPr="00B92D21">
        <w:rPr>
          <w:rFonts w:ascii="Arial" w:eastAsia="Courier New" w:hAnsi="Arial" w:cs="Arial"/>
          <w:b/>
          <w:bCs/>
          <w:spacing w:val="2"/>
          <w:w w:val="105"/>
        </w:rPr>
        <w:t>yN</w:t>
      </w:r>
      <w:proofErr w:type="spellEnd"/>
      <w:r w:rsidRPr="00B92D21">
        <w:rPr>
          <w:rFonts w:ascii="Arial" w:hAnsi="Arial" w:cs="Arial"/>
          <w:i/>
          <w:spacing w:val="2"/>
          <w:w w:val="105"/>
        </w:rPr>
        <w:t>(t</w:t>
      </w:r>
      <w:r w:rsidRPr="00B92D21">
        <w:rPr>
          <w:rFonts w:ascii="Arial" w:hAnsi="Arial" w:cs="Arial"/>
          <w:spacing w:val="2"/>
          <w:w w:val="105"/>
        </w:rPr>
        <w:t>)</w:t>
      </w:r>
      <w:r w:rsidRPr="00B92D21">
        <w:rPr>
          <w:rFonts w:ascii="Arial" w:hAnsi="Arial" w:cs="Arial"/>
          <w:spacing w:val="6"/>
          <w:w w:val="105"/>
        </w:rPr>
        <w:t xml:space="preserve">) </w:t>
      </w:r>
      <w:r w:rsidRPr="00B92D21">
        <w:rPr>
          <w:rFonts w:ascii="Arial" w:hAnsi="Arial" w:cs="Arial"/>
        </w:rPr>
        <w:t xml:space="preserve">is the quadratic spatial model. Plot the AIC as </w:t>
      </w:r>
      <w:proofErr w:type="spellStart"/>
      <w:r w:rsidRPr="00B92D21">
        <w:rPr>
          <w:rFonts w:ascii="Arial" w:hAnsi="Arial" w:cs="Arial"/>
        </w:rPr>
        <w:t>afunction</w:t>
      </w:r>
      <w:proofErr w:type="spellEnd"/>
      <w:r w:rsidRPr="00B92D21">
        <w:rPr>
          <w:rFonts w:ascii="Arial" w:hAnsi="Arial" w:cs="Arial"/>
        </w:rPr>
        <w:t xml:space="preserve"> of p. How far back do you need to go for the model to fit optimally?</w:t>
      </w:r>
    </w:p>
    <w:p w14:paraId="4231E7D0" w14:textId="77777777" w:rsidR="00B92D21" w:rsidRPr="00B92D21" w:rsidRDefault="00B92D21" w:rsidP="00B92D21">
      <w:pPr>
        <w:ind w:firstLine="0"/>
        <w:rPr>
          <w:rFonts w:ascii="Arial" w:hAnsi="Arial" w:cs="Arial"/>
        </w:rPr>
      </w:pPr>
    </w:p>
    <w:p w14:paraId="0F96DB5A" w14:textId="77777777" w:rsidR="00B92D21" w:rsidRPr="00B92D21" w:rsidRDefault="00B92D21" w:rsidP="00B92D21">
      <w:pPr>
        <w:ind w:firstLine="0"/>
        <w:rPr>
          <w:rFonts w:ascii="Arial" w:hAnsi="Arial" w:cs="Arial"/>
        </w:rPr>
      </w:pPr>
      <w:r w:rsidRPr="00B92D21">
        <w:rPr>
          <w:rFonts w:ascii="Arial" w:hAnsi="Arial" w:cs="Arial"/>
        </w:rPr>
        <w:t>Augment your GLM model from question 4 to include the past spiking history of the other recorded neuron. Are any of the parameters associated with these spiking interactions significant? Which of your models (of all you have fit) is most parsimonious?</w:t>
      </w:r>
    </w:p>
    <w:p w14:paraId="2969B56F" w14:textId="77777777" w:rsidR="00B92D21" w:rsidRPr="00B92D21" w:rsidRDefault="00B92D21" w:rsidP="00B92D21">
      <w:pPr>
        <w:ind w:firstLine="0"/>
        <w:rPr>
          <w:rFonts w:ascii="Arial" w:hAnsi="Arial" w:cs="Arial"/>
        </w:rPr>
      </w:pPr>
    </w:p>
    <w:p w14:paraId="57621D78" w14:textId="77777777" w:rsidR="00B92D21" w:rsidRPr="00B92D21" w:rsidRDefault="00B92D21" w:rsidP="00B92D21">
      <w:pPr>
        <w:ind w:firstLine="0"/>
        <w:rPr>
          <w:rFonts w:ascii="Arial" w:hAnsi="Arial" w:cs="Arial"/>
        </w:rPr>
      </w:pPr>
      <w:r w:rsidRPr="00B92D21">
        <w:rPr>
          <w:rFonts w:ascii="Arial" w:hAnsi="Arial" w:cs="Arial"/>
        </w:rPr>
        <w:t>Assume we didn’t know that these neurons were tuned to position. Fit a GLM model with only history and network interaction components. Are the parameters related to the network interactions now significant? Explain why the interaction terms might be significant only when we fail to model the spatial component of the firing activity.</w:t>
      </w:r>
    </w:p>
    <w:p w14:paraId="225A076D" w14:textId="77777777" w:rsidR="00C900A0" w:rsidRPr="00B92D21" w:rsidRDefault="00C900A0" w:rsidP="00B92D21">
      <w:pPr>
        <w:ind w:firstLine="0"/>
        <w:rPr>
          <w:rFonts w:ascii="Arial" w:hAnsi="Arial" w:cs="Arial"/>
        </w:rPr>
      </w:pPr>
    </w:p>
    <w:sectPr w:rsidR="00C900A0" w:rsidRPr="00B92D21" w:rsidSect="00456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A60"/>
    <w:rsid w:val="00023E3C"/>
    <w:rsid w:val="00083802"/>
    <w:rsid w:val="000B4571"/>
    <w:rsid w:val="000E62E0"/>
    <w:rsid w:val="00120C42"/>
    <w:rsid w:val="00127955"/>
    <w:rsid w:val="00177377"/>
    <w:rsid w:val="001A47AA"/>
    <w:rsid w:val="001B6248"/>
    <w:rsid w:val="00222CEC"/>
    <w:rsid w:val="0024777C"/>
    <w:rsid w:val="00291111"/>
    <w:rsid w:val="002E7BE7"/>
    <w:rsid w:val="002F04AF"/>
    <w:rsid w:val="00325610"/>
    <w:rsid w:val="00341A5B"/>
    <w:rsid w:val="00364464"/>
    <w:rsid w:val="0037088B"/>
    <w:rsid w:val="00372E33"/>
    <w:rsid w:val="003A36A5"/>
    <w:rsid w:val="00434CF5"/>
    <w:rsid w:val="00456CCD"/>
    <w:rsid w:val="004619A2"/>
    <w:rsid w:val="00467F2F"/>
    <w:rsid w:val="0049728F"/>
    <w:rsid w:val="004B5C27"/>
    <w:rsid w:val="004D26ED"/>
    <w:rsid w:val="00585D85"/>
    <w:rsid w:val="005D04DB"/>
    <w:rsid w:val="006549F2"/>
    <w:rsid w:val="006A0FA7"/>
    <w:rsid w:val="00737A60"/>
    <w:rsid w:val="007810EF"/>
    <w:rsid w:val="007C5005"/>
    <w:rsid w:val="0085593A"/>
    <w:rsid w:val="00864B4A"/>
    <w:rsid w:val="00864E85"/>
    <w:rsid w:val="008B2CC3"/>
    <w:rsid w:val="008C38EF"/>
    <w:rsid w:val="0091116A"/>
    <w:rsid w:val="00966633"/>
    <w:rsid w:val="00966FC4"/>
    <w:rsid w:val="00976F41"/>
    <w:rsid w:val="0098481B"/>
    <w:rsid w:val="00987E6B"/>
    <w:rsid w:val="009C5D77"/>
    <w:rsid w:val="009F4A1E"/>
    <w:rsid w:val="00A26AE3"/>
    <w:rsid w:val="00A27630"/>
    <w:rsid w:val="00A57A13"/>
    <w:rsid w:val="00A8784B"/>
    <w:rsid w:val="00A93508"/>
    <w:rsid w:val="00AE67E0"/>
    <w:rsid w:val="00B160E0"/>
    <w:rsid w:val="00B27C84"/>
    <w:rsid w:val="00B371C4"/>
    <w:rsid w:val="00B87307"/>
    <w:rsid w:val="00B92D21"/>
    <w:rsid w:val="00BD7B07"/>
    <w:rsid w:val="00BF2FF3"/>
    <w:rsid w:val="00C22CC4"/>
    <w:rsid w:val="00C65111"/>
    <w:rsid w:val="00C900A0"/>
    <w:rsid w:val="00CC2DA8"/>
    <w:rsid w:val="00CD7B73"/>
    <w:rsid w:val="00D001B3"/>
    <w:rsid w:val="00D03A4F"/>
    <w:rsid w:val="00D3357D"/>
    <w:rsid w:val="00D37045"/>
    <w:rsid w:val="00DA2771"/>
    <w:rsid w:val="00DC18AA"/>
    <w:rsid w:val="00DF540F"/>
    <w:rsid w:val="00DF600E"/>
    <w:rsid w:val="00E92FCC"/>
    <w:rsid w:val="00ED6850"/>
    <w:rsid w:val="00F27A77"/>
    <w:rsid w:val="00F50C1C"/>
    <w:rsid w:val="00F97CAC"/>
    <w:rsid w:val="00FC5DD1"/>
  </w:rsids>
  <m:mathPr>
    <m:mathFont m:val="Cambria Math"/>
    <m:brkBin m:val="before"/>
    <m:brkBinSub m:val="--"/>
    <m:smallFrac m:val="0"/>
    <m:dispDef m:val="0"/>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B2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7A60"/>
  </w:style>
  <w:style w:type="paragraph" w:styleId="BalloonText">
    <w:name w:val="Balloon Text"/>
    <w:basedOn w:val="Normal"/>
    <w:link w:val="BalloonTextChar"/>
    <w:uiPriority w:val="99"/>
    <w:semiHidden/>
    <w:unhideWhenUsed/>
    <w:rsid w:val="00987E6B"/>
    <w:rPr>
      <w:rFonts w:ascii="Lucida Grande" w:hAnsi="Lucida Grande"/>
      <w:sz w:val="18"/>
      <w:szCs w:val="18"/>
    </w:rPr>
  </w:style>
  <w:style w:type="character" w:customStyle="1" w:styleId="BalloonTextChar">
    <w:name w:val="Balloon Text Char"/>
    <w:basedOn w:val="DefaultParagraphFont"/>
    <w:link w:val="BalloonText"/>
    <w:uiPriority w:val="99"/>
    <w:semiHidden/>
    <w:rsid w:val="00987E6B"/>
    <w:rPr>
      <w:rFonts w:ascii="Lucida Grande" w:hAnsi="Lucida Grande"/>
      <w:sz w:val="18"/>
      <w:szCs w:val="18"/>
    </w:rPr>
  </w:style>
  <w:style w:type="character" w:styleId="CommentReference">
    <w:name w:val="annotation reference"/>
    <w:basedOn w:val="DefaultParagraphFont"/>
    <w:uiPriority w:val="99"/>
    <w:semiHidden/>
    <w:unhideWhenUsed/>
    <w:rsid w:val="0098481B"/>
    <w:rPr>
      <w:sz w:val="16"/>
      <w:szCs w:val="16"/>
    </w:rPr>
  </w:style>
  <w:style w:type="paragraph" w:styleId="CommentText">
    <w:name w:val="annotation text"/>
    <w:basedOn w:val="Normal"/>
    <w:link w:val="CommentTextChar"/>
    <w:uiPriority w:val="99"/>
    <w:semiHidden/>
    <w:unhideWhenUsed/>
    <w:rsid w:val="0098481B"/>
    <w:rPr>
      <w:sz w:val="20"/>
      <w:szCs w:val="20"/>
    </w:rPr>
  </w:style>
  <w:style w:type="character" w:customStyle="1" w:styleId="CommentTextChar">
    <w:name w:val="Comment Text Char"/>
    <w:basedOn w:val="DefaultParagraphFont"/>
    <w:link w:val="CommentText"/>
    <w:uiPriority w:val="99"/>
    <w:semiHidden/>
    <w:rsid w:val="0098481B"/>
    <w:rPr>
      <w:sz w:val="20"/>
      <w:szCs w:val="20"/>
    </w:rPr>
  </w:style>
  <w:style w:type="paragraph" w:styleId="CommentSubject">
    <w:name w:val="annotation subject"/>
    <w:basedOn w:val="CommentText"/>
    <w:next w:val="CommentText"/>
    <w:link w:val="CommentSubjectChar"/>
    <w:uiPriority w:val="99"/>
    <w:semiHidden/>
    <w:unhideWhenUsed/>
    <w:rsid w:val="0098481B"/>
    <w:rPr>
      <w:b/>
      <w:bCs/>
    </w:rPr>
  </w:style>
  <w:style w:type="character" w:customStyle="1" w:styleId="CommentSubjectChar">
    <w:name w:val="Comment Subject Char"/>
    <w:basedOn w:val="CommentTextChar"/>
    <w:link w:val="CommentSubject"/>
    <w:uiPriority w:val="99"/>
    <w:semiHidden/>
    <w:rsid w:val="0098481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C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7A60"/>
  </w:style>
  <w:style w:type="paragraph" w:styleId="BalloonText">
    <w:name w:val="Balloon Text"/>
    <w:basedOn w:val="Normal"/>
    <w:link w:val="BalloonTextChar"/>
    <w:uiPriority w:val="99"/>
    <w:semiHidden/>
    <w:unhideWhenUsed/>
    <w:rsid w:val="00987E6B"/>
    <w:rPr>
      <w:rFonts w:ascii="Lucida Grande" w:hAnsi="Lucida Grande"/>
      <w:sz w:val="18"/>
      <w:szCs w:val="18"/>
    </w:rPr>
  </w:style>
  <w:style w:type="character" w:customStyle="1" w:styleId="BalloonTextChar">
    <w:name w:val="Balloon Text Char"/>
    <w:basedOn w:val="DefaultParagraphFont"/>
    <w:link w:val="BalloonText"/>
    <w:uiPriority w:val="99"/>
    <w:semiHidden/>
    <w:rsid w:val="00987E6B"/>
    <w:rPr>
      <w:rFonts w:ascii="Lucida Grande" w:hAnsi="Lucida Grande"/>
      <w:sz w:val="18"/>
      <w:szCs w:val="18"/>
    </w:rPr>
  </w:style>
  <w:style w:type="character" w:styleId="CommentReference">
    <w:name w:val="annotation reference"/>
    <w:basedOn w:val="DefaultParagraphFont"/>
    <w:uiPriority w:val="99"/>
    <w:semiHidden/>
    <w:unhideWhenUsed/>
    <w:rsid w:val="0098481B"/>
    <w:rPr>
      <w:sz w:val="16"/>
      <w:szCs w:val="16"/>
    </w:rPr>
  </w:style>
  <w:style w:type="paragraph" w:styleId="CommentText">
    <w:name w:val="annotation text"/>
    <w:basedOn w:val="Normal"/>
    <w:link w:val="CommentTextChar"/>
    <w:uiPriority w:val="99"/>
    <w:semiHidden/>
    <w:unhideWhenUsed/>
    <w:rsid w:val="0098481B"/>
    <w:rPr>
      <w:sz w:val="20"/>
      <w:szCs w:val="20"/>
    </w:rPr>
  </w:style>
  <w:style w:type="character" w:customStyle="1" w:styleId="CommentTextChar">
    <w:name w:val="Comment Text Char"/>
    <w:basedOn w:val="DefaultParagraphFont"/>
    <w:link w:val="CommentText"/>
    <w:uiPriority w:val="99"/>
    <w:semiHidden/>
    <w:rsid w:val="0098481B"/>
    <w:rPr>
      <w:sz w:val="20"/>
      <w:szCs w:val="20"/>
    </w:rPr>
  </w:style>
  <w:style w:type="paragraph" w:styleId="CommentSubject">
    <w:name w:val="annotation subject"/>
    <w:basedOn w:val="CommentText"/>
    <w:next w:val="CommentText"/>
    <w:link w:val="CommentSubjectChar"/>
    <w:uiPriority w:val="99"/>
    <w:semiHidden/>
    <w:unhideWhenUsed/>
    <w:rsid w:val="0098481B"/>
    <w:rPr>
      <w:b/>
      <w:bCs/>
    </w:rPr>
  </w:style>
  <w:style w:type="character" w:customStyle="1" w:styleId="CommentSubjectChar">
    <w:name w:val="Comment Subject Char"/>
    <w:basedOn w:val="CommentTextChar"/>
    <w:link w:val="CommentSubject"/>
    <w:uiPriority w:val="99"/>
    <w:semiHidden/>
    <w:rsid w:val="009848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198737">
      <w:bodyDiv w:val="1"/>
      <w:marLeft w:val="0"/>
      <w:marRight w:val="0"/>
      <w:marTop w:val="0"/>
      <w:marBottom w:val="0"/>
      <w:divBdr>
        <w:top w:val="none" w:sz="0" w:space="0" w:color="auto"/>
        <w:left w:val="none" w:sz="0" w:space="0" w:color="auto"/>
        <w:bottom w:val="none" w:sz="0" w:space="0" w:color="auto"/>
        <w:right w:val="none" w:sz="0" w:space="0" w:color="auto"/>
      </w:divBdr>
    </w:div>
    <w:div w:id="508906410">
      <w:bodyDiv w:val="1"/>
      <w:marLeft w:val="0"/>
      <w:marRight w:val="0"/>
      <w:marTop w:val="0"/>
      <w:marBottom w:val="0"/>
      <w:divBdr>
        <w:top w:val="none" w:sz="0" w:space="0" w:color="auto"/>
        <w:left w:val="none" w:sz="0" w:space="0" w:color="auto"/>
        <w:bottom w:val="none" w:sz="0" w:space="0" w:color="auto"/>
        <w:right w:val="none" w:sz="0" w:space="0" w:color="auto"/>
      </w:divBdr>
    </w:div>
    <w:div w:id="211905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67DBB-4A9F-407B-A578-F174D40E8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Sliman J. Bensmaia</dc:creator>
  <cp:lastModifiedBy>Thierri</cp:lastModifiedBy>
  <cp:revision>4</cp:revision>
  <dcterms:created xsi:type="dcterms:W3CDTF">2018-03-04T00:07:00Z</dcterms:created>
  <dcterms:modified xsi:type="dcterms:W3CDTF">2018-03-04T00:09:00Z</dcterms:modified>
</cp:coreProperties>
</file>