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E16DDF" w:rsidP="00E16DDF">
      <w:pPr>
        <w:pStyle w:val="Subtitle"/>
      </w:pPr>
      <w:r>
        <w:t>SGGV</w:t>
      </w:r>
    </w:p>
    <w:p w:rsidR="00E16DDF" w:rsidRDefault="00E16DDF" w:rsidP="00E16DDF">
      <w:pPr>
        <w:pStyle w:val="Title"/>
      </w:pPr>
      <w:r>
        <w:t>Plan de la Gestión</w:t>
      </w:r>
      <w:r>
        <w:br/>
        <w:t>de la Configuración del Software</w:t>
      </w:r>
    </w:p>
    <w:p w:rsidR="00E16DDF" w:rsidRDefault="00E16DDF" w:rsidP="00E16DDF"/>
    <w:p w:rsidR="00E16DDF" w:rsidRDefault="00E16DDF" w:rsidP="00E16DDF">
      <w:pPr>
        <w:pStyle w:val="Heading1"/>
      </w:pPr>
      <w:r>
        <w:t>Introducción</w:t>
      </w:r>
    </w:p>
    <w:p w:rsidR="00E16DDF" w:rsidRDefault="00E16DDF" w:rsidP="00E16DDF">
      <w:pPr>
        <w:pStyle w:val="Heading1"/>
      </w:pPr>
      <w:r>
        <w:t>Gestión</w:t>
      </w:r>
      <w:bookmarkStart w:id="0" w:name="_GoBack"/>
      <w:bookmarkEnd w:id="0"/>
    </w:p>
    <w:p w:rsidR="00E16DDF" w:rsidRDefault="00E16DDF" w:rsidP="00E16DDF">
      <w:pPr>
        <w:pStyle w:val="Heading2"/>
      </w:pPr>
      <w:r>
        <w:t>Organización</w:t>
      </w:r>
    </w:p>
    <w:p w:rsidR="00E16DDF" w:rsidRDefault="00E16DDF" w:rsidP="00E16DDF">
      <w:pPr>
        <w:pStyle w:val="Heading2"/>
      </w:pPr>
      <w:r>
        <w:t>Responsabilidades</w:t>
      </w:r>
    </w:p>
    <w:p w:rsidR="00E16DDF" w:rsidRDefault="00E16DDF" w:rsidP="00E16DDF">
      <w:pPr>
        <w:pStyle w:val="Heading2"/>
      </w:pPr>
      <w:r>
        <w:t>Roles</w:t>
      </w:r>
    </w:p>
    <w:p w:rsidR="00E16DDF" w:rsidRDefault="00E16DDF" w:rsidP="00E16DDF">
      <w:pPr>
        <w:pStyle w:val="Heading2"/>
      </w:pPr>
      <w:r w:rsidRPr="00E16DDF">
        <w:t xml:space="preserve">Políticas, Directrices </w:t>
      </w:r>
      <w:r>
        <w:t>y</w:t>
      </w:r>
      <w:r w:rsidRPr="00E16DDF">
        <w:t xml:space="preserve"> Procedimientos</w:t>
      </w:r>
    </w:p>
    <w:p w:rsidR="00E16DDF" w:rsidRDefault="00E16DDF" w:rsidP="00E16DDF">
      <w:pPr>
        <w:pStyle w:val="Heading2"/>
      </w:pPr>
      <w:r w:rsidRPr="00E16DDF">
        <w:t>Herramientas, Entorno e Infraestructura</w:t>
      </w:r>
    </w:p>
    <w:p w:rsidR="00E16DDF" w:rsidRDefault="00E16DDF" w:rsidP="00E16DDF">
      <w:pPr>
        <w:pStyle w:val="Heading2"/>
      </w:pPr>
      <w:r>
        <w:t>Cronograma</w:t>
      </w:r>
    </w:p>
    <w:p w:rsidR="00E16DDF" w:rsidRPr="00E16DDF" w:rsidRDefault="00E16DDF" w:rsidP="00E16DDF"/>
    <w:sectPr w:rsidR="00E16DDF" w:rsidRPr="00E16DDF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218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0A6ABE"/>
    <w:rsid w:val="00431167"/>
    <w:rsid w:val="006B778D"/>
    <w:rsid w:val="009D216E"/>
    <w:rsid w:val="00D47E44"/>
    <w:rsid w:val="00E1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85E-4A6D-4E49-BF00-CFA244C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DD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D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D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DDF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E16DDF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E16DDF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DF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DF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DF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2016-09-24T04:41:00Z</dcterms:created>
  <dcterms:modified xsi:type="dcterms:W3CDTF">2016-09-24T04:45:00Z</dcterms:modified>
</cp:coreProperties>
</file>