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6D347AB2" w14:textId="6E99DF65" w:rsidR="00A16DF3" w:rsidRPr="00A16DF3" w:rsidRDefault="00A16DF3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Williams, Benjamin and Elmore, Ryan (2020).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Communications of the Association for Information Systems </w:t>
      </w:r>
      <w:r>
        <w:rPr>
          <w:rFonts w:ascii="Arial" w:eastAsia="Times New Roman" w:hAnsi="Arial" w:cs="Arial"/>
          <w:sz w:val="20"/>
          <w:szCs w:val="20"/>
        </w:rPr>
        <w:t xml:space="preserve">(Accepted). 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6C6465B8" w:rsidR="00833AFB" w:rsidRPr="00792E60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29F3835" w14:textId="77777777" w:rsidR="00792E60" w:rsidRPr="00833AFB" w:rsidRDefault="00792E60" w:rsidP="00792E60">
      <w:pPr>
        <w:widowControl w:val="0"/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lastRenderedPageBreak/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20B01D36" w14:textId="225C85F8" w:rsidR="00445D4F" w:rsidRPr="00833AFB" w:rsidRDefault="00CA6775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5ECB3C36" w14:textId="5DCE9B09" w:rsidR="00445D4F" w:rsidRPr="00CA6775" w:rsidRDefault="00445D4F" w:rsidP="005A7027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="000235EE">
        <w:rPr>
          <w:rFonts w:ascii="Arial" w:eastAsia="Arial" w:hAnsi="Arial" w:cs="Arial"/>
          <w:w w:val="105"/>
          <w:sz w:val="20"/>
          <w:szCs w:val="22"/>
        </w:rPr>
        <w:t xml:space="preserve">(Under </w:t>
      </w:r>
      <w:r w:rsidR="0080647C">
        <w:rPr>
          <w:rFonts w:ascii="Arial" w:eastAsia="Arial" w:hAnsi="Arial" w:cs="Arial"/>
          <w:w w:val="105"/>
          <w:sz w:val="20"/>
          <w:szCs w:val="22"/>
        </w:rPr>
        <w:t xml:space="preserve">second </w:t>
      </w:r>
      <w:r w:rsidR="000235EE">
        <w:rPr>
          <w:rFonts w:ascii="Arial" w:eastAsia="Arial" w:hAnsi="Arial" w:cs="Arial"/>
          <w:w w:val="105"/>
          <w:sz w:val="20"/>
          <w:szCs w:val="22"/>
        </w:rPr>
        <w:t xml:space="preserve">review at </w:t>
      </w:r>
      <w:r w:rsidR="002C7699"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6" w:history="1">
        <w:r w:rsidR="002C7699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https://papers.ssrn.com/sol3/papers.cfm?abstract_id=3311649</w:t>
        </w:r>
      </w:hyperlink>
      <w:r w:rsidR="009E06D9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5B7D32D9" w14:textId="67C006CD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4E1772"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The Review of Financial Studies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="004E1772" w:rsidRPr="004E1772">
        <w:rPr>
          <w:rFonts w:ascii="Arial" w:eastAsia="Arial" w:hAnsi="Arial" w:cs="Arial"/>
          <w:b/>
          <w:bCs/>
          <w:w w:val="105"/>
          <w:sz w:val="20"/>
          <w:szCs w:val="22"/>
        </w:rPr>
        <w:t>FT 50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7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056DBA6E" w:rsidR="00D6445B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</w:t>
      </w:r>
      <w:r w:rsidR="00412316">
        <w:rPr>
          <w:rFonts w:ascii="Arial" w:eastAsia="Arial" w:hAnsi="Arial" w:cs="Arial"/>
          <w:sz w:val="20"/>
          <w:szCs w:val="22"/>
        </w:rPr>
        <w:t>20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</w:t>
      </w:r>
      <w:r w:rsidR="00C43153">
        <w:rPr>
          <w:rFonts w:ascii="Arial" w:eastAsia="Arial" w:hAnsi="Arial" w:cs="Arial"/>
          <w:sz w:val="20"/>
          <w:szCs w:val="22"/>
        </w:rPr>
        <w:t xml:space="preserve">. </w:t>
      </w:r>
      <w:r w:rsidR="0080647C">
        <w:rPr>
          <w:rFonts w:ascii="Arial" w:eastAsia="Arial" w:hAnsi="Arial" w:cs="Arial"/>
          <w:sz w:val="20"/>
          <w:szCs w:val="22"/>
        </w:rPr>
        <w:t>(</w:t>
      </w:r>
      <w:r w:rsidR="00C43153">
        <w:rPr>
          <w:rFonts w:ascii="Arial" w:eastAsia="Arial" w:hAnsi="Arial" w:cs="Arial"/>
          <w:sz w:val="20"/>
          <w:szCs w:val="22"/>
        </w:rPr>
        <w:t xml:space="preserve">Preparing to submit to </w:t>
      </w:r>
      <w:r w:rsidR="00C43153"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C43153">
        <w:rPr>
          <w:rFonts w:ascii="Arial" w:eastAsia="Arial" w:hAnsi="Arial" w:cs="Arial"/>
          <w:sz w:val="20"/>
          <w:szCs w:val="22"/>
        </w:rPr>
        <w:t xml:space="preserve">, </w:t>
      </w:r>
      <w:r w:rsidR="00C43153">
        <w:rPr>
          <w:rFonts w:ascii="Arial" w:eastAsia="Arial" w:hAnsi="Arial" w:cs="Arial"/>
          <w:b/>
          <w:bCs/>
          <w:sz w:val="20"/>
          <w:szCs w:val="22"/>
        </w:rPr>
        <w:t>BIA Premier</w:t>
      </w:r>
      <w:r w:rsidR="00C43153">
        <w:rPr>
          <w:rFonts w:ascii="Arial" w:eastAsia="Arial" w:hAnsi="Arial" w:cs="Arial"/>
          <w:sz w:val="20"/>
          <w:szCs w:val="22"/>
        </w:rPr>
        <w:t>).</w:t>
      </w:r>
    </w:p>
    <w:p w14:paraId="2804B521" w14:textId="301A8BB0" w:rsidR="004E1772" w:rsidRDefault="004E1772" w:rsidP="004E1772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and </w:t>
      </w:r>
      <w:r w:rsidR="00224AE0">
        <w:rPr>
          <w:rFonts w:ascii="Arial" w:eastAsia="Arial" w:hAnsi="Arial" w:cs="Arial"/>
          <w:sz w:val="20"/>
          <w:szCs w:val="22"/>
        </w:rPr>
        <w:t>Matthews, Gregory J.</w:t>
      </w:r>
      <w:r>
        <w:rPr>
          <w:rFonts w:ascii="Arial" w:eastAsia="Arial" w:hAnsi="Arial" w:cs="Arial"/>
          <w:sz w:val="20"/>
          <w:szCs w:val="22"/>
        </w:rPr>
        <w:t xml:space="preserve"> (2020). </w:t>
      </w:r>
      <w:r w:rsidR="00224AE0">
        <w:rPr>
          <w:rFonts w:ascii="Arial" w:eastAsia="Arial" w:hAnsi="Arial" w:cs="Arial"/>
          <w:sz w:val="20"/>
          <w:szCs w:val="22"/>
        </w:rPr>
        <w:t>Cheaters Never Win (Except the World Series).</w:t>
      </w:r>
      <w:r>
        <w:rPr>
          <w:rFonts w:ascii="Arial" w:eastAsia="Arial" w:hAnsi="Arial" w:cs="Arial"/>
          <w:sz w:val="20"/>
          <w:szCs w:val="22"/>
        </w:rPr>
        <w:t xml:space="preserve"> (</w:t>
      </w:r>
      <w:r w:rsidR="0080647C">
        <w:rPr>
          <w:rFonts w:ascii="Arial" w:eastAsia="Arial" w:hAnsi="Arial" w:cs="Arial"/>
          <w:sz w:val="20"/>
          <w:szCs w:val="22"/>
        </w:rPr>
        <w:t>Submitting to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="00224AE0">
        <w:rPr>
          <w:rFonts w:ascii="Arial" w:eastAsia="Arial" w:hAnsi="Arial" w:cs="Arial"/>
          <w:i/>
          <w:iCs/>
          <w:sz w:val="20"/>
          <w:szCs w:val="22"/>
        </w:rPr>
        <w:t>The American Statistician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0"/>
          <w:szCs w:val="22"/>
        </w:rPr>
        <w:t>BIA Top</w:t>
      </w:r>
      <w:r>
        <w:rPr>
          <w:rFonts w:ascii="Arial" w:eastAsia="Arial" w:hAnsi="Arial" w:cs="Arial"/>
          <w:sz w:val="20"/>
          <w:szCs w:val="22"/>
        </w:rPr>
        <w:t xml:space="preserve">). </w:t>
      </w:r>
    </w:p>
    <w:p w14:paraId="3CEE54E7" w14:textId="5A1EA121" w:rsidR="0094023E" w:rsidRPr="0094023E" w:rsidRDefault="004E1772" w:rsidP="0094023E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 w:rsidR="0080647C">
        <w:rPr>
          <w:rFonts w:ascii="Arial" w:eastAsia="Arial" w:hAnsi="Arial" w:cs="Arial"/>
          <w:sz w:val="20"/>
          <w:szCs w:val="22"/>
        </w:rPr>
        <w:t>(</w:t>
      </w:r>
      <w:r w:rsidR="00BE654F">
        <w:rPr>
          <w:rFonts w:ascii="Arial" w:eastAsia="Arial" w:hAnsi="Arial" w:cs="Arial"/>
          <w:sz w:val="20"/>
          <w:szCs w:val="22"/>
        </w:rPr>
        <w:t>Under review at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="00BE654F"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sz w:val="20"/>
          <w:szCs w:val="22"/>
        </w:rPr>
        <w:t xml:space="preserve">BIA </w:t>
      </w:r>
      <w:r w:rsidR="00BE654F">
        <w:rPr>
          <w:rFonts w:ascii="Arial" w:eastAsia="Arial" w:hAnsi="Arial" w:cs="Arial"/>
          <w:b/>
          <w:bCs/>
          <w:sz w:val="20"/>
          <w:szCs w:val="22"/>
        </w:rPr>
        <w:t>Good</w:t>
      </w:r>
      <w:r>
        <w:rPr>
          <w:rFonts w:ascii="Arial" w:eastAsia="Arial" w:hAnsi="Arial" w:cs="Arial"/>
          <w:sz w:val="20"/>
          <w:szCs w:val="22"/>
        </w:rPr>
        <w:t>).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lastRenderedPageBreak/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7BBD399B" w:rsidR="005A7027" w:rsidRPr="0080647C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752402D6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“The Life of a Computational Statistician at the National Renewable Energy Lab” Presented at the Colorado State University and Brigham Young University in October 2010 and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Front Range Information Systems Research Symposium, November 2016 “The ’Hot Hand’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lastRenderedPageBreak/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0A931CBF" w:rsidR="00B564E3" w:rsidRPr="00443AFF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94E07" w14:textId="77777777" w:rsidR="002F583C" w:rsidRDefault="002F583C" w:rsidP="001E2A25">
      <w:r>
        <w:separator/>
      </w:r>
    </w:p>
  </w:endnote>
  <w:endnote w:type="continuationSeparator" w:id="0">
    <w:p w14:paraId="2E97B3D0" w14:textId="77777777" w:rsidR="002F583C" w:rsidRDefault="002F583C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137A8" w14:textId="77777777" w:rsidR="002F583C" w:rsidRDefault="002F583C" w:rsidP="001E2A25">
      <w:r>
        <w:separator/>
      </w:r>
    </w:p>
  </w:footnote>
  <w:footnote w:type="continuationSeparator" w:id="0">
    <w:p w14:paraId="43193A63" w14:textId="77777777" w:rsidR="002F583C" w:rsidRDefault="002F583C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F0A6E"/>
    <w:rsid w:val="0016056F"/>
    <w:rsid w:val="00172D95"/>
    <w:rsid w:val="00175C89"/>
    <w:rsid w:val="001B7069"/>
    <w:rsid w:val="001E2A25"/>
    <w:rsid w:val="002006BC"/>
    <w:rsid w:val="00200947"/>
    <w:rsid w:val="0020542C"/>
    <w:rsid w:val="00207486"/>
    <w:rsid w:val="0022127F"/>
    <w:rsid w:val="00223B58"/>
    <w:rsid w:val="00224AE0"/>
    <w:rsid w:val="002412F6"/>
    <w:rsid w:val="002C5E8B"/>
    <w:rsid w:val="002C6255"/>
    <w:rsid w:val="002C7699"/>
    <w:rsid w:val="002E63D7"/>
    <w:rsid w:val="002F583C"/>
    <w:rsid w:val="003209C8"/>
    <w:rsid w:val="003239F3"/>
    <w:rsid w:val="0032554E"/>
    <w:rsid w:val="00346453"/>
    <w:rsid w:val="0036403B"/>
    <w:rsid w:val="00387202"/>
    <w:rsid w:val="0039082D"/>
    <w:rsid w:val="003D2BB9"/>
    <w:rsid w:val="003E33DC"/>
    <w:rsid w:val="003E5ECC"/>
    <w:rsid w:val="00411B2A"/>
    <w:rsid w:val="00412316"/>
    <w:rsid w:val="00443AFF"/>
    <w:rsid w:val="00445A51"/>
    <w:rsid w:val="00445D4F"/>
    <w:rsid w:val="00463261"/>
    <w:rsid w:val="004A50FB"/>
    <w:rsid w:val="004D772E"/>
    <w:rsid w:val="004E1772"/>
    <w:rsid w:val="004E2687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84F1B"/>
    <w:rsid w:val="00691B9C"/>
    <w:rsid w:val="00693EAA"/>
    <w:rsid w:val="006A41A1"/>
    <w:rsid w:val="00700515"/>
    <w:rsid w:val="007150C4"/>
    <w:rsid w:val="0075066F"/>
    <w:rsid w:val="007515EC"/>
    <w:rsid w:val="00790776"/>
    <w:rsid w:val="00792E60"/>
    <w:rsid w:val="007B1762"/>
    <w:rsid w:val="007B46CE"/>
    <w:rsid w:val="007E10AA"/>
    <w:rsid w:val="0080647C"/>
    <w:rsid w:val="00833AFB"/>
    <w:rsid w:val="00837EE3"/>
    <w:rsid w:val="008432D8"/>
    <w:rsid w:val="008616E2"/>
    <w:rsid w:val="00870173"/>
    <w:rsid w:val="00880B67"/>
    <w:rsid w:val="008B1BB4"/>
    <w:rsid w:val="008E6C0D"/>
    <w:rsid w:val="008F2E79"/>
    <w:rsid w:val="00912901"/>
    <w:rsid w:val="00917E90"/>
    <w:rsid w:val="009215F2"/>
    <w:rsid w:val="00923E8E"/>
    <w:rsid w:val="0094023E"/>
    <w:rsid w:val="00943993"/>
    <w:rsid w:val="00946084"/>
    <w:rsid w:val="0097598C"/>
    <w:rsid w:val="009973F8"/>
    <w:rsid w:val="009E06D9"/>
    <w:rsid w:val="009F041F"/>
    <w:rsid w:val="00A03ADB"/>
    <w:rsid w:val="00A04C19"/>
    <w:rsid w:val="00A05600"/>
    <w:rsid w:val="00A16DF3"/>
    <w:rsid w:val="00A32EAF"/>
    <w:rsid w:val="00AC4D79"/>
    <w:rsid w:val="00AE0FB1"/>
    <w:rsid w:val="00AE31C2"/>
    <w:rsid w:val="00AF67A2"/>
    <w:rsid w:val="00B50D55"/>
    <w:rsid w:val="00B564E3"/>
    <w:rsid w:val="00B85E21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C6E0A"/>
    <w:rsid w:val="00CD4C51"/>
    <w:rsid w:val="00CD7032"/>
    <w:rsid w:val="00D6445B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papers.ssrn.com/sol3/papers.cfm?abstract_id=3473322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311649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header" Target="head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3973</Words>
  <Characters>22652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49</cp:revision>
  <cp:lastPrinted>2018-10-15T21:32:00Z</cp:lastPrinted>
  <dcterms:created xsi:type="dcterms:W3CDTF">2018-11-05T20:41:00Z</dcterms:created>
  <dcterms:modified xsi:type="dcterms:W3CDTF">2020-09-08T14:42:00Z</dcterms:modified>
</cp:coreProperties>
</file>